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E9B" w:rsidRDefault="009F6E9B" w:rsidP="004A1014">
      <w:pPr>
        <w:pStyle w:val="a"/>
      </w:pPr>
      <w:r>
        <w:t xml:space="preserve">                                                                                    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0.75pt;height:67.5pt;visibility:visible">
            <v:imagedata r:id="rId5" o:title=""/>
          </v:shape>
        </w:pict>
      </w:r>
    </w:p>
    <w:p w:rsidR="009F6E9B" w:rsidRDefault="009F6E9B" w:rsidP="004A1014">
      <w:pPr>
        <w:pStyle w:val="a"/>
        <w:ind w:left="1077" w:right="-79"/>
        <w:rPr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ГОСУДАРСТВЕННАЯ ДУМА</w:t>
      </w:r>
    </w:p>
    <w:p w:rsidR="009F6E9B" w:rsidRDefault="009F6E9B" w:rsidP="004A1014">
      <w:pPr>
        <w:pStyle w:val="a"/>
        <w:ind w:left="1077" w:right="-79"/>
        <w:rPr>
          <w:sz w:val="21"/>
          <w:szCs w:val="21"/>
        </w:rPr>
      </w:pPr>
      <w:r>
        <w:rPr>
          <w:sz w:val="21"/>
          <w:szCs w:val="21"/>
        </w:rPr>
        <w:t xml:space="preserve">                                   ФЕДЕРАЛЬНОГО СОБРАНИЯ РОССИЙСКОЙ ФЕДЕРАЦИИ </w:t>
      </w:r>
    </w:p>
    <w:p w:rsidR="009F6E9B" w:rsidRPr="004A1014" w:rsidRDefault="009F6E9B" w:rsidP="004A1014">
      <w:pPr>
        <w:pStyle w:val="a"/>
        <w:ind w:left="1077" w:right="-79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ШЕСТОГО</w:t>
      </w:r>
      <w:r w:rsidRPr="004A1014">
        <w:rPr>
          <w:sz w:val="18"/>
          <w:szCs w:val="18"/>
        </w:rPr>
        <w:t xml:space="preserve"> СОЗЫВА</w:t>
      </w:r>
    </w:p>
    <w:p w:rsidR="009F6E9B" w:rsidRDefault="009F6E9B" w:rsidP="004A1014">
      <w:pPr>
        <w:pStyle w:val="a"/>
        <w:ind w:left="2313" w:right="-79"/>
        <w:rPr>
          <w:b/>
          <w:bCs/>
          <w:sz w:val="39"/>
          <w:szCs w:val="39"/>
        </w:rPr>
      </w:pPr>
      <w:r>
        <w:rPr>
          <w:b/>
          <w:bCs/>
          <w:sz w:val="39"/>
          <w:szCs w:val="39"/>
        </w:rPr>
        <w:t xml:space="preserve">                      Д Е П У Т А Т </w:t>
      </w:r>
    </w:p>
    <w:p w:rsidR="009F6E9B" w:rsidRPr="004A1014" w:rsidRDefault="009F6E9B" w:rsidP="004A1014">
      <w:pPr>
        <w:pStyle w:val="a"/>
        <w:ind w:left="2313" w:right="-79"/>
        <w:rPr>
          <w:sz w:val="32"/>
          <w:szCs w:val="32"/>
        </w:rPr>
      </w:pPr>
      <w:r>
        <w:rPr>
          <w:b/>
          <w:bCs/>
          <w:sz w:val="28"/>
          <w:szCs w:val="28"/>
        </w:rPr>
        <w:t xml:space="preserve">                  </w:t>
      </w:r>
      <w:r w:rsidRPr="004A1014">
        <w:rPr>
          <w:sz w:val="32"/>
          <w:szCs w:val="32"/>
        </w:rPr>
        <w:t>ГОСУДАРСТВЕННОЙ ДУМЫ</w:t>
      </w:r>
      <w:r>
        <w:rPr>
          <w:sz w:val="32"/>
          <w:szCs w:val="32"/>
        </w:rPr>
        <w:t xml:space="preserve"> </w:t>
      </w:r>
    </w:p>
    <w:p w:rsidR="009F6E9B" w:rsidRDefault="009F6E9B" w:rsidP="004A1014">
      <w:pPr>
        <w:pStyle w:val="a"/>
        <w:spacing w:line="180" w:lineRule="exact"/>
        <w:ind w:left="2313" w:right="-79"/>
        <w:rPr>
          <w:w w:val="106"/>
          <w:sz w:val="23"/>
          <w:szCs w:val="23"/>
        </w:rPr>
      </w:pPr>
      <w:r w:rsidRPr="004A1014">
        <w:rPr>
          <w:b/>
          <w:bCs/>
          <w:sz w:val="28"/>
          <w:szCs w:val="28"/>
        </w:rPr>
        <w:t xml:space="preserve">                                </w:t>
      </w:r>
      <w:r>
        <w:rPr>
          <w:b/>
          <w:bCs/>
          <w:sz w:val="28"/>
          <w:szCs w:val="28"/>
        </w:rPr>
        <w:t xml:space="preserve">      </w:t>
      </w:r>
      <w:r w:rsidRPr="004A1014">
        <w:rPr>
          <w:b/>
          <w:bCs/>
          <w:sz w:val="28"/>
          <w:szCs w:val="28"/>
        </w:rPr>
        <w:t xml:space="preserve"> </w:t>
      </w:r>
      <w:r w:rsidRPr="004A1014">
        <w:rPr>
          <w:w w:val="106"/>
          <w:sz w:val="23"/>
          <w:szCs w:val="23"/>
        </w:rPr>
        <w:t>(20</w:t>
      </w:r>
      <w:r>
        <w:rPr>
          <w:w w:val="106"/>
          <w:sz w:val="23"/>
          <w:szCs w:val="23"/>
        </w:rPr>
        <w:t>12</w:t>
      </w:r>
      <w:smartTag w:uri="urn:schemas-microsoft-com:office:smarttags" w:element="PersonName">
        <w:r w:rsidRPr="004A1014">
          <w:rPr>
            <w:w w:val="106"/>
            <w:sz w:val="23"/>
            <w:szCs w:val="23"/>
          </w:rPr>
          <w:t>-</w:t>
        </w:r>
      </w:smartTag>
      <w:r w:rsidRPr="004A1014">
        <w:rPr>
          <w:w w:val="106"/>
          <w:sz w:val="23"/>
          <w:szCs w:val="23"/>
        </w:rPr>
        <w:t>201</w:t>
      </w:r>
      <w:r>
        <w:rPr>
          <w:w w:val="106"/>
          <w:sz w:val="23"/>
          <w:szCs w:val="23"/>
        </w:rPr>
        <w:t>6</w:t>
      </w:r>
      <w:r w:rsidRPr="004A1014">
        <w:rPr>
          <w:w w:val="106"/>
          <w:sz w:val="23"/>
          <w:szCs w:val="23"/>
        </w:rPr>
        <w:t>)</w:t>
      </w:r>
    </w:p>
    <w:p w:rsidR="009F6E9B" w:rsidRPr="00C9610A" w:rsidRDefault="009F6E9B" w:rsidP="00C9610A">
      <w:pPr>
        <w:pStyle w:val="a"/>
        <w:pBdr>
          <w:bottom w:val="thickThinSmallGap" w:sz="24" w:space="1" w:color="auto"/>
        </w:pBdr>
        <w:rPr>
          <w:w w:val="106"/>
          <w:sz w:val="26"/>
          <w:szCs w:val="26"/>
        </w:rPr>
      </w:pPr>
    </w:p>
    <w:p w:rsidR="009F6E9B" w:rsidRPr="00C9610A" w:rsidRDefault="009F6E9B" w:rsidP="00C9610A">
      <w:pPr>
        <w:pStyle w:val="a"/>
        <w:rPr>
          <w:sz w:val="26"/>
          <w:szCs w:val="26"/>
        </w:rPr>
        <w:sectPr w:rsidR="009F6E9B" w:rsidRPr="00C9610A" w:rsidSect="00521B14">
          <w:type w:val="continuous"/>
          <w:pgSz w:w="11907" w:h="16840"/>
          <w:pgMar w:top="426" w:right="425" w:bottom="360" w:left="360" w:header="720" w:footer="720" w:gutter="0"/>
          <w:cols w:space="720"/>
          <w:noEndnote/>
        </w:sectPr>
      </w:pPr>
    </w:p>
    <w:p w:rsidR="009F6E9B" w:rsidRPr="00C9610A" w:rsidRDefault="009F6E9B" w:rsidP="00C9610A">
      <w:pPr>
        <w:pStyle w:val="a"/>
        <w:rPr>
          <w:b/>
          <w:sz w:val="26"/>
          <w:szCs w:val="26"/>
        </w:rPr>
      </w:pPr>
      <w:r w:rsidRPr="00C9610A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6</w:t>
      </w:r>
      <w:r w:rsidRPr="00C9610A">
        <w:rPr>
          <w:b/>
          <w:sz w:val="26"/>
          <w:szCs w:val="26"/>
        </w:rPr>
        <w:t xml:space="preserve"> мая  </w:t>
      </w:r>
      <w:smartTag w:uri="urn:schemas-microsoft-com:office:smarttags" w:element="metricconverter">
        <w:smartTagPr>
          <w:attr w:name="ProductID" w:val="2015 г"/>
        </w:smartTagPr>
        <w:r w:rsidRPr="00C9610A">
          <w:rPr>
            <w:b/>
            <w:sz w:val="26"/>
            <w:szCs w:val="26"/>
          </w:rPr>
          <w:t>2015 г</w:t>
        </w:r>
      </w:smartTag>
      <w:r w:rsidRPr="00C9610A">
        <w:rPr>
          <w:b/>
          <w:sz w:val="26"/>
          <w:szCs w:val="26"/>
        </w:rPr>
        <w:t xml:space="preserve">.                                                                    </w:t>
      </w:r>
      <w:r>
        <w:rPr>
          <w:b/>
          <w:sz w:val="26"/>
          <w:szCs w:val="26"/>
        </w:rPr>
        <w:t xml:space="preserve">      </w:t>
      </w:r>
      <w:r w:rsidRPr="00C9610A">
        <w:rPr>
          <w:b/>
          <w:sz w:val="26"/>
          <w:szCs w:val="26"/>
        </w:rPr>
        <w:t xml:space="preserve">                                          №</w:t>
      </w:r>
      <w:r>
        <w:rPr>
          <w:b/>
          <w:sz w:val="26"/>
          <w:szCs w:val="26"/>
        </w:rPr>
        <w:t xml:space="preserve"> ВО</w:t>
      </w:r>
      <w:smartTag w:uri="urn:schemas-microsoft-com:office:smarttags" w:element="PersonName">
        <w:r>
          <w:rPr>
            <w:b/>
            <w:sz w:val="26"/>
            <w:szCs w:val="26"/>
          </w:rPr>
          <w:t>-</w:t>
        </w:r>
      </w:smartTag>
      <w:r>
        <w:rPr>
          <w:b/>
          <w:sz w:val="26"/>
          <w:szCs w:val="26"/>
        </w:rPr>
        <w:t>1193к</w:t>
      </w:r>
      <w:bookmarkStart w:id="0" w:name="_GoBack"/>
      <w:bookmarkEnd w:id="0"/>
    </w:p>
    <w:p w:rsidR="009F6E9B" w:rsidRPr="00C9610A" w:rsidRDefault="009F6E9B" w:rsidP="00C9610A">
      <w:pPr>
        <w:jc w:val="right"/>
        <w:rPr>
          <w:sz w:val="26"/>
          <w:szCs w:val="26"/>
        </w:rPr>
      </w:pPr>
      <w:r w:rsidRPr="00C9610A">
        <w:rPr>
          <w:sz w:val="26"/>
          <w:szCs w:val="26"/>
        </w:rPr>
        <w:t xml:space="preserve"> </w:t>
      </w:r>
    </w:p>
    <w:p w:rsidR="009F6E9B" w:rsidRDefault="009F6E9B" w:rsidP="00531C85">
      <w:pPr>
        <w:jc w:val="center"/>
        <w:rPr>
          <w:sz w:val="26"/>
          <w:szCs w:val="26"/>
        </w:rPr>
      </w:pPr>
      <w:r w:rsidRPr="00C9610A">
        <w:rPr>
          <w:sz w:val="26"/>
          <w:szCs w:val="26"/>
        </w:rPr>
        <w:t xml:space="preserve">О фестивале </w:t>
      </w:r>
      <w:r>
        <w:rPr>
          <w:sz w:val="26"/>
          <w:szCs w:val="26"/>
        </w:rPr>
        <w:t>«</w:t>
      </w:r>
      <w:r w:rsidRPr="00C9610A">
        <w:rPr>
          <w:sz w:val="26"/>
          <w:szCs w:val="26"/>
        </w:rPr>
        <w:t>Гринландия</w:t>
      </w:r>
      <w:r>
        <w:rPr>
          <w:sz w:val="26"/>
          <w:szCs w:val="26"/>
        </w:rPr>
        <w:t>»</w:t>
      </w:r>
      <w:r w:rsidRPr="00C9610A">
        <w:rPr>
          <w:sz w:val="26"/>
          <w:szCs w:val="26"/>
        </w:rPr>
        <w:t xml:space="preserve">                                                     </w:t>
      </w:r>
      <w:r>
        <w:rPr>
          <w:sz w:val="26"/>
          <w:szCs w:val="26"/>
        </w:rPr>
        <w:t xml:space="preserve">                    </w:t>
      </w:r>
      <w:r w:rsidRPr="00C9610A">
        <w:rPr>
          <w:sz w:val="26"/>
          <w:szCs w:val="26"/>
        </w:rPr>
        <w:t xml:space="preserve">  </w:t>
      </w:r>
      <w:r>
        <w:rPr>
          <w:sz w:val="26"/>
          <w:szCs w:val="26"/>
        </w:rPr>
        <w:t>Главе города Ставрополя</w:t>
      </w:r>
    </w:p>
    <w:p w:rsidR="009F6E9B" w:rsidRPr="00C9610A" w:rsidRDefault="009F6E9B" w:rsidP="0022129D">
      <w:pPr>
        <w:jc w:val="right"/>
        <w:rPr>
          <w:sz w:val="26"/>
          <w:szCs w:val="26"/>
        </w:rPr>
      </w:pPr>
      <w:r>
        <w:rPr>
          <w:sz w:val="26"/>
          <w:szCs w:val="26"/>
        </w:rPr>
        <w:t>Г.С. Колягину</w:t>
      </w:r>
    </w:p>
    <w:p w:rsidR="009F6E9B" w:rsidRPr="00C9610A" w:rsidRDefault="009F6E9B" w:rsidP="00C9610A">
      <w:pPr>
        <w:jc w:val="right"/>
        <w:rPr>
          <w:sz w:val="26"/>
          <w:szCs w:val="26"/>
        </w:rPr>
      </w:pPr>
    </w:p>
    <w:p w:rsidR="009F6E9B" w:rsidRDefault="009F6E9B" w:rsidP="00C9610A">
      <w:pPr>
        <w:jc w:val="center"/>
        <w:rPr>
          <w:bCs/>
          <w:color w:val="000000"/>
          <w:sz w:val="26"/>
          <w:szCs w:val="26"/>
        </w:rPr>
      </w:pPr>
    </w:p>
    <w:p w:rsidR="009F6E9B" w:rsidRPr="00A3383B" w:rsidRDefault="009F6E9B" w:rsidP="00C9610A">
      <w:pPr>
        <w:jc w:val="center"/>
        <w:rPr>
          <w:sz w:val="28"/>
          <w:szCs w:val="28"/>
        </w:rPr>
      </w:pPr>
      <w:r w:rsidRPr="00A3383B">
        <w:rPr>
          <w:bCs/>
          <w:color w:val="000000"/>
          <w:sz w:val="28"/>
          <w:szCs w:val="28"/>
        </w:rPr>
        <w:t>Уважаемый</w:t>
      </w:r>
      <w:r w:rsidRPr="00A3383B">
        <w:rPr>
          <w:sz w:val="28"/>
          <w:szCs w:val="28"/>
        </w:rPr>
        <w:t xml:space="preserve"> </w:t>
      </w:r>
      <w:r>
        <w:rPr>
          <w:sz w:val="28"/>
          <w:szCs w:val="28"/>
        </w:rPr>
        <w:t>Георгий Семенович</w:t>
      </w:r>
      <w:r w:rsidRPr="00A3383B">
        <w:rPr>
          <w:sz w:val="28"/>
          <w:szCs w:val="28"/>
        </w:rPr>
        <w:t>!</w:t>
      </w:r>
    </w:p>
    <w:p w:rsidR="009F6E9B" w:rsidRPr="00A3383B" w:rsidRDefault="009F6E9B" w:rsidP="00C9610A">
      <w:pPr>
        <w:shd w:val="clear" w:color="auto" w:fill="FFFFFF"/>
        <w:jc w:val="center"/>
        <w:rPr>
          <w:b/>
          <w:bCs/>
          <w:i/>
          <w:color w:val="000000"/>
          <w:sz w:val="28"/>
          <w:szCs w:val="28"/>
        </w:rPr>
      </w:pPr>
    </w:p>
    <w:p w:rsidR="009F6E9B" w:rsidRPr="00A321DD" w:rsidRDefault="009F6E9B" w:rsidP="00B35627">
      <w:pPr>
        <w:suppressAutoHyphens/>
        <w:ind w:firstLine="708"/>
        <w:jc w:val="both"/>
        <w:rPr>
          <w:rFonts w:eastAsia="SimSun"/>
          <w:color w:val="000000"/>
          <w:kern w:val="1"/>
          <w:sz w:val="28"/>
          <w:szCs w:val="28"/>
          <w:lang w:eastAsia="hi-IN" w:bidi="hi-IN"/>
        </w:rPr>
      </w:pPr>
      <w:r>
        <w:rPr>
          <w:rFonts w:eastAsia="SimSun"/>
          <w:color w:val="000000"/>
          <w:kern w:val="1"/>
          <w:sz w:val="28"/>
          <w:szCs w:val="28"/>
          <w:lang w:eastAsia="hi-IN" w:bidi="hi-IN"/>
        </w:rPr>
        <w:t xml:space="preserve">В условиях непростой  политической обстановки в мире и неоднозначного отношения отдельных стран Запада к усилению роли России на внешнеполитической арене особое значение в системе государственного управления уделяется консолидации российского общества, объединении народов России на прочном фундаменте нравственных ценностей, патриотизма, осознанного отношения к великому опыту российской истории – всего того, что Президент России В.В.Путин назвал в своем Послании Федеральному Собранию Российской Федерации «духовными скрепами» нашего народа. </w:t>
      </w:r>
    </w:p>
    <w:p w:rsidR="009F6E9B" w:rsidRDefault="009F6E9B" w:rsidP="00C9610A">
      <w:pPr>
        <w:suppressAutoHyphens/>
        <w:ind w:firstLine="708"/>
        <w:jc w:val="both"/>
        <w:rPr>
          <w:rFonts w:eastAsia="SimSun"/>
          <w:color w:val="000000"/>
          <w:kern w:val="1"/>
          <w:sz w:val="28"/>
          <w:szCs w:val="28"/>
          <w:lang w:eastAsia="hi-IN" w:bidi="hi-IN"/>
        </w:rPr>
      </w:pPr>
      <w:r w:rsidRPr="00A3383B">
        <w:rPr>
          <w:rFonts w:eastAsia="SimSun"/>
          <w:color w:val="000000"/>
          <w:kern w:val="1"/>
          <w:sz w:val="28"/>
          <w:szCs w:val="28"/>
          <w:lang w:eastAsia="hi-IN" w:bidi="hi-IN"/>
        </w:rPr>
        <w:t>Этот фундамент укрепляется, в том числе, и благодаря таким ярким патриотическим проектам, как Всероссийский фестиваль авторской песни «Гринландия»</w:t>
      </w:r>
      <w:r>
        <w:rPr>
          <w:rFonts w:eastAsia="SimSun"/>
          <w:color w:val="000000"/>
          <w:kern w:val="1"/>
          <w:sz w:val="28"/>
          <w:szCs w:val="28"/>
          <w:lang w:eastAsia="hi-IN" w:bidi="hi-IN"/>
        </w:rPr>
        <w:t>, являющийся партийным проектом «Единой России»</w:t>
      </w:r>
      <w:r w:rsidRPr="00A3383B">
        <w:rPr>
          <w:rFonts w:eastAsia="SimSun"/>
          <w:color w:val="000000"/>
          <w:kern w:val="1"/>
          <w:sz w:val="28"/>
          <w:szCs w:val="28"/>
          <w:lang w:eastAsia="hi-IN" w:bidi="hi-IN"/>
        </w:rPr>
        <w:t xml:space="preserve">. </w:t>
      </w:r>
    </w:p>
    <w:p w:rsidR="009F6E9B" w:rsidRPr="00A3383B" w:rsidRDefault="009F6E9B" w:rsidP="00C9610A">
      <w:pPr>
        <w:suppressAutoHyphens/>
        <w:ind w:firstLine="708"/>
        <w:jc w:val="both"/>
        <w:rPr>
          <w:sz w:val="28"/>
          <w:szCs w:val="28"/>
          <w:lang w:eastAsia="en-US"/>
        </w:rPr>
      </w:pPr>
      <w:r w:rsidRPr="00A3383B">
        <w:rPr>
          <w:sz w:val="28"/>
          <w:szCs w:val="28"/>
          <w:lang w:eastAsia="en-US"/>
        </w:rPr>
        <w:t>Ежегодно на фестивальную поляну в Кировскую область приезжают более 140 тысяч авторов</w:t>
      </w:r>
      <w:r>
        <w:rPr>
          <w:sz w:val="28"/>
          <w:szCs w:val="28"/>
          <w:lang w:eastAsia="en-US"/>
        </w:rPr>
        <w:t>,</w:t>
      </w:r>
      <w:r w:rsidRPr="00A3383B">
        <w:rPr>
          <w:sz w:val="28"/>
          <w:szCs w:val="28"/>
          <w:lang w:eastAsia="en-US"/>
        </w:rPr>
        <w:t xml:space="preserve"> исполнителей</w:t>
      </w:r>
      <w:r>
        <w:rPr>
          <w:sz w:val="28"/>
          <w:szCs w:val="28"/>
          <w:lang w:eastAsia="en-US"/>
        </w:rPr>
        <w:t xml:space="preserve"> и любителей</w:t>
      </w:r>
      <w:r w:rsidRPr="00A3383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авторской</w:t>
      </w:r>
      <w:r w:rsidRPr="00A3383B">
        <w:rPr>
          <w:sz w:val="28"/>
          <w:szCs w:val="28"/>
          <w:lang w:eastAsia="en-US"/>
        </w:rPr>
        <w:t xml:space="preserve"> песни практически из всех регионов Российской Федерации, а также ближнего и дальнего зарубежья. Песня для русского человека не просто времяпровождение, это мощный инструмент для выражения чувств и мыслей, момент национальной самоидентификации и народного единения. </w:t>
      </w:r>
    </w:p>
    <w:p w:rsidR="009F6E9B" w:rsidRPr="00A3383B" w:rsidRDefault="009F6E9B" w:rsidP="00C9610A">
      <w:pPr>
        <w:jc w:val="both"/>
        <w:rPr>
          <w:sz w:val="28"/>
          <w:szCs w:val="28"/>
          <w:lang w:eastAsia="en-US"/>
        </w:rPr>
      </w:pPr>
      <w:r w:rsidRPr="00A3383B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 xml:space="preserve">«Гринландия» </w:t>
      </w:r>
      <w:smartTag w:uri="urn:schemas-microsoft-com:office:smarttags" w:element="PersonName">
        <w:r>
          <w:rPr>
            <w:sz w:val="28"/>
            <w:szCs w:val="28"/>
            <w:lang w:eastAsia="en-US"/>
          </w:rPr>
          <w:t>-</w:t>
        </w:r>
      </w:smartTag>
      <w:r>
        <w:rPr>
          <w:sz w:val="28"/>
          <w:szCs w:val="28"/>
          <w:lang w:eastAsia="en-US"/>
        </w:rPr>
        <w:t xml:space="preserve"> уникальный круглогодичный проект, позволяющий объединять людей творчеством на постоянной основе, наполнять его патриотическим смыслом. С 2010 года в рамках фестиваля с декабря по май проходит заочный вокально</w:t>
      </w:r>
      <w:smartTag w:uri="urn:schemas-microsoft-com:office:smarttags" w:element="PersonName">
        <w:r>
          <w:rPr>
            <w:sz w:val="28"/>
            <w:szCs w:val="28"/>
            <w:lang w:eastAsia="en-US"/>
          </w:rPr>
          <w:t>-</w:t>
        </w:r>
      </w:smartTag>
      <w:r>
        <w:rPr>
          <w:sz w:val="28"/>
          <w:szCs w:val="28"/>
          <w:lang w:eastAsia="en-US"/>
        </w:rPr>
        <w:t>поэтический конкурс. В этом году он посвящен теме 70</w:t>
      </w:r>
      <w:smartTag w:uri="urn:schemas-microsoft-com:office:smarttags" w:element="PersonName">
        <w:r>
          <w:rPr>
            <w:sz w:val="28"/>
            <w:szCs w:val="28"/>
            <w:lang w:eastAsia="en-US"/>
          </w:rPr>
          <w:t>-</w:t>
        </w:r>
      </w:smartTag>
      <w:r>
        <w:rPr>
          <w:sz w:val="28"/>
          <w:szCs w:val="28"/>
          <w:lang w:eastAsia="en-US"/>
        </w:rPr>
        <w:t>летия Победы в Великой Отечественной войне. В</w:t>
      </w:r>
      <w:r w:rsidRPr="00A3383B">
        <w:rPr>
          <w:sz w:val="28"/>
          <w:szCs w:val="28"/>
          <w:lang w:eastAsia="en-US"/>
        </w:rPr>
        <w:t xml:space="preserve"> Оргкомитет конкурса «Никто не забыт, ничто не забыто</w:t>
      </w:r>
      <w:r>
        <w:rPr>
          <w:sz w:val="28"/>
          <w:szCs w:val="28"/>
          <w:lang w:eastAsia="en-US"/>
        </w:rPr>
        <w:t xml:space="preserve">» </w:t>
      </w:r>
      <w:r w:rsidRPr="00A3383B">
        <w:rPr>
          <w:sz w:val="28"/>
          <w:szCs w:val="28"/>
          <w:lang w:eastAsia="en-US"/>
        </w:rPr>
        <w:t>вошли известные в нашей стране общественно</w:t>
      </w:r>
      <w:smartTag w:uri="urn:schemas-microsoft-com:office:smarttags" w:element="PersonName">
        <w:r w:rsidRPr="00A3383B">
          <w:rPr>
            <w:sz w:val="28"/>
            <w:szCs w:val="28"/>
            <w:lang w:eastAsia="en-US"/>
          </w:rPr>
          <w:t>-</w:t>
        </w:r>
      </w:smartTag>
      <w:r w:rsidRPr="00A3383B">
        <w:rPr>
          <w:sz w:val="28"/>
          <w:szCs w:val="28"/>
          <w:lang w:eastAsia="en-US"/>
        </w:rPr>
        <w:t>политические деятели: сопредседател</w:t>
      </w:r>
      <w:r>
        <w:rPr>
          <w:sz w:val="28"/>
          <w:szCs w:val="28"/>
          <w:lang w:eastAsia="en-US"/>
        </w:rPr>
        <w:t>ь</w:t>
      </w:r>
      <w:r w:rsidRPr="00A3383B">
        <w:rPr>
          <w:sz w:val="28"/>
          <w:szCs w:val="28"/>
          <w:lang w:eastAsia="en-US"/>
        </w:rPr>
        <w:t xml:space="preserve"> Оргкомитета, депутат Государственной Думы Федерального Собрания Российской Федерации И.Д.Кобзон</w:t>
      </w:r>
      <w:r>
        <w:rPr>
          <w:sz w:val="28"/>
          <w:szCs w:val="28"/>
          <w:lang w:eastAsia="en-US"/>
        </w:rPr>
        <w:t>, ч</w:t>
      </w:r>
      <w:r w:rsidRPr="00A3383B">
        <w:rPr>
          <w:sz w:val="28"/>
          <w:szCs w:val="28"/>
          <w:lang w:eastAsia="en-US"/>
        </w:rPr>
        <w:t>лены Оргкомитета – депутаты Государственной Думы В.В.Терешкова, И.А.Яровая, Н.С.Валуев, А.В.Скоч, О.В.Лебедев, Г.А.Карлов.</w:t>
      </w:r>
    </w:p>
    <w:p w:rsidR="009F6E9B" w:rsidRPr="00C53BE4" w:rsidRDefault="009F6E9B" w:rsidP="00C9610A">
      <w:pPr>
        <w:jc w:val="both"/>
        <w:rPr>
          <w:sz w:val="28"/>
          <w:szCs w:val="28"/>
          <w:lang w:eastAsia="en-US"/>
        </w:rPr>
      </w:pPr>
      <w:r w:rsidRPr="00A3383B">
        <w:rPr>
          <w:sz w:val="28"/>
          <w:szCs w:val="28"/>
          <w:lang w:eastAsia="en-US"/>
        </w:rPr>
        <w:tab/>
      </w:r>
      <w:r w:rsidRPr="00C53BE4">
        <w:rPr>
          <w:sz w:val="28"/>
          <w:szCs w:val="28"/>
          <w:lang w:eastAsia="en-US"/>
        </w:rPr>
        <w:t xml:space="preserve">Совместными усилиями Оргкомитета конкурса «Никто не забыт, ничто не забыто», а также представителей органов власти, различных общественных институтов – всем вместе нам удалось привлечь к этому конкурсу внимание широкой общественности не только в нашей стране, но и за ее пределами. В Оргкомитет конкурса поступило </w:t>
      </w:r>
      <w:r>
        <w:rPr>
          <w:sz w:val="28"/>
          <w:szCs w:val="28"/>
          <w:lang w:eastAsia="en-US"/>
        </w:rPr>
        <w:t>2093 произведения</w:t>
      </w:r>
      <w:r w:rsidRPr="00C53BE4">
        <w:rPr>
          <w:sz w:val="28"/>
          <w:szCs w:val="28"/>
          <w:lang w:eastAsia="en-US"/>
        </w:rPr>
        <w:t xml:space="preserve"> практически из всех российских регионов, а также </w:t>
      </w:r>
      <w:r>
        <w:rPr>
          <w:sz w:val="28"/>
          <w:szCs w:val="28"/>
          <w:lang w:eastAsia="en-US"/>
        </w:rPr>
        <w:t xml:space="preserve">от </w:t>
      </w:r>
      <w:r w:rsidRPr="00C53BE4">
        <w:rPr>
          <w:sz w:val="28"/>
          <w:szCs w:val="28"/>
          <w:lang w:eastAsia="en-US"/>
        </w:rPr>
        <w:t xml:space="preserve">наших соотечественников, живущих в Армении, Беларуси, Канаде, Молдове, Израиле, Германии, </w:t>
      </w:r>
      <w:r>
        <w:rPr>
          <w:sz w:val="28"/>
          <w:szCs w:val="28"/>
          <w:lang w:eastAsia="en-US"/>
        </w:rPr>
        <w:t xml:space="preserve"> Франции, </w:t>
      </w:r>
      <w:r w:rsidRPr="00C53BE4">
        <w:rPr>
          <w:sz w:val="28"/>
          <w:szCs w:val="28"/>
          <w:lang w:eastAsia="en-US"/>
        </w:rPr>
        <w:t>Украине, Финляндии, Казахстане</w:t>
      </w:r>
      <w:r>
        <w:rPr>
          <w:sz w:val="28"/>
          <w:szCs w:val="28"/>
          <w:lang w:eastAsia="en-US"/>
        </w:rPr>
        <w:t>, Таджикестане</w:t>
      </w:r>
      <w:r w:rsidRPr="00C53BE4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Pr="00C53BE4">
        <w:rPr>
          <w:sz w:val="28"/>
          <w:szCs w:val="28"/>
          <w:lang w:eastAsia="en-US"/>
        </w:rPr>
        <w:t>Все это свидетельствует о том, что конкурс</w:t>
      </w:r>
      <w:r>
        <w:rPr>
          <w:sz w:val="28"/>
          <w:szCs w:val="28"/>
          <w:lang w:eastAsia="en-US"/>
        </w:rPr>
        <w:t>, прославляющий подвиг нашего народа над «коричневой чумой» ХХ века,</w:t>
      </w:r>
      <w:r w:rsidRPr="00C53BE4">
        <w:rPr>
          <w:sz w:val="28"/>
          <w:szCs w:val="28"/>
          <w:lang w:eastAsia="en-US"/>
        </w:rPr>
        <w:t xml:space="preserve"> стал поистине всенародным. </w:t>
      </w:r>
    </w:p>
    <w:p w:rsidR="009F6E9B" w:rsidRPr="00E50BDE" w:rsidRDefault="009F6E9B" w:rsidP="00C9610A">
      <w:pPr>
        <w:jc w:val="both"/>
        <w:rPr>
          <w:color w:val="FF0000"/>
          <w:sz w:val="28"/>
          <w:szCs w:val="28"/>
          <w:lang w:eastAsia="en-US"/>
        </w:rPr>
      </w:pPr>
      <w:r w:rsidRPr="00C53BE4">
        <w:rPr>
          <w:sz w:val="28"/>
          <w:szCs w:val="28"/>
          <w:lang w:eastAsia="en-US"/>
        </w:rPr>
        <w:tab/>
        <w:t xml:space="preserve">Кульминацией </w:t>
      </w:r>
      <w:r>
        <w:rPr>
          <w:sz w:val="28"/>
          <w:szCs w:val="28"/>
          <w:lang w:eastAsia="en-US"/>
        </w:rPr>
        <w:t xml:space="preserve">конкурса </w:t>
      </w:r>
      <w:r w:rsidRPr="00C53BE4">
        <w:rPr>
          <w:sz w:val="28"/>
          <w:szCs w:val="28"/>
          <w:lang w:eastAsia="en-US"/>
        </w:rPr>
        <w:t>станет Гала</w:t>
      </w:r>
      <w:smartTag w:uri="urn:schemas-microsoft-com:office:smarttags" w:element="PersonName">
        <w:r w:rsidRPr="00C53BE4">
          <w:rPr>
            <w:sz w:val="28"/>
            <w:szCs w:val="28"/>
            <w:lang w:eastAsia="en-US"/>
          </w:rPr>
          <w:t>-</w:t>
        </w:r>
      </w:smartTag>
      <w:r w:rsidRPr="00C53BE4">
        <w:rPr>
          <w:sz w:val="28"/>
          <w:szCs w:val="28"/>
          <w:lang w:eastAsia="en-US"/>
        </w:rPr>
        <w:t xml:space="preserve">концерт «Никто не забыт, ничто не забыто» во время проведения фестиваля «Гринландия», где на одной сцене выступят как звезды российской </w:t>
      </w:r>
      <w:r>
        <w:rPr>
          <w:sz w:val="28"/>
          <w:szCs w:val="28"/>
          <w:lang w:eastAsia="en-US"/>
        </w:rPr>
        <w:t>авторской</w:t>
      </w:r>
      <w:r w:rsidRPr="00C53BE4">
        <w:rPr>
          <w:sz w:val="28"/>
          <w:szCs w:val="28"/>
          <w:lang w:eastAsia="en-US"/>
        </w:rPr>
        <w:t xml:space="preserve"> песни, так и исполнители со стажем</w:t>
      </w:r>
      <w:r>
        <w:rPr>
          <w:sz w:val="28"/>
          <w:szCs w:val="28"/>
          <w:lang w:eastAsia="en-US"/>
        </w:rPr>
        <w:t xml:space="preserve">, </w:t>
      </w:r>
      <w:r w:rsidRPr="00C53BE4">
        <w:rPr>
          <w:sz w:val="28"/>
          <w:szCs w:val="28"/>
          <w:lang w:eastAsia="en-US"/>
        </w:rPr>
        <w:t xml:space="preserve">начинающие авторы – </w:t>
      </w:r>
      <w:r>
        <w:rPr>
          <w:sz w:val="28"/>
          <w:szCs w:val="28"/>
          <w:lang w:eastAsia="en-US"/>
        </w:rPr>
        <w:t>лауреаты</w:t>
      </w:r>
      <w:r w:rsidRPr="00C53BE4">
        <w:rPr>
          <w:sz w:val="28"/>
          <w:szCs w:val="28"/>
          <w:lang w:eastAsia="en-US"/>
        </w:rPr>
        <w:t xml:space="preserve"> заочного конкурса.</w:t>
      </w:r>
    </w:p>
    <w:p w:rsidR="009F6E9B" w:rsidRPr="00A3383B" w:rsidRDefault="009F6E9B" w:rsidP="00C53BE4">
      <w:pPr>
        <w:ind w:firstLine="708"/>
        <w:jc w:val="both"/>
        <w:rPr>
          <w:sz w:val="28"/>
          <w:szCs w:val="28"/>
        </w:rPr>
      </w:pPr>
      <w:r w:rsidRPr="00A3383B">
        <w:rPr>
          <w:sz w:val="28"/>
          <w:szCs w:val="28"/>
          <w:lang w:eastAsia="en-US"/>
        </w:rPr>
        <w:t>Учитывая всемирно</w:t>
      </w:r>
      <w:smartTag w:uri="urn:schemas-microsoft-com:office:smarttags" w:element="PersonName">
        <w:r w:rsidRPr="00A3383B">
          <w:rPr>
            <w:sz w:val="28"/>
            <w:szCs w:val="28"/>
            <w:lang w:eastAsia="en-US"/>
          </w:rPr>
          <w:t>-</w:t>
        </w:r>
      </w:smartTag>
      <w:r w:rsidRPr="00A3383B">
        <w:rPr>
          <w:sz w:val="28"/>
          <w:szCs w:val="28"/>
          <w:lang w:eastAsia="en-US"/>
        </w:rPr>
        <w:t>историческое значение победы над фашизмом в Великой Отечественной войне 1941</w:t>
      </w:r>
      <w:smartTag w:uri="urn:schemas-microsoft-com:office:smarttags" w:element="PersonName">
        <w:r w:rsidRPr="00A3383B">
          <w:rPr>
            <w:sz w:val="28"/>
            <w:szCs w:val="28"/>
            <w:lang w:eastAsia="en-US"/>
          </w:rPr>
          <w:t>-</w:t>
        </w:r>
      </w:smartTag>
      <w:r w:rsidRPr="00A3383B">
        <w:rPr>
          <w:sz w:val="28"/>
          <w:szCs w:val="28"/>
          <w:lang w:eastAsia="en-US"/>
        </w:rPr>
        <w:t>1945 гг., прошу Вас д</w:t>
      </w:r>
      <w:r>
        <w:rPr>
          <w:sz w:val="28"/>
          <w:szCs w:val="28"/>
          <w:lang w:eastAsia="en-US"/>
        </w:rPr>
        <w:t xml:space="preserve">овести </w:t>
      </w:r>
      <w:r w:rsidRPr="00A3383B">
        <w:rPr>
          <w:sz w:val="28"/>
          <w:szCs w:val="28"/>
          <w:lang w:eastAsia="en-US"/>
        </w:rPr>
        <w:t>информацию</w:t>
      </w:r>
      <w:r>
        <w:rPr>
          <w:sz w:val="28"/>
          <w:szCs w:val="28"/>
          <w:lang w:eastAsia="en-US"/>
        </w:rPr>
        <w:t>, изложенную в пресс</w:t>
      </w:r>
      <w:smartTag w:uri="urn:schemas-microsoft-com:office:smarttags" w:element="PersonName">
        <w:r>
          <w:rPr>
            <w:sz w:val="28"/>
            <w:szCs w:val="28"/>
            <w:lang w:eastAsia="en-US"/>
          </w:rPr>
          <w:t>-</w:t>
        </w:r>
      </w:smartTag>
      <w:r>
        <w:rPr>
          <w:sz w:val="28"/>
          <w:szCs w:val="28"/>
          <w:lang w:eastAsia="en-US"/>
        </w:rPr>
        <w:t>релизе (Приложение 2.),</w:t>
      </w:r>
      <w:r w:rsidRPr="00A3383B">
        <w:rPr>
          <w:sz w:val="28"/>
          <w:szCs w:val="28"/>
          <w:lang w:eastAsia="en-US"/>
        </w:rPr>
        <w:t xml:space="preserve"> до населения вашего региона, творческих коллективов и культурно</w:t>
      </w:r>
      <w:smartTag w:uri="urn:schemas-microsoft-com:office:smarttags" w:element="PersonName">
        <w:r w:rsidRPr="00A3383B">
          <w:rPr>
            <w:sz w:val="28"/>
            <w:szCs w:val="28"/>
            <w:lang w:eastAsia="en-US"/>
          </w:rPr>
          <w:t>-</w:t>
        </w:r>
      </w:smartTag>
      <w:r w:rsidRPr="00A3383B">
        <w:rPr>
          <w:sz w:val="28"/>
          <w:szCs w:val="28"/>
          <w:lang w:eastAsia="en-US"/>
        </w:rPr>
        <w:t xml:space="preserve">досуговых учреждений, </w:t>
      </w:r>
      <w:r>
        <w:rPr>
          <w:sz w:val="28"/>
          <w:szCs w:val="28"/>
          <w:lang w:eastAsia="en-US"/>
        </w:rPr>
        <w:t>разместить ее в</w:t>
      </w:r>
      <w:r w:rsidRPr="00A3383B">
        <w:rPr>
          <w:sz w:val="28"/>
          <w:szCs w:val="28"/>
          <w:lang w:eastAsia="en-US"/>
        </w:rPr>
        <w:t xml:space="preserve"> СМИ</w:t>
      </w:r>
      <w:r>
        <w:rPr>
          <w:sz w:val="28"/>
          <w:szCs w:val="28"/>
          <w:lang w:eastAsia="en-US"/>
        </w:rPr>
        <w:t xml:space="preserve"> и на интернет</w:t>
      </w:r>
      <w:smartTag w:uri="urn:schemas-microsoft-com:office:smarttags" w:element="PersonName">
        <w:r>
          <w:rPr>
            <w:sz w:val="28"/>
            <w:szCs w:val="28"/>
            <w:lang w:eastAsia="en-US"/>
          </w:rPr>
          <w:t>-</w:t>
        </w:r>
      </w:smartTag>
      <w:r>
        <w:rPr>
          <w:sz w:val="28"/>
          <w:szCs w:val="28"/>
          <w:lang w:eastAsia="en-US"/>
        </w:rPr>
        <w:t xml:space="preserve">ресурсах, а также оказать </w:t>
      </w:r>
      <w:r w:rsidRPr="00A3383B">
        <w:rPr>
          <w:rFonts w:eastAsia="SimSun"/>
          <w:kern w:val="1"/>
          <w:sz w:val="28"/>
          <w:szCs w:val="28"/>
          <w:lang w:eastAsia="hi-IN" w:bidi="hi-IN"/>
        </w:rPr>
        <w:t xml:space="preserve">помощь в направлении участников от вашего региона на </w:t>
      </w:r>
      <w:r w:rsidRPr="00A3383B">
        <w:rPr>
          <w:rFonts w:eastAsia="SimSun"/>
          <w:kern w:val="1"/>
          <w:sz w:val="28"/>
          <w:szCs w:val="28"/>
          <w:lang w:val="en-US" w:eastAsia="hi-IN" w:bidi="hi-IN"/>
        </w:rPr>
        <w:t>XXIII</w:t>
      </w:r>
      <w:r w:rsidRPr="00A3383B">
        <w:rPr>
          <w:rFonts w:eastAsia="SimSun"/>
          <w:kern w:val="1"/>
          <w:sz w:val="28"/>
          <w:szCs w:val="28"/>
          <w:lang w:eastAsia="hi-IN" w:bidi="hi-IN"/>
        </w:rPr>
        <w:t xml:space="preserve"> Всероссийский фестиваль авторской песни «Гринландия – 2015</w:t>
      </w:r>
      <w:r>
        <w:rPr>
          <w:rFonts w:eastAsia="SimSun"/>
          <w:kern w:val="1"/>
          <w:sz w:val="28"/>
          <w:szCs w:val="28"/>
          <w:lang w:eastAsia="hi-IN" w:bidi="hi-IN"/>
        </w:rPr>
        <w:t xml:space="preserve">», который пройдет </w:t>
      </w:r>
      <w:r w:rsidRPr="00A3383B">
        <w:rPr>
          <w:rFonts w:eastAsia="SimSun"/>
          <w:b/>
          <w:kern w:val="1"/>
          <w:sz w:val="28"/>
          <w:szCs w:val="28"/>
          <w:lang w:eastAsia="hi-IN" w:bidi="hi-IN"/>
        </w:rPr>
        <w:t>с 10  по 12 июля 2015 в г. Кирове</w:t>
      </w:r>
      <w:r w:rsidRPr="00A3383B">
        <w:rPr>
          <w:rFonts w:eastAsia="SimSun"/>
          <w:kern w:val="1"/>
          <w:sz w:val="28"/>
          <w:szCs w:val="28"/>
          <w:lang w:eastAsia="hi-IN" w:bidi="hi-IN"/>
        </w:rPr>
        <w:t xml:space="preserve"> на живописном берегу реки Быстрицы. </w:t>
      </w:r>
    </w:p>
    <w:p w:rsidR="009F6E9B" w:rsidRPr="00A3383B" w:rsidRDefault="009F6E9B" w:rsidP="00C9610A">
      <w:pPr>
        <w:suppressAutoHyphens/>
        <w:ind w:firstLine="708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A3383B">
        <w:rPr>
          <w:rFonts w:eastAsia="SimSun"/>
          <w:kern w:val="1"/>
          <w:sz w:val="28"/>
          <w:szCs w:val="28"/>
          <w:lang w:eastAsia="hi-IN" w:bidi="hi-IN"/>
        </w:rPr>
        <w:t xml:space="preserve">Наша общая задача – поддержать талантливых авторов, повысить роль культуры и уникального в мировой практике жанра </w:t>
      </w:r>
      <w:r>
        <w:rPr>
          <w:rFonts w:eastAsia="SimSun"/>
          <w:kern w:val="1"/>
          <w:sz w:val="28"/>
          <w:szCs w:val="28"/>
          <w:lang w:eastAsia="hi-IN" w:bidi="hi-IN"/>
        </w:rPr>
        <w:t xml:space="preserve">авторской </w:t>
      </w:r>
      <w:r w:rsidRPr="00A3383B">
        <w:rPr>
          <w:rFonts w:eastAsia="SimSun"/>
          <w:kern w:val="1"/>
          <w:sz w:val="28"/>
          <w:szCs w:val="28"/>
          <w:lang w:eastAsia="hi-IN" w:bidi="hi-IN"/>
        </w:rPr>
        <w:t>песни – одного из инструментов формирования прочного фундамента, на котором строится единство народа и его истинная любовь к своей Родине.</w:t>
      </w:r>
    </w:p>
    <w:p w:rsidR="009F6E9B" w:rsidRPr="00A3383B" w:rsidRDefault="009F6E9B" w:rsidP="00C9610A">
      <w:pPr>
        <w:suppressAutoHyphens/>
        <w:ind w:firstLine="708"/>
        <w:jc w:val="both"/>
        <w:rPr>
          <w:rFonts w:eastAsia="SimSun"/>
          <w:kern w:val="1"/>
          <w:sz w:val="28"/>
          <w:szCs w:val="28"/>
          <w:lang w:eastAsia="hi-IN" w:bidi="hi-IN"/>
        </w:rPr>
      </w:pPr>
    </w:p>
    <w:p w:rsidR="009F6E9B" w:rsidRPr="00A3383B" w:rsidRDefault="009F6E9B" w:rsidP="00C9610A">
      <w:pPr>
        <w:suppressAutoHyphens/>
        <w:ind w:firstLine="708"/>
        <w:jc w:val="both"/>
        <w:rPr>
          <w:rFonts w:eastAsia="SimSun"/>
          <w:color w:val="000000"/>
          <w:kern w:val="1"/>
          <w:sz w:val="28"/>
          <w:szCs w:val="28"/>
          <w:lang w:eastAsia="hi-IN" w:bidi="hi-IN"/>
        </w:rPr>
      </w:pPr>
      <w:r w:rsidRPr="00A3383B">
        <w:rPr>
          <w:rFonts w:eastAsia="SimSun"/>
          <w:color w:val="000000"/>
          <w:kern w:val="1"/>
          <w:sz w:val="28"/>
          <w:szCs w:val="28"/>
          <w:lang w:eastAsia="hi-IN" w:bidi="hi-IN"/>
        </w:rPr>
        <w:t xml:space="preserve">Просим дать официальный ответ на наше обращение до </w:t>
      </w:r>
      <w:r>
        <w:rPr>
          <w:rFonts w:eastAsia="SimSun"/>
          <w:color w:val="000000"/>
          <w:kern w:val="1"/>
          <w:sz w:val="28"/>
          <w:szCs w:val="28"/>
          <w:lang w:eastAsia="hi-IN" w:bidi="hi-IN"/>
        </w:rPr>
        <w:t>30</w:t>
      </w:r>
      <w:r w:rsidRPr="00A3383B">
        <w:rPr>
          <w:rFonts w:eastAsia="SimSun"/>
          <w:color w:val="000000"/>
          <w:kern w:val="1"/>
          <w:sz w:val="28"/>
          <w:szCs w:val="28"/>
          <w:lang w:eastAsia="hi-IN" w:bidi="hi-IN"/>
        </w:rPr>
        <w:t xml:space="preserve"> июня 2015 года.</w:t>
      </w:r>
    </w:p>
    <w:p w:rsidR="009F6E9B" w:rsidRPr="00A3383B" w:rsidRDefault="009F6E9B" w:rsidP="00C9610A">
      <w:pPr>
        <w:suppressAutoHyphens/>
        <w:ind w:firstLine="708"/>
        <w:jc w:val="both"/>
        <w:rPr>
          <w:rFonts w:eastAsia="SimSun"/>
          <w:kern w:val="1"/>
          <w:sz w:val="28"/>
          <w:szCs w:val="28"/>
          <w:lang w:eastAsia="hi-IN" w:bidi="hi-IN"/>
        </w:rPr>
      </w:pPr>
    </w:p>
    <w:p w:rsidR="009F6E9B" w:rsidRPr="00A3383B" w:rsidRDefault="009F6E9B" w:rsidP="00C9610A">
      <w:pPr>
        <w:suppressAutoHyphens/>
        <w:ind w:firstLine="708"/>
        <w:jc w:val="both"/>
        <w:rPr>
          <w:color w:val="000000"/>
          <w:kern w:val="1"/>
          <w:sz w:val="28"/>
          <w:szCs w:val="28"/>
          <w:lang w:eastAsia="hi-IN" w:bidi="hi-IN"/>
        </w:rPr>
      </w:pPr>
      <w:r w:rsidRPr="00A3383B">
        <w:rPr>
          <w:rFonts w:eastAsia="SimSun"/>
          <w:color w:val="000000"/>
          <w:kern w:val="1"/>
          <w:sz w:val="28"/>
          <w:szCs w:val="28"/>
          <w:lang w:eastAsia="hi-IN" w:bidi="hi-IN"/>
        </w:rPr>
        <w:t xml:space="preserve">Почтовый адрес: </w:t>
      </w:r>
      <w:smartTag w:uri="urn:schemas-microsoft-com:office:smarttags" w:element="metricconverter">
        <w:smartTagPr>
          <w:attr w:name="ProductID" w:val="610000, г"/>
        </w:smartTagPr>
        <w:r w:rsidRPr="00A3383B">
          <w:rPr>
            <w:rFonts w:eastAsia="SimSun"/>
            <w:color w:val="000000"/>
            <w:kern w:val="1"/>
            <w:sz w:val="28"/>
            <w:szCs w:val="28"/>
            <w:lang w:eastAsia="hi-IN" w:bidi="hi-IN"/>
          </w:rPr>
          <w:t>610000, г</w:t>
        </w:r>
      </w:smartTag>
      <w:r w:rsidRPr="00A3383B">
        <w:rPr>
          <w:rFonts w:eastAsia="SimSun"/>
          <w:color w:val="000000"/>
          <w:kern w:val="1"/>
          <w:sz w:val="28"/>
          <w:szCs w:val="28"/>
          <w:lang w:eastAsia="hi-IN" w:bidi="hi-IN"/>
        </w:rPr>
        <w:t>. Киров ул. Дерендяева, 23 каб. 105, э</w:t>
      </w:r>
      <w:r w:rsidRPr="00A3383B">
        <w:rPr>
          <w:color w:val="000000"/>
          <w:kern w:val="1"/>
          <w:sz w:val="28"/>
          <w:szCs w:val="28"/>
          <w:lang w:eastAsia="hi-IN" w:bidi="hi-IN"/>
        </w:rPr>
        <w:t xml:space="preserve">лектронный адрес: </w:t>
      </w:r>
      <w:hyperlink r:id="rId6" w:history="1">
        <w:r w:rsidRPr="00A3383B">
          <w:rPr>
            <w:rFonts w:eastAsia="SimSun"/>
            <w:color w:val="0000FF"/>
            <w:kern w:val="1"/>
            <w:sz w:val="28"/>
            <w:szCs w:val="28"/>
            <w:u w:val="single"/>
          </w:rPr>
          <w:t>grinlandia-kirov@mail.ru</w:t>
        </w:r>
      </w:hyperlink>
      <w:r w:rsidRPr="00A3383B">
        <w:rPr>
          <w:color w:val="000000"/>
          <w:kern w:val="1"/>
          <w:sz w:val="28"/>
          <w:szCs w:val="28"/>
          <w:lang w:eastAsia="hi-IN" w:bidi="hi-IN"/>
        </w:rPr>
        <w:t>.</w:t>
      </w:r>
    </w:p>
    <w:p w:rsidR="009F6E9B" w:rsidRPr="00A3383B" w:rsidRDefault="009F6E9B" w:rsidP="00C9610A">
      <w:pPr>
        <w:suppressAutoHyphens/>
        <w:ind w:firstLine="708"/>
        <w:jc w:val="both"/>
        <w:rPr>
          <w:color w:val="000000"/>
          <w:kern w:val="1"/>
          <w:sz w:val="28"/>
          <w:szCs w:val="28"/>
          <w:lang w:eastAsia="hi-IN" w:bidi="hi-IN"/>
        </w:rPr>
      </w:pPr>
    </w:p>
    <w:p w:rsidR="009F6E9B" w:rsidRPr="00A3383B" w:rsidRDefault="009F6E9B" w:rsidP="00C9610A">
      <w:pPr>
        <w:suppressAutoHyphens/>
        <w:ind w:firstLine="708"/>
        <w:jc w:val="both"/>
        <w:rPr>
          <w:color w:val="000000"/>
          <w:kern w:val="1"/>
          <w:sz w:val="28"/>
          <w:szCs w:val="28"/>
          <w:lang w:eastAsia="hi-IN" w:bidi="hi-IN"/>
        </w:rPr>
      </w:pPr>
      <w:r w:rsidRPr="00A3383B">
        <w:rPr>
          <w:color w:val="000000"/>
          <w:kern w:val="1"/>
          <w:sz w:val="28"/>
          <w:szCs w:val="28"/>
          <w:lang w:eastAsia="hi-IN" w:bidi="hi-IN"/>
        </w:rPr>
        <w:t xml:space="preserve">Более подробная информация на официальном сайте фестиваля: </w:t>
      </w:r>
      <w:hyperlink r:id="rId7" w:history="1">
        <w:r w:rsidRPr="00A3383B">
          <w:rPr>
            <w:rStyle w:val="Hyperlink"/>
            <w:kern w:val="1"/>
            <w:sz w:val="28"/>
            <w:szCs w:val="28"/>
            <w:lang w:eastAsia="hi-IN" w:bidi="hi-IN"/>
          </w:rPr>
          <w:t>www.grinlandia.ru</w:t>
        </w:r>
      </w:hyperlink>
      <w:r w:rsidRPr="00A3383B">
        <w:rPr>
          <w:color w:val="000000"/>
          <w:kern w:val="1"/>
          <w:sz w:val="28"/>
          <w:szCs w:val="28"/>
          <w:lang w:eastAsia="hi-IN" w:bidi="hi-IN"/>
        </w:rPr>
        <w:t xml:space="preserve">. </w:t>
      </w:r>
    </w:p>
    <w:p w:rsidR="009F6E9B" w:rsidRPr="00A3383B" w:rsidRDefault="009F6E9B" w:rsidP="00C9610A">
      <w:pPr>
        <w:suppressAutoHyphens/>
        <w:ind w:firstLine="708"/>
        <w:jc w:val="both"/>
        <w:rPr>
          <w:rFonts w:eastAsia="SimSun"/>
          <w:color w:val="000000"/>
          <w:kern w:val="1"/>
          <w:sz w:val="28"/>
          <w:szCs w:val="28"/>
          <w:lang w:eastAsia="hi-IN" w:bidi="hi-IN"/>
        </w:rPr>
      </w:pPr>
    </w:p>
    <w:p w:rsidR="009F6E9B" w:rsidRPr="00A3383B" w:rsidRDefault="009F6E9B" w:rsidP="00C9610A">
      <w:pPr>
        <w:suppressAutoHyphens/>
        <w:rPr>
          <w:kern w:val="1"/>
          <w:sz w:val="28"/>
          <w:szCs w:val="28"/>
          <w:lang w:eastAsia="hi-IN" w:bidi="hi-IN"/>
        </w:rPr>
      </w:pPr>
    </w:p>
    <w:p w:rsidR="009F6E9B" w:rsidRDefault="009F6E9B" w:rsidP="00C9610A">
      <w:pPr>
        <w:suppressAutoHyphens/>
        <w:rPr>
          <w:kern w:val="1"/>
          <w:sz w:val="26"/>
          <w:szCs w:val="26"/>
          <w:lang w:eastAsia="hi-IN" w:bidi="hi-IN"/>
        </w:rPr>
      </w:pPr>
      <w:r w:rsidRPr="00C9610A">
        <w:rPr>
          <w:kern w:val="1"/>
          <w:sz w:val="26"/>
          <w:szCs w:val="26"/>
          <w:lang w:eastAsia="hi-IN" w:bidi="hi-IN"/>
        </w:rPr>
        <w:t>Приложени</w:t>
      </w:r>
      <w:r>
        <w:rPr>
          <w:kern w:val="1"/>
          <w:sz w:val="26"/>
          <w:szCs w:val="26"/>
          <w:lang w:eastAsia="hi-IN" w:bidi="hi-IN"/>
        </w:rPr>
        <w:t>е</w:t>
      </w:r>
      <w:r w:rsidRPr="00C9610A">
        <w:rPr>
          <w:kern w:val="1"/>
          <w:sz w:val="26"/>
          <w:szCs w:val="26"/>
          <w:lang w:eastAsia="hi-IN" w:bidi="hi-IN"/>
        </w:rPr>
        <w:t xml:space="preserve">: </w:t>
      </w:r>
      <w:r>
        <w:rPr>
          <w:kern w:val="1"/>
          <w:sz w:val="26"/>
          <w:szCs w:val="26"/>
          <w:lang w:eastAsia="hi-IN" w:bidi="hi-IN"/>
        </w:rPr>
        <w:t xml:space="preserve">1. </w:t>
      </w:r>
      <w:r w:rsidRPr="00C9610A">
        <w:rPr>
          <w:kern w:val="1"/>
          <w:sz w:val="26"/>
          <w:szCs w:val="26"/>
          <w:lang w:eastAsia="hi-IN" w:bidi="hi-IN"/>
        </w:rPr>
        <w:t>Положение о фестивале</w:t>
      </w:r>
      <w:r>
        <w:rPr>
          <w:kern w:val="1"/>
          <w:sz w:val="26"/>
          <w:szCs w:val="26"/>
          <w:lang w:eastAsia="hi-IN" w:bidi="hi-IN"/>
        </w:rPr>
        <w:t xml:space="preserve"> </w:t>
      </w:r>
      <w:smartTag w:uri="urn:schemas-microsoft-com:office:smarttags" w:element="PersonName">
        <w:r>
          <w:rPr>
            <w:kern w:val="1"/>
            <w:sz w:val="26"/>
            <w:szCs w:val="26"/>
            <w:lang w:eastAsia="hi-IN" w:bidi="hi-IN"/>
          </w:rPr>
          <w:t>-</w:t>
        </w:r>
      </w:smartTag>
      <w:r w:rsidRPr="00C9610A">
        <w:rPr>
          <w:kern w:val="1"/>
          <w:sz w:val="26"/>
          <w:szCs w:val="26"/>
          <w:lang w:eastAsia="hi-IN" w:bidi="hi-IN"/>
        </w:rPr>
        <w:t xml:space="preserve">  на </w:t>
      </w:r>
      <w:smartTag w:uri="urn:schemas-microsoft-com:office:smarttags" w:element="metricconverter">
        <w:smartTagPr>
          <w:attr w:name="ProductID" w:val="4 л"/>
        </w:smartTagPr>
        <w:r w:rsidRPr="00C9610A">
          <w:rPr>
            <w:kern w:val="1"/>
            <w:sz w:val="26"/>
            <w:szCs w:val="26"/>
            <w:lang w:eastAsia="hi-IN" w:bidi="hi-IN"/>
          </w:rPr>
          <w:t>4 л</w:t>
        </w:r>
      </w:smartTag>
      <w:r w:rsidRPr="00C9610A">
        <w:rPr>
          <w:kern w:val="1"/>
          <w:sz w:val="26"/>
          <w:szCs w:val="26"/>
          <w:lang w:eastAsia="hi-IN" w:bidi="hi-IN"/>
        </w:rPr>
        <w:t xml:space="preserve">. в 1 экз., </w:t>
      </w:r>
    </w:p>
    <w:p w:rsidR="009F6E9B" w:rsidRPr="00C9610A" w:rsidRDefault="009F6E9B" w:rsidP="00C9610A">
      <w:pPr>
        <w:suppressAutoHyphens/>
        <w:rPr>
          <w:kern w:val="1"/>
          <w:sz w:val="26"/>
          <w:szCs w:val="26"/>
          <w:lang w:eastAsia="hi-IN" w:bidi="hi-IN"/>
        </w:rPr>
      </w:pPr>
      <w:r>
        <w:rPr>
          <w:kern w:val="1"/>
          <w:sz w:val="26"/>
          <w:szCs w:val="26"/>
          <w:lang w:eastAsia="hi-IN" w:bidi="hi-IN"/>
        </w:rPr>
        <w:t xml:space="preserve">                        2. П</w:t>
      </w:r>
      <w:r w:rsidRPr="00C9610A">
        <w:rPr>
          <w:kern w:val="1"/>
          <w:sz w:val="26"/>
          <w:szCs w:val="26"/>
          <w:lang w:eastAsia="hi-IN" w:bidi="hi-IN"/>
        </w:rPr>
        <w:t>ресс</w:t>
      </w:r>
      <w:smartTag w:uri="urn:schemas-microsoft-com:office:smarttags" w:element="PersonName">
        <w:r w:rsidRPr="00C9610A">
          <w:rPr>
            <w:kern w:val="1"/>
            <w:sz w:val="26"/>
            <w:szCs w:val="26"/>
            <w:lang w:eastAsia="hi-IN" w:bidi="hi-IN"/>
          </w:rPr>
          <w:t>-</w:t>
        </w:r>
      </w:smartTag>
      <w:r w:rsidRPr="00C9610A">
        <w:rPr>
          <w:kern w:val="1"/>
          <w:sz w:val="26"/>
          <w:szCs w:val="26"/>
          <w:lang w:eastAsia="hi-IN" w:bidi="hi-IN"/>
        </w:rPr>
        <w:t>релиз о фестивале</w:t>
      </w:r>
      <w:r>
        <w:rPr>
          <w:kern w:val="1"/>
          <w:sz w:val="26"/>
          <w:szCs w:val="26"/>
          <w:lang w:eastAsia="hi-IN" w:bidi="hi-IN"/>
        </w:rPr>
        <w:t xml:space="preserve"> – на </w:t>
      </w:r>
      <w:smartTag w:uri="urn:schemas-microsoft-com:office:smarttags" w:element="metricconverter">
        <w:smartTagPr>
          <w:attr w:name="ProductID" w:val="4 л"/>
        </w:smartTagPr>
        <w:r>
          <w:rPr>
            <w:kern w:val="1"/>
            <w:sz w:val="26"/>
            <w:szCs w:val="26"/>
            <w:lang w:eastAsia="hi-IN" w:bidi="hi-IN"/>
          </w:rPr>
          <w:t>4 л</w:t>
        </w:r>
      </w:smartTag>
      <w:r w:rsidRPr="00C9610A">
        <w:rPr>
          <w:kern w:val="1"/>
          <w:sz w:val="26"/>
          <w:szCs w:val="26"/>
          <w:lang w:eastAsia="hi-IN" w:bidi="hi-IN"/>
        </w:rPr>
        <w:t>.</w:t>
      </w:r>
      <w:r>
        <w:rPr>
          <w:kern w:val="1"/>
          <w:sz w:val="26"/>
          <w:szCs w:val="26"/>
          <w:lang w:eastAsia="hi-IN" w:bidi="hi-IN"/>
        </w:rPr>
        <w:t xml:space="preserve"> В 1 экз.</w:t>
      </w:r>
    </w:p>
    <w:p w:rsidR="009F6E9B" w:rsidRDefault="009F6E9B" w:rsidP="000B3A21">
      <w:pPr>
        <w:suppressAutoHyphens/>
        <w:spacing w:line="100" w:lineRule="atLeast"/>
        <w:rPr>
          <w:kern w:val="1"/>
          <w:lang w:eastAsia="hi-IN" w:bidi="hi-IN"/>
        </w:rPr>
      </w:pPr>
    </w:p>
    <w:p w:rsidR="009F6E9B" w:rsidRPr="000B3A21" w:rsidRDefault="009F6E9B" w:rsidP="000B3A21">
      <w:pPr>
        <w:suppressAutoHyphens/>
        <w:spacing w:line="100" w:lineRule="atLeast"/>
        <w:rPr>
          <w:kern w:val="1"/>
          <w:lang w:eastAsia="hi-IN" w:bidi="hi-IN"/>
        </w:rPr>
      </w:pPr>
    </w:p>
    <w:tbl>
      <w:tblPr>
        <w:tblW w:w="0" w:type="auto"/>
        <w:tblLayout w:type="fixed"/>
        <w:tblLook w:val="0000"/>
      </w:tblPr>
      <w:tblGrid>
        <w:gridCol w:w="5919"/>
        <w:gridCol w:w="2551"/>
        <w:gridCol w:w="2270"/>
      </w:tblGrid>
      <w:tr w:rsidR="009F6E9B" w:rsidRPr="00E03D1A" w:rsidTr="000B3A21">
        <w:tc>
          <w:tcPr>
            <w:tcW w:w="5919" w:type="dxa"/>
          </w:tcPr>
          <w:p w:rsidR="009F6E9B" w:rsidRPr="00E03D1A" w:rsidRDefault="009F6E9B" w:rsidP="000B3A21">
            <w:pPr>
              <w:suppressAutoHyphens/>
              <w:spacing w:line="100" w:lineRule="atLeast"/>
              <w:jc w:val="both"/>
              <w:rPr>
                <w:b/>
                <w:kern w:val="1"/>
                <w:sz w:val="26"/>
                <w:szCs w:val="26"/>
                <w:lang w:eastAsia="hi-IN" w:bidi="hi-IN"/>
              </w:rPr>
            </w:pPr>
            <w:r w:rsidRPr="00E03D1A">
              <w:rPr>
                <w:b/>
                <w:kern w:val="1"/>
                <w:sz w:val="26"/>
                <w:szCs w:val="26"/>
                <w:lang w:eastAsia="hi-IN" w:bidi="hi-IN"/>
              </w:rPr>
              <w:t>Депутат Государственной Думы РФ,</w:t>
            </w:r>
          </w:p>
          <w:p w:rsidR="009F6E9B" w:rsidRDefault="009F6E9B" w:rsidP="000B3A21">
            <w:pPr>
              <w:suppressAutoHyphens/>
              <w:spacing w:line="100" w:lineRule="atLeast"/>
              <w:jc w:val="both"/>
              <w:rPr>
                <w:b/>
                <w:kern w:val="1"/>
                <w:sz w:val="26"/>
                <w:szCs w:val="26"/>
                <w:lang w:eastAsia="hi-IN" w:bidi="hi-IN"/>
              </w:rPr>
            </w:pPr>
            <w:r w:rsidRPr="00E03D1A">
              <w:rPr>
                <w:b/>
                <w:kern w:val="1"/>
                <w:sz w:val="26"/>
                <w:szCs w:val="26"/>
                <w:lang w:eastAsia="hi-IN" w:bidi="hi-IN"/>
              </w:rPr>
              <w:t>координатор постоянно действующего проекта ВПП «ЕДИНАЯ РОССИЯ» Всероссийского фестиваля авторской песни «Гринландия»</w:t>
            </w:r>
            <w:r w:rsidRPr="00E03D1A">
              <w:rPr>
                <w:b/>
                <w:kern w:val="1"/>
                <w:sz w:val="26"/>
                <w:szCs w:val="26"/>
                <w:lang w:eastAsia="hi-IN" w:bidi="hi-IN"/>
              </w:rPr>
              <w:tab/>
            </w:r>
            <w:r>
              <w:rPr>
                <w:b/>
                <w:kern w:val="1"/>
                <w:sz w:val="26"/>
                <w:szCs w:val="26"/>
                <w:lang w:eastAsia="hi-IN" w:bidi="hi-IN"/>
              </w:rPr>
              <w:t>,</w:t>
            </w:r>
          </w:p>
          <w:p w:rsidR="009F6E9B" w:rsidRDefault="009F6E9B" w:rsidP="000B3A21">
            <w:pPr>
              <w:suppressAutoHyphens/>
              <w:spacing w:line="100" w:lineRule="atLeast"/>
              <w:jc w:val="both"/>
              <w:rPr>
                <w:b/>
                <w:kern w:val="1"/>
                <w:sz w:val="26"/>
                <w:szCs w:val="26"/>
                <w:lang w:eastAsia="hi-IN" w:bidi="hi-IN"/>
              </w:rPr>
            </w:pPr>
            <w:r>
              <w:rPr>
                <w:b/>
                <w:kern w:val="1"/>
                <w:sz w:val="26"/>
                <w:szCs w:val="26"/>
                <w:lang w:eastAsia="hi-IN" w:bidi="hi-IN"/>
              </w:rPr>
              <w:t>сопредседатель Всероссийского песенно</w:t>
            </w:r>
            <w:smartTag w:uri="urn:schemas-microsoft-com:office:smarttags" w:element="PersonName">
              <w:r>
                <w:rPr>
                  <w:b/>
                  <w:kern w:val="1"/>
                  <w:sz w:val="26"/>
                  <w:szCs w:val="26"/>
                  <w:lang w:eastAsia="hi-IN" w:bidi="hi-IN"/>
                </w:rPr>
                <w:t>-</w:t>
              </w:r>
            </w:smartTag>
            <w:r>
              <w:rPr>
                <w:b/>
                <w:kern w:val="1"/>
                <w:sz w:val="26"/>
                <w:szCs w:val="26"/>
                <w:lang w:eastAsia="hi-IN" w:bidi="hi-IN"/>
              </w:rPr>
              <w:t>поэтического конкурса «Никто не забыт,</w:t>
            </w:r>
          </w:p>
          <w:p w:rsidR="009F6E9B" w:rsidRDefault="009F6E9B" w:rsidP="000B3A21">
            <w:pPr>
              <w:suppressAutoHyphens/>
              <w:spacing w:line="100" w:lineRule="atLeast"/>
              <w:jc w:val="both"/>
              <w:rPr>
                <w:b/>
                <w:kern w:val="1"/>
                <w:sz w:val="26"/>
                <w:szCs w:val="26"/>
                <w:lang w:eastAsia="hi-IN" w:bidi="hi-IN"/>
              </w:rPr>
            </w:pPr>
            <w:r>
              <w:rPr>
                <w:b/>
                <w:kern w:val="1"/>
                <w:sz w:val="26"/>
                <w:szCs w:val="26"/>
                <w:lang w:eastAsia="hi-IN" w:bidi="hi-IN"/>
              </w:rPr>
              <w:t>ничто не забыто»</w:t>
            </w:r>
          </w:p>
          <w:p w:rsidR="009F6E9B" w:rsidRPr="00E03D1A" w:rsidRDefault="009F6E9B" w:rsidP="000B3A21">
            <w:pPr>
              <w:suppressAutoHyphens/>
              <w:spacing w:line="100" w:lineRule="atLeast"/>
              <w:jc w:val="both"/>
              <w:rPr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2551" w:type="dxa"/>
          </w:tcPr>
          <w:p w:rsidR="009F6E9B" w:rsidRPr="00E03D1A" w:rsidRDefault="009F6E9B" w:rsidP="000B3A21">
            <w:pPr>
              <w:suppressAutoHyphens/>
              <w:spacing w:line="100" w:lineRule="atLeast"/>
              <w:jc w:val="both"/>
              <w:rPr>
                <w:b/>
                <w:kern w:val="1"/>
                <w:sz w:val="26"/>
                <w:szCs w:val="26"/>
                <w:lang w:eastAsia="hi-IN" w:bidi="hi-IN"/>
              </w:rPr>
            </w:pPr>
            <w:r w:rsidRPr="001B34B2">
              <w:rPr>
                <w:noProof/>
                <w:kern w:val="1"/>
                <w:sz w:val="26"/>
                <w:szCs w:val="26"/>
              </w:rPr>
              <w:pict>
                <v:shape id="Рисунок 2" o:spid="_x0000_i1026" type="#_x0000_t75" style="width:130.5pt;height:62.25pt;visibility:visible" filled="t">
                  <v:imagedata r:id="rId8" o:title=""/>
                </v:shape>
              </w:pict>
            </w:r>
          </w:p>
        </w:tc>
        <w:tc>
          <w:tcPr>
            <w:tcW w:w="2270" w:type="dxa"/>
          </w:tcPr>
          <w:p w:rsidR="009F6E9B" w:rsidRPr="00E03D1A" w:rsidRDefault="009F6E9B" w:rsidP="000B3A21">
            <w:pPr>
              <w:suppressAutoHyphens/>
              <w:spacing w:line="100" w:lineRule="atLeast"/>
              <w:jc w:val="both"/>
              <w:rPr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9F6E9B" w:rsidRPr="00E03D1A" w:rsidRDefault="009F6E9B" w:rsidP="000B3A21">
            <w:pPr>
              <w:suppressAutoHyphens/>
              <w:spacing w:line="100" w:lineRule="atLeast"/>
              <w:jc w:val="both"/>
              <w:rPr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9F6E9B" w:rsidRPr="00E03D1A" w:rsidRDefault="009F6E9B" w:rsidP="000B3A21">
            <w:pPr>
              <w:suppressAutoHyphens/>
              <w:spacing w:line="100" w:lineRule="atLeast"/>
              <w:jc w:val="both"/>
              <w:rPr>
                <w:kern w:val="1"/>
                <w:sz w:val="26"/>
                <w:szCs w:val="26"/>
                <w:lang w:eastAsia="hi-IN" w:bidi="hi-IN"/>
              </w:rPr>
            </w:pPr>
            <w:r w:rsidRPr="00E03D1A">
              <w:rPr>
                <w:b/>
                <w:kern w:val="1"/>
                <w:sz w:val="26"/>
                <w:szCs w:val="26"/>
                <w:lang w:eastAsia="hi-IN" w:bidi="hi-IN"/>
              </w:rPr>
              <w:t>О.Д. Валенчук</w:t>
            </w:r>
            <w:r w:rsidRPr="00E03D1A">
              <w:rPr>
                <w:kern w:val="1"/>
                <w:sz w:val="26"/>
                <w:szCs w:val="26"/>
                <w:lang w:eastAsia="hi-IN" w:bidi="hi-IN"/>
              </w:rPr>
              <w:t xml:space="preserve">                                     </w:t>
            </w:r>
          </w:p>
        </w:tc>
      </w:tr>
    </w:tbl>
    <w:p w:rsidR="009F6E9B" w:rsidRDefault="009F6E9B" w:rsidP="000B3A21">
      <w:pPr>
        <w:suppressAutoHyphens/>
        <w:spacing w:line="100" w:lineRule="atLeast"/>
        <w:ind w:left="360" w:hanging="360"/>
        <w:rPr>
          <w:kern w:val="1"/>
          <w:sz w:val="20"/>
          <w:szCs w:val="20"/>
          <w:lang w:eastAsia="hi-IN" w:bidi="hi-IN"/>
        </w:rPr>
      </w:pPr>
    </w:p>
    <w:p w:rsidR="009F6E9B" w:rsidRDefault="009F6E9B" w:rsidP="000B3A21">
      <w:pPr>
        <w:suppressAutoHyphens/>
        <w:spacing w:line="100" w:lineRule="atLeast"/>
        <w:ind w:left="360" w:hanging="360"/>
        <w:rPr>
          <w:kern w:val="1"/>
          <w:sz w:val="20"/>
          <w:szCs w:val="20"/>
          <w:lang w:eastAsia="hi-IN" w:bidi="hi-IN"/>
        </w:rPr>
      </w:pPr>
    </w:p>
    <w:p w:rsidR="009F6E9B" w:rsidRDefault="009F6E9B" w:rsidP="000B3A21">
      <w:pPr>
        <w:suppressAutoHyphens/>
        <w:spacing w:line="100" w:lineRule="atLeast"/>
        <w:ind w:left="360" w:hanging="360"/>
        <w:rPr>
          <w:kern w:val="1"/>
          <w:sz w:val="20"/>
          <w:szCs w:val="20"/>
          <w:lang w:eastAsia="hi-IN" w:bidi="hi-IN"/>
        </w:rPr>
      </w:pPr>
    </w:p>
    <w:p w:rsidR="009F6E9B" w:rsidRDefault="009F6E9B" w:rsidP="000B3A21">
      <w:pPr>
        <w:suppressAutoHyphens/>
        <w:spacing w:line="100" w:lineRule="atLeast"/>
        <w:ind w:left="360" w:hanging="360"/>
        <w:rPr>
          <w:kern w:val="1"/>
          <w:sz w:val="20"/>
          <w:szCs w:val="20"/>
          <w:lang w:eastAsia="hi-IN" w:bidi="hi-IN"/>
        </w:rPr>
      </w:pPr>
    </w:p>
    <w:p w:rsidR="009F6E9B" w:rsidRPr="000B3A21" w:rsidRDefault="009F6E9B" w:rsidP="000B3A21">
      <w:pPr>
        <w:suppressAutoHyphens/>
        <w:spacing w:line="100" w:lineRule="atLeast"/>
        <w:ind w:left="360" w:hanging="360"/>
        <w:rPr>
          <w:kern w:val="1"/>
          <w:sz w:val="20"/>
          <w:szCs w:val="20"/>
          <w:lang w:eastAsia="hi-IN" w:bidi="hi-IN"/>
        </w:rPr>
      </w:pPr>
      <w:r w:rsidRPr="000B3A21">
        <w:rPr>
          <w:kern w:val="1"/>
          <w:sz w:val="20"/>
          <w:szCs w:val="20"/>
          <w:lang w:eastAsia="hi-IN" w:bidi="hi-IN"/>
        </w:rPr>
        <w:t>Исп. Голубева  О.В.</w:t>
      </w:r>
    </w:p>
    <w:p w:rsidR="009F6E9B" w:rsidRPr="000B3A21" w:rsidRDefault="009F6E9B" w:rsidP="000B3A21">
      <w:pPr>
        <w:suppressAutoHyphens/>
        <w:spacing w:line="100" w:lineRule="atLeast"/>
        <w:ind w:left="360" w:hanging="360"/>
        <w:rPr>
          <w:kern w:val="1"/>
          <w:sz w:val="20"/>
          <w:lang w:eastAsia="hi-IN" w:bidi="hi-IN"/>
        </w:rPr>
      </w:pPr>
      <w:r w:rsidRPr="000B3A21">
        <w:rPr>
          <w:kern w:val="1"/>
          <w:sz w:val="20"/>
          <w:lang w:eastAsia="hi-IN" w:bidi="hi-IN"/>
        </w:rPr>
        <w:t>тел./ факс: +7(8332) 386</w:t>
      </w:r>
      <w:smartTag w:uri="urn:schemas-microsoft-com:office:smarttags" w:element="PersonName">
        <w:r w:rsidRPr="000B3A21">
          <w:rPr>
            <w:kern w:val="1"/>
            <w:sz w:val="20"/>
            <w:lang w:eastAsia="hi-IN" w:bidi="hi-IN"/>
          </w:rPr>
          <w:t>-</w:t>
        </w:r>
      </w:smartTag>
      <w:r w:rsidRPr="000B3A21">
        <w:rPr>
          <w:kern w:val="1"/>
          <w:sz w:val="20"/>
          <w:lang w:eastAsia="hi-IN" w:bidi="hi-IN"/>
        </w:rPr>
        <w:t>017</w:t>
      </w:r>
    </w:p>
    <w:p w:rsidR="009F6E9B" w:rsidRDefault="009F6E9B" w:rsidP="006B2C5C">
      <w:pPr>
        <w:shd w:val="clear" w:color="auto" w:fill="FFFFFF"/>
        <w:jc w:val="center"/>
        <w:rPr>
          <w:b/>
          <w:bCs/>
          <w:color w:val="000000"/>
        </w:rPr>
      </w:pPr>
    </w:p>
    <w:sectPr w:rsidR="009F6E9B" w:rsidSect="0022129D">
      <w:type w:val="continuous"/>
      <w:pgSz w:w="11907" w:h="16840"/>
      <w:pgMar w:top="709" w:right="425" w:bottom="709" w:left="709" w:header="720" w:footer="720" w:gutter="0"/>
      <w:cols w:sep="1"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49A4"/>
    <w:rsid w:val="00036892"/>
    <w:rsid w:val="000540C8"/>
    <w:rsid w:val="00064B62"/>
    <w:rsid w:val="00083DBC"/>
    <w:rsid w:val="00085957"/>
    <w:rsid w:val="00085CCA"/>
    <w:rsid w:val="000A603B"/>
    <w:rsid w:val="000B3A21"/>
    <w:rsid w:val="000B3F23"/>
    <w:rsid w:val="000C6DD1"/>
    <w:rsid w:val="000D3344"/>
    <w:rsid w:val="000E4343"/>
    <w:rsid w:val="000F3896"/>
    <w:rsid w:val="00123D1A"/>
    <w:rsid w:val="00134DE3"/>
    <w:rsid w:val="001359C7"/>
    <w:rsid w:val="00150114"/>
    <w:rsid w:val="00160EC5"/>
    <w:rsid w:val="001930A5"/>
    <w:rsid w:val="00196863"/>
    <w:rsid w:val="001B34B2"/>
    <w:rsid w:val="001B4034"/>
    <w:rsid w:val="001E7D22"/>
    <w:rsid w:val="001F40F1"/>
    <w:rsid w:val="001F694A"/>
    <w:rsid w:val="001F6B58"/>
    <w:rsid w:val="0022129D"/>
    <w:rsid w:val="002339BE"/>
    <w:rsid w:val="00250CE3"/>
    <w:rsid w:val="00267F81"/>
    <w:rsid w:val="002826E2"/>
    <w:rsid w:val="002D7598"/>
    <w:rsid w:val="002F2E51"/>
    <w:rsid w:val="002F533C"/>
    <w:rsid w:val="00316460"/>
    <w:rsid w:val="003307CE"/>
    <w:rsid w:val="0035334E"/>
    <w:rsid w:val="00381630"/>
    <w:rsid w:val="003B0CD5"/>
    <w:rsid w:val="003E2910"/>
    <w:rsid w:val="00403938"/>
    <w:rsid w:val="00433FCC"/>
    <w:rsid w:val="00436F6C"/>
    <w:rsid w:val="004508AB"/>
    <w:rsid w:val="00452C84"/>
    <w:rsid w:val="004A1014"/>
    <w:rsid w:val="004E66D6"/>
    <w:rsid w:val="004F3A4E"/>
    <w:rsid w:val="005128C2"/>
    <w:rsid w:val="00521445"/>
    <w:rsid w:val="00521B14"/>
    <w:rsid w:val="00531C85"/>
    <w:rsid w:val="00533B0E"/>
    <w:rsid w:val="0055679B"/>
    <w:rsid w:val="00573E4B"/>
    <w:rsid w:val="00577B33"/>
    <w:rsid w:val="00577FF6"/>
    <w:rsid w:val="005A5436"/>
    <w:rsid w:val="005B17C1"/>
    <w:rsid w:val="0060077C"/>
    <w:rsid w:val="006049A4"/>
    <w:rsid w:val="00633A81"/>
    <w:rsid w:val="00647551"/>
    <w:rsid w:val="006504D9"/>
    <w:rsid w:val="00671748"/>
    <w:rsid w:val="00695C0D"/>
    <w:rsid w:val="00696F3A"/>
    <w:rsid w:val="006A50C7"/>
    <w:rsid w:val="006A662C"/>
    <w:rsid w:val="006B2C5C"/>
    <w:rsid w:val="006D2F42"/>
    <w:rsid w:val="006D67D9"/>
    <w:rsid w:val="006F60A0"/>
    <w:rsid w:val="007357F0"/>
    <w:rsid w:val="0073650C"/>
    <w:rsid w:val="00743B5D"/>
    <w:rsid w:val="007474A3"/>
    <w:rsid w:val="00757308"/>
    <w:rsid w:val="007614DF"/>
    <w:rsid w:val="00780BD1"/>
    <w:rsid w:val="007A61BE"/>
    <w:rsid w:val="007E6229"/>
    <w:rsid w:val="007F6341"/>
    <w:rsid w:val="0080398E"/>
    <w:rsid w:val="008039E5"/>
    <w:rsid w:val="0081010D"/>
    <w:rsid w:val="00821153"/>
    <w:rsid w:val="00835307"/>
    <w:rsid w:val="00861F8F"/>
    <w:rsid w:val="00890508"/>
    <w:rsid w:val="00896450"/>
    <w:rsid w:val="008B7EF9"/>
    <w:rsid w:val="009214C6"/>
    <w:rsid w:val="009855CD"/>
    <w:rsid w:val="00990EDC"/>
    <w:rsid w:val="00995626"/>
    <w:rsid w:val="00995872"/>
    <w:rsid w:val="009A0A1A"/>
    <w:rsid w:val="009A791F"/>
    <w:rsid w:val="009B5D8D"/>
    <w:rsid w:val="009D199B"/>
    <w:rsid w:val="009D4D7F"/>
    <w:rsid w:val="009E135E"/>
    <w:rsid w:val="009F0147"/>
    <w:rsid w:val="009F6E9B"/>
    <w:rsid w:val="009F703E"/>
    <w:rsid w:val="009F790C"/>
    <w:rsid w:val="00A321DD"/>
    <w:rsid w:val="00A3383B"/>
    <w:rsid w:val="00AA2444"/>
    <w:rsid w:val="00AD4C99"/>
    <w:rsid w:val="00AD579E"/>
    <w:rsid w:val="00AE7FB7"/>
    <w:rsid w:val="00B01012"/>
    <w:rsid w:val="00B06EFE"/>
    <w:rsid w:val="00B14532"/>
    <w:rsid w:val="00B1792C"/>
    <w:rsid w:val="00B33E12"/>
    <w:rsid w:val="00B35627"/>
    <w:rsid w:val="00B366CE"/>
    <w:rsid w:val="00B41209"/>
    <w:rsid w:val="00B55432"/>
    <w:rsid w:val="00B670AA"/>
    <w:rsid w:val="00B7422A"/>
    <w:rsid w:val="00B800F7"/>
    <w:rsid w:val="00B870FB"/>
    <w:rsid w:val="00BA2B8A"/>
    <w:rsid w:val="00BA35BD"/>
    <w:rsid w:val="00BC43FD"/>
    <w:rsid w:val="00BF6267"/>
    <w:rsid w:val="00C021BB"/>
    <w:rsid w:val="00C04F64"/>
    <w:rsid w:val="00C155FD"/>
    <w:rsid w:val="00C22E19"/>
    <w:rsid w:val="00C51AAE"/>
    <w:rsid w:val="00C53BE4"/>
    <w:rsid w:val="00C56572"/>
    <w:rsid w:val="00C9610A"/>
    <w:rsid w:val="00C97A9D"/>
    <w:rsid w:val="00CA7F64"/>
    <w:rsid w:val="00CC054D"/>
    <w:rsid w:val="00CD3780"/>
    <w:rsid w:val="00CE4A42"/>
    <w:rsid w:val="00CF54A7"/>
    <w:rsid w:val="00D0006C"/>
    <w:rsid w:val="00D17874"/>
    <w:rsid w:val="00D5202B"/>
    <w:rsid w:val="00D62A92"/>
    <w:rsid w:val="00DA2889"/>
    <w:rsid w:val="00DB4195"/>
    <w:rsid w:val="00DB5E9D"/>
    <w:rsid w:val="00E03D1A"/>
    <w:rsid w:val="00E17EAF"/>
    <w:rsid w:val="00E273C7"/>
    <w:rsid w:val="00E33EE0"/>
    <w:rsid w:val="00E50BDE"/>
    <w:rsid w:val="00E50C33"/>
    <w:rsid w:val="00E542E8"/>
    <w:rsid w:val="00E944F5"/>
    <w:rsid w:val="00EA5BF5"/>
    <w:rsid w:val="00EB4F62"/>
    <w:rsid w:val="00EB5277"/>
    <w:rsid w:val="00ED3B21"/>
    <w:rsid w:val="00EE0E6D"/>
    <w:rsid w:val="00EF4302"/>
    <w:rsid w:val="00F17FA1"/>
    <w:rsid w:val="00F217CB"/>
    <w:rsid w:val="00F329C5"/>
    <w:rsid w:val="00F35F14"/>
    <w:rsid w:val="00F5504F"/>
    <w:rsid w:val="00FB2A01"/>
    <w:rsid w:val="00FB76CC"/>
    <w:rsid w:val="00FE5B92"/>
    <w:rsid w:val="00FF2253"/>
    <w:rsid w:val="00FF7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B6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64B62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050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014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90508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a">
    <w:name w:val="Стиль"/>
    <w:uiPriority w:val="99"/>
    <w:rsid w:val="009F014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64B62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F0147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064B62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064B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21B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0147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8905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locked/>
    <w:rsid w:val="00AD4C99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58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grinlandi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rinlandia-kirov@mail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771</Words>
  <Characters>4397</Characters>
  <Application>Microsoft Office Outlook</Application>
  <DocSecurity>0</DocSecurity>
  <Lines>0</Lines>
  <Paragraphs>0</Paragraphs>
  <ScaleCrop>false</ScaleCrop>
  <Company>Федеральное Собрание РФ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</dc:title>
  <dc:subject/>
  <dc:creator>Государственая Дума РФ</dc:creator>
  <cp:keywords/>
  <dc:description/>
  <cp:lastModifiedBy>Shishova</cp:lastModifiedBy>
  <cp:revision>2</cp:revision>
  <cp:lastPrinted>2015-05-22T15:12:00Z</cp:lastPrinted>
  <dcterms:created xsi:type="dcterms:W3CDTF">2015-05-27T08:31:00Z</dcterms:created>
  <dcterms:modified xsi:type="dcterms:W3CDTF">2015-05-27T08:31:00Z</dcterms:modified>
</cp:coreProperties>
</file>