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7F0" w:rsidRDefault="005947F0" w:rsidP="005947F0">
      <w:pPr>
        <w:tabs>
          <w:tab w:val="left" w:pos="993"/>
        </w:tabs>
        <w:jc w:val="center"/>
        <w:rPr>
          <w:sz w:val="32"/>
          <w:szCs w:val="32"/>
        </w:rPr>
      </w:pPr>
    </w:p>
    <w:p w:rsidR="005947F0" w:rsidRDefault="005947F0" w:rsidP="005947F0">
      <w:pPr>
        <w:jc w:val="center"/>
        <w:rPr>
          <w:sz w:val="28"/>
          <w:szCs w:val="28"/>
        </w:rPr>
      </w:pPr>
    </w:p>
    <w:p w:rsidR="005947F0" w:rsidRDefault="005947F0" w:rsidP="005947F0">
      <w:pPr>
        <w:jc w:val="center"/>
        <w:rPr>
          <w:sz w:val="28"/>
          <w:szCs w:val="28"/>
        </w:rPr>
      </w:pPr>
    </w:p>
    <w:p w:rsidR="005947F0" w:rsidRDefault="005947F0" w:rsidP="005947F0">
      <w:pPr>
        <w:jc w:val="center"/>
        <w:rPr>
          <w:sz w:val="28"/>
          <w:szCs w:val="28"/>
        </w:rPr>
      </w:pPr>
    </w:p>
    <w:p w:rsidR="005947F0" w:rsidRDefault="005947F0" w:rsidP="005947F0">
      <w:pPr>
        <w:jc w:val="center"/>
        <w:rPr>
          <w:sz w:val="28"/>
          <w:szCs w:val="28"/>
        </w:rPr>
      </w:pPr>
    </w:p>
    <w:p w:rsidR="005947F0" w:rsidRDefault="005947F0" w:rsidP="005947F0">
      <w:pPr>
        <w:jc w:val="center"/>
        <w:rPr>
          <w:sz w:val="28"/>
          <w:szCs w:val="28"/>
        </w:rPr>
      </w:pPr>
    </w:p>
    <w:p w:rsidR="005947F0" w:rsidRDefault="005947F0" w:rsidP="005947F0">
      <w:pPr>
        <w:ind w:right="-5"/>
        <w:jc w:val="center"/>
        <w:rPr>
          <w:sz w:val="28"/>
          <w:szCs w:val="28"/>
        </w:rPr>
      </w:pPr>
      <w:r>
        <w:rPr>
          <w:sz w:val="28"/>
          <w:szCs w:val="28"/>
        </w:rPr>
        <w:t>28 мая 2014 г.                              г. Ставрополь                                             № 519</w:t>
      </w:r>
    </w:p>
    <w:p w:rsidR="005947F0" w:rsidRDefault="005947F0" w:rsidP="005947F0">
      <w:pPr>
        <w:jc w:val="both"/>
        <w:rPr>
          <w:sz w:val="28"/>
          <w:szCs w:val="28"/>
        </w:rPr>
      </w:pPr>
    </w:p>
    <w:p w:rsidR="005947F0" w:rsidRDefault="005947F0" w:rsidP="005947F0">
      <w:pPr>
        <w:spacing w:line="240" w:lineRule="exact"/>
        <w:jc w:val="both"/>
        <w:rPr>
          <w:sz w:val="20"/>
          <w:szCs w:val="20"/>
        </w:rPr>
      </w:pPr>
      <w:r>
        <w:rPr>
          <w:sz w:val="28"/>
          <w:szCs w:val="28"/>
        </w:rPr>
        <w:t xml:space="preserve">О внесении изменений в решение Ставропольской городской Думы                        «О бюджете города Ставрополя </w:t>
      </w:r>
      <w:r>
        <w:rPr>
          <w:rStyle w:val="FontStyle11"/>
          <w:sz w:val="28"/>
          <w:szCs w:val="28"/>
        </w:rPr>
        <w:t>на 2014 год и плановый период 2015 и                    2016 годов</w:t>
      </w:r>
      <w:r>
        <w:rPr>
          <w:sz w:val="28"/>
          <w:szCs w:val="28"/>
        </w:rPr>
        <w:t xml:space="preserve">» </w:t>
      </w:r>
    </w:p>
    <w:p w:rsidR="005947F0" w:rsidRDefault="005947F0" w:rsidP="005947F0">
      <w:pPr>
        <w:rPr>
          <w:sz w:val="28"/>
          <w:szCs w:val="28"/>
        </w:rPr>
      </w:pPr>
    </w:p>
    <w:p w:rsidR="005947F0" w:rsidRDefault="005947F0" w:rsidP="005947F0">
      <w:pPr>
        <w:rPr>
          <w:sz w:val="28"/>
          <w:szCs w:val="28"/>
        </w:rPr>
      </w:pP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5947F0" w:rsidRPr="005947F0" w:rsidRDefault="005947F0" w:rsidP="005947F0">
      <w:pPr>
        <w:pStyle w:val="21"/>
        <w:tabs>
          <w:tab w:val="left" w:pos="720"/>
        </w:tabs>
        <w:spacing w:after="0" w:line="240" w:lineRule="auto"/>
        <w:ind w:firstLine="851"/>
        <w:jc w:val="both"/>
        <w:rPr>
          <w:sz w:val="28"/>
          <w:szCs w:val="28"/>
        </w:rPr>
      </w:pPr>
    </w:p>
    <w:p w:rsidR="005947F0" w:rsidRPr="005947F0" w:rsidRDefault="005947F0" w:rsidP="005947F0">
      <w:pPr>
        <w:pStyle w:val="21"/>
        <w:tabs>
          <w:tab w:val="left" w:pos="720"/>
        </w:tabs>
        <w:spacing w:after="0" w:line="240" w:lineRule="auto"/>
        <w:jc w:val="both"/>
        <w:rPr>
          <w:sz w:val="28"/>
          <w:szCs w:val="28"/>
        </w:rPr>
      </w:pPr>
      <w:r w:rsidRPr="005947F0">
        <w:rPr>
          <w:sz w:val="28"/>
          <w:szCs w:val="28"/>
        </w:rPr>
        <w:t xml:space="preserve">РЕШИЛА: </w:t>
      </w:r>
    </w:p>
    <w:p w:rsidR="005947F0" w:rsidRPr="005947F0" w:rsidRDefault="005947F0" w:rsidP="005947F0">
      <w:pPr>
        <w:pStyle w:val="ConsPlusNormal"/>
        <w:outlineLvl w:val="0"/>
        <w:rPr>
          <w:rFonts w:ascii="Times New Roman" w:hAnsi="Times New Roman" w:cs="Times New Roman"/>
          <w:sz w:val="28"/>
          <w:szCs w:val="28"/>
        </w:rPr>
      </w:pPr>
    </w:p>
    <w:p w:rsidR="005947F0" w:rsidRPr="005947F0" w:rsidRDefault="005947F0" w:rsidP="005947F0">
      <w:pPr>
        <w:pStyle w:val="ConsPlusNormal"/>
        <w:widowControl w:val="0"/>
        <w:numPr>
          <w:ilvl w:val="0"/>
          <w:numId w:val="2"/>
        </w:numPr>
        <w:tabs>
          <w:tab w:val="left" w:pos="993"/>
        </w:tabs>
        <w:ind w:left="0" w:firstLine="709"/>
        <w:jc w:val="both"/>
        <w:rPr>
          <w:rFonts w:ascii="Times New Roman" w:hAnsi="Times New Roman" w:cs="Times New Roman"/>
          <w:sz w:val="28"/>
          <w:szCs w:val="28"/>
        </w:rPr>
      </w:pPr>
      <w:r w:rsidRPr="005947F0">
        <w:rPr>
          <w:rFonts w:ascii="Times New Roman" w:hAnsi="Times New Roman" w:cs="Times New Roman"/>
          <w:sz w:val="28"/>
          <w:szCs w:val="28"/>
        </w:rPr>
        <w:t xml:space="preserve">Внести в </w:t>
      </w:r>
      <w:hyperlink r:id="rId9" w:history="1">
        <w:r w:rsidRPr="005947F0">
          <w:rPr>
            <w:rStyle w:val="a8"/>
            <w:rFonts w:ascii="Times New Roman" w:hAnsi="Times New Roman"/>
            <w:color w:val="auto"/>
            <w:sz w:val="28"/>
            <w:szCs w:val="28"/>
            <w:u w:val="none"/>
          </w:rPr>
          <w:t>решение</w:t>
        </w:r>
      </w:hyperlink>
      <w:r w:rsidRPr="005947F0">
        <w:rPr>
          <w:rFonts w:ascii="Times New Roman" w:hAnsi="Times New Roman" w:cs="Times New Roman"/>
          <w:sz w:val="28"/>
          <w:szCs w:val="28"/>
        </w:rPr>
        <w:t xml:space="preserve"> Ставропольской городской Думы от 25 декабря 2013 г. № 440 «О бюджете города Ставрополя на 2014 год и плановый период 2015 и 2016 годов» (с изменениями, внесенными решениями Ставропольской городской Думы от 26 февраля 2014 г. № 478, от 09 апреля 2014 г. № 491) следующие изменения:</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1) </w:t>
      </w:r>
      <w:hyperlink r:id="rId10" w:history="1">
        <w:r w:rsidRPr="005947F0">
          <w:rPr>
            <w:rStyle w:val="a8"/>
            <w:rFonts w:ascii="Times New Roman" w:hAnsi="Times New Roman"/>
            <w:color w:val="auto"/>
            <w:sz w:val="28"/>
            <w:szCs w:val="28"/>
            <w:u w:val="none"/>
          </w:rPr>
          <w:t>пункт 1</w:t>
        </w:r>
      </w:hyperlink>
      <w:r w:rsidRPr="005947F0">
        <w:rPr>
          <w:rFonts w:ascii="Times New Roman" w:hAnsi="Times New Roman" w:cs="Times New Roman"/>
          <w:sz w:val="28"/>
          <w:szCs w:val="28"/>
        </w:rPr>
        <w:t xml:space="preserve"> изложить в следующей редакции:</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«1. Утвердить основные характеристики бюджета города Ставрополя на 2014 год и плановый период 2015 и 2016 годов:</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1) общий объем доходов бюджета города Ставрополя на 2014 год в сумме 7 159 380,45 тыс. рублей, на 2015 год в сумме 7 086 886,35 тыс. рублей и на 2016 год в сумме 7 527 933,67 тыс. рублей;</w:t>
      </w:r>
    </w:p>
    <w:p w:rsidR="005947F0" w:rsidRPr="005947F0" w:rsidRDefault="005947F0" w:rsidP="005947F0">
      <w:pPr>
        <w:pStyle w:val="ConsPlusNormal"/>
        <w:ind w:firstLine="709"/>
        <w:jc w:val="both"/>
        <w:rPr>
          <w:rFonts w:ascii="Times New Roman" w:hAnsi="Times New Roman" w:cs="Times New Roman"/>
          <w:sz w:val="28"/>
          <w:szCs w:val="28"/>
        </w:rPr>
      </w:pPr>
      <w:proofErr w:type="gramStart"/>
      <w:r w:rsidRPr="005947F0">
        <w:rPr>
          <w:rFonts w:ascii="Times New Roman" w:hAnsi="Times New Roman" w:cs="Times New Roman"/>
          <w:spacing w:val="-4"/>
          <w:sz w:val="28"/>
          <w:szCs w:val="28"/>
        </w:rPr>
        <w:t>2) общий объем расходов бюджета города Ставрополя на 2014 год в сумме 7 810 428,10 тыс. рублей, на 2015 год в сумме 7 256 182,63 тыс. рублей, в том числе условно утвержденные расходы в сумме 90 359,07 тыс. рублей,</w:t>
      </w:r>
      <w:r w:rsidRPr="005947F0">
        <w:rPr>
          <w:rFonts w:ascii="Times New Roman" w:hAnsi="Times New Roman" w:cs="Times New Roman"/>
          <w:sz w:val="28"/>
          <w:szCs w:val="28"/>
        </w:rPr>
        <w:t xml:space="preserve"> и                         на 2016 год в сумме 7 693 988,78 тыс. рублей, в том числе условно утвержденные расходы в сумме 190 479,47</w:t>
      </w:r>
      <w:proofErr w:type="gramEnd"/>
      <w:r w:rsidRPr="005947F0">
        <w:rPr>
          <w:rFonts w:ascii="Times New Roman" w:hAnsi="Times New Roman" w:cs="Times New Roman"/>
          <w:sz w:val="28"/>
          <w:szCs w:val="28"/>
        </w:rPr>
        <w:t xml:space="preserve"> тыс. рублей;</w:t>
      </w:r>
    </w:p>
    <w:p w:rsidR="005947F0" w:rsidRPr="005947F0" w:rsidRDefault="005947F0" w:rsidP="005947F0">
      <w:pPr>
        <w:pStyle w:val="ConsPlusNormal"/>
        <w:ind w:firstLine="709"/>
        <w:jc w:val="both"/>
        <w:rPr>
          <w:rFonts w:ascii="Times New Roman" w:hAnsi="Times New Roman" w:cs="Times New Roman"/>
          <w:spacing w:val="-4"/>
          <w:sz w:val="28"/>
          <w:szCs w:val="28"/>
        </w:rPr>
      </w:pPr>
      <w:r w:rsidRPr="005947F0">
        <w:rPr>
          <w:rFonts w:ascii="Times New Roman" w:hAnsi="Times New Roman" w:cs="Times New Roman"/>
          <w:spacing w:val="-4"/>
          <w:sz w:val="28"/>
          <w:szCs w:val="28"/>
        </w:rPr>
        <w:t>3) дефицит бюджета города Ставрополя на 2014 год в сумме                        651 047,65 тыс. рублей, на 2015 год в сумме 169 296,28 тыс. рублей и на                2016 год в сумме 166 055,11 тыс. рублей</w:t>
      </w:r>
      <w:proofErr w:type="gramStart"/>
      <w:r w:rsidRPr="005947F0">
        <w:rPr>
          <w:rFonts w:ascii="Times New Roman" w:hAnsi="Times New Roman" w:cs="Times New Roman"/>
          <w:spacing w:val="-4"/>
          <w:sz w:val="28"/>
          <w:szCs w:val="28"/>
        </w:rPr>
        <w:t>.»;</w:t>
      </w:r>
      <w:proofErr w:type="gramEnd"/>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2) в пункте 5 цифры «3 646 126,48» заменить цифрами «3 680 693,49»;</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3) пункт 9 изложить в следующей редакции:</w:t>
      </w:r>
    </w:p>
    <w:p w:rsidR="005947F0" w:rsidRPr="005947F0" w:rsidRDefault="005947F0" w:rsidP="005947F0">
      <w:pPr>
        <w:ind w:firstLine="709"/>
        <w:jc w:val="both"/>
        <w:rPr>
          <w:rFonts w:eastAsia="Calibri"/>
          <w:sz w:val="28"/>
          <w:szCs w:val="28"/>
          <w:lang w:eastAsia="en-US"/>
        </w:rPr>
      </w:pPr>
      <w:proofErr w:type="gramStart"/>
      <w:r w:rsidRPr="005947F0">
        <w:rPr>
          <w:sz w:val="28"/>
          <w:szCs w:val="28"/>
        </w:rPr>
        <w:t xml:space="preserve">«Утвердить общий объем бюджетных ассигнований, направляемых на исполнение публичных нормативных обязательств, на 2014 год в сумме </w:t>
      </w:r>
      <w:r w:rsidRPr="005947F0">
        <w:rPr>
          <w:sz w:val="28"/>
          <w:szCs w:val="28"/>
        </w:rPr>
        <w:lastRenderedPageBreak/>
        <w:t>1 657 175,37 тыс. рублей, в том числе за счет субвенций из бюджета Ставропольского края в сумме 1 596 735,16 тыс. рублей, на 2015 год в сумме 1 739 765,57 тыс. рублей, в том числе за счет субвенций из бюджета Ставропольского края в сумме</w:t>
      </w:r>
      <w:proofErr w:type="gramEnd"/>
      <w:r w:rsidRPr="005947F0">
        <w:rPr>
          <w:sz w:val="28"/>
          <w:szCs w:val="28"/>
        </w:rPr>
        <w:t xml:space="preserve"> 1 679 325,36 тыс. рублей, на 2016 год в сумме 1 801 300,41 тыс. рублей, в том числе за счет субвенций из бюджета Ставропольского края в сумме 1 740 860,20 тыс. рублей</w:t>
      </w:r>
      <w:proofErr w:type="gramStart"/>
      <w:r w:rsidRPr="005947F0">
        <w:rPr>
          <w:sz w:val="28"/>
          <w:szCs w:val="28"/>
        </w:rPr>
        <w:t>.»;</w:t>
      </w:r>
      <w:proofErr w:type="gramEnd"/>
    </w:p>
    <w:p w:rsidR="005947F0" w:rsidRPr="005947F0" w:rsidRDefault="005947F0" w:rsidP="005947F0">
      <w:pPr>
        <w:pStyle w:val="ConsPlusNormal"/>
        <w:ind w:firstLine="709"/>
        <w:jc w:val="both"/>
        <w:rPr>
          <w:rFonts w:ascii="Times New Roman" w:eastAsia="Calibri" w:hAnsi="Times New Roman" w:cs="Times New Roman"/>
          <w:sz w:val="28"/>
          <w:szCs w:val="28"/>
        </w:rPr>
      </w:pPr>
      <w:r w:rsidRPr="005947F0">
        <w:rPr>
          <w:rFonts w:ascii="Times New Roman" w:hAnsi="Times New Roman" w:cs="Times New Roman"/>
          <w:sz w:val="28"/>
          <w:szCs w:val="28"/>
        </w:rPr>
        <w:t xml:space="preserve">4) в </w:t>
      </w:r>
      <w:hyperlink r:id="rId11" w:history="1">
        <w:r w:rsidRPr="005947F0">
          <w:rPr>
            <w:rStyle w:val="a8"/>
            <w:rFonts w:ascii="Times New Roman" w:hAnsi="Times New Roman"/>
            <w:color w:val="auto"/>
            <w:sz w:val="28"/>
            <w:szCs w:val="28"/>
            <w:u w:val="none"/>
          </w:rPr>
          <w:t>пункте 13</w:t>
        </w:r>
      </w:hyperlink>
      <w:r w:rsidRPr="005947F0">
        <w:rPr>
          <w:rFonts w:ascii="Times New Roman" w:hAnsi="Times New Roman" w:cs="Times New Roman"/>
          <w:sz w:val="28"/>
          <w:szCs w:val="28"/>
        </w:rPr>
        <w:t xml:space="preserve"> цифры «815 302,93» заменить цифрами «817 174,97»;</w:t>
      </w:r>
    </w:p>
    <w:p w:rsidR="005947F0" w:rsidRPr="005947F0" w:rsidRDefault="005947F0" w:rsidP="005947F0">
      <w:pPr>
        <w:pStyle w:val="ConsPlusNormal"/>
        <w:ind w:firstLine="709"/>
        <w:jc w:val="both"/>
        <w:rPr>
          <w:rFonts w:ascii="Times New Roman" w:hAnsi="Times New Roman" w:cs="Times New Roman"/>
          <w:sz w:val="28"/>
          <w:szCs w:val="28"/>
          <w:lang w:eastAsia="ru-RU"/>
        </w:rPr>
      </w:pPr>
      <w:r w:rsidRPr="005947F0">
        <w:rPr>
          <w:rFonts w:ascii="Times New Roman" w:hAnsi="Times New Roman" w:cs="Times New Roman"/>
          <w:sz w:val="28"/>
          <w:szCs w:val="28"/>
        </w:rPr>
        <w:t xml:space="preserve">5) в </w:t>
      </w:r>
      <w:hyperlink r:id="rId12" w:history="1">
        <w:r w:rsidRPr="005947F0">
          <w:rPr>
            <w:rStyle w:val="a8"/>
            <w:rFonts w:ascii="Times New Roman" w:hAnsi="Times New Roman"/>
            <w:color w:val="auto"/>
            <w:sz w:val="28"/>
            <w:szCs w:val="28"/>
            <w:u w:val="none"/>
          </w:rPr>
          <w:t>пункте 14</w:t>
        </w:r>
      </w:hyperlink>
      <w:r w:rsidRPr="005947F0">
        <w:rPr>
          <w:rFonts w:ascii="Times New Roman" w:hAnsi="Times New Roman" w:cs="Times New Roman"/>
          <w:sz w:val="28"/>
          <w:szCs w:val="28"/>
        </w:rPr>
        <w:t>:</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 xml:space="preserve">в </w:t>
      </w:r>
      <w:hyperlink r:id="rId13" w:history="1">
        <w:r w:rsidRPr="005947F0">
          <w:rPr>
            <w:rStyle w:val="a8"/>
            <w:rFonts w:ascii="Times New Roman" w:hAnsi="Times New Roman"/>
            <w:color w:val="auto"/>
            <w:sz w:val="28"/>
            <w:szCs w:val="28"/>
            <w:u w:val="none"/>
          </w:rPr>
          <w:t xml:space="preserve">абзаце </w:t>
        </w:r>
      </w:hyperlink>
      <w:r w:rsidRPr="005947F0">
        <w:rPr>
          <w:rFonts w:ascii="Times New Roman" w:hAnsi="Times New Roman" w:cs="Times New Roman"/>
          <w:sz w:val="28"/>
          <w:szCs w:val="28"/>
        </w:rPr>
        <w:t>пятом цифры «26 296,09» заменить цифрами «28 938,30»;</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 xml:space="preserve">в </w:t>
      </w:r>
      <w:hyperlink r:id="rId14" w:history="1">
        <w:r w:rsidRPr="005947F0">
          <w:rPr>
            <w:rStyle w:val="a8"/>
            <w:rFonts w:ascii="Times New Roman" w:hAnsi="Times New Roman"/>
            <w:color w:val="auto"/>
            <w:sz w:val="28"/>
            <w:szCs w:val="28"/>
            <w:u w:val="none"/>
          </w:rPr>
          <w:t xml:space="preserve">абзаце </w:t>
        </w:r>
      </w:hyperlink>
      <w:r w:rsidRPr="005947F0">
        <w:rPr>
          <w:rFonts w:ascii="Times New Roman" w:hAnsi="Times New Roman" w:cs="Times New Roman"/>
          <w:sz w:val="28"/>
          <w:szCs w:val="28"/>
        </w:rPr>
        <w:t>шестом цифры «20 897,96» заменить цифрами «18 447,11»;</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6) </w:t>
      </w:r>
      <w:hyperlink r:id="rId15" w:history="1">
        <w:r w:rsidRPr="005947F0">
          <w:rPr>
            <w:rStyle w:val="a8"/>
            <w:rFonts w:ascii="Times New Roman" w:hAnsi="Times New Roman"/>
            <w:color w:val="auto"/>
            <w:sz w:val="28"/>
            <w:szCs w:val="28"/>
            <w:u w:val="none"/>
          </w:rPr>
          <w:t>пункт 23</w:t>
        </w:r>
      </w:hyperlink>
      <w:r w:rsidRPr="005947F0">
        <w:rPr>
          <w:rFonts w:ascii="Times New Roman" w:hAnsi="Times New Roman" w:cs="Times New Roman"/>
          <w:sz w:val="28"/>
          <w:szCs w:val="28"/>
        </w:rPr>
        <w:t xml:space="preserve"> изложить в следующей редакции:</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«23. Установить предельный объем муниципального долга города Ставрополя в 2014 году в сумме 784 359,38 тыс. рублей, в 2015 году в сумме 958 574,70 тыс. рублей, в 2016 году в сумме 1 288 508,51 тыс. рублей</w:t>
      </w:r>
      <w:proofErr w:type="gramStart"/>
      <w:r w:rsidRPr="005947F0">
        <w:rPr>
          <w:rFonts w:ascii="Times New Roman" w:hAnsi="Times New Roman" w:cs="Times New Roman"/>
          <w:sz w:val="28"/>
          <w:szCs w:val="28"/>
        </w:rPr>
        <w:t>.»;</w:t>
      </w:r>
      <w:proofErr w:type="gramEnd"/>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7) </w:t>
      </w:r>
      <w:hyperlink r:id="rId16" w:history="1">
        <w:r w:rsidRPr="005947F0">
          <w:rPr>
            <w:rStyle w:val="a8"/>
            <w:rFonts w:ascii="Times New Roman" w:hAnsi="Times New Roman"/>
            <w:color w:val="auto"/>
            <w:sz w:val="28"/>
            <w:szCs w:val="28"/>
            <w:u w:val="none"/>
          </w:rPr>
          <w:t>пункт 24</w:t>
        </w:r>
      </w:hyperlink>
      <w:r w:rsidRPr="005947F0">
        <w:rPr>
          <w:rFonts w:ascii="Times New Roman" w:hAnsi="Times New Roman" w:cs="Times New Roman"/>
          <w:sz w:val="28"/>
          <w:szCs w:val="28"/>
        </w:rPr>
        <w:t xml:space="preserve"> изложить в следующей редакции:</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«24. Установить верхний предел муниципального долга города Ставрополя:</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на 1 января 2015 года по долговым обязательствам города Ставрополя в сумме 429 109,38 тыс. рублей, в том числе верхний предел долга по муниципальным гарантиям в сумме 959,98 тыс. рублей;</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на 1 января 2016 года по долговым обязательствам города Ставрополя в сумме 598 405,66 тыс. рублей, в том числе верхний предел долга по муниципальным гарантиям в сумме 959,98 тыс. рублей;</w:t>
      </w:r>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на 1 января 2017 года по долговым обязательствам города Ставрополя в сумме 764 460,77 тыс. рублей, в том числе верхний предел долга по муниципальным гарантиям в сумме 959,98 тыс. рублей</w:t>
      </w:r>
      <w:proofErr w:type="gramStart"/>
      <w:r w:rsidRPr="005947F0">
        <w:rPr>
          <w:rFonts w:ascii="Times New Roman" w:hAnsi="Times New Roman" w:cs="Times New Roman"/>
          <w:sz w:val="28"/>
          <w:szCs w:val="28"/>
        </w:rPr>
        <w:t>.»;</w:t>
      </w:r>
      <w:proofErr w:type="gramEnd"/>
    </w:p>
    <w:p w:rsidR="005947F0" w:rsidRPr="005947F0" w:rsidRDefault="005947F0" w:rsidP="005947F0">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8) </w:t>
      </w:r>
      <w:hyperlink r:id="rId17" w:history="1">
        <w:r w:rsidRPr="005947F0">
          <w:rPr>
            <w:rStyle w:val="a8"/>
            <w:rFonts w:ascii="Times New Roman" w:hAnsi="Times New Roman"/>
            <w:color w:val="auto"/>
            <w:sz w:val="28"/>
            <w:szCs w:val="28"/>
            <w:u w:val="none"/>
          </w:rPr>
          <w:t>приложение 1</w:t>
        </w:r>
      </w:hyperlink>
      <w:r w:rsidRPr="005947F0">
        <w:rPr>
          <w:rFonts w:ascii="Times New Roman" w:hAnsi="Times New Roman" w:cs="Times New Roman"/>
          <w:sz w:val="28"/>
          <w:szCs w:val="28"/>
        </w:rPr>
        <w:t xml:space="preserve"> изложить в следующей редакции:</w:t>
      </w:r>
    </w:p>
    <w:p w:rsidR="005947F0" w:rsidRDefault="005947F0" w:rsidP="005947F0">
      <w:pPr>
        <w:pStyle w:val="ConsPlusNormal"/>
        <w:ind w:firstLine="540"/>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5947F0" w:rsidTr="005947F0">
        <w:tc>
          <w:tcPr>
            <w:tcW w:w="5070" w:type="dxa"/>
          </w:tcPr>
          <w:p w:rsidR="005947F0" w:rsidRDefault="005947F0">
            <w:pPr>
              <w:pStyle w:val="a3"/>
              <w:spacing w:line="276" w:lineRule="auto"/>
              <w:rPr>
                <w:sz w:val="28"/>
                <w:szCs w:val="28"/>
              </w:rPr>
            </w:pPr>
          </w:p>
        </w:tc>
        <w:tc>
          <w:tcPr>
            <w:tcW w:w="4394" w:type="dxa"/>
          </w:tcPr>
          <w:p w:rsidR="005947F0" w:rsidRDefault="005947F0">
            <w:pPr>
              <w:spacing w:line="240" w:lineRule="exact"/>
              <w:jc w:val="center"/>
              <w:rPr>
                <w:sz w:val="28"/>
                <w:szCs w:val="28"/>
                <w:lang w:eastAsia="en-US"/>
              </w:rPr>
            </w:pPr>
            <w:r>
              <w:rPr>
                <w:sz w:val="28"/>
                <w:szCs w:val="28"/>
                <w:lang w:eastAsia="en-US"/>
              </w:rPr>
              <w:t>«ПРИЛОЖЕНИЕ 1</w:t>
            </w:r>
          </w:p>
          <w:p w:rsidR="005947F0" w:rsidRDefault="005947F0">
            <w:pPr>
              <w:spacing w:line="240" w:lineRule="exact"/>
              <w:jc w:val="center"/>
              <w:rPr>
                <w:sz w:val="28"/>
                <w:szCs w:val="28"/>
                <w:lang w:eastAsia="en-US"/>
              </w:rPr>
            </w:pPr>
          </w:p>
          <w:p w:rsidR="005947F0" w:rsidRDefault="005947F0">
            <w:pPr>
              <w:spacing w:line="240" w:lineRule="exact"/>
              <w:jc w:val="center"/>
              <w:rPr>
                <w:sz w:val="28"/>
                <w:szCs w:val="28"/>
                <w:lang w:eastAsia="en-US"/>
              </w:rPr>
            </w:pPr>
            <w:r>
              <w:rPr>
                <w:sz w:val="28"/>
                <w:szCs w:val="28"/>
                <w:lang w:eastAsia="en-US"/>
              </w:rPr>
              <w:t>к решению</w:t>
            </w:r>
          </w:p>
          <w:p w:rsidR="005947F0" w:rsidRDefault="005947F0">
            <w:pPr>
              <w:spacing w:line="240" w:lineRule="exact"/>
              <w:jc w:val="center"/>
              <w:rPr>
                <w:sz w:val="28"/>
                <w:szCs w:val="28"/>
                <w:lang w:eastAsia="en-US"/>
              </w:rPr>
            </w:pPr>
            <w:r>
              <w:rPr>
                <w:sz w:val="28"/>
                <w:szCs w:val="28"/>
                <w:lang w:eastAsia="en-US"/>
              </w:rPr>
              <w:t>Ставропольской городской Думы</w:t>
            </w:r>
          </w:p>
          <w:p w:rsidR="005947F0" w:rsidRDefault="005947F0">
            <w:pPr>
              <w:spacing w:line="240" w:lineRule="exact"/>
              <w:jc w:val="center"/>
              <w:rPr>
                <w:sz w:val="28"/>
                <w:szCs w:val="28"/>
                <w:lang w:eastAsia="en-US"/>
              </w:rPr>
            </w:pPr>
            <w:r>
              <w:rPr>
                <w:sz w:val="28"/>
                <w:szCs w:val="28"/>
                <w:lang w:eastAsia="en-US"/>
              </w:rPr>
              <w:t>от 25 декабря 2013 г. № 440</w:t>
            </w:r>
          </w:p>
        </w:tc>
      </w:tr>
    </w:tbl>
    <w:p w:rsidR="00E27995" w:rsidRDefault="00E27995" w:rsidP="00E27995">
      <w:pPr>
        <w:pStyle w:val="ConsPlusTitle"/>
        <w:widowControl/>
        <w:spacing w:line="240" w:lineRule="exact"/>
        <w:jc w:val="center"/>
        <w:rPr>
          <w:rFonts w:ascii="Times New Roman" w:hAnsi="Times New Roman" w:cs="Times New Roman"/>
          <w:b w:val="0"/>
          <w:sz w:val="28"/>
          <w:szCs w:val="28"/>
        </w:rPr>
      </w:pPr>
    </w:p>
    <w:p w:rsidR="005947F0" w:rsidRDefault="005947F0" w:rsidP="00E27995">
      <w:pPr>
        <w:pStyle w:val="ConsPlusTitle"/>
        <w:widowControl/>
        <w:spacing w:line="240" w:lineRule="exact"/>
        <w:jc w:val="center"/>
        <w:rPr>
          <w:rFonts w:ascii="Times New Roman" w:hAnsi="Times New Roman" w:cs="Times New Roman"/>
          <w:b w:val="0"/>
          <w:sz w:val="28"/>
          <w:szCs w:val="28"/>
        </w:rPr>
      </w:pPr>
    </w:p>
    <w:p w:rsidR="005947F0" w:rsidRDefault="005947F0" w:rsidP="00E27995">
      <w:pPr>
        <w:pStyle w:val="ConsPlusTitle"/>
        <w:widowControl/>
        <w:spacing w:line="240" w:lineRule="exact"/>
        <w:jc w:val="center"/>
        <w:rPr>
          <w:rFonts w:ascii="Times New Roman" w:hAnsi="Times New Roman" w:cs="Times New Roman"/>
          <w:b w:val="0"/>
          <w:sz w:val="28"/>
          <w:szCs w:val="28"/>
        </w:rPr>
      </w:pPr>
    </w:p>
    <w:p w:rsidR="00E27995" w:rsidRDefault="00E27995" w:rsidP="00E27995">
      <w:pPr>
        <w:spacing w:line="240" w:lineRule="exact"/>
        <w:jc w:val="center"/>
        <w:rPr>
          <w:sz w:val="28"/>
          <w:szCs w:val="28"/>
        </w:rPr>
      </w:pPr>
      <w:r>
        <w:rPr>
          <w:sz w:val="28"/>
          <w:szCs w:val="28"/>
        </w:rPr>
        <w:t>ИСТОЧНИКИ</w:t>
      </w:r>
    </w:p>
    <w:p w:rsidR="00E27995" w:rsidRDefault="00E27995" w:rsidP="00E27995">
      <w:pPr>
        <w:spacing w:line="240" w:lineRule="exact"/>
        <w:jc w:val="center"/>
        <w:rPr>
          <w:sz w:val="28"/>
          <w:szCs w:val="28"/>
        </w:rPr>
      </w:pPr>
      <w:r w:rsidRPr="00DB6ABB">
        <w:rPr>
          <w:sz w:val="28"/>
          <w:szCs w:val="28"/>
        </w:rPr>
        <w:t xml:space="preserve">финансирования дефицита бюджета </w:t>
      </w:r>
      <w:r>
        <w:rPr>
          <w:sz w:val="28"/>
          <w:szCs w:val="28"/>
        </w:rPr>
        <w:t xml:space="preserve">муниципального образования </w:t>
      </w:r>
    </w:p>
    <w:p w:rsidR="00E27995" w:rsidRDefault="00E27995" w:rsidP="00E27995">
      <w:pPr>
        <w:spacing w:line="240" w:lineRule="exact"/>
        <w:jc w:val="center"/>
      </w:pPr>
      <w:r w:rsidRPr="00DB6ABB">
        <w:rPr>
          <w:sz w:val="28"/>
          <w:szCs w:val="28"/>
        </w:rPr>
        <w:t xml:space="preserve">города </w:t>
      </w:r>
      <w:r>
        <w:rPr>
          <w:sz w:val="28"/>
          <w:szCs w:val="28"/>
        </w:rPr>
        <w:t xml:space="preserve">Ставрополя  на </w:t>
      </w:r>
      <w:r w:rsidRPr="00DB6ABB">
        <w:rPr>
          <w:sz w:val="28"/>
          <w:szCs w:val="28"/>
        </w:rPr>
        <w:t>201</w:t>
      </w:r>
      <w:r>
        <w:rPr>
          <w:sz w:val="28"/>
          <w:szCs w:val="28"/>
        </w:rPr>
        <w:t>4</w:t>
      </w:r>
      <w:r w:rsidRPr="00DB6ABB">
        <w:rPr>
          <w:sz w:val="28"/>
          <w:szCs w:val="28"/>
        </w:rPr>
        <w:t xml:space="preserve"> год</w:t>
      </w:r>
    </w:p>
    <w:p w:rsidR="00E27995" w:rsidRDefault="00E27995" w:rsidP="00E27995">
      <w:pPr>
        <w:ind w:right="283"/>
        <w:jc w:val="right"/>
      </w:pPr>
    </w:p>
    <w:p w:rsidR="00E27995" w:rsidRPr="00EA6080" w:rsidRDefault="00E27995" w:rsidP="00E27995">
      <w:pPr>
        <w:ind w:right="283"/>
        <w:jc w:val="right"/>
      </w:pPr>
      <w:r>
        <w:t>(тыс. руб.)</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E27995" w:rsidRPr="004207AE" w:rsidTr="00F1172C">
        <w:trPr>
          <w:cantSplit/>
          <w:trHeight w:val="20"/>
          <w:tblHeader/>
          <w:jc w:val="center"/>
        </w:trPr>
        <w:tc>
          <w:tcPr>
            <w:tcW w:w="4563" w:type="dxa"/>
          </w:tcPr>
          <w:p w:rsidR="00E27995" w:rsidRPr="004207AE" w:rsidRDefault="00E27995" w:rsidP="00F1172C">
            <w:pPr>
              <w:tabs>
                <w:tab w:val="left" w:pos="930"/>
                <w:tab w:val="left" w:pos="993"/>
                <w:tab w:val="center" w:pos="1930"/>
                <w:tab w:val="left" w:pos="2124"/>
                <w:tab w:val="left" w:pos="2832"/>
              </w:tabs>
              <w:ind w:left="14" w:hanging="14"/>
              <w:jc w:val="center"/>
            </w:pPr>
            <w:r w:rsidRPr="004207AE">
              <w:rPr>
                <w:sz w:val="22"/>
                <w:szCs w:val="22"/>
              </w:rPr>
              <w:t>Наименование</w:t>
            </w:r>
          </w:p>
        </w:tc>
        <w:tc>
          <w:tcPr>
            <w:tcW w:w="2988" w:type="dxa"/>
          </w:tcPr>
          <w:p w:rsidR="00E27995" w:rsidRPr="004207AE" w:rsidRDefault="00E27995" w:rsidP="00F1172C">
            <w:pPr>
              <w:tabs>
                <w:tab w:val="left" w:pos="6300"/>
              </w:tabs>
              <w:ind w:right="-160"/>
              <w:jc w:val="center"/>
            </w:pPr>
            <w:r w:rsidRPr="004207AE">
              <w:rPr>
                <w:sz w:val="22"/>
                <w:szCs w:val="22"/>
              </w:rPr>
              <w:t>Код бюджетной классификации</w:t>
            </w:r>
          </w:p>
        </w:tc>
        <w:tc>
          <w:tcPr>
            <w:tcW w:w="1715" w:type="dxa"/>
          </w:tcPr>
          <w:p w:rsidR="00E27995" w:rsidRPr="004207AE" w:rsidRDefault="00E27995" w:rsidP="00F1172C">
            <w:pPr>
              <w:tabs>
                <w:tab w:val="left" w:pos="6300"/>
              </w:tabs>
              <w:jc w:val="center"/>
            </w:pPr>
            <w:r w:rsidRPr="004207AE">
              <w:rPr>
                <w:sz w:val="22"/>
                <w:szCs w:val="22"/>
              </w:rPr>
              <w:t>Сумма</w:t>
            </w:r>
          </w:p>
        </w:tc>
      </w:tr>
    </w:tbl>
    <w:p w:rsidR="00E27995" w:rsidRPr="00C4280B" w:rsidRDefault="00E27995" w:rsidP="00E27995">
      <w:pPr>
        <w:spacing w:line="14" w:lineRule="auto"/>
        <w:rPr>
          <w:sz w:val="2"/>
          <w:szCs w:val="2"/>
        </w:rPr>
      </w:pPr>
    </w:p>
    <w:tbl>
      <w:tblPr>
        <w:tblW w:w="9266" w:type="dxa"/>
        <w:jc w:val="center"/>
        <w:tblLook w:val="01E0" w:firstRow="1" w:lastRow="1" w:firstColumn="1" w:lastColumn="1" w:noHBand="0" w:noVBand="0"/>
      </w:tblPr>
      <w:tblGrid>
        <w:gridCol w:w="4563"/>
        <w:gridCol w:w="2988"/>
        <w:gridCol w:w="1715"/>
      </w:tblGrid>
      <w:tr w:rsidR="00E27995" w:rsidRPr="004207AE" w:rsidTr="00F1172C">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E27995" w:rsidRPr="004207AE" w:rsidRDefault="00E27995" w:rsidP="00F1172C">
            <w:pPr>
              <w:tabs>
                <w:tab w:val="left" w:pos="930"/>
                <w:tab w:val="left" w:pos="993"/>
                <w:tab w:val="center" w:pos="1930"/>
                <w:tab w:val="left" w:pos="2124"/>
                <w:tab w:val="left" w:pos="2832"/>
              </w:tabs>
              <w:ind w:left="14" w:hanging="14"/>
              <w:jc w:val="center"/>
            </w:pPr>
            <w:r w:rsidRPr="004207AE">
              <w:rPr>
                <w:sz w:val="22"/>
                <w:szCs w:val="22"/>
              </w:rPr>
              <w:t>1</w:t>
            </w:r>
          </w:p>
        </w:tc>
        <w:tc>
          <w:tcPr>
            <w:tcW w:w="2988" w:type="dxa"/>
            <w:tcBorders>
              <w:top w:val="single" w:sz="4" w:space="0" w:color="auto"/>
              <w:left w:val="single" w:sz="4" w:space="0" w:color="auto"/>
              <w:bottom w:val="single" w:sz="4" w:space="0" w:color="auto"/>
              <w:right w:val="single" w:sz="4" w:space="0" w:color="auto"/>
            </w:tcBorders>
          </w:tcPr>
          <w:p w:rsidR="00E27995" w:rsidRPr="004207AE" w:rsidRDefault="00E27995" w:rsidP="00F1172C">
            <w:pPr>
              <w:tabs>
                <w:tab w:val="left" w:pos="6300"/>
              </w:tabs>
              <w:ind w:right="-160"/>
              <w:jc w:val="center"/>
            </w:pPr>
            <w:r w:rsidRPr="004207AE">
              <w:rPr>
                <w:sz w:val="22"/>
                <w:szCs w:val="22"/>
              </w:rPr>
              <w:t>2</w:t>
            </w:r>
          </w:p>
        </w:tc>
        <w:tc>
          <w:tcPr>
            <w:tcW w:w="1715" w:type="dxa"/>
            <w:tcBorders>
              <w:top w:val="single" w:sz="4" w:space="0" w:color="auto"/>
              <w:left w:val="single" w:sz="4" w:space="0" w:color="auto"/>
              <w:bottom w:val="single" w:sz="4" w:space="0" w:color="auto"/>
              <w:right w:val="single" w:sz="4" w:space="0" w:color="auto"/>
            </w:tcBorders>
          </w:tcPr>
          <w:p w:rsidR="00E27995" w:rsidRPr="004207AE" w:rsidRDefault="00E27995" w:rsidP="00F1172C">
            <w:pPr>
              <w:tabs>
                <w:tab w:val="left" w:pos="6300"/>
              </w:tabs>
              <w:jc w:val="center"/>
            </w:pPr>
            <w:r w:rsidRPr="004207AE">
              <w:rPr>
                <w:sz w:val="22"/>
                <w:szCs w:val="22"/>
              </w:rPr>
              <w:t>3</w:t>
            </w:r>
          </w:p>
        </w:tc>
      </w:tr>
      <w:tr w:rsidR="00E27995" w:rsidRPr="00E206FF" w:rsidTr="00F1172C">
        <w:trPr>
          <w:cantSplit/>
          <w:trHeight w:val="20"/>
          <w:jc w:val="center"/>
        </w:trPr>
        <w:tc>
          <w:tcPr>
            <w:tcW w:w="4563" w:type="dxa"/>
            <w:tcBorders>
              <w:top w:val="single" w:sz="4" w:space="0" w:color="auto"/>
            </w:tcBorders>
          </w:tcPr>
          <w:p w:rsidR="00E27995" w:rsidRPr="004207AE" w:rsidRDefault="00E27995" w:rsidP="00F1172C">
            <w:pPr>
              <w:tabs>
                <w:tab w:val="left" w:pos="4878"/>
                <w:tab w:val="left" w:pos="6300"/>
              </w:tabs>
            </w:pPr>
            <w:r w:rsidRPr="004207AE">
              <w:rPr>
                <w:sz w:val="22"/>
                <w:szCs w:val="22"/>
              </w:rPr>
              <w:t xml:space="preserve">Всего расходов бюджета города </w:t>
            </w:r>
          </w:p>
        </w:tc>
        <w:tc>
          <w:tcPr>
            <w:tcW w:w="2988" w:type="dxa"/>
            <w:tcBorders>
              <w:top w:val="single" w:sz="4" w:space="0" w:color="auto"/>
            </w:tcBorders>
          </w:tcPr>
          <w:p w:rsidR="00E27995" w:rsidRPr="004207AE" w:rsidRDefault="00E27995" w:rsidP="00F1172C">
            <w:pPr>
              <w:tabs>
                <w:tab w:val="left" w:pos="6300"/>
              </w:tabs>
              <w:jc w:val="center"/>
              <w:rPr>
                <w:color w:val="000000"/>
              </w:rPr>
            </w:pPr>
          </w:p>
        </w:tc>
        <w:tc>
          <w:tcPr>
            <w:tcW w:w="1715" w:type="dxa"/>
            <w:tcBorders>
              <w:top w:val="single" w:sz="4" w:space="0" w:color="auto"/>
            </w:tcBorders>
          </w:tcPr>
          <w:p w:rsidR="00E27995" w:rsidRPr="00E206FF" w:rsidRDefault="00E27995" w:rsidP="008E450B">
            <w:pPr>
              <w:tabs>
                <w:tab w:val="left" w:pos="6300"/>
              </w:tabs>
              <w:jc w:val="right"/>
              <w:rPr>
                <w:color w:val="000000" w:themeColor="text1"/>
              </w:rPr>
            </w:pPr>
            <w:r w:rsidRPr="00E206FF">
              <w:rPr>
                <w:color w:val="000000" w:themeColor="text1"/>
                <w:sz w:val="22"/>
                <w:szCs w:val="22"/>
              </w:rPr>
              <w:t xml:space="preserve">   7 81</w:t>
            </w:r>
            <w:r w:rsidR="00036E4C">
              <w:rPr>
                <w:color w:val="000000" w:themeColor="text1"/>
                <w:sz w:val="22"/>
                <w:szCs w:val="22"/>
              </w:rPr>
              <w:t>0</w:t>
            </w:r>
            <w:r w:rsidRPr="00E206FF">
              <w:rPr>
                <w:color w:val="000000" w:themeColor="text1"/>
                <w:sz w:val="22"/>
                <w:szCs w:val="22"/>
              </w:rPr>
              <w:t xml:space="preserve"> </w:t>
            </w:r>
            <w:r w:rsidR="00036E4C">
              <w:rPr>
                <w:color w:val="000000" w:themeColor="text1"/>
                <w:sz w:val="22"/>
                <w:szCs w:val="22"/>
              </w:rPr>
              <w:t>428</w:t>
            </w:r>
            <w:r w:rsidRPr="00E206FF">
              <w:rPr>
                <w:color w:val="000000" w:themeColor="text1"/>
                <w:sz w:val="22"/>
                <w:szCs w:val="22"/>
              </w:rPr>
              <w:t>,10</w:t>
            </w:r>
          </w:p>
        </w:tc>
      </w:tr>
      <w:tr w:rsidR="00E27995" w:rsidRPr="00E206FF"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t xml:space="preserve">Всего доходов бюджета города </w:t>
            </w:r>
          </w:p>
        </w:tc>
        <w:tc>
          <w:tcPr>
            <w:tcW w:w="2988" w:type="dxa"/>
          </w:tcPr>
          <w:p w:rsidR="00E27995" w:rsidRPr="004207AE" w:rsidRDefault="00E27995" w:rsidP="00F1172C">
            <w:pPr>
              <w:tabs>
                <w:tab w:val="left" w:pos="6300"/>
              </w:tabs>
              <w:jc w:val="center"/>
              <w:rPr>
                <w:color w:val="000000"/>
              </w:rPr>
            </w:pPr>
          </w:p>
        </w:tc>
        <w:tc>
          <w:tcPr>
            <w:tcW w:w="1715" w:type="dxa"/>
          </w:tcPr>
          <w:p w:rsidR="00E27995" w:rsidRPr="00E206FF" w:rsidRDefault="00E27995" w:rsidP="00036E4C">
            <w:pPr>
              <w:tabs>
                <w:tab w:val="left" w:pos="6300"/>
              </w:tabs>
              <w:jc w:val="right"/>
              <w:rPr>
                <w:color w:val="000000" w:themeColor="text1"/>
              </w:rPr>
            </w:pPr>
            <w:r w:rsidRPr="00E206FF">
              <w:rPr>
                <w:color w:val="000000" w:themeColor="text1"/>
                <w:sz w:val="22"/>
                <w:szCs w:val="22"/>
              </w:rPr>
              <w:t xml:space="preserve"> 7 1</w:t>
            </w:r>
            <w:r w:rsidR="00036E4C">
              <w:rPr>
                <w:color w:val="000000" w:themeColor="text1"/>
                <w:sz w:val="22"/>
                <w:szCs w:val="22"/>
              </w:rPr>
              <w:t>59</w:t>
            </w:r>
            <w:r w:rsidRPr="00E206FF">
              <w:rPr>
                <w:color w:val="000000" w:themeColor="text1"/>
                <w:sz w:val="22"/>
                <w:szCs w:val="22"/>
              </w:rPr>
              <w:t xml:space="preserve"> </w:t>
            </w:r>
            <w:r w:rsidR="00036E4C">
              <w:rPr>
                <w:color w:val="000000" w:themeColor="text1"/>
                <w:sz w:val="22"/>
                <w:szCs w:val="22"/>
              </w:rPr>
              <w:t>380</w:t>
            </w:r>
            <w:r w:rsidRPr="00E206FF">
              <w:rPr>
                <w:color w:val="000000" w:themeColor="text1"/>
                <w:sz w:val="22"/>
                <w:szCs w:val="22"/>
              </w:rPr>
              <w:t xml:space="preserve">,45 </w:t>
            </w:r>
          </w:p>
        </w:tc>
      </w:tr>
      <w:tr w:rsidR="00E27995" w:rsidRPr="00E206FF"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t xml:space="preserve">Дефицит (профицит) бюджета города </w:t>
            </w:r>
          </w:p>
        </w:tc>
        <w:tc>
          <w:tcPr>
            <w:tcW w:w="2988" w:type="dxa"/>
          </w:tcPr>
          <w:p w:rsidR="00E27995" w:rsidRPr="004207AE" w:rsidRDefault="00E27995" w:rsidP="00F1172C">
            <w:pPr>
              <w:tabs>
                <w:tab w:val="left" w:pos="6300"/>
              </w:tabs>
              <w:ind w:left="-95" w:firstLine="95"/>
              <w:jc w:val="center"/>
              <w:rPr>
                <w:color w:val="000000"/>
              </w:rPr>
            </w:pPr>
          </w:p>
        </w:tc>
        <w:tc>
          <w:tcPr>
            <w:tcW w:w="1715" w:type="dxa"/>
          </w:tcPr>
          <w:p w:rsidR="00E27995" w:rsidRPr="00E206FF" w:rsidRDefault="00E27995" w:rsidP="00F1172C">
            <w:pPr>
              <w:tabs>
                <w:tab w:val="left" w:pos="6300"/>
              </w:tabs>
              <w:jc w:val="right"/>
              <w:rPr>
                <w:color w:val="000000" w:themeColor="text1"/>
              </w:rPr>
            </w:pPr>
            <w:r w:rsidRPr="00E206FF">
              <w:rPr>
                <w:color w:val="000000" w:themeColor="text1"/>
                <w:sz w:val="22"/>
                <w:szCs w:val="22"/>
              </w:rPr>
              <w:t>-   651 047,65</w:t>
            </w:r>
          </w:p>
        </w:tc>
      </w:tr>
      <w:tr w:rsidR="00E27995" w:rsidRPr="00E206FF"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lastRenderedPageBreak/>
              <w:t>Всего источников финансирования дефицита бюджета города</w:t>
            </w:r>
          </w:p>
        </w:tc>
        <w:tc>
          <w:tcPr>
            <w:tcW w:w="2988" w:type="dxa"/>
          </w:tcPr>
          <w:p w:rsidR="00E27995" w:rsidRPr="004207AE" w:rsidRDefault="00E27995" w:rsidP="00F1172C">
            <w:pPr>
              <w:tabs>
                <w:tab w:val="left" w:pos="6300"/>
              </w:tabs>
              <w:jc w:val="center"/>
              <w:rPr>
                <w:color w:val="000000"/>
              </w:rPr>
            </w:pPr>
          </w:p>
        </w:tc>
        <w:tc>
          <w:tcPr>
            <w:tcW w:w="1715" w:type="dxa"/>
          </w:tcPr>
          <w:p w:rsidR="00E27995" w:rsidRPr="00E206FF" w:rsidRDefault="00E27995" w:rsidP="00F1172C">
            <w:pPr>
              <w:tabs>
                <w:tab w:val="left" w:pos="6300"/>
              </w:tabs>
              <w:jc w:val="right"/>
              <w:rPr>
                <w:color w:val="FF0000"/>
              </w:rPr>
            </w:pPr>
            <w:r w:rsidRPr="00E206FF">
              <w:rPr>
                <w:color w:val="000000" w:themeColor="text1"/>
                <w:sz w:val="22"/>
                <w:szCs w:val="22"/>
              </w:rPr>
              <w:t>651 047,65</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Кредиты кредитных организаций в валюте Российской Федерации</w:t>
            </w:r>
          </w:p>
        </w:tc>
        <w:tc>
          <w:tcPr>
            <w:tcW w:w="2988" w:type="dxa"/>
          </w:tcPr>
          <w:p w:rsidR="00E27995" w:rsidRPr="004207AE" w:rsidRDefault="00E27995" w:rsidP="00F1172C">
            <w:pPr>
              <w:tabs>
                <w:tab w:val="left" w:pos="6300"/>
              </w:tabs>
              <w:jc w:val="center"/>
              <w:rPr>
                <w:b/>
                <w:i/>
              </w:rPr>
            </w:pPr>
            <w:r w:rsidRPr="004207AE">
              <w:rPr>
                <w:sz w:val="22"/>
                <w:szCs w:val="22"/>
              </w:rPr>
              <w:t xml:space="preserve">604 01 02 00 00 00 0000 </w:t>
            </w:r>
            <w:r w:rsidRPr="004207AE">
              <w:rPr>
                <w:sz w:val="22"/>
                <w:szCs w:val="22"/>
                <w:lang w:val="en-US"/>
              </w:rPr>
              <w:t>000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 xml:space="preserve">298 149,40    </w:t>
            </w:r>
          </w:p>
          <w:p w:rsidR="00E27995" w:rsidRPr="008D54BF" w:rsidRDefault="00E27995" w:rsidP="00F1172C">
            <w:pPr>
              <w:tabs>
                <w:tab w:val="left" w:pos="6300"/>
              </w:tabs>
              <w:jc w:val="right"/>
              <w:rPr>
                <w:color w:val="000000" w:themeColor="text1"/>
              </w:rPr>
            </w:pP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Получение кредитов от кредитных организаций в валюте Российской Федерации</w:t>
            </w:r>
          </w:p>
        </w:tc>
        <w:tc>
          <w:tcPr>
            <w:tcW w:w="2988" w:type="dxa"/>
          </w:tcPr>
          <w:p w:rsidR="00E27995" w:rsidRPr="004207AE" w:rsidRDefault="00E27995" w:rsidP="00F1172C">
            <w:pPr>
              <w:tabs>
                <w:tab w:val="left" w:pos="6300"/>
              </w:tabs>
              <w:jc w:val="center"/>
              <w:rPr>
                <w:b/>
                <w:i/>
              </w:rPr>
            </w:pPr>
            <w:r w:rsidRPr="004207AE">
              <w:rPr>
                <w:sz w:val="22"/>
                <w:szCs w:val="22"/>
              </w:rPr>
              <w:t>604 01 02 00 00 00 0000 7</w:t>
            </w:r>
            <w:r w:rsidRPr="004207AE">
              <w:rPr>
                <w:sz w:val="22"/>
                <w:szCs w:val="22"/>
                <w:lang w:val="en-US"/>
              </w:rPr>
              <w:t>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 xml:space="preserve">    503 399,40</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 xml:space="preserve">Получение кредитов от кредитных организаций бюджетом городского округа в валюте Российской Федерации </w:t>
            </w:r>
          </w:p>
        </w:tc>
        <w:tc>
          <w:tcPr>
            <w:tcW w:w="2988" w:type="dxa"/>
          </w:tcPr>
          <w:p w:rsidR="00E27995" w:rsidRPr="004207AE" w:rsidRDefault="00E27995" w:rsidP="00F1172C">
            <w:pPr>
              <w:tabs>
                <w:tab w:val="left" w:pos="6300"/>
              </w:tabs>
              <w:jc w:val="center"/>
              <w:rPr>
                <w:b/>
                <w:i/>
              </w:rPr>
            </w:pPr>
            <w:r w:rsidRPr="004207AE">
              <w:rPr>
                <w:sz w:val="22"/>
                <w:szCs w:val="22"/>
              </w:rPr>
              <w:t>604 01 02 00 00 04 0000 710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503 399,40</w:t>
            </w:r>
          </w:p>
        </w:tc>
      </w:tr>
      <w:tr w:rsidR="00E27995" w:rsidRPr="00E206FF"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t>Погашение кредитов, предоставленных кредитными организациями в валюте Российской Федерации</w:t>
            </w:r>
          </w:p>
        </w:tc>
        <w:tc>
          <w:tcPr>
            <w:tcW w:w="2988" w:type="dxa"/>
          </w:tcPr>
          <w:p w:rsidR="00E27995" w:rsidRPr="00C4280B" w:rsidRDefault="00E27995" w:rsidP="00F1172C">
            <w:pPr>
              <w:tabs>
                <w:tab w:val="left" w:pos="6300"/>
              </w:tabs>
              <w:jc w:val="center"/>
            </w:pPr>
            <w:r w:rsidRPr="004207AE">
              <w:rPr>
                <w:sz w:val="22"/>
                <w:szCs w:val="22"/>
              </w:rPr>
              <w:t>604 01 02 00 00 00 0000 8</w:t>
            </w:r>
            <w:r w:rsidRPr="00C4280B">
              <w:rPr>
                <w:sz w:val="22"/>
                <w:szCs w:val="22"/>
              </w:rPr>
              <w:t>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 xml:space="preserve">  - 205 250,00</w:t>
            </w:r>
          </w:p>
        </w:tc>
      </w:tr>
      <w:tr w:rsidR="00E27995" w:rsidRPr="00E206FF"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t xml:space="preserve">Погашение городским округом кредитов от кредитных организаций в валюте Российской Федерации </w:t>
            </w:r>
          </w:p>
        </w:tc>
        <w:tc>
          <w:tcPr>
            <w:tcW w:w="2988" w:type="dxa"/>
          </w:tcPr>
          <w:p w:rsidR="00E27995" w:rsidRPr="004207AE" w:rsidRDefault="00E27995" w:rsidP="00F1172C">
            <w:pPr>
              <w:tabs>
                <w:tab w:val="left" w:pos="6300"/>
              </w:tabs>
              <w:jc w:val="center"/>
              <w:rPr>
                <w:b/>
              </w:rPr>
            </w:pPr>
            <w:r w:rsidRPr="004207AE">
              <w:rPr>
                <w:sz w:val="22"/>
                <w:szCs w:val="22"/>
              </w:rPr>
              <w:t>604 01 02 00 00 04 0000 810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 xml:space="preserve">   - 205 250,00</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Бюджетные кредиты от других бюджетов бюджетной системы Российской Федерации</w:t>
            </w:r>
          </w:p>
        </w:tc>
        <w:tc>
          <w:tcPr>
            <w:tcW w:w="2988" w:type="dxa"/>
          </w:tcPr>
          <w:p w:rsidR="00E27995" w:rsidRPr="004207AE" w:rsidRDefault="00E27995" w:rsidP="00F1172C">
            <w:pPr>
              <w:tabs>
                <w:tab w:val="left" w:pos="6300"/>
              </w:tabs>
              <w:jc w:val="center"/>
            </w:pPr>
            <w:r w:rsidRPr="004207AE">
              <w:rPr>
                <w:sz w:val="22"/>
                <w:szCs w:val="22"/>
              </w:rPr>
              <w:t>604 01 03 00 00 00 0000 000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0,00</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E27995" w:rsidRPr="004207AE" w:rsidRDefault="00E27995" w:rsidP="00F1172C">
            <w:pPr>
              <w:tabs>
                <w:tab w:val="left" w:pos="6300"/>
              </w:tabs>
              <w:jc w:val="center"/>
            </w:pPr>
            <w:r w:rsidRPr="004207AE">
              <w:rPr>
                <w:sz w:val="22"/>
                <w:szCs w:val="22"/>
              </w:rPr>
              <w:t xml:space="preserve"> 604 01 03 01 00 00 0000 700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150 000,00</w:t>
            </w:r>
          </w:p>
          <w:p w:rsidR="00E27995" w:rsidRPr="008D54BF" w:rsidRDefault="00E27995" w:rsidP="00F1172C">
            <w:pPr>
              <w:tabs>
                <w:tab w:val="left" w:pos="6300"/>
              </w:tabs>
              <w:jc w:val="right"/>
              <w:rPr>
                <w:color w:val="000000" w:themeColor="text1"/>
              </w:rPr>
            </w:pPr>
          </w:p>
          <w:p w:rsidR="00E27995" w:rsidRPr="008D54BF" w:rsidRDefault="00E27995" w:rsidP="00F1172C">
            <w:pPr>
              <w:tabs>
                <w:tab w:val="left" w:pos="6300"/>
              </w:tabs>
              <w:jc w:val="right"/>
              <w:rPr>
                <w:color w:val="000000" w:themeColor="text1"/>
              </w:rPr>
            </w:pP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Получение бюджетных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E27995" w:rsidRPr="004207AE" w:rsidRDefault="00E27995" w:rsidP="00F1172C">
            <w:pPr>
              <w:tabs>
                <w:tab w:val="left" w:pos="6300"/>
              </w:tabs>
              <w:jc w:val="center"/>
              <w:rPr>
                <w:b/>
              </w:rPr>
            </w:pPr>
            <w:r w:rsidRPr="004207AE">
              <w:rPr>
                <w:sz w:val="22"/>
                <w:szCs w:val="22"/>
              </w:rPr>
              <w:t>604 01 03 01 00 04 0000 710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150 000,00</w:t>
            </w:r>
          </w:p>
        </w:tc>
      </w:tr>
      <w:tr w:rsidR="00E27995" w:rsidRPr="00E206FF"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E27995" w:rsidRPr="004207AE" w:rsidRDefault="00E27995" w:rsidP="00F1172C">
            <w:pPr>
              <w:tabs>
                <w:tab w:val="left" w:pos="6300"/>
              </w:tabs>
              <w:jc w:val="center"/>
            </w:pPr>
            <w:r w:rsidRPr="004207AE">
              <w:rPr>
                <w:sz w:val="22"/>
                <w:szCs w:val="22"/>
              </w:rPr>
              <w:t>604 01 03 01 00 00 0000 800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- 150 000,00</w:t>
            </w:r>
          </w:p>
        </w:tc>
      </w:tr>
      <w:tr w:rsidR="00E27995" w:rsidRPr="00E206FF" w:rsidTr="00F1172C">
        <w:trPr>
          <w:cantSplit/>
          <w:trHeight w:val="20"/>
          <w:jc w:val="center"/>
        </w:trPr>
        <w:tc>
          <w:tcPr>
            <w:tcW w:w="4563" w:type="dxa"/>
          </w:tcPr>
          <w:p w:rsidR="00E27995" w:rsidRPr="004207AE" w:rsidRDefault="00E27995" w:rsidP="00FD60A5">
            <w:pPr>
              <w:tabs>
                <w:tab w:val="left" w:pos="6300"/>
              </w:tabs>
            </w:pPr>
            <w:r w:rsidRPr="004207AE">
              <w:rPr>
                <w:sz w:val="22"/>
                <w:szCs w:val="22"/>
              </w:rPr>
              <w:t>Погашение городским округом кредитов, полученных от других бюджетов бюджетной системы Российской Федерации в валюте Российской Федерации</w:t>
            </w:r>
          </w:p>
        </w:tc>
        <w:tc>
          <w:tcPr>
            <w:tcW w:w="2988" w:type="dxa"/>
          </w:tcPr>
          <w:p w:rsidR="00E27995" w:rsidRPr="004207AE" w:rsidRDefault="00E27995" w:rsidP="00F1172C">
            <w:pPr>
              <w:tabs>
                <w:tab w:val="left" w:pos="6300"/>
              </w:tabs>
              <w:jc w:val="center"/>
              <w:rPr>
                <w:b/>
              </w:rPr>
            </w:pPr>
            <w:r w:rsidRPr="004207AE">
              <w:rPr>
                <w:sz w:val="22"/>
                <w:szCs w:val="22"/>
              </w:rPr>
              <w:t>604 01 03 01 00 04 0000 810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- 150 000,00</w:t>
            </w:r>
          </w:p>
        </w:tc>
      </w:tr>
      <w:tr w:rsidR="00E27995" w:rsidRPr="00712CB3"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t>Изменение остатков средств на счетах по учету средств бюджета</w:t>
            </w:r>
          </w:p>
        </w:tc>
        <w:tc>
          <w:tcPr>
            <w:tcW w:w="2988" w:type="dxa"/>
          </w:tcPr>
          <w:p w:rsidR="00E27995" w:rsidRPr="004207AE" w:rsidRDefault="00E27995" w:rsidP="00F1172C">
            <w:pPr>
              <w:tabs>
                <w:tab w:val="left" w:pos="6300"/>
              </w:tabs>
              <w:jc w:val="center"/>
            </w:pPr>
            <w:r w:rsidRPr="00C4280B">
              <w:rPr>
                <w:sz w:val="22"/>
                <w:szCs w:val="22"/>
              </w:rPr>
              <w:t>604 01 05 00 00 00 0000 000</w:t>
            </w:r>
          </w:p>
        </w:tc>
        <w:tc>
          <w:tcPr>
            <w:tcW w:w="1715" w:type="dxa"/>
          </w:tcPr>
          <w:p w:rsidR="00E27995" w:rsidRPr="00712CB3" w:rsidRDefault="00E27995" w:rsidP="00F1172C">
            <w:pPr>
              <w:tabs>
                <w:tab w:val="left" w:pos="6300"/>
              </w:tabs>
              <w:jc w:val="right"/>
              <w:rPr>
                <w:color w:val="000000" w:themeColor="text1"/>
              </w:rPr>
            </w:pPr>
            <w:r w:rsidRPr="00712CB3">
              <w:rPr>
                <w:color w:val="000000" w:themeColor="text1"/>
                <w:sz w:val="22"/>
                <w:szCs w:val="22"/>
              </w:rPr>
              <w:t>352 898,25</w:t>
            </w:r>
          </w:p>
          <w:p w:rsidR="00E27995" w:rsidRPr="00712CB3" w:rsidRDefault="00E27995" w:rsidP="00F1172C">
            <w:pPr>
              <w:tabs>
                <w:tab w:val="left" w:pos="6300"/>
              </w:tabs>
              <w:jc w:val="right"/>
              <w:rPr>
                <w:color w:val="000000" w:themeColor="text1"/>
              </w:rPr>
            </w:pP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Увеличение остатков средств бюджетов</w:t>
            </w:r>
          </w:p>
        </w:tc>
        <w:tc>
          <w:tcPr>
            <w:tcW w:w="2988" w:type="dxa"/>
          </w:tcPr>
          <w:p w:rsidR="00E27995" w:rsidRPr="004207AE" w:rsidRDefault="00E27995" w:rsidP="00F1172C">
            <w:pPr>
              <w:tabs>
                <w:tab w:val="left" w:pos="6300"/>
              </w:tabs>
              <w:jc w:val="center"/>
            </w:pPr>
            <w:r w:rsidRPr="00C4280B">
              <w:rPr>
                <w:sz w:val="22"/>
                <w:szCs w:val="22"/>
              </w:rPr>
              <w:t>604 01 05 00 00 00 0000 500</w:t>
            </w:r>
          </w:p>
        </w:tc>
        <w:tc>
          <w:tcPr>
            <w:tcW w:w="1715" w:type="dxa"/>
          </w:tcPr>
          <w:p w:rsidR="00E27995" w:rsidRPr="00164888" w:rsidRDefault="00E27995" w:rsidP="00036E4C">
            <w:pPr>
              <w:tabs>
                <w:tab w:val="center" w:pos="742"/>
                <w:tab w:val="left" w:pos="6300"/>
              </w:tabs>
              <w:jc w:val="right"/>
              <w:rPr>
                <w:b/>
                <w:color w:val="000000" w:themeColor="text1"/>
              </w:rPr>
            </w:pPr>
            <w:r w:rsidRPr="00164888">
              <w:rPr>
                <w:color w:val="000000" w:themeColor="text1"/>
                <w:sz w:val="22"/>
                <w:szCs w:val="22"/>
              </w:rPr>
              <w:t>- 7 81</w:t>
            </w:r>
            <w:r w:rsidR="00036E4C">
              <w:rPr>
                <w:color w:val="000000" w:themeColor="text1"/>
                <w:sz w:val="22"/>
                <w:szCs w:val="22"/>
              </w:rPr>
              <w:t>2</w:t>
            </w:r>
            <w:r w:rsidRPr="00164888">
              <w:rPr>
                <w:color w:val="000000" w:themeColor="text1"/>
                <w:sz w:val="22"/>
                <w:szCs w:val="22"/>
              </w:rPr>
              <w:t> </w:t>
            </w:r>
            <w:r w:rsidR="00036E4C">
              <w:rPr>
                <w:color w:val="000000" w:themeColor="text1"/>
                <w:sz w:val="22"/>
                <w:szCs w:val="22"/>
              </w:rPr>
              <w:t>779</w:t>
            </w:r>
            <w:r w:rsidRPr="00164888">
              <w:rPr>
                <w:color w:val="000000" w:themeColor="text1"/>
                <w:sz w:val="22"/>
                <w:szCs w:val="22"/>
              </w:rPr>
              <w:t>,85</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Увеличение прочих остатков средств бюджетов</w:t>
            </w:r>
          </w:p>
        </w:tc>
        <w:tc>
          <w:tcPr>
            <w:tcW w:w="2988" w:type="dxa"/>
          </w:tcPr>
          <w:p w:rsidR="00E27995" w:rsidRPr="00C4280B" w:rsidRDefault="00E27995" w:rsidP="00F1172C">
            <w:pPr>
              <w:tabs>
                <w:tab w:val="left" w:pos="6300"/>
              </w:tabs>
              <w:jc w:val="center"/>
            </w:pPr>
            <w:r w:rsidRPr="00C4280B">
              <w:rPr>
                <w:sz w:val="22"/>
                <w:szCs w:val="22"/>
              </w:rPr>
              <w:t>604 01 05 02 00 00 0000 500</w:t>
            </w:r>
          </w:p>
        </w:tc>
        <w:tc>
          <w:tcPr>
            <w:tcW w:w="1715" w:type="dxa"/>
          </w:tcPr>
          <w:p w:rsidR="00E27995" w:rsidRPr="00E206FF" w:rsidRDefault="00E27995" w:rsidP="00036E4C">
            <w:pPr>
              <w:tabs>
                <w:tab w:val="center" w:pos="742"/>
                <w:tab w:val="left" w:pos="6300"/>
              </w:tabs>
              <w:jc w:val="right"/>
              <w:rPr>
                <w:color w:val="FF0000"/>
              </w:rPr>
            </w:pPr>
            <w:r w:rsidRPr="008D54BF">
              <w:rPr>
                <w:color w:val="000000" w:themeColor="text1"/>
                <w:sz w:val="22"/>
                <w:szCs w:val="22"/>
              </w:rPr>
              <w:t>-</w:t>
            </w:r>
            <w:r w:rsidRPr="00E206FF">
              <w:rPr>
                <w:color w:val="FF0000"/>
                <w:sz w:val="22"/>
                <w:szCs w:val="22"/>
              </w:rPr>
              <w:t xml:space="preserve"> </w:t>
            </w:r>
            <w:r w:rsidRPr="00164888">
              <w:rPr>
                <w:color w:val="000000" w:themeColor="text1"/>
                <w:sz w:val="22"/>
                <w:szCs w:val="22"/>
              </w:rPr>
              <w:t>7 81</w:t>
            </w:r>
            <w:r w:rsidR="00036E4C">
              <w:rPr>
                <w:color w:val="000000" w:themeColor="text1"/>
                <w:sz w:val="22"/>
                <w:szCs w:val="22"/>
              </w:rPr>
              <w:t>2</w:t>
            </w:r>
            <w:r w:rsidRPr="00164888">
              <w:rPr>
                <w:color w:val="000000" w:themeColor="text1"/>
                <w:sz w:val="22"/>
                <w:szCs w:val="22"/>
              </w:rPr>
              <w:t> </w:t>
            </w:r>
            <w:r w:rsidR="00036E4C">
              <w:rPr>
                <w:color w:val="000000" w:themeColor="text1"/>
                <w:sz w:val="22"/>
                <w:szCs w:val="22"/>
              </w:rPr>
              <w:t>779</w:t>
            </w:r>
            <w:r w:rsidRPr="00164888">
              <w:rPr>
                <w:color w:val="000000" w:themeColor="text1"/>
                <w:sz w:val="22"/>
                <w:szCs w:val="22"/>
              </w:rPr>
              <w:t>,85</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 xml:space="preserve">Увеличение прочих остатков денежных средств бюджетов </w:t>
            </w:r>
          </w:p>
        </w:tc>
        <w:tc>
          <w:tcPr>
            <w:tcW w:w="2988" w:type="dxa"/>
          </w:tcPr>
          <w:p w:rsidR="00E27995" w:rsidRPr="004207AE" w:rsidRDefault="00E27995" w:rsidP="00F1172C">
            <w:pPr>
              <w:tabs>
                <w:tab w:val="left" w:pos="6300"/>
              </w:tabs>
              <w:jc w:val="center"/>
            </w:pPr>
            <w:r w:rsidRPr="00C4280B">
              <w:rPr>
                <w:sz w:val="22"/>
                <w:szCs w:val="22"/>
              </w:rPr>
              <w:t>604 01 05 02 01 00 0000 510</w:t>
            </w:r>
          </w:p>
        </w:tc>
        <w:tc>
          <w:tcPr>
            <w:tcW w:w="1715" w:type="dxa"/>
          </w:tcPr>
          <w:p w:rsidR="00E27995" w:rsidRPr="00E206FF" w:rsidRDefault="00E27995" w:rsidP="00036E4C">
            <w:pPr>
              <w:tabs>
                <w:tab w:val="center" w:pos="742"/>
                <w:tab w:val="left" w:pos="6300"/>
              </w:tabs>
              <w:jc w:val="right"/>
              <w:rPr>
                <w:color w:val="FF0000"/>
              </w:rPr>
            </w:pPr>
            <w:r w:rsidRPr="008D54BF">
              <w:rPr>
                <w:color w:val="000000" w:themeColor="text1"/>
                <w:sz w:val="22"/>
                <w:szCs w:val="22"/>
              </w:rPr>
              <w:t xml:space="preserve">- </w:t>
            </w:r>
            <w:r w:rsidRPr="00164888">
              <w:rPr>
                <w:color w:val="000000" w:themeColor="text1"/>
                <w:sz w:val="22"/>
                <w:szCs w:val="22"/>
              </w:rPr>
              <w:t>7 81</w:t>
            </w:r>
            <w:r w:rsidR="00036E4C">
              <w:rPr>
                <w:color w:val="000000" w:themeColor="text1"/>
                <w:sz w:val="22"/>
                <w:szCs w:val="22"/>
              </w:rPr>
              <w:t>2</w:t>
            </w:r>
            <w:r w:rsidRPr="00164888">
              <w:rPr>
                <w:color w:val="000000" w:themeColor="text1"/>
                <w:sz w:val="22"/>
                <w:szCs w:val="22"/>
              </w:rPr>
              <w:t> </w:t>
            </w:r>
            <w:r w:rsidR="00036E4C">
              <w:rPr>
                <w:color w:val="000000" w:themeColor="text1"/>
                <w:sz w:val="22"/>
                <w:szCs w:val="22"/>
              </w:rPr>
              <w:t>779</w:t>
            </w:r>
            <w:r w:rsidRPr="00164888">
              <w:rPr>
                <w:color w:val="000000" w:themeColor="text1"/>
                <w:sz w:val="22"/>
                <w:szCs w:val="22"/>
              </w:rPr>
              <w:t>,85</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Увеличение прочих остатков денежных средств бюджета городского округа</w:t>
            </w:r>
          </w:p>
        </w:tc>
        <w:tc>
          <w:tcPr>
            <w:tcW w:w="2988" w:type="dxa"/>
          </w:tcPr>
          <w:p w:rsidR="00E27995" w:rsidRPr="00C4280B" w:rsidRDefault="00E27995" w:rsidP="00F1172C">
            <w:pPr>
              <w:tabs>
                <w:tab w:val="left" w:pos="6300"/>
              </w:tabs>
              <w:jc w:val="center"/>
            </w:pPr>
            <w:r w:rsidRPr="00C4280B">
              <w:rPr>
                <w:sz w:val="22"/>
                <w:szCs w:val="22"/>
              </w:rPr>
              <w:t>604 01 05 02 01 04 0000 510</w:t>
            </w:r>
          </w:p>
        </w:tc>
        <w:tc>
          <w:tcPr>
            <w:tcW w:w="1715" w:type="dxa"/>
          </w:tcPr>
          <w:p w:rsidR="00E27995" w:rsidRPr="00E206FF" w:rsidRDefault="00E27995" w:rsidP="00036E4C">
            <w:pPr>
              <w:tabs>
                <w:tab w:val="center" w:pos="742"/>
                <w:tab w:val="left" w:pos="6300"/>
              </w:tabs>
              <w:jc w:val="right"/>
              <w:rPr>
                <w:color w:val="FF0000"/>
              </w:rPr>
            </w:pPr>
            <w:r w:rsidRPr="008D54BF">
              <w:rPr>
                <w:color w:val="000000" w:themeColor="text1"/>
                <w:sz w:val="22"/>
                <w:szCs w:val="22"/>
              </w:rPr>
              <w:t>-</w:t>
            </w:r>
            <w:r w:rsidRPr="00E206FF">
              <w:rPr>
                <w:color w:val="FF0000"/>
                <w:sz w:val="22"/>
                <w:szCs w:val="22"/>
              </w:rPr>
              <w:t xml:space="preserve"> </w:t>
            </w:r>
            <w:r w:rsidRPr="00164888">
              <w:rPr>
                <w:color w:val="000000" w:themeColor="text1"/>
                <w:sz w:val="22"/>
                <w:szCs w:val="22"/>
              </w:rPr>
              <w:t>7 81</w:t>
            </w:r>
            <w:r w:rsidR="00036E4C">
              <w:rPr>
                <w:color w:val="000000" w:themeColor="text1"/>
                <w:sz w:val="22"/>
                <w:szCs w:val="22"/>
              </w:rPr>
              <w:t>2</w:t>
            </w:r>
            <w:r w:rsidRPr="00164888">
              <w:rPr>
                <w:color w:val="000000" w:themeColor="text1"/>
                <w:sz w:val="22"/>
                <w:szCs w:val="22"/>
              </w:rPr>
              <w:t> </w:t>
            </w:r>
            <w:r w:rsidR="00036E4C">
              <w:rPr>
                <w:color w:val="000000" w:themeColor="text1"/>
                <w:sz w:val="22"/>
                <w:szCs w:val="22"/>
              </w:rPr>
              <w:t>779</w:t>
            </w:r>
            <w:r w:rsidRPr="00164888">
              <w:rPr>
                <w:color w:val="000000" w:themeColor="text1"/>
                <w:sz w:val="22"/>
                <w:szCs w:val="22"/>
              </w:rPr>
              <w:t>,85</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 xml:space="preserve">Уменьшение остатков средств бюджетов </w:t>
            </w:r>
          </w:p>
        </w:tc>
        <w:tc>
          <w:tcPr>
            <w:tcW w:w="2988" w:type="dxa"/>
          </w:tcPr>
          <w:p w:rsidR="00E27995" w:rsidRPr="004207AE" w:rsidRDefault="00E27995" w:rsidP="00F1172C">
            <w:pPr>
              <w:tabs>
                <w:tab w:val="left" w:pos="6300"/>
              </w:tabs>
              <w:jc w:val="center"/>
            </w:pPr>
            <w:r w:rsidRPr="00C4280B">
              <w:rPr>
                <w:sz w:val="22"/>
                <w:szCs w:val="22"/>
              </w:rPr>
              <w:t>604 01 05 00 00 00 0000 600</w:t>
            </w:r>
          </w:p>
        </w:tc>
        <w:tc>
          <w:tcPr>
            <w:tcW w:w="1715" w:type="dxa"/>
          </w:tcPr>
          <w:p w:rsidR="00E27995" w:rsidRPr="00164888" w:rsidRDefault="00E27995" w:rsidP="00036E4C">
            <w:pPr>
              <w:tabs>
                <w:tab w:val="left" w:pos="6300"/>
              </w:tabs>
              <w:jc w:val="right"/>
              <w:rPr>
                <w:color w:val="000000" w:themeColor="text1"/>
              </w:rPr>
            </w:pPr>
            <w:r w:rsidRPr="00164888">
              <w:rPr>
                <w:color w:val="000000" w:themeColor="text1"/>
                <w:sz w:val="22"/>
                <w:szCs w:val="22"/>
              </w:rPr>
              <w:t>8 16</w:t>
            </w:r>
            <w:r w:rsidR="00036E4C">
              <w:rPr>
                <w:color w:val="000000" w:themeColor="text1"/>
                <w:sz w:val="22"/>
                <w:szCs w:val="22"/>
              </w:rPr>
              <w:t>5</w:t>
            </w:r>
            <w:r w:rsidRPr="00164888">
              <w:rPr>
                <w:color w:val="000000" w:themeColor="text1"/>
                <w:sz w:val="22"/>
                <w:szCs w:val="22"/>
              </w:rPr>
              <w:t xml:space="preserve"> </w:t>
            </w:r>
            <w:r w:rsidR="00036E4C">
              <w:rPr>
                <w:color w:val="000000" w:themeColor="text1"/>
                <w:sz w:val="22"/>
                <w:szCs w:val="22"/>
              </w:rPr>
              <w:t>678</w:t>
            </w:r>
            <w:r w:rsidRPr="00164888">
              <w:rPr>
                <w:color w:val="000000" w:themeColor="text1"/>
                <w:sz w:val="22"/>
                <w:szCs w:val="22"/>
              </w:rPr>
              <w:t>,10</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Уменьшение прочих остатков средств бюджетов</w:t>
            </w:r>
          </w:p>
        </w:tc>
        <w:tc>
          <w:tcPr>
            <w:tcW w:w="2988" w:type="dxa"/>
          </w:tcPr>
          <w:p w:rsidR="00E27995" w:rsidRPr="00C4280B" w:rsidRDefault="00E27995" w:rsidP="00F1172C">
            <w:pPr>
              <w:tabs>
                <w:tab w:val="left" w:pos="6300"/>
              </w:tabs>
              <w:jc w:val="center"/>
            </w:pPr>
            <w:r w:rsidRPr="00C4280B">
              <w:rPr>
                <w:sz w:val="22"/>
                <w:szCs w:val="22"/>
              </w:rPr>
              <w:t>604 01 05 02 00 00 0000 600</w:t>
            </w:r>
          </w:p>
        </w:tc>
        <w:tc>
          <w:tcPr>
            <w:tcW w:w="1715" w:type="dxa"/>
          </w:tcPr>
          <w:p w:rsidR="00E27995" w:rsidRPr="00E206FF" w:rsidRDefault="00E27995" w:rsidP="00036E4C">
            <w:pPr>
              <w:tabs>
                <w:tab w:val="center" w:pos="742"/>
                <w:tab w:val="left" w:pos="6300"/>
              </w:tabs>
              <w:jc w:val="right"/>
              <w:rPr>
                <w:color w:val="FF0000"/>
              </w:rPr>
            </w:pPr>
            <w:r w:rsidRPr="00164888">
              <w:rPr>
                <w:color w:val="000000" w:themeColor="text1"/>
                <w:sz w:val="22"/>
                <w:szCs w:val="22"/>
              </w:rPr>
              <w:t>8 16</w:t>
            </w:r>
            <w:r w:rsidR="00036E4C">
              <w:rPr>
                <w:color w:val="000000" w:themeColor="text1"/>
                <w:sz w:val="22"/>
                <w:szCs w:val="22"/>
              </w:rPr>
              <w:t>5</w:t>
            </w:r>
            <w:r w:rsidRPr="00164888">
              <w:rPr>
                <w:color w:val="000000" w:themeColor="text1"/>
                <w:sz w:val="22"/>
                <w:szCs w:val="22"/>
              </w:rPr>
              <w:t xml:space="preserve"> </w:t>
            </w:r>
            <w:r w:rsidR="00036E4C">
              <w:rPr>
                <w:color w:val="000000" w:themeColor="text1"/>
                <w:sz w:val="22"/>
                <w:szCs w:val="22"/>
              </w:rPr>
              <w:t>678</w:t>
            </w:r>
            <w:r w:rsidRPr="00164888">
              <w:rPr>
                <w:color w:val="000000" w:themeColor="text1"/>
                <w:sz w:val="22"/>
                <w:szCs w:val="22"/>
              </w:rPr>
              <w:t>,10</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 xml:space="preserve">Уменьшение прочих остатков денежных средств  бюджетов </w:t>
            </w:r>
          </w:p>
        </w:tc>
        <w:tc>
          <w:tcPr>
            <w:tcW w:w="2988" w:type="dxa"/>
          </w:tcPr>
          <w:p w:rsidR="00E27995" w:rsidRPr="004207AE" w:rsidRDefault="00E27995" w:rsidP="00F1172C">
            <w:pPr>
              <w:tabs>
                <w:tab w:val="left" w:pos="6300"/>
              </w:tabs>
              <w:jc w:val="center"/>
            </w:pPr>
            <w:r w:rsidRPr="00C4280B">
              <w:rPr>
                <w:sz w:val="22"/>
                <w:szCs w:val="22"/>
              </w:rPr>
              <w:t>604 01 05 02 01 00 0000 610</w:t>
            </w:r>
          </w:p>
        </w:tc>
        <w:tc>
          <w:tcPr>
            <w:tcW w:w="1715" w:type="dxa"/>
          </w:tcPr>
          <w:p w:rsidR="00E27995" w:rsidRPr="00E206FF" w:rsidRDefault="00E27995" w:rsidP="00036E4C">
            <w:pPr>
              <w:tabs>
                <w:tab w:val="center" w:pos="742"/>
                <w:tab w:val="left" w:pos="6300"/>
              </w:tabs>
              <w:jc w:val="right"/>
              <w:rPr>
                <w:color w:val="FF0000"/>
              </w:rPr>
            </w:pPr>
            <w:r w:rsidRPr="00E206FF">
              <w:rPr>
                <w:color w:val="FF0000"/>
                <w:sz w:val="22"/>
                <w:szCs w:val="22"/>
              </w:rPr>
              <w:t xml:space="preserve"> </w:t>
            </w:r>
            <w:r w:rsidR="00036E4C">
              <w:rPr>
                <w:color w:val="000000" w:themeColor="text1"/>
                <w:sz w:val="22"/>
                <w:szCs w:val="22"/>
              </w:rPr>
              <w:t xml:space="preserve"> 8 165</w:t>
            </w:r>
            <w:r w:rsidRPr="00164888">
              <w:rPr>
                <w:color w:val="000000" w:themeColor="text1"/>
                <w:sz w:val="22"/>
                <w:szCs w:val="22"/>
              </w:rPr>
              <w:t xml:space="preserve"> </w:t>
            </w:r>
            <w:r w:rsidR="00036E4C">
              <w:rPr>
                <w:color w:val="000000" w:themeColor="text1"/>
                <w:sz w:val="22"/>
                <w:szCs w:val="22"/>
              </w:rPr>
              <w:t>678</w:t>
            </w:r>
            <w:r w:rsidRPr="00164888">
              <w:rPr>
                <w:color w:val="000000" w:themeColor="text1"/>
                <w:sz w:val="22"/>
                <w:szCs w:val="22"/>
              </w:rPr>
              <w:t>,10</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Уменьшение прочих остатков денежных средств бюджета городского округа</w:t>
            </w:r>
          </w:p>
        </w:tc>
        <w:tc>
          <w:tcPr>
            <w:tcW w:w="2988" w:type="dxa"/>
          </w:tcPr>
          <w:p w:rsidR="00E27995" w:rsidRPr="00C4280B" w:rsidRDefault="00E27995" w:rsidP="00F1172C">
            <w:pPr>
              <w:tabs>
                <w:tab w:val="left" w:pos="6300"/>
              </w:tabs>
              <w:jc w:val="center"/>
            </w:pPr>
            <w:r w:rsidRPr="00C4280B">
              <w:rPr>
                <w:sz w:val="22"/>
                <w:szCs w:val="22"/>
              </w:rPr>
              <w:t>604 01 05 02 01 04 0000 610</w:t>
            </w:r>
          </w:p>
        </w:tc>
        <w:tc>
          <w:tcPr>
            <w:tcW w:w="1715" w:type="dxa"/>
          </w:tcPr>
          <w:p w:rsidR="00E27995" w:rsidRPr="00E206FF" w:rsidRDefault="00E27995" w:rsidP="00036E4C">
            <w:pPr>
              <w:tabs>
                <w:tab w:val="center" w:pos="742"/>
                <w:tab w:val="left" w:pos="6300"/>
              </w:tabs>
              <w:jc w:val="right"/>
              <w:rPr>
                <w:color w:val="FF0000"/>
              </w:rPr>
            </w:pPr>
            <w:r w:rsidRPr="00E206FF">
              <w:rPr>
                <w:color w:val="FF0000"/>
                <w:sz w:val="22"/>
                <w:szCs w:val="22"/>
              </w:rPr>
              <w:t xml:space="preserve">  </w:t>
            </w:r>
            <w:r w:rsidRPr="00164888">
              <w:rPr>
                <w:color w:val="000000" w:themeColor="text1"/>
                <w:sz w:val="22"/>
                <w:szCs w:val="22"/>
              </w:rPr>
              <w:t xml:space="preserve"> 8 16</w:t>
            </w:r>
            <w:r w:rsidR="00036E4C">
              <w:rPr>
                <w:color w:val="000000" w:themeColor="text1"/>
                <w:sz w:val="22"/>
                <w:szCs w:val="22"/>
              </w:rPr>
              <w:t>5</w:t>
            </w:r>
            <w:r w:rsidRPr="00164888">
              <w:rPr>
                <w:color w:val="000000" w:themeColor="text1"/>
                <w:sz w:val="22"/>
                <w:szCs w:val="22"/>
              </w:rPr>
              <w:t xml:space="preserve"> </w:t>
            </w:r>
            <w:r w:rsidR="00036E4C">
              <w:rPr>
                <w:color w:val="000000" w:themeColor="text1"/>
                <w:sz w:val="22"/>
                <w:szCs w:val="22"/>
              </w:rPr>
              <w:t>678</w:t>
            </w:r>
            <w:r w:rsidRPr="00164888">
              <w:rPr>
                <w:color w:val="000000" w:themeColor="text1"/>
                <w:sz w:val="22"/>
                <w:szCs w:val="22"/>
              </w:rPr>
              <w:t>,10</w:t>
            </w:r>
          </w:p>
        </w:tc>
      </w:tr>
      <w:tr w:rsidR="00E27995" w:rsidRPr="00E206FF"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t>Иные источники внутреннего финансирования дефицитов бюджетов</w:t>
            </w:r>
          </w:p>
        </w:tc>
        <w:tc>
          <w:tcPr>
            <w:tcW w:w="2988" w:type="dxa"/>
          </w:tcPr>
          <w:p w:rsidR="00E27995" w:rsidRPr="00C4280B" w:rsidRDefault="00E27995" w:rsidP="00F1172C">
            <w:pPr>
              <w:tabs>
                <w:tab w:val="left" w:pos="6300"/>
              </w:tabs>
              <w:jc w:val="center"/>
            </w:pPr>
            <w:r w:rsidRPr="00C4280B">
              <w:rPr>
                <w:sz w:val="22"/>
                <w:szCs w:val="22"/>
              </w:rPr>
              <w:t>602 01 06 00 00 00 0000 000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0,00</w:t>
            </w:r>
          </w:p>
          <w:p w:rsidR="00E27995" w:rsidRPr="008D54BF" w:rsidRDefault="00E27995" w:rsidP="00F1172C">
            <w:pPr>
              <w:tabs>
                <w:tab w:val="left" w:pos="6300"/>
              </w:tabs>
              <w:jc w:val="right"/>
              <w:rPr>
                <w:color w:val="000000" w:themeColor="text1"/>
              </w:rPr>
            </w:pPr>
          </w:p>
        </w:tc>
      </w:tr>
      <w:tr w:rsidR="00E27995" w:rsidRPr="00E206FF" w:rsidTr="00F1172C">
        <w:trPr>
          <w:cantSplit/>
          <w:trHeight w:val="20"/>
          <w:jc w:val="center"/>
        </w:trPr>
        <w:tc>
          <w:tcPr>
            <w:tcW w:w="4563" w:type="dxa"/>
          </w:tcPr>
          <w:p w:rsidR="00E27995" w:rsidRPr="004207AE" w:rsidRDefault="00E27995" w:rsidP="00F1172C">
            <w:pPr>
              <w:tabs>
                <w:tab w:val="left" w:pos="6300"/>
              </w:tabs>
            </w:pPr>
            <w:r w:rsidRPr="004207AE">
              <w:rPr>
                <w:sz w:val="22"/>
                <w:szCs w:val="22"/>
              </w:rPr>
              <w:t>Акции и иные формы участия в капитале, находящиеся в государственной и муниципальной собственности</w:t>
            </w:r>
          </w:p>
        </w:tc>
        <w:tc>
          <w:tcPr>
            <w:tcW w:w="2988" w:type="dxa"/>
          </w:tcPr>
          <w:p w:rsidR="00E27995" w:rsidRPr="004207AE" w:rsidRDefault="00E27995" w:rsidP="00F1172C">
            <w:pPr>
              <w:tabs>
                <w:tab w:val="left" w:pos="6300"/>
              </w:tabs>
              <w:jc w:val="center"/>
            </w:pPr>
            <w:r w:rsidRPr="00C4280B">
              <w:rPr>
                <w:sz w:val="22"/>
                <w:szCs w:val="22"/>
              </w:rPr>
              <w:t>602 01 06 01 00 00 0000 000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0,00</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lastRenderedPageBreak/>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E27995" w:rsidRPr="00C4280B" w:rsidRDefault="00E27995" w:rsidP="00F1172C">
            <w:pPr>
              <w:tabs>
                <w:tab w:val="left" w:pos="6300"/>
              </w:tabs>
              <w:jc w:val="center"/>
            </w:pPr>
            <w:r w:rsidRPr="00C4280B">
              <w:rPr>
                <w:sz w:val="22"/>
                <w:szCs w:val="22"/>
              </w:rPr>
              <w:t>602 01 06 01 00 00 0000  630</w:t>
            </w:r>
          </w:p>
        </w:tc>
        <w:tc>
          <w:tcPr>
            <w:tcW w:w="1715" w:type="dxa"/>
          </w:tcPr>
          <w:p w:rsidR="00E27995" w:rsidRPr="008D54BF" w:rsidRDefault="00E27995" w:rsidP="00F1172C">
            <w:pPr>
              <w:tabs>
                <w:tab w:val="left" w:pos="855"/>
                <w:tab w:val="center" w:pos="1031"/>
                <w:tab w:val="left" w:pos="6300"/>
              </w:tabs>
              <w:jc w:val="right"/>
              <w:rPr>
                <w:color w:val="000000" w:themeColor="text1"/>
              </w:rPr>
            </w:pPr>
            <w:r w:rsidRPr="008D54BF">
              <w:rPr>
                <w:color w:val="000000" w:themeColor="text1"/>
                <w:sz w:val="22"/>
                <w:szCs w:val="22"/>
              </w:rPr>
              <w:t>0,00</w:t>
            </w:r>
          </w:p>
        </w:tc>
      </w:tr>
      <w:tr w:rsidR="00E27995" w:rsidRPr="00E206FF" w:rsidTr="00F1172C">
        <w:trPr>
          <w:cantSplit/>
          <w:trHeight w:val="20"/>
          <w:jc w:val="center"/>
        </w:trPr>
        <w:tc>
          <w:tcPr>
            <w:tcW w:w="4563" w:type="dxa"/>
          </w:tcPr>
          <w:p w:rsidR="00E27995" w:rsidRPr="004207AE" w:rsidRDefault="00E27995" w:rsidP="00036E4C">
            <w:pPr>
              <w:tabs>
                <w:tab w:val="left" w:pos="6300"/>
              </w:tabs>
            </w:pPr>
            <w:r w:rsidRPr="004207AE">
              <w:rPr>
                <w:sz w:val="22"/>
                <w:szCs w:val="22"/>
              </w:rPr>
              <w:t>Средства от продажи акций и иных форм участия в капитале, находящихся в собственности городского округа</w:t>
            </w:r>
          </w:p>
        </w:tc>
        <w:tc>
          <w:tcPr>
            <w:tcW w:w="2988" w:type="dxa"/>
          </w:tcPr>
          <w:p w:rsidR="00E27995" w:rsidRPr="00C4280B" w:rsidRDefault="00E27995" w:rsidP="00F1172C">
            <w:pPr>
              <w:tabs>
                <w:tab w:val="left" w:pos="6300"/>
              </w:tabs>
              <w:jc w:val="center"/>
            </w:pPr>
            <w:r w:rsidRPr="00C4280B">
              <w:rPr>
                <w:sz w:val="22"/>
                <w:szCs w:val="22"/>
              </w:rPr>
              <w:t>602 01 06 01 00 04 0000  630</w:t>
            </w:r>
          </w:p>
        </w:tc>
        <w:tc>
          <w:tcPr>
            <w:tcW w:w="1715" w:type="dxa"/>
          </w:tcPr>
          <w:p w:rsidR="00E27995" w:rsidRPr="008D54BF" w:rsidRDefault="00E27995" w:rsidP="00F1172C">
            <w:pPr>
              <w:tabs>
                <w:tab w:val="left" w:pos="720"/>
                <w:tab w:val="center" w:pos="1031"/>
                <w:tab w:val="left" w:pos="6300"/>
              </w:tabs>
              <w:jc w:val="right"/>
              <w:rPr>
                <w:color w:val="000000" w:themeColor="text1"/>
              </w:rPr>
            </w:pPr>
            <w:r w:rsidRPr="008D54BF">
              <w:rPr>
                <w:color w:val="000000" w:themeColor="text1"/>
                <w:sz w:val="22"/>
                <w:szCs w:val="22"/>
              </w:rPr>
              <w:t>0,00</w:t>
            </w:r>
          </w:p>
          <w:p w:rsidR="00E27995" w:rsidRPr="008D54BF" w:rsidRDefault="00E27995" w:rsidP="00F1172C">
            <w:pPr>
              <w:tabs>
                <w:tab w:val="left" w:pos="720"/>
                <w:tab w:val="center" w:pos="1031"/>
                <w:tab w:val="left" w:pos="6300"/>
              </w:tabs>
              <w:jc w:val="right"/>
              <w:rPr>
                <w:color w:val="000000" w:themeColor="text1"/>
              </w:rPr>
            </w:pPr>
          </w:p>
        </w:tc>
      </w:tr>
      <w:tr w:rsidR="00E27995" w:rsidRPr="00E206FF" w:rsidTr="00F1172C">
        <w:trPr>
          <w:cantSplit/>
          <w:trHeight w:val="20"/>
          <w:jc w:val="center"/>
        </w:trPr>
        <w:tc>
          <w:tcPr>
            <w:tcW w:w="4563" w:type="dxa"/>
          </w:tcPr>
          <w:p w:rsidR="00E27995" w:rsidRPr="004207AE" w:rsidRDefault="00E27995" w:rsidP="00F1172C">
            <w:pPr>
              <w:tabs>
                <w:tab w:val="left" w:pos="6300"/>
              </w:tabs>
              <w:rPr>
                <w:color w:val="000000"/>
              </w:rPr>
            </w:pPr>
            <w:r w:rsidRPr="004207AE">
              <w:rPr>
                <w:color w:val="000000"/>
                <w:sz w:val="22"/>
                <w:szCs w:val="22"/>
              </w:rPr>
              <w:t>Операции по управлению остатками средств на единых счетах бюджетов</w:t>
            </w:r>
          </w:p>
        </w:tc>
        <w:tc>
          <w:tcPr>
            <w:tcW w:w="2988" w:type="dxa"/>
          </w:tcPr>
          <w:p w:rsidR="00E27995" w:rsidRPr="00C4280B" w:rsidRDefault="00E27995" w:rsidP="00F1172C">
            <w:pPr>
              <w:tabs>
                <w:tab w:val="left" w:pos="6300"/>
              </w:tabs>
              <w:jc w:val="center"/>
            </w:pPr>
            <w:r w:rsidRPr="00C4280B">
              <w:rPr>
                <w:sz w:val="22"/>
                <w:szCs w:val="22"/>
              </w:rPr>
              <w:t>604 01 06 10 00 00 0000 000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0,00</w:t>
            </w:r>
          </w:p>
        </w:tc>
      </w:tr>
      <w:tr w:rsidR="00E27995" w:rsidRPr="00E206FF" w:rsidTr="00F1172C">
        <w:trPr>
          <w:cantSplit/>
          <w:trHeight w:val="20"/>
          <w:jc w:val="center"/>
        </w:trPr>
        <w:tc>
          <w:tcPr>
            <w:tcW w:w="4563" w:type="dxa"/>
          </w:tcPr>
          <w:p w:rsidR="00E27995" w:rsidRPr="004207AE" w:rsidRDefault="00E27995" w:rsidP="00036E4C">
            <w:pPr>
              <w:tabs>
                <w:tab w:val="left" w:pos="6300"/>
              </w:tabs>
              <w:rPr>
                <w:color w:val="000000"/>
              </w:rPr>
            </w:pPr>
            <w:r w:rsidRPr="004207AE">
              <w:rPr>
                <w:color w:val="000000"/>
                <w:sz w:val="22"/>
                <w:szCs w:val="22"/>
              </w:rPr>
              <w:t>Увеличение финансовых активов в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E27995" w:rsidRPr="00C4280B" w:rsidRDefault="00E27995" w:rsidP="00F1172C">
            <w:pPr>
              <w:tabs>
                <w:tab w:val="left" w:pos="6300"/>
              </w:tabs>
              <w:jc w:val="center"/>
            </w:pPr>
            <w:r w:rsidRPr="00C4280B">
              <w:rPr>
                <w:sz w:val="22"/>
                <w:szCs w:val="22"/>
              </w:rPr>
              <w:t>604 01 06 10 02 00 0000 500</w:t>
            </w:r>
          </w:p>
        </w:tc>
        <w:tc>
          <w:tcPr>
            <w:tcW w:w="1715" w:type="dxa"/>
          </w:tcPr>
          <w:p w:rsidR="00E27995" w:rsidRPr="008D54BF" w:rsidRDefault="00E27995" w:rsidP="00F1172C">
            <w:pPr>
              <w:tabs>
                <w:tab w:val="left" w:pos="6300"/>
              </w:tabs>
              <w:jc w:val="right"/>
              <w:rPr>
                <w:color w:val="000000" w:themeColor="text1"/>
              </w:rPr>
            </w:pPr>
            <w:r w:rsidRPr="008D54BF">
              <w:rPr>
                <w:color w:val="000000" w:themeColor="text1"/>
                <w:sz w:val="22"/>
                <w:szCs w:val="22"/>
              </w:rPr>
              <w:t>0,00</w:t>
            </w:r>
          </w:p>
        </w:tc>
      </w:tr>
      <w:tr w:rsidR="00E27995" w:rsidRPr="00E206FF" w:rsidTr="00F1172C">
        <w:trPr>
          <w:cantSplit/>
          <w:trHeight w:val="20"/>
          <w:jc w:val="center"/>
        </w:trPr>
        <w:tc>
          <w:tcPr>
            <w:tcW w:w="4563" w:type="dxa"/>
          </w:tcPr>
          <w:p w:rsidR="00E27995" w:rsidRPr="004207AE" w:rsidRDefault="00E27995" w:rsidP="00FD60A5">
            <w:pPr>
              <w:rPr>
                <w:color w:val="000000"/>
                <w:spacing w:val="-6"/>
              </w:rPr>
            </w:pPr>
            <w:r w:rsidRPr="004207AE">
              <w:rPr>
                <w:color w:val="000000"/>
                <w:sz w:val="22"/>
                <w:szCs w:val="22"/>
              </w:rPr>
              <w:t xml:space="preserve">Увеличение финансовых активов в собственности городского округа за счет средств организаций, учредителем которых является городской </w:t>
            </w:r>
            <w:proofErr w:type="gramStart"/>
            <w:r w:rsidRPr="004207AE">
              <w:rPr>
                <w:color w:val="000000"/>
                <w:sz w:val="22"/>
                <w:szCs w:val="22"/>
              </w:rPr>
              <w:t>округ</w:t>
            </w:r>
            <w:proofErr w:type="gramEnd"/>
            <w:r w:rsidRPr="004207AE">
              <w:rPr>
                <w:color w:val="000000"/>
                <w:sz w:val="22"/>
                <w:szCs w:val="22"/>
              </w:rPr>
              <w:t xml:space="preserve">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tcPr>
          <w:p w:rsidR="00E27995" w:rsidRPr="00C4280B" w:rsidRDefault="00E27995" w:rsidP="00F1172C">
            <w:pPr>
              <w:tabs>
                <w:tab w:val="left" w:pos="6300"/>
              </w:tabs>
              <w:jc w:val="center"/>
            </w:pPr>
            <w:r w:rsidRPr="00C4280B">
              <w:rPr>
                <w:sz w:val="22"/>
                <w:szCs w:val="22"/>
              </w:rPr>
              <w:t>604 01 06 10 02 04 0000 550</w:t>
            </w:r>
          </w:p>
        </w:tc>
        <w:tc>
          <w:tcPr>
            <w:tcW w:w="1715" w:type="dxa"/>
          </w:tcPr>
          <w:p w:rsidR="00CC3938" w:rsidRDefault="00E27995" w:rsidP="00450BC4">
            <w:pPr>
              <w:ind w:rightChars="-48" w:right="-115"/>
              <w:rPr>
                <w:color w:val="000000" w:themeColor="text1"/>
              </w:rPr>
            </w:pPr>
            <w:r w:rsidRPr="008D54BF">
              <w:rPr>
                <w:color w:val="000000" w:themeColor="text1"/>
                <w:sz w:val="22"/>
                <w:szCs w:val="22"/>
              </w:rPr>
              <w:t xml:space="preserve">                  0,00</w:t>
            </w:r>
          </w:p>
          <w:p w:rsidR="00CC3938" w:rsidRDefault="00CC3938" w:rsidP="00450BC4">
            <w:pPr>
              <w:ind w:rightChars="-48" w:right="-115"/>
              <w:rPr>
                <w:color w:val="000000" w:themeColor="text1"/>
              </w:rPr>
            </w:pPr>
          </w:p>
          <w:p w:rsidR="00CC3938" w:rsidRDefault="00CC3938" w:rsidP="00450BC4">
            <w:pPr>
              <w:ind w:rightChars="-48" w:right="-115"/>
              <w:rPr>
                <w:color w:val="000000" w:themeColor="text1"/>
              </w:rPr>
            </w:pPr>
          </w:p>
          <w:p w:rsidR="00CC3938" w:rsidRDefault="00CC3938" w:rsidP="00450BC4">
            <w:pPr>
              <w:ind w:rightChars="-48" w:right="-115"/>
              <w:rPr>
                <w:color w:val="000000" w:themeColor="text1"/>
              </w:rPr>
            </w:pPr>
          </w:p>
          <w:p w:rsidR="00CC3938" w:rsidRDefault="00CC3938" w:rsidP="00450BC4">
            <w:pPr>
              <w:ind w:rightChars="-48" w:right="-115"/>
              <w:rPr>
                <w:color w:val="000000" w:themeColor="text1"/>
              </w:rPr>
            </w:pPr>
          </w:p>
          <w:p w:rsidR="00CC3938" w:rsidRDefault="00CC3938" w:rsidP="00450BC4">
            <w:pPr>
              <w:ind w:rightChars="-48" w:right="-115"/>
              <w:rPr>
                <w:color w:val="000000" w:themeColor="text1"/>
              </w:rPr>
            </w:pPr>
          </w:p>
          <w:p w:rsidR="00CC3938" w:rsidRDefault="00CC3938" w:rsidP="00450BC4">
            <w:pPr>
              <w:ind w:rightChars="-48" w:right="-115"/>
              <w:rPr>
                <w:color w:val="000000" w:themeColor="text1"/>
              </w:rPr>
            </w:pPr>
          </w:p>
          <w:p w:rsidR="00CC3938" w:rsidRDefault="00CC3938" w:rsidP="00450BC4">
            <w:pPr>
              <w:ind w:rightChars="-48" w:right="-115"/>
              <w:rPr>
                <w:color w:val="000000" w:themeColor="text1"/>
              </w:rPr>
            </w:pPr>
          </w:p>
          <w:p w:rsidR="00E27995" w:rsidRPr="008D54BF" w:rsidRDefault="00450BC4" w:rsidP="00CC3938">
            <w:pPr>
              <w:ind w:rightChars="-48" w:right="-115"/>
              <w:jc w:val="right"/>
              <w:rPr>
                <w:color w:val="000000" w:themeColor="text1"/>
              </w:rPr>
            </w:pPr>
            <w:r>
              <w:rPr>
                <w:color w:val="000000" w:themeColor="text1"/>
                <w:sz w:val="22"/>
                <w:szCs w:val="22"/>
              </w:rPr>
              <w:t>»;</w:t>
            </w:r>
          </w:p>
        </w:tc>
      </w:tr>
    </w:tbl>
    <w:p w:rsidR="00E27995" w:rsidRDefault="00354B2F" w:rsidP="00036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27995" w:rsidRPr="006328F3">
        <w:rPr>
          <w:rFonts w:ascii="Times New Roman" w:hAnsi="Times New Roman" w:cs="Times New Roman"/>
          <w:sz w:val="28"/>
          <w:szCs w:val="28"/>
        </w:rPr>
        <w:t>)</w:t>
      </w:r>
      <w:r w:rsidR="00036E4C">
        <w:rPr>
          <w:rFonts w:ascii="Times New Roman" w:hAnsi="Times New Roman" w:cs="Times New Roman"/>
          <w:sz w:val="28"/>
          <w:szCs w:val="28"/>
        </w:rPr>
        <w:t> </w:t>
      </w:r>
      <w:hyperlink r:id="rId18" w:history="1">
        <w:r w:rsidR="00E27995" w:rsidRPr="006328F3">
          <w:rPr>
            <w:rFonts w:ascii="Times New Roman" w:hAnsi="Times New Roman" w:cs="Times New Roman"/>
            <w:sz w:val="28"/>
            <w:szCs w:val="28"/>
          </w:rPr>
          <w:t>приложение</w:t>
        </w:r>
      </w:hyperlink>
      <w:r w:rsidR="00E27995">
        <w:rPr>
          <w:rFonts w:ascii="Times New Roman" w:hAnsi="Times New Roman" w:cs="Times New Roman"/>
          <w:sz w:val="28"/>
          <w:szCs w:val="28"/>
        </w:rPr>
        <w:t xml:space="preserve"> 2 из</w:t>
      </w:r>
      <w:r w:rsidR="00E27995" w:rsidRPr="006328F3">
        <w:rPr>
          <w:rFonts w:ascii="Times New Roman" w:hAnsi="Times New Roman" w:cs="Times New Roman"/>
          <w:sz w:val="28"/>
          <w:szCs w:val="28"/>
        </w:rPr>
        <w:t>ложить в следующей редакции:</w:t>
      </w:r>
    </w:p>
    <w:p w:rsidR="00E27995" w:rsidRDefault="00E27995" w:rsidP="00E27995">
      <w:pPr>
        <w:pStyle w:val="ConsPlusNormal"/>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E27995" w:rsidTr="00F1172C">
        <w:tc>
          <w:tcPr>
            <w:tcW w:w="5070" w:type="dxa"/>
          </w:tcPr>
          <w:p w:rsidR="00E27995" w:rsidRPr="00F852A5" w:rsidRDefault="00E27995" w:rsidP="00F1172C">
            <w:pPr>
              <w:pStyle w:val="a3"/>
              <w:rPr>
                <w:sz w:val="28"/>
                <w:szCs w:val="28"/>
              </w:rPr>
            </w:pPr>
          </w:p>
        </w:tc>
        <w:tc>
          <w:tcPr>
            <w:tcW w:w="4394" w:type="dxa"/>
          </w:tcPr>
          <w:p w:rsidR="00E27995" w:rsidRPr="00F852A5" w:rsidRDefault="00450BC4" w:rsidP="00F1172C">
            <w:pPr>
              <w:spacing w:line="240" w:lineRule="exact"/>
              <w:jc w:val="center"/>
              <w:rPr>
                <w:sz w:val="28"/>
                <w:szCs w:val="28"/>
              </w:rPr>
            </w:pPr>
            <w:r>
              <w:rPr>
                <w:sz w:val="28"/>
                <w:szCs w:val="28"/>
              </w:rPr>
              <w:t>«</w:t>
            </w:r>
            <w:r w:rsidR="00E27995" w:rsidRPr="00F852A5">
              <w:rPr>
                <w:sz w:val="28"/>
                <w:szCs w:val="28"/>
              </w:rPr>
              <w:t xml:space="preserve">ПРИЛОЖЕНИЕ </w:t>
            </w:r>
            <w:r w:rsidR="00E27995">
              <w:rPr>
                <w:sz w:val="28"/>
                <w:szCs w:val="28"/>
              </w:rPr>
              <w:t>2</w:t>
            </w:r>
          </w:p>
          <w:p w:rsidR="00E27995" w:rsidRPr="00F852A5" w:rsidRDefault="00E27995" w:rsidP="00F1172C">
            <w:pPr>
              <w:spacing w:line="240" w:lineRule="exact"/>
              <w:jc w:val="center"/>
              <w:rPr>
                <w:sz w:val="28"/>
                <w:szCs w:val="28"/>
              </w:rPr>
            </w:pPr>
          </w:p>
          <w:p w:rsidR="00E27995" w:rsidRPr="00F852A5" w:rsidRDefault="00E27995" w:rsidP="00F1172C">
            <w:pPr>
              <w:spacing w:line="240" w:lineRule="exact"/>
              <w:jc w:val="center"/>
              <w:rPr>
                <w:sz w:val="28"/>
                <w:szCs w:val="28"/>
              </w:rPr>
            </w:pPr>
            <w:r w:rsidRPr="00F852A5">
              <w:rPr>
                <w:sz w:val="28"/>
                <w:szCs w:val="28"/>
              </w:rPr>
              <w:t>к решению</w:t>
            </w:r>
          </w:p>
          <w:p w:rsidR="00E27995" w:rsidRPr="00F852A5" w:rsidRDefault="00E27995" w:rsidP="00F1172C">
            <w:pPr>
              <w:spacing w:line="240" w:lineRule="exact"/>
              <w:jc w:val="center"/>
              <w:rPr>
                <w:sz w:val="28"/>
                <w:szCs w:val="28"/>
              </w:rPr>
            </w:pPr>
            <w:r w:rsidRPr="00F852A5">
              <w:rPr>
                <w:sz w:val="28"/>
                <w:szCs w:val="28"/>
              </w:rPr>
              <w:t>Ставропольской городской Думы</w:t>
            </w:r>
          </w:p>
          <w:p w:rsidR="00E27995" w:rsidRPr="00F852A5" w:rsidRDefault="009F14FA" w:rsidP="00F1172C">
            <w:pPr>
              <w:spacing w:line="240" w:lineRule="exact"/>
              <w:jc w:val="center"/>
              <w:rPr>
                <w:sz w:val="28"/>
                <w:szCs w:val="28"/>
              </w:rPr>
            </w:pPr>
            <w:r w:rsidRPr="00322A58">
              <w:rPr>
                <w:sz w:val="28"/>
                <w:szCs w:val="28"/>
              </w:rPr>
              <w:t>от 25 декабря 2013 г. № 440</w:t>
            </w:r>
          </w:p>
        </w:tc>
      </w:tr>
    </w:tbl>
    <w:p w:rsidR="00E27995" w:rsidRDefault="00E27995" w:rsidP="00E27995">
      <w:pPr>
        <w:pStyle w:val="ConsPlusTitle"/>
        <w:widowControl/>
        <w:spacing w:line="240" w:lineRule="exact"/>
        <w:jc w:val="center"/>
        <w:rPr>
          <w:rFonts w:ascii="Times New Roman" w:hAnsi="Times New Roman" w:cs="Times New Roman"/>
          <w:b w:val="0"/>
          <w:sz w:val="28"/>
          <w:szCs w:val="28"/>
        </w:rPr>
      </w:pPr>
    </w:p>
    <w:p w:rsidR="005947F0" w:rsidRDefault="005947F0" w:rsidP="00E27995">
      <w:pPr>
        <w:pStyle w:val="ConsPlusTitle"/>
        <w:widowControl/>
        <w:spacing w:line="240" w:lineRule="exact"/>
        <w:jc w:val="center"/>
        <w:rPr>
          <w:rFonts w:ascii="Times New Roman" w:hAnsi="Times New Roman" w:cs="Times New Roman"/>
          <w:b w:val="0"/>
          <w:sz w:val="28"/>
          <w:szCs w:val="28"/>
        </w:rPr>
      </w:pPr>
    </w:p>
    <w:p w:rsidR="005947F0" w:rsidRDefault="005947F0" w:rsidP="00E27995">
      <w:pPr>
        <w:pStyle w:val="ConsPlusTitle"/>
        <w:widowControl/>
        <w:spacing w:line="240" w:lineRule="exact"/>
        <w:jc w:val="center"/>
        <w:rPr>
          <w:rFonts w:ascii="Times New Roman" w:hAnsi="Times New Roman" w:cs="Times New Roman"/>
          <w:b w:val="0"/>
          <w:sz w:val="28"/>
          <w:szCs w:val="28"/>
        </w:rPr>
      </w:pPr>
    </w:p>
    <w:p w:rsidR="00E27995" w:rsidRDefault="00E27995" w:rsidP="00E27995">
      <w:pPr>
        <w:spacing w:line="240" w:lineRule="exact"/>
        <w:jc w:val="center"/>
        <w:rPr>
          <w:sz w:val="28"/>
          <w:szCs w:val="28"/>
        </w:rPr>
      </w:pPr>
      <w:r>
        <w:rPr>
          <w:sz w:val="28"/>
          <w:szCs w:val="28"/>
        </w:rPr>
        <w:t>ИСТОЧНИКИ</w:t>
      </w:r>
    </w:p>
    <w:p w:rsidR="00E27995" w:rsidRDefault="00E27995" w:rsidP="00E27995">
      <w:pPr>
        <w:spacing w:line="240" w:lineRule="exact"/>
        <w:jc w:val="center"/>
        <w:rPr>
          <w:sz w:val="28"/>
          <w:szCs w:val="28"/>
        </w:rPr>
      </w:pPr>
      <w:r w:rsidRPr="00DB6ABB">
        <w:rPr>
          <w:sz w:val="28"/>
          <w:szCs w:val="28"/>
        </w:rPr>
        <w:t xml:space="preserve">финансирования дефицита </w:t>
      </w:r>
      <w:r>
        <w:rPr>
          <w:sz w:val="28"/>
          <w:szCs w:val="28"/>
        </w:rPr>
        <w:t xml:space="preserve">бюджета муниципального образования </w:t>
      </w:r>
    </w:p>
    <w:p w:rsidR="00E27995" w:rsidRDefault="00E27995" w:rsidP="00E27995">
      <w:pPr>
        <w:spacing w:line="240" w:lineRule="exact"/>
        <w:jc w:val="center"/>
      </w:pPr>
      <w:r>
        <w:rPr>
          <w:sz w:val="28"/>
          <w:szCs w:val="28"/>
        </w:rPr>
        <w:t>города Ставрополя на плановый период 2015 и 2016 годов</w:t>
      </w:r>
    </w:p>
    <w:p w:rsidR="00E27995" w:rsidRDefault="00E27995" w:rsidP="00E27995">
      <w:pPr>
        <w:ind w:right="283"/>
        <w:jc w:val="right"/>
      </w:pPr>
    </w:p>
    <w:p w:rsidR="00E27995" w:rsidRDefault="00E27995" w:rsidP="00E27995">
      <w:pPr>
        <w:ind w:right="283"/>
        <w:jc w:val="right"/>
      </w:pPr>
      <w:r>
        <w:t>(тыс. руб.)</w:t>
      </w:r>
    </w:p>
    <w:tbl>
      <w:tblPr>
        <w:tblpPr w:leftFromText="180" w:rightFromText="180" w:vertAnchor="text" w:tblpX="89" w:tblpY="1"/>
        <w:tblOverlap w:val="never"/>
        <w:tblW w:w="938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897"/>
        <w:gridCol w:w="1599"/>
        <w:gridCol w:w="1666"/>
      </w:tblGrid>
      <w:tr w:rsidR="00E27995" w:rsidRPr="007B289B" w:rsidTr="00E27995">
        <w:trPr>
          <w:cantSplit/>
          <w:trHeight w:val="20"/>
        </w:trPr>
        <w:tc>
          <w:tcPr>
            <w:tcW w:w="3227" w:type="dxa"/>
            <w:vMerge w:val="restart"/>
          </w:tcPr>
          <w:p w:rsidR="00E27995" w:rsidRPr="007B289B" w:rsidRDefault="00E27995" w:rsidP="00E27995">
            <w:pPr>
              <w:tabs>
                <w:tab w:val="center" w:pos="2257"/>
                <w:tab w:val="right" w:pos="4514"/>
              </w:tabs>
              <w:jc w:val="center"/>
            </w:pPr>
            <w:r w:rsidRPr="007B289B">
              <w:rPr>
                <w:sz w:val="22"/>
                <w:szCs w:val="22"/>
              </w:rPr>
              <w:t>Наименование</w:t>
            </w:r>
          </w:p>
        </w:tc>
        <w:tc>
          <w:tcPr>
            <w:tcW w:w="2897" w:type="dxa"/>
            <w:vMerge w:val="restart"/>
          </w:tcPr>
          <w:p w:rsidR="00E27995" w:rsidRPr="007B289B" w:rsidRDefault="00E27995" w:rsidP="00E27995">
            <w:pPr>
              <w:tabs>
                <w:tab w:val="center" w:pos="742"/>
              </w:tabs>
              <w:ind w:right="-167"/>
              <w:jc w:val="center"/>
            </w:pPr>
            <w:r w:rsidRPr="007B289B">
              <w:rPr>
                <w:sz w:val="22"/>
                <w:szCs w:val="22"/>
              </w:rPr>
              <w:t>Код бюджетной классификации</w:t>
            </w:r>
          </w:p>
        </w:tc>
        <w:tc>
          <w:tcPr>
            <w:tcW w:w="3265" w:type="dxa"/>
            <w:gridSpan w:val="2"/>
          </w:tcPr>
          <w:p w:rsidR="00E27995" w:rsidRPr="007B289B" w:rsidRDefault="00E27995" w:rsidP="00E27995">
            <w:pPr>
              <w:tabs>
                <w:tab w:val="center" w:pos="742"/>
              </w:tabs>
              <w:jc w:val="center"/>
            </w:pPr>
            <w:r w:rsidRPr="007B289B">
              <w:rPr>
                <w:sz w:val="22"/>
                <w:szCs w:val="22"/>
              </w:rPr>
              <w:t>Сумма</w:t>
            </w:r>
          </w:p>
        </w:tc>
      </w:tr>
      <w:tr w:rsidR="00E27995" w:rsidRPr="007B289B" w:rsidTr="00450BC4">
        <w:trPr>
          <w:cantSplit/>
          <w:trHeight w:val="20"/>
        </w:trPr>
        <w:tc>
          <w:tcPr>
            <w:tcW w:w="3227" w:type="dxa"/>
            <w:vMerge/>
          </w:tcPr>
          <w:p w:rsidR="00E27995" w:rsidRPr="007B289B" w:rsidRDefault="00E27995" w:rsidP="00E27995">
            <w:pPr>
              <w:tabs>
                <w:tab w:val="center" w:pos="2257"/>
                <w:tab w:val="right" w:pos="4514"/>
              </w:tabs>
              <w:jc w:val="center"/>
            </w:pPr>
          </w:p>
        </w:tc>
        <w:tc>
          <w:tcPr>
            <w:tcW w:w="2897" w:type="dxa"/>
            <w:vMerge/>
          </w:tcPr>
          <w:p w:rsidR="00E27995" w:rsidRPr="007B289B" w:rsidRDefault="00E27995" w:rsidP="00E27995">
            <w:pPr>
              <w:tabs>
                <w:tab w:val="center" w:pos="742"/>
              </w:tabs>
              <w:ind w:right="-167"/>
              <w:jc w:val="center"/>
            </w:pPr>
          </w:p>
        </w:tc>
        <w:tc>
          <w:tcPr>
            <w:tcW w:w="1599" w:type="dxa"/>
          </w:tcPr>
          <w:p w:rsidR="00E27995" w:rsidRPr="007B289B" w:rsidRDefault="00E27995" w:rsidP="00E27995">
            <w:pPr>
              <w:tabs>
                <w:tab w:val="center" w:pos="742"/>
              </w:tabs>
              <w:jc w:val="center"/>
            </w:pPr>
            <w:r w:rsidRPr="007B289B">
              <w:rPr>
                <w:sz w:val="22"/>
                <w:szCs w:val="22"/>
              </w:rPr>
              <w:t>2015 год</w:t>
            </w:r>
          </w:p>
        </w:tc>
        <w:tc>
          <w:tcPr>
            <w:tcW w:w="1666" w:type="dxa"/>
          </w:tcPr>
          <w:p w:rsidR="00E27995" w:rsidRPr="007B289B" w:rsidRDefault="00E27995" w:rsidP="00E27995">
            <w:pPr>
              <w:tabs>
                <w:tab w:val="center" w:pos="742"/>
              </w:tabs>
              <w:jc w:val="center"/>
            </w:pPr>
            <w:r w:rsidRPr="007B289B">
              <w:rPr>
                <w:sz w:val="22"/>
                <w:szCs w:val="22"/>
              </w:rPr>
              <w:t>2016 год</w:t>
            </w:r>
          </w:p>
        </w:tc>
      </w:tr>
    </w:tbl>
    <w:tbl>
      <w:tblPr>
        <w:tblW w:w="9389" w:type="dxa"/>
        <w:jc w:val="center"/>
        <w:tblInd w:w="143" w:type="dxa"/>
        <w:tblLook w:val="01E0" w:firstRow="1" w:lastRow="1" w:firstColumn="1" w:lastColumn="1" w:noHBand="0" w:noVBand="0"/>
      </w:tblPr>
      <w:tblGrid>
        <w:gridCol w:w="3224"/>
        <w:gridCol w:w="2897"/>
        <w:gridCol w:w="1605"/>
        <w:gridCol w:w="1663"/>
      </w:tblGrid>
      <w:tr w:rsidR="00E27995" w:rsidRPr="007B289B" w:rsidTr="00450BC4">
        <w:trPr>
          <w:cantSplit/>
          <w:trHeight w:val="20"/>
          <w:tblHeader/>
          <w:jc w:val="center"/>
        </w:trPr>
        <w:tc>
          <w:tcPr>
            <w:tcW w:w="3224" w:type="dxa"/>
            <w:tcBorders>
              <w:top w:val="single" w:sz="4" w:space="0" w:color="auto"/>
              <w:left w:val="single" w:sz="4" w:space="0" w:color="auto"/>
              <w:bottom w:val="single" w:sz="4" w:space="0" w:color="auto"/>
              <w:right w:val="single" w:sz="4" w:space="0" w:color="auto"/>
            </w:tcBorders>
          </w:tcPr>
          <w:p w:rsidR="00E27995" w:rsidRPr="007B289B" w:rsidRDefault="00E27995" w:rsidP="00F1172C">
            <w:pPr>
              <w:tabs>
                <w:tab w:val="left" w:pos="930"/>
                <w:tab w:val="left" w:pos="993"/>
                <w:tab w:val="center" w:pos="1930"/>
                <w:tab w:val="left" w:pos="2124"/>
                <w:tab w:val="left" w:pos="2832"/>
              </w:tabs>
              <w:ind w:left="14" w:hanging="14"/>
              <w:jc w:val="center"/>
            </w:pPr>
            <w:r w:rsidRPr="007B289B">
              <w:rPr>
                <w:sz w:val="22"/>
                <w:szCs w:val="22"/>
              </w:rPr>
              <w:t>1</w:t>
            </w:r>
          </w:p>
        </w:tc>
        <w:tc>
          <w:tcPr>
            <w:tcW w:w="2897" w:type="dxa"/>
            <w:tcBorders>
              <w:top w:val="single" w:sz="4" w:space="0" w:color="auto"/>
              <w:left w:val="single" w:sz="4" w:space="0" w:color="auto"/>
              <w:bottom w:val="single" w:sz="4" w:space="0" w:color="auto"/>
              <w:right w:val="single" w:sz="4" w:space="0" w:color="auto"/>
            </w:tcBorders>
          </w:tcPr>
          <w:p w:rsidR="00E27995" w:rsidRPr="007B289B" w:rsidRDefault="00E27995" w:rsidP="00F1172C">
            <w:pPr>
              <w:tabs>
                <w:tab w:val="left" w:pos="6300"/>
              </w:tabs>
              <w:ind w:right="-160"/>
              <w:jc w:val="center"/>
            </w:pPr>
            <w:r w:rsidRPr="007B289B">
              <w:rPr>
                <w:sz w:val="22"/>
                <w:szCs w:val="22"/>
              </w:rPr>
              <w:t>2</w:t>
            </w:r>
          </w:p>
        </w:tc>
        <w:tc>
          <w:tcPr>
            <w:tcW w:w="1605" w:type="dxa"/>
            <w:tcBorders>
              <w:top w:val="single" w:sz="4" w:space="0" w:color="auto"/>
              <w:left w:val="single" w:sz="4" w:space="0" w:color="auto"/>
              <w:bottom w:val="single" w:sz="4" w:space="0" w:color="auto"/>
              <w:right w:val="single" w:sz="4" w:space="0" w:color="auto"/>
            </w:tcBorders>
          </w:tcPr>
          <w:p w:rsidR="00E27995" w:rsidRPr="007B289B" w:rsidRDefault="00E27995" w:rsidP="00F1172C">
            <w:pPr>
              <w:tabs>
                <w:tab w:val="left" w:pos="6300"/>
              </w:tabs>
              <w:jc w:val="center"/>
            </w:pPr>
            <w:r w:rsidRPr="007B289B">
              <w:rPr>
                <w:sz w:val="22"/>
                <w:szCs w:val="22"/>
              </w:rPr>
              <w:t>3</w:t>
            </w:r>
          </w:p>
        </w:tc>
        <w:tc>
          <w:tcPr>
            <w:tcW w:w="1663" w:type="dxa"/>
            <w:tcBorders>
              <w:top w:val="single" w:sz="4" w:space="0" w:color="auto"/>
              <w:left w:val="single" w:sz="4" w:space="0" w:color="auto"/>
              <w:bottom w:val="single" w:sz="4" w:space="0" w:color="auto"/>
              <w:right w:val="single" w:sz="4" w:space="0" w:color="auto"/>
            </w:tcBorders>
          </w:tcPr>
          <w:p w:rsidR="00E27995" w:rsidRPr="007B289B" w:rsidRDefault="00E27995" w:rsidP="00F1172C">
            <w:pPr>
              <w:tabs>
                <w:tab w:val="left" w:pos="6300"/>
              </w:tabs>
              <w:jc w:val="center"/>
            </w:pPr>
            <w:r w:rsidRPr="007B289B">
              <w:rPr>
                <w:sz w:val="22"/>
                <w:szCs w:val="22"/>
              </w:rPr>
              <w:t>4</w:t>
            </w:r>
          </w:p>
        </w:tc>
      </w:tr>
      <w:tr w:rsidR="00E27995" w:rsidRPr="007B289B" w:rsidTr="00450BC4">
        <w:trPr>
          <w:cantSplit/>
          <w:trHeight w:val="20"/>
          <w:jc w:val="center"/>
        </w:trPr>
        <w:tc>
          <w:tcPr>
            <w:tcW w:w="3224" w:type="dxa"/>
            <w:tcBorders>
              <w:top w:val="single" w:sz="4" w:space="0" w:color="auto"/>
            </w:tcBorders>
          </w:tcPr>
          <w:p w:rsidR="00E27995" w:rsidRPr="007B289B" w:rsidRDefault="00E27995" w:rsidP="00F1172C">
            <w:pPr>
              <w:tabs>
                <w:tab w:val="left" w:pos="4878"/>
                <w:tab w:val="left" w:pos="6300"/>
              </w:tabs>
            </w:pPr>
            <w:r w:rsidRPr="007B289B">
              <w:rPr>
                <w:sz w:val="22"/>
                <w:szCs w:val="22"/>
              </w:rPr>
              <w:t xml:space="preserve">Всего расходов бюджета города </w:t>
            </w:r>
          </w:p>
        </w:tc>
        <w:tc>
          <w:tcPr>
            <w:tcW w:w="2897" w:type="dxa"/>
            <w:tcBorders>
              <w:top w:val="single" w:sz="4" w:space="0" w:color="auto"/>
            </w:tcBorders>
          </w:tcPr>
          <w:p w:rsidR="00E27995" w:rsidRPr="004C30E5" w:rsidRDefault="00E27995" w:rsidP="00F1172C">
            <w:pPr>
              <w:tabs>
                <w:tab w:val="left" w:pos="6300"/>
              </w:tabs>
              <w:jc w:val="center"/>
              <w:rPr>
                <w:color w:val="000000" w:themeColor="text1"/>
              </w:rPr>
            </w:pPr>
          </w:p>
        </w:tc>
        <w:tc>
          <w:tcPr>
            <w:tcW w:w="1605" w:type="dxa"/>
            <w:tcBorders>
              <w:top w:val="single" w:sz="4" w:space="0" w:color="auto"/>
            </w:tcBorders>
          </w:tcPr>
          <w:p w:rsidR="00E27995" w:rsidRPr="004C30E5" w:rsidRDefault="00E27995" w:rsidP="002D7CAA">
            <w:pPr>
              <w:tabs>
                <w:tab w:val="left" w:pos="6300"/>
              </w:tabs>
              <w:jc w:val="right"/>
              <w:rPr>
                <w:color w:val="000000" w:themeColor="text1"/>
              </w:rPr>
            </w:pPr>
            <w:r w:rsidRPr="004C30E5">
              <w:rPr>
                <w:color w:val="000000" w:themeColor="text1"/>
                <w:sz w:val="22"/>
                <w:szCs w:val="22"/>
              </w:rPr>
              <w:t xml:space="preserve"> 7 25</w:t>
            </w:r>
            <w:r w:rsidR="002D7CAA">
              <w:rPr>
                <w:color w:val="000000" w:themeColor="text1"/>
                <w:sz w:val="22"/>
                <w:szCs w:val="22"/>
              </w:rPr>
              <w:t>6</w:t>
            </w:r>
            <w:r w:rsidRPr="004C30E5">
              <w:rPr>
                <w:color w:val="000000" w:themeColor="text1"/>
                <w:sz w:val="22"/>
                <w:szCs w:val="22"/>
              </w:rPr>
              <w:t xml:space="preserve"> </w:t>
            </w:r>
            <w:r w:rsidR="002D7CAA">
              <w:rPr>
                <w:color w:val="000000" w:themeColor="text1"/>
                <w:sz w:val="22"/>
                <w:szCs w:val="22"/>
              </w:rPr>
              <w:t>182</w:t>
            </w:r>
            <w:r w:rsidRPr="004C30E5">
              <w:rPr>
                <w:color w:val="000000" w:themeColor="text1"/>
                <w:sz w:val="22"/>
                <w:szCs w:val="22"/>
              </w:rPr>
              <w:t xml:space="preserve">,63 </w:t>
            </w:r>
          </w:p>
        </w:tc>
        <w:tc>
          <w:tcPr>
            <w:tcW w:w="1663" w:type="dxa"/>
            <w:tcBorders>
              <w:top w:val="single" w:sz="4" w:space="0" w:color="auto"/>
            </w:tcBorders>
          </w:tcPr>
          <w:p w:rsidR="00E27995" w:rsidRPr="009D735B" w:rsidRDefault="002D7CAA" w:rsidP="00F1172C">
            <w:pPr>
              <w:tabs>
                <w:tab w:val="left" w:pos="6300"/>
              </w:tabs>
              <w:jc w:val="right"/>
              <w:rPr>
                <w:color w:val="000000" w:themeColor="text1"/>
              </w:rPr>
            </w:pPr>
            <w:r>
              <w:rPr>
                <w:color w:val="000000" w:themeColor="text1"/>
                <w:sz w:val="22"/>
                <w:szCs w:val="22"/>
              </w:rPr>
              <w:t>7 693 988,78</w:t>
            </w:r>
          </w:p>
        </w:tc>
      </w:tr>
      <w:tr w:rsidR="00E27995" w:rsidRPr="007B289B" w:rsidTr="00450BC4">
        <w:trPr>
          <w:cantSplit/>
          <w:trHeight w:val="80"/>
          <w:jc w:val="center"/>
        </w:trPr>
        <w:tc>
          <w:tcPr>
            <w:tcW w:w="3224" w:type="dxa"/>
          </w:tcPr>
          <w:p w:rsidR="00E27995" w:rsidRPr="007B289B" w:rsidRDefault="00E27995" w:rsidP="00F1172C">
            <w:pPr>
              <w:tabs>
                <w:tab w:val="left" w:pos="6300"/>
              </w:tabs>
            </w:pPr>
            <w:r w:rsidRPr="007B289B">
              <w:rPr>
                <w:sz w:val="22"/>
                <w:szCs w:val="22"/>
              </w:rPr>
              <w:t xml:space="preserve">Всего доходов бюджета города </w:t>
            </w:r>
          </w:p>
        </w:tc>
        <w:tc>
          <w:tcPr>
            <w:tcW w:w="2897" w:type="dxa"/>
          </w:tcPr>
          <w:p w:rsidR="00E27995" w:rsidRPr="004C30E5" w:rsidRDefault="00E27995" w:rsidP="00F1172C">
            <w:pPr>
              <w:tabs>
                <w:tab w:val="left" w:pos="6300"/>
              </w:tabs>
              <w:jc w:val="center"/>
              <w:rPr>
                <w:color w:val="000000" w:themeColor="text1"/>
              </w:rPr>
            </w:pPr>
          </w:p>
        </w:tc>
        <w:tc>
          <w:tcPr>
            <w:tcW w:w="1605" w:type="dxa"/>
          </w:tcPr>
          <w:p w:rsidR="00E27995" w:rsidRPr="004C30E5" w:rsidRDefault="00E27995" w:rsidP="00F1172C">
            <w:pPr>
              <w:tabs>
                <w:tab w:val="left" w:pos="6300"/>
              </w:tabs>
              <w:jc w:val="right"/>
              <w:rPr>
                <w:color w:val="000000" w:themeColor="text1"/>
              </w:rPr>
            </w:pPr>
            <w:r w:rsidRPr="004C30E5">
              <w:rPr>
                <w:color w:val="000000" w:themeColor="text1"/>
                <w:sz w:val="22"/>
                <w:szCs w:val="22"/>
              </w:rPr>
              <w:t xml:space="preserve"> 7 086 886,35 </w:t>
            </w:r>
          </w:p>
        </w:tc>
        <w:tc>
          <w:tcPr>
            <w:tcW w:w="1663" w:type="dxa"/>
          </w:tcPr>
          <w:p w:rsidR="00E27995" w:rsidRPr="009D735B" w:rsidRDefault="00E27995" w:rsidP="00F1172C">
            <w:pPr>
              <w:tabs>
                <w:tab w:val="left" w:pos="6300"/>
              </w:tabs>
              <w:jc w:val="right"/>
              <w:rPr>
                <w:color w:val="000000" w:themeColor="text1"/>
              </w:rPr>
            </w:pPr>
            <w:r w:rsidRPr="009D735B">
              <w:rPr>
                <w:color w:val="000000" w:themeColor="text1"/>
                <w:sz w:val="22"/>
                <w:szCs w:val="22"/>
              </w:rPr>
              <w:t xml:space="preserve">  7 527 933,67</w:t>
            </w:r>
          </w:p>
        </w:tc>
      </w:tr>
      <w:tr w:rsidR="00E27995" w:rsidRPr="007B289B" w:rsidTr="00450BC4">
        <w:trPr>
          <w:cantSplit/>
          <w:trHeight w:val="20"/>
          <w:jc w:val="center"/>
        </w:trPr>
        <w:tc>
          <w:tcPr>
            <w:tcW w:w="3224" w:type="dxa"/>
          </w:tcPr>
          <w:p w:rsidR="00E27995" w:rsidRPr="007B289B" w:rsidRDefault="00E27995" w:rsidP="00036E4C">
            <w:pPr>
              <w:tabs>
                <w:tab w:val="left" w:pos="6300"/>
              </w:tabs>
            </w:pPr>
            <w:r w:rsidRPr="007B289B">
              <w:rPr>
                <w:sz w:val="22"/>
                <w:szCs w:val="22"/>
              </w:rPr>
              <w:t xml:space="preserve">Дефицит (профицит) бюджета города </w:t>
            </w:r>
          </w:p>
        </w:tc>
        <w:tc>
          <w:tcPr>
            <w:tcW w:w="2897" w:type="dxa"/>
          </w:tcPr>
          <w:p w:rsidR="00E27995" w:rsidRPr="004C30E5" w:rsidRDefault="00E27995" w:rsidP="00F1172C">
            <w:pPr>
              <w:tabs>
                <w:tab w:val="left" w:pos="6300"/>
              </w:tabs>
              <w:ind w:left="-95" w:firstLine="95"/>
              <w:jc w:val="center"/>
              <w:rPr>
                <w:color w:val="000000" w:themeColor="text1"/>
              </w:rPr>
            </w:pPr>
          </w:p>
        </w:tc>
        <w:tc>
          <w:tcPr>
            <w:tcW w:w="1605" w:type="dxa"/>
          </w:tcPr>
          <w:p w:rsidR="00E27995" w:rsidRPr="004C30E5" w:rsidRDefault="002D7CAA" w:rsidP="00F1172C">
            <w:pPr>
              <w:tabs>
                <w:tab w:val="left" w:pos="6300"/>
              </w:tabs>
              <w:jc w:val="right"/>
              <w:rPr>
                <w:color w:val="000000" w:themeColor="text1"/>
              </w:rPr>
            </w:pPr>
            <w:r>
              <w:rPr>
                <w:color w:val="000000" w:themeColor="text1"/>
                <w:sz w:val="22"/>
                <w:szCs w:val="22"/>
              </w:rPr>
              <w:t>- 169 296,28</w:t>
            </w:r>
          </w:p>
        </w:tc>
        <w:tc>
          <w:tcPr>
            <w:tcW w:w="1663" w:type="dxa"/>
          </w:tcPr>
          <w:p w:rsidR="00E27995" w:rsidRPr="009D735B" w:rsidRDefault="002D7CAA" w:rsidP="00F1172C">
            <w:pPr>
              <w:tabs>
                <w:tab w:val="left" w:pos="6300"/>
              </w:tabs>
              <w:jc w:val="right"/>
              <w:rPr>
                <w:color w:val="000000" w:themeColor="text1"/>
              </w:rPr>
            </w:pPr>
            <w:r>
              <w:rPr>
                <w:color w:val="000000" w:themeColor="text1"/>
                <w:sz w:val="22"/>
                <w:szCs w:val="22"/>
              </w:rPr>
              <w:t>- 166 055,11</w:t>
            </w:r>
          </w:p>
          <w:p w:rsidR="00E27995" w:rsidRPr="009D735B" w:rsidRDefault="00E27995" w:rsidP="00F1172C">
            <w:pPr>
              <w:tabs>
                <w:tab w:val="left" w:pos="6300"/>
              </w:tabs>
              <w:jc w:val="right"/>
              <w:rPr>
                <w:color w:val="000000" w:themeColor="text1"/>
              </w:rPr>
            </w:pPr>
          </w:p>
        </w:tc>
      </w:tr>
      <w:tr w:rsidR="002D7CAA" w:rsidRPr="007B289B" w:rsidTr="00450BC4">
        <w:trPr>
          <w:cantSplit/>
          <w:trHeight w:val="353"/>
          <w:jc w:val="center"/>
        </w:trPr>
        <w:tc>
          <w:tcPr>
            <w:tcW w:w="3224" w:type="dxa"/>
          </w:tcPr>
          <w:p w:rsidR="002D7CAA" w:rsidRPr="007B289B" w:rsidRDefault="002D7CAA" w:rsidP="00036E4C">
            <w:pPr>
              <w:tabs>
                <w:tab w:val="left" w:pos="6300"/>
              </w:tabs>
            </w:pPr>
            <w:r w:rsidRPr="007B289B">
              <w:rPr>
                <w:sz w:val="22"/>
                <w:szCs w:val="22"/>
              </w:rPr>
              <w:t>Всего источников финансирования дефицита бюджета города</w:t>
            </w:r>
          </w:p>
        </w:tc>
        <w:tc>
          <w:tcPr>
            <w:tcW w:w="2897" w:type="dxa"/>
          </w:tcPr>
          <w:p w:rsidR="002D7CAA" w:rsidRPr="004C30E5" w:rsidRDefault="002D7CAA" w:rsidP="00F1172C">
            <w:pPr>
              <w:tabs>
                <w:tab w:val="left" w:pos="6300"/>
              </w:tabs>
              <w:jc w:val="center"/>
              <w:rPr>
                <w:color w:val="000000" w:themeColor="text1"/>
              </w:rPr>
            </w:pPr>
          </w:p>
        </w:tc>
        <w:tc>
          <w:tcPr>
            <w:tcW w:w="1605" w:type="dxa"/>
          </w:tcPr>
          <w:p w:rsidR="002D7CAA" w:rsidRPr="004C30E5" w:rsidRDefault="002D7CAA" w:rsidP="005947F0">
            <w:pPr>
              <w:tabs>
                <w:tab w:val="left" w:pos="6300"/>
              </w:tabs>
              <w:jc w:val="right"/>
              <w:rPr>
                <w:color w:val="000000" w:themeColor="text1"/>
              </w:rPr>
            </w:pPr>
            <w:r>
              <w:rPr>
                <w:color w:val="000000" w:themeColor="text1"/>
                <w:sz w:val="22"/>
                <w:szCs w:val="22"/>
              </w:rPr>
              <w:t xml:space="preserve"> 169 296,28</w:t>
            </w:r>
          </w:p>
        </w:tc>
        <w:tc>
          <w:tcPr>
            <w:tcW w:w="1663" w:type="dxa"/>
          </w:tcPr>
          <w:p w:rsidR="002D7CAA" w:rsidRPr="009D735B" w:rsidRDefault="002D7CAA" w:rsidP="002D7CAA">
            <w:pPr>
              <w:tabs>
                <w:tab w:val="left" w:pos="6300"/>
              </w:tabs>
              <w:jc w:val="right"/>
              <w:rPr>
                <w:color w:val="000000" w:themeColor="text1"/>
              </w:rPr>
            </w:pPr>
            <w:r>
              <w:rPr>
                <w:color w:val="000000" w:themeColor="text1"/>
                <w:sz w:val="22"/>
                <w:szCs w:val="22"/>
              </w:rPr>
              <w:t xml:space="preserve"> 166 055,11</w:t>
            </w:r>
          </w:p>
        </w:tc>
      </w:tr>
      <w:tr w:rsidR="002D7CAA" w:rsidRPr="007B289B" w:rsidTr="00450BC4">
        <w:trPr>
          <w:cantSplit/>
          <w:trHeight w:val="20"/>
          <w:jc w:val="center"/>
        </w:trPr>
        <w:tc>
          <w:tcPr>
            <w:tcW w:w="3224" w:type="dxa"/>
          </w:tcPr>
          <w:p w:rsidR="002D7CAA" w:rsidRPr="007B289B" w:rsidRDefault="002D7CAA" w:rsidP="00036E4C">
            <w:pPr>
              <w:tabs>
                <w:tab w:val="left" w:pos="6300"/>
              </w:tabs>
            </w:pPr>
            <w:r w:rsidRPr="007B289B">
              <w:rPr>
                <w:sz w:val="22"/>
                <w:szCs w:val="22"/>
              </w:rPr>
              <w:t>Кредиты кредитных организаций в валюте Российской Федерации</w:t>
            </w:r>
          </w:p>
        </w:tc>
        <w:tc>
          <w:tcPr>
            <w:tcW w:w="2897" w:type="dxa"/>
          </w:tcPr>
          <w:p w:rsidR="002D7CAA" w:rsidRPr="004C30E5" w:rsidRDefault="002D7CAA" w:rsidP="00F1172C">
            <w:pPr>
              <w:tabs>
                <w:tab w:val="left" w:pos="6300"/>
              </w:tabs>
              <w:jc w:val="center"/>
              <w:rPr>
                <w:b/>
                <w:i/>
                <w:color w:val="000000" w:themeColor="text1"/>
              </w:rPr>
            </w:pPr>
            <w:r w:rsidRPr="004C30E5">
              <w:rPr>
                <w:color w:val="000000" w:themeColor="text1"/>
                <w:sz w:val="22"/>
                <w:szCs w:val="22"/>
              </w:rPr>
              <w:t xml:space="preserve">604 01 02 00 00 00 0000 </w:t>
            </w:r>
            <w:r w:rsidRPr="004C30E5">
              <w:rPr>
                <w:color w:val="000000" w:themeColor="text1"/>
                <w:sz w:val="22"/>
                <w:szCs w:val="22"/>
                <w:lang w:val="en-US"/>
              </w:rPr>
              <w:t>000</w:t>
            </w:r>
          </w:p>
        </w:tc>
        <w:tc>
          <w:tcPr>
            <w:tcW w:w="1605" w:type="dxa"/>
          </w:tcPr>
          <w:p w:rsidR="002D7CAA" w:rsidRPr="004C30E5" w:rsidRDefault="002D7CAA" w:rsidP="005947F0">
            <w:pPr>
              <w:tabs>
                <w:tab w:val="left" w:pos="6300"/>
              </w:tabs>
              <w:jc w:val="right"/>
              <w:rPr>
                <w:color w:val="000000" w:themeColor="text1"/>
              </w:rPr>
            </w:pPr>
            <w:r>
              <w:rPr>
                <w:color w:val="000000" w:themeColor="text1"/>
                <w:sz w:val="22"/>
                <w:szCs w:val="22"/>
              </w:rPr>
              <w:t xml:space="preserve"> 169 296,28</w:t>
            </w:r>
          </w:p>
        </w:tc>
        <w:tc>
          <w:tcPr>
            <w:tcW w:w="1663" w:type="dxa"/>
          </w:tcPr>
          <w:p w:rsidR="002D7CAA" w:rsidRPr="009D735B" w:rsidRDefault="002D7CAA" w:rsidP="002D7CAA">
            <w:pPr>
              <w:tabs>
                <w:tab w:val="left" w:pos="6300"/>
              </w:tabs>
              <w:jc w:val="right"/>
              <w:rPr>
                <w:color w:val="000000" w:themeColor="text1"/>
              </w:rPr>
            </w:pPr>
            <w:r>
              <w:rPr>
                <w:color w:val="000000" w:themeColor="text1"/>
                <w:sz w:val="22"/>
                <w:szCs w:val="22"/>
              </w:rPr>
              <w:t xml:space="preserve"> 166 055,11</w:t>
            </w:r>
          </w:p>
        </w:tc>
      </w:tr>
      <w:tr w:rsidR="00E27995" w:rsidRPr="007B289B" w:rsidTr="00450BC4">
        <w:trPr>
          <w:cantSplit/>
          <w:trHeight w:val="20"/>
          <w:jc w:val="center"/>
        </w:trPr>
        <w:tc>
          <w:tcPr>
            <w:tcW w:w="3224" w:type="dxa"/>
          </w:tcPr>
          <w:p w:rsidR="00E27995" w:rsidRPr="007B289B" w:rsidRDefault="00E27995" w:rsidP="00036E4C">
            <w:pPr>
              <w:tabs>
                <w:tab w:val="left" w:pos="6300"/>
              </w:tabs>
            </w:pPr>
            <w:r w:rsidRPr="007B289B">
              <w:rPr>
                <w:sz w:val="22"/>
                <w:szCs w:val="22"/>
              </w:rPr>
              <w:lastRenderedPageBreak/>
              <w:t>Получение кредитов от кредитных организаций в валюте Российской Федерации</w:t>
            </w:r>
          </w:p>
        </w:tc>
        <w:tc>
          <w:tcPr>
            <w:tcW w:w="2897" w:type="dxa"/>
          </w:tcPr>
          <w:p w:rsidR="00E27995" w:rsidRPr="004C30E5" w:rsidRDefault="00E27995" w:rsidP="00F1172C">
            <w:pPr>
              <w:tabs>
                <w:tab w:val="left" w:pos="6300"/>
              </w:tabs>
              <w:jc w:val="center"/>
              <w:rPr>
                <w:b/>
                <w:i/>
                <w:color w:val="000000" w:themeColor="text1"/>
              </w:rPr>
            </w:pPr>
            <w:r w:rsidRPr="004C30E5">
              <w:rPr>
                <w:color w:val="000000" w:themeColor="text1"/>
                <w:sz w:val="22"/>
                <w:szCs w:val="22"/>
              </w:rPr>
              <w:t>604 01 02 00 00 00 0000 7</w:t>
            </w:r>
            <w:r w:rsidRPr="004C30E5">
              <w:rPr>
                <w:color w:val="000000" w:themeColor="text1"/>
                <w:sz w:val="22"/>
                <w:szCs w:val="22"/>
                <w:lang w:val="en-US"/>
              </w:rPr>
              <w:t>00</w:t>
            </w:r>
          </w:p>
        </w:tc>
        <w:tc>
          <w:tcPr>
            <w:tcW w:w="1605" w:type="dxa"/>
          </w:tcPr>
          <w:p w:rsidR="00E27995" w:rsidRPr="004C30E5" w:rsidRDefault="00E27995" w:rsidP="002D7CAA">
            <w:pPr>
              <w:tabs>
                <w:tab w:val="left" w:pos="6300"/>
              </w:tabs>
              <w:jc w:val="right"/>
              <w:rPr>
                <w:color w:val="000000" w:themeColor="text1"/>
              </w:rPr>
            </w:pPr>
            <w:r w:rsidRPr="004C30E5">
              <w:rPr>
                <w:color w:val="000000" w:themeColor="text1"/>
                <w:sz w:val="22"/>
                <w:szCs w:val="22"/>
              </w:rPr>
              <w:t xml:space="preserve">   52</w:t>
            </w:r>
            <w:r w:rsidR="002D7CAA">
              <w:rPr>
                <w:color w:val="000000" w:themeColor="text1"/>
                <w:sz w:val="22"/>
                <w:szCs w:val="22"/>
              </w:rPr>
              <w:t>9</w:t>
            </w:r>
            <w:r w:rsidRPr="004C30E5">
              <w:rPr>
                <w:color w:val="000000" w:themeColor="text1"/>
                <w:sz w:val="22"/>
                <w:szCs w:val="22"/>
              </w:rPr>
              <w:t xml:space="preserve"> </w:t>
            </w:r>
            <w:r w:rsidR="002D7CAA">
              <w:rPr>
                <w:color w:val="000000" w:themeColor="text1"/>
                <w:sz w:val="22"/>
                <w:szCs w:val="22"/>
              </w:rPr>
              <w:t>46</w:t>
            </w:r>
            <w:r w:rsidRPr="004C30E5">
              <w:rPr>
                <w:color w:val="000000" w:themeColor="text1"/>
                <w:sz w:val="22"/>
                <w:szCs w:val="22"/>
              </w:rPr>
              <w:t>5,32</w:t>
            </w:r>
          </w:p>
        </w:tc>
        <w:tc>
          <w:tcPr>
            <w:tcW w:w="1663" w:type="dxa"/>
          </w:tcPr>
          <w:p w:rsidR="00E27995" w:rsidRPr="009D735B" w:rsidRDefault="002D7CAA" w:rsidP="00F1172C">
            <w:pPr>
              <w:tabs>
                <w:tab w:val="left" w:pos="6300"/>
              </w:tabs>
              <w:jc w:val="right"/>
              <w:rPr>
                <w:color w:val="000000" w:themeColor="text1"/>
              </w:rPr>
            </w:pPr>
            <w:r>
              <w:rPr>
                <w:color w:val="000000" w:themeColor="text1"/>
                <w:sz w:val="22"/>
                <w:szCs w:val="22"/>
              </w:rPr>
              <w:t>690 102,85</w:t>
            </w:r>
          </w:p>
        </w:tc>
      </w:tr>
      <w:tr w:rsidR="002D7CAA" w:rsidRPr="007B289B" w:rsidTr="00450BC4">
        <w:trPr>
          <w:cantSplit/>
          <w:trHeight w:val="20"/>
          <w:jc w:val="center"/>
        </w:trPr>
        <w:tc>
          <w:tcPr>
            <w:tcW w:w="3224" w:type="dxa"/>
          </w:tcPr>
          <w:p w:rsidR="002D7CAA" w:rsidRPr="007B289B" w:rsidRDefault="002D7CAA" w:rsidP="00036E4C">
            <w:pPr>
              <w:tabs>
                <w:tab w:val="left" w:pos="6300"/>
              </w:tabs>
            </w:pPr>
            <w:r w:rsidRPr="007B289B">
              <w:rPr>
                <w:sz w:val="22"/>
                <w:szCs w:val="22"/>
              </w:rPr>
              <w:t xml:space="preserve">Получение кредитов от кредитных организаций бюджетом городского округа в валюте Российской Федерации </w:t>
            </w:r>
          </w:p>
        </w:tc>
        <w:tc>
          <w:tcPr>
            <w:tcW w:w="2897" w:type="dxa"/>
          </w:tcPr>
          <w:p w:rsidR="002D7CAA" w:rsidRPr="004C30E5" w:rsidRDefault="002D7CAA" w:rsidP="00F1172C">
            <w:pPr>
              <w:tabs>
                <w:tab w:val="left" w:pos="6300"/>
              </w:tabs>
              <w:jc w:val="center"/>
              <w:rPr>
                <w:b/>
                <w:i/>
                <w:color w:val="000000" w:themeColor="text1"/>
              </w:rPr>
            </w:pPr>
            <w:r w:rsidRPr="004C30E5">
              <w:rPr>
                <w:color w:val="000000" w:themeColor="text1"/>
                <w:sz w:val="22"/>
                <w:szCs w:val="22"/>
              </w:rPr>
              <w:t>604 01 02 00 00 04 0000 710</w:t>
            </w:r>
          </w:p>
        </w:tc>
        <w:tc>
          <w:tcPr>
            <w:tcW w:w="1605" w:type="dxa"/>
          </w:tcPr>
          <w:p w:rsidR="002D7CAA" w:rsidRPr="004C30E5" w:rsidRDefault="002D7CAA" w:rsidP="005947F0">
            <w:pPr>
              <w:tabs>
                <w:tab w:val="left" w:pos="6300"/>
              </w:tabs>
              <w:jc w:val="right"/>
              <w:rPr>
                <w:color w:val="000000" w:themeColor="text1"/>
              </w:rPr>
            </w:pPr>
            <w:r w:rsidRPr="004C30E5">
              <w:rPr>
                <w:color w:val="000000" w:themeColor="text1"/>
                <w:sz w:val="22"/>
                <w:szCs w:val="22"/>
              </w:rPr>
              <w:t xml:space="preserve">   52</w:t>
            </w:r>
            <w:r>
              <w:rPr>
                <w:color w:val="000000" w:themeColor="text1"/>
                <w:sz w:val="22"/>
                <w:szCs w:val="22"/>
              </w:rPr>
              <w:t>9</w:t>
            </w:r>
            <w:r w:rsidRPr="004C30E5">
              <w:rPr>
                <w:color w:val="000000" w:themeColor="text1"/>
                <w:sz w:val="22"/>
                <w:szCs w:val="22"/>
              </w:rPr>
              <w:t xml:space="preserve"> </w:t>
            </w:r>
            <w:r>
              <w:rPr>
                <w:color w:val="000000" w:themeColor="text1"/>
                <w:sz w:val="22"/>
                <w:szCs w:val="22"/>
              </w:rPr>
              <w:t>46</w:t>
            </w:r>
            <w:r w:rsidRPr="004C30E5">
              <w:rPr>
                <w:color w:val="000000" w:themeColor="text1"/>
                <w:sz w:val="22"/>
                <w:szCs w:val="22"/>
              </w:rPr>
              <w:t>5,32</w:t>
            </w:r>
          </w:p>
        </w:tc>
        <w:tc>
          <w:tcPr>
            <w:tcW w:w="1663" w:type="dxa"/>
          </w:tcPr>
          <w:p w:rsidR="002D7CAA" w:rsidRPr="009D735B" w:rsidRDefault="002D7CAA" w:rsidP="005947F0">
            <w:pPr>
              <w:tabs>
                <w:tab w:val="left" w:pos="6300"/>
              </w:tabs>
              <w:jc w:val="right"/>
              <w:rPr>
                <w:color w:val="000000" w:themeColor="text1"/>
              </w:rPr>
            </w:pPr>
            <w:r>
              <w:rPr>
                <w:color w:val="000000" w:themeColor="text1"/>
                <w:sz w:val="22"/>
                <w:szCs w:val="22"/>
              </w:rPr>
              <w:t>690 102,85</w:t>
            </w:r>
          </w:p>
        </w:tc>
      </w:tr>
      <w:tr w:rsidR="002D7CAA" w:rsidRPr="007B289B" w:rsidTr="00450BC4">
        <w:trPr>
          <w:cantSplit/>
          <w:trHeight w:val="20"/>
          <w:jc w:val="center"/>
        </w:trPr>
        <w:tc>
          <w:tcPr>
            <w:tcW w:w="3224" w:type="dxa"/>
          </w:tcPr>
          <w:p w:rsidR="002D7CAA" w:rsidRPr="007B289B" w:rsidRDefault="002D7CAA" w:rsidP="00F1172C">
            <w:pPr>
              <w:tabs>
                <w:tab w:val="left" w:pos="6300"/>
              </w:tabs>
            </w:pPr>
            <w:r w:rsidRPr="007B289B">
              <w:rPr>
                <w:sz w:val="22"/>
                <w:szCs w:val="22"/>
              </w:rPr>
              <w:t>Погашение кредитов, предоставленных кредитными организациями в валюте Российской Федерации</w:t>
            </w:r>
          </w:p>
        </w:tc>
        <w:tc>
          <w:tcPr>
            <w:tcW w:w="2897" w:type="dxa"/>
          </w:tcPr>
          <w:p w:rsidR="002D7CAA" w:rsidRPr="004C30E5" w:rsidRDefault="002D7CAA" w:rsidP="00F1172C">
            <w:pPr>
              <w:tabs>
                <w:tab w:val="left" w:pos="6300"/>
              </w:tabs>
              <w:jc w:val="center"/>
              <w:rPr>
                <w:b/>
                <w:i/>
                <w:color w:val="000000" w:themeColor="text1"/>
              </w:rPr>
            </w:pPr>
            <w:r w:rsidRPr="004C30E5">
              <w:rPr>
                <w:color w:val="000000" w:themeColor="text1"/>
                <w:sz w:val="22"/>
                <w:szCs w:val="22"/>
              </w:rPr>
              <w:t>604 01 02 00 00 00 0000 8</w:t>
            </w:r>
            <w:r w:rsidRPr="004C30E5">
              <w:rPr>
                <w:color w:val="000000" w:themeColor="text1"/>
                <w:sz w:val="22"/>
                <w:szCs w:val="22"/>
                <w:lang w:val="en-US"/>
              </w:rPr>
              <w:t>00</w:t>
            </w:r>
          </w:p>
        </w:tc>
        <w:tc>
          <w:tcPr>
            <w:tcW w:w="1605" w:type="dxa"/>
          </w:tcPr>
          <w:p w:rsidR="002D7CAA" w:rsidRPr="004C30E5" w:rsidRDefault="002D7CAA" w:rsidP="00F1172C">
            <w:pPr>
              <w:tabs>
                <w:tab w:val="left" w:pos="6300"/>
              </w:tabs>
              <w:jc w:val="right"/>
              <w:rPr>
                <w:color w:val="000000" w:themeColor="text1"/>
              </w:rPr>
            </w:pPr>
            <w:r w:rsidRPr="004C30E5">
              <w:rPr>
                <w:color w:val="000000" w:themeColor="text1"/>
                <w:sz w:val="22"/>
                <w:szCs w:val="22"/>
              </w:rPr>
              <w:t xml:space="preserve">  - 360 169,04</w:t>
            </w:r>
          </w:p>
        </w:tc>
        <w:tc>
          <w:tcPr>
            <w:tcW w:w="1663" w:type="dxa"/>
          </w:tcPr>
          <w:p w:rsidR="002D7CAA" w:rsidRPr="009D735B" w:rsidRDefault="002D7CAA" w:rsidP="00F1172C">
            <w:pPr>
              <w:tabs>
                <w:tab w:val="left" w:pos="6300"/>
              </w:tabs>
              <w:jc w:val="right"/>
              <w:rPr>
                <w:color w:val="000000" w:themeColor="text1"/>
              </w:rPr>
            </w:pPr>
            <w:r w:rsidRPr="009D735B">
              <w:rPr>
                <w:color w:val="000000" w:themeColor="text1"/>
                <w:sz w:val="22"/>
                <w:szCs w:val="22"/>
              </w:rPr>
              <w:t>- 524 047,74</w:t>
            </w:r>
          </w:p>
        </w:tc>
      </w:tr>
      <w:tr w:rsidR="002D7CAA" w:rsidRPr="007B289B" w:rsidTr="00450BC4">
        <w:trPr>
          <w:cantSplit/>
          <w:trHeight w:val="20"/>
          <w:jc w:val="center"/>
        </w:trPr>
        <w:tc>
          <w:tcPr>
            <w:tcW w:w="3224" w:type="dxa"/>
          </w:tcPr>
          <w:p w:rsidR="002D7CAA" w:rsidRPr="007B289B" w:rsidRDefault="002D7CAA" w:rsidP="00F1172C">
            <w:pPr>
              <w:tabs>
                <w:tab w:val="left" w:pos="6300"/>
              </w:tabs>
            </w:pPr>
            <w:r w:rsidRPr="007B289B">
              <w:rPr>
                <w:sz w:val="22"/>
                <w:szCs w:val="22"/>
              </w:rPr>
              <w:t xml:space="preserve">Погашение городским округом кредитов от кредитных организаций в валюте Российской Федерации </w:t>
            </w:r>
          </w:p>
        </w:tc>
        <w:tc>
          <w:tcPr>
            <w:tcW w:w="2897" w:type="dxa"/>
          </w:tcPr>
          <w:p w:rsidR="002D7CAA" w:rsidRPr="004C30E5" w:rsidRDefault="002D7CAA" w:rsidP="00F1172C">
            <w:pPr>
              <w:tabs>
                <w:tab w:val="left" w:pos="6300"/>
              </w:tabs>
              <w:jc w:val="center"/>
              <w:rPr>
                <w:b/>
                <w:color w:val="000000" w:themeColor="text1"/>
              </w:rPr>
            </w:pPr>
            <w:r w:rsidRPr="004C30E5">
              <w:rPr>
                <w:color w:val="000000" w:themeColor="text1"/>
                <w:sz w:val="22"/>
                <w:szCs w:val="22"/>
              </w:rPr>
              <w:t>604 01 02 00 00 04 0000 810</w:t>
            </w:r>
          </w:p>
        </w:tc>
        <w:tc>
          <w:tcPr>
            <w:tcW w:w="1605" w:type="dxa"/>
          </w:tcPr>
          <w:p w:rsidR="002D7CAA" w:rsidRPr="004C30E5" w:rsidRDefault="002D7CAA" w:rsidP="00F1172C">
            <w:pPr>
              <w:tabs>
                <w:tab w:val="left" w:pos="6300"/>
              </w:tabs>
              <w:jc w:val="right"/>
              <w:rPr>
                <w:color w:val="000000" w:themeColor="text1"/>
              </w:rPr>
            </w:pPr>
            <w:r w:rsidRPr="004C30E5">
              <w:rPr>
                <w:color w:val="000000" w:themeColor="text1"/>
                <w:sz w:val="22"/>
                <w:szCs w:val="22"/>
              </w:rPr>
              <w:t xml:space="preserve"> -  360 169,04</w:t>
            </w:r>
          </w:p>
        </w:tc>
        <w:tc>
          <w:tcPr>
            <w:tcW w:w="1663" w:type="dxa"/>
          </w:tcPr>
          <w:p w:rsidR="002D7CAA" w:rsidRPr="009D735B" w:rsidRDefault="002D7CAA" w:rsidP="00F1172C">
            <w:pPr>
              <w:tabs>
                <w:tab w:val="left" w:pos="6300"/>
              </w:tabs>
              <w:jc w:val="right"/>
              <w:rPr>
                <w:color w:val="000000" w:themeColor="text1"/>
              </w:rPr>
            </w:pPr>
            <w:r w:rsidRPr="009D735B">
              <w:rPr>
                <w:color w:val="000000" w:themeColor="text1"/>
                <w:sz w:val="22"/>
                <w:szCs w:val="22"/>
              </w:rPr>
              <w:t>- 524 047,74</w:t>
            </w:r>
          </w:p>
        </w:tc>
      </w:tr>
      <w:tr w:rsidR="002D7CAA" w:rsidRPr="007B289B" w:rsidTr="00450BC4">
        <w:trPr>
          <w:cantSplit/>
          <w:trHeight w:val="20"/>
          <w:jc w:val="center"/>
        </w:trPr>
        <w:tc>
          <w:tcPr>
            <w:tcW w:w="3224" w:type="dxa"/>
          </w:tcPr>
          <w:p w:rsidR="002D7CAA" w:rsidRPr="007B289B" w:rsidRDefault="002D7CAA" w:rsidP="00036E4C">
            <w:pPr>
              <w:tabs>
                <w:tab w:val="left" w:pos="6300"/>
              </w:tabs>
            </w:pPr>
            <w:r w:rsidRPr="007B289B">
              <w:rPr>
                <w:sz w:val="22"/>
                <w:szCs w:val="22"/>
              </w:rPr>
              <w:t>Бюджетные кредиты от других бюджетов бюджетной системы Российской Федерации</w:t>
            </w:r>
          </w:p>
        </w:tc>
        <w:tc>
          <w:tcPr>
            <w:tcW w:w="2897" w:type="dxa"/>
          </w:tcPr>
          <w:p w:rsidR="002D7CAA" w:rsidRPr="004C30E5" w:rsidRDefault="002D7CAA" w:rsidP="00F1172C">
            <w:pPr>
              <w:tabs>
                <w:tab w:val="left" w:pos="6300"/>
              </w:tabs>
              <w:jc w:val="center"/>
              <w:rPr>
                <w:color w:val="000000" w:themeColor="text1"/>
              </w:rPr>
            </w:pPr>
            <w:r w:rsidRPr="004C30E5">
              <w:rPr>
                <w:color w:val="000000" w:themeColor="text1"/>
                <w:sz w:val="22"/>
                <w:szCs w:val="22"/>
              </w:rPr>
              <w:t>604 01 03 00 00 00 0000 000</w:t>
            </w:r>
          </w:p>
        </w:tc>
        <w:tc>
          <w:tcPr>
            <w:tcW w:w="1605" w:type="dxa"/>
          </w:tcPr>
          <w:p w:rsidR="002D7CAA" w:rsidRPr="004C30E5" w:rsidRDefault="002D7CAA" w:rsidP="00F1172C">
            <w:pPr>
              <w:tabs>
                <w:tab w:val="left" w:pos="6300"/>
              </w:tabs>
              <w:jc w:val="right"/>
              <w:rPr>
                <w:color w:val="000000" w:themeColor="text1"/>
              </w:rPr>
            </w:pPr>
            <w:r w:rsidRPr="004C30E5">
              <w:rPr>
                <w:color w:val="000000" w:themeColor="text1"/>
                <w:sz w:val="22"/>
                <w:szCs w:val="22"/>
              </w:rPr>
              <w:t>0,00</w:t>
            </w:r>
          </w:p>
        </w:tc>
        <w:tc>
          <w:tcPr>
            <w:tcW w:w="1663" w:type="dxa"/>
          </w:tcPr>
          <w:p w:rsidR="002D7CAA" w:rsidRPr="009D735B" w:rsidRDefault="002D7CAA" w:rsidP="00F1172C">
            <w:pPr>
              <w:tabs>
                <w:tab w:val="left" w:pos="6300"/>
              </w:tabs>
              <w:jc w:val="right"/>
              <w:rPr>
                <w:color w:val="000000" w:themeColor="text1"/>
              </w:rPr>
            </w:pPr>
            <w:r w:rsidRPr="009D735B">
              <w:rPr>
                <w:color w:val="000000" w:themeColor="text1"/>
                <w:sz w:val="22"/>
                <w:szCs w:val="22"/>
              </w:rPr>
              <w:t>0,00</w:t>
            </w:r>
          </w:p>
        </w:tc>
      </w:tr>
      <w:tr w:rsidR="002D7CAA" w:rsidRPr="007B289B" w:rsidTr="00450BC4">
        <w:trPr>
          <w:cantSplit/>
          <w:trHeight w:val="20"/>
          <w:jc w:val="center"/>
        </w:trPr>
        <w:tc>
          <w:tcPr>
            <w:tcW w:w="3224" w:type="dxa"/>
          </w:tcPr>
          <w:p w:rsidR="002D7CAA" w:rsidRPr="007B289B" w:rsidRDefault="002D7CAA" w:rsidP="00036E4C">
            <w:pPr>
              <w:tabs>
                <w:tab w:val="left" w:pos="6300"/>
              </w:tabs>
            </w:pPr>
            <w:r w:rsidRPr="007B289B">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897" w:type="dxa"/>
          </w:tcPr>
          <w:p w:rsidR="002D7CAA" w:rsidRPr="004C30E5" w:rsidRDefault="002D7CAA" w:rsidP="00F1172C">
            <w:pPr>
              <w:tabs>
                <w:tab w:val="left" w:pos="6300"/>
              </w:tabs>
              <w:jc w:val="center"/>
              <w:rPr>
                <w:color w:val="000000" w:themeColor="text1"/>
              </w:rPr>
            </w:pPr>
            <w:r w:rsidRPr="004C30E5">
              <w:rPr>
                <w:color w:val="000000" w:themeColor="text1"/>
                <w:sz w:val="22"/>
                <w:szCs w:val="22"/>
              </w:rPr>
              <w:t>604 01 03 01 00 00 0000 700</w:t>
            </w:r>
          </w:p>
        </w:tc>
        <w:tc>
          <w:tcPr>
            <w:tcW w:w="1605" w:type="dxa"/>
          </w:tcPr>
          <w:p w:rsidR="002D7CAA" w:rsidRPr="004C30E5" w:rsidRDefault="002D7CAA" w:rsidP="00F1172C">
            <w:pPr>
              <w:tabs>
                <w:tab w:val="left" w:pos="6300"/>
              </w:tabs>
              <w:jc w:val="right"/>
              <w:rPr>
                <w:color w:val="000000" w:themeColor="text1"/>
              </w:rPr>
            </w:pPr>
            <w:r w:rsidRPr="004C30E5">
              <w:rPr>
                <w:color w:val="000000" w:themeColor="text1"/>
                <w:sz w:val="22"/>
                <w:szCs w:val="22"/>
              </w:rPr>
              <w:t xml:space="preserve"> 0,00</w:t>
            </w:r>
          </w:p>
        </w:tc>
        <w:tc>
          <w:tcPr>
            <w:tcW w:w="1663" w:type="dxa"/>
          </w:tcPr>
          <w:p w:rsidR="002D7CAA" w:rsidRPr="009D735B" w:rsidRDefault="002D7CAA" w:rsidP="00F1172C">
            <w:pPr>
              <w:tabs>
                <w:tab w:val="left" w:pos="6300"/>
              </w:tabs>
              <w:jc w:val="right"/>
              <w:rPr>
                <w:color w:val="000000" w:themeColor="text1"/>
              </w:rPr>
            </w:pPr>
            <w:r w:rsidRPr="009D735B">
              <w:rPr>
                <w:color w:val="000000" w:themeColor="text1"/>
                <w:sz w:val="22"/>
                <w:szCs w:val="22"/>
              </w:rPr>
              <w:t>0,00</w:t>
            </w:r>
          </w:p>
        </w:tc>
      </w:tr>
      <w:tr w:rsidR="002D7CAA" w:rsidRPr="007B289B" w:rsidTr="00450BC4">
        <w:trPr>
          <w:cantSplit/>
          <w:trHeight w:val="20"/>
          <w:jc w:val="center"/>
        </w:trPr>
        <w:tc>
          <w:tcPr>
            <w:tcW w:w="3224" w:type="dxa"/>
          </w:tcPr>
          <w:p w:rsidR="002D7CAA" w:rsidRPr="007B289B" w:rsidRDefault="002D7CAA" w:rsidP="00036E4C">
            <w:pPr>
              <w:tabs>
                <w:tab w:val="left" w:pos="6300"/>
              </w:tabs>
            </w:pPr>
            <w:r w:rsidRPr="007B289B">
              <w:rPr>
                <w:sz w:val="22"/>
                <w:szCs w:val="22"/>
              </w:rPr>
              <w:t>Получение бюджетных кредитов от других бюджетов бюджетной системы Российской Федерации бюджетом городского округа в валюте Российской Федерации</w:t>
            </w:r>
          </w:p>
        </w:tc>
        <w:tc>
          <w:tcPr>
            <w:tcW w:w="2897" w:type="dxa"/>
          </w:tcPr>
          <w:p w:rsidR="002D7CAA" w:rsidRPr="004C30E5" w:rsidRDefault="002D7CAA" w:rsidP="00F1172C">
            <w:pPr>
              <w:tabs>
                <w:tab w:val="left" w:pos="6300"/>
              </w:tabs>
              <w:jc w:val="center"/>
              <w:rPr>
                <w:b/>
                <w:color w:val="000000" w:themeColor="text1"/>
              </w:rPr>
            </w:pPr>
            <w:r w:rsidRPr="004C30E5">
              <w:rPr>
                <w:color w:val="000000" w:themeColor="text1"/>
                <w:sz w:val="22"/>
                <w:szCs w:val="22"/>
              </w:rPr>
              <w:t>604 01 03 01 00 04 0000 710</w:t>
            </w:r>
          </w:p>
        </w:tc>
        <w:tc>
          <w:tcPr>
            <w:tcW w:w="1605" w:type="dxa"/>
          </w:tcPr>
          <w:p w:rsidR="002D7CAA" w:rsidRPr="004C30E5" w:rsidRDefault="002D7CAA" w:rsidP="00F1172C">
            <w:pPr>
              <w:tabs>
                <w:tab w:val="left" w:pos="6300"/>
              </w:tabs>
              <w:jc w:val="right"/>
              <w:rPr>
                <w:color w:val="000000" w:themeColor="text1"/>
              </w:rPr>
            </w:pPr>
            <w:r w:rsidRPr="004C30E5">
              <w:rPr>
                <w:color w:val="000000" w:themeColor="text1"/>
                <w:sz w:val="22"/>
                <w:szCs w:val="22"/>
              </w:rPr>
              <w:t xml:space="preserve">  0,00</w:t>
            </w:r>
          </w:p>
        </w:tc>
        <w:tc>
          <w:tcPr>
            <w:tcW w:w="1663" w:type="dxa"/>
          </w:tcPr>
          <w:p w:rsidR="002D7CAA" w:rsidRPr="009D735B" w:rsidRDefault="002D7CAA" w:rsidP="00F1172C">
            <w:pPr>
              <w:tabs>
                <w:tab w:val="left" w:pos="6300"/>
              </w:tabs>
              <w:jc w:val="right"/>
              <w:rPr>
                <w:color w:val="000000" w:themeColor="text1"/>
              </w:rPr>
            </w:pPr>
            <w:r w:rsidRPr="009D735B">
              <w:rPr>
                <w:color w:val="000000" w:themeColor="text1"/>
                <w:sz w:val="22"/>
                <w:szCs w:val="22"/>
              </w:rPr>
              <w:t>0,00</w:t>
            </w:r>
          </w:p>
        </w:tc>
      </w:tr>
      <w:tr w:rsidR="002D7CAA" w:rsidRPr="007B289B" w:rsidTr="00450BC4">
        <w:trPr>
          <w:cantSplit/>
          <w:trHeight w:val="20"/>
          <w:jc w:val="center"/>
        </w:trPr>
        <w:tc>
          <w:tcPr>
            <w:tcW w:w="3224" w:type="dxa"/>
          </w:tcPr>
          <w:p w:rsidR="002D7CAA" w:rsidRPr="007B289B" w:rsidRDefault="002D7CAA" w:rsidP="00036E4C">
            <w:pPr>
              <w:tabs>
                <w:tab w:val="left" w:pos="6300"/>
              </w:tabs>
            </w:pPr>
            <w:r w:rsidRPr="007B289B">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97" w:type="dxa"/>
          </w:tcPr>
          <w:p w:rsidR="002D7CAA" w:rsidRPr="004C30E5" w:rsidRDefault="002D7CAA" w:rsidP="00F1172C">
            <w:pPr>
              <w:tabs>
                <w:tab w:val="left" w:pos="6300"/>
              </w:tabs>
              <w:jc w:val="center"/>
              <w:rPr>
                <w:color w:val="000000" w:themeColor="text1"/>
              </w:rPr>
            </w:pPr>
            <w:r w:rsidRPr="004C30E5">
              <w:rPr>
                <w:color w:val="000000" w:themeColor="text1"/>
                <w:sz w:val="22"/>
                <w:szCs w:val="22"/>
              </w:rPr>
              <w:t>604 01 03 01 00 00 0000 800</w:t>
            </w:r>
          </w:p>
        </w:tc>
        <w:tc>
          <w:tcPr>
            <w:tcW w:w="1605" w:type="dxa"/>
          </w:tcPr>
          <w:p w:rsidR="002D7CAA" w:rsidRPr="004C30E5" w:rsidRDefault="002D7CAA" w:rsidP="00F1172C">
            <w:pPr>
              <w:tabs>
                <w:tab w:val="left" w:pos="6300"/>
              </w:tabs>
              <w:jc w:val="right"/>
              <w:rPr>
                <w:color w:val="000000" w:themeColor="text1"/>
              </w:rPr>
            </w:pPr>
            <w:r w:rsidRPr="004C30E5">
              <w:rPr>
                <w:color w:val="000000" w:themeColor="text1"/>
                <w:sz w:val="22"/>
                <w:szCs w:val="22"/>
              </w:rPr>
              <w:t>0,00</w:t>
            </w:r>
          </w:p>
        </w:tc>
        <w:tc>
          <w:tcPr>
            <w:tcW w:w="1663" w:type="dxa"/>
          </w:tcPr>
          <w:p w:rsidR="002D7CAA" w:rsidRPr="009D735B" w:rsidRDefault="002D7CAA" w:rsidP="00F1172C">
            <w:pPr>
              <w:tabs>
                <w:tab w:val="left" w:pos="6300"/>
              </w:tabs>
              <w:jc w:val="right"/>
              <w:rPr>
                <w:color w:val="000000" w:themeColor="text1"/>
              </w:rPr>
            </w:pPr>
            <w:r w:rsidRPr="009D735B">
              <w:rPr>
                <w:color w:val="000000" w:themeColor="text1"/>
                <w:sz w:val="22"/>
                <w:szCs w:val="22"/>
              </w:rPr>
              <w:t>0,00</w:t>
            </w:r>
          </w:p>
        </w:tc>
      </w:tr>
      <w:tr w:rsidR="002D7CAA" w:rsidRPr="007B289B" w:rsidTr="00450BC4">
        <w:trPr>
          <w:cantSplit/>
          <w:trHeight w:val="1050"/>
          <w:jc w:val="center"/>
        </w:trPr>
        <w:tc>
          <w:tcPr>
            <w:tcW w:w="3224" w:type="dxa"/>
          </w:tcPr>
          <w:p w:rsidR="002D7CAA" w:rsidRPr="007B289B" w:rsidRDefault="002D7CAA" w:rsidP="00F1172C">
            <w:pPr>
              <w:tabs>
                <w:tab w:val="left" w:pos="6300"/>
              </w:tabs>
            </w:pPr>
            <w:r w:rsidRPr="007B289B">
              <w:rPr>
                <w:sz w:val="22"/>
                <w:szCs w:val="22"/>
              </w:rPr>
              <w:t>Погашение городским округом кредитов, полученных от других бюджетов бюджетно</w:t>
            </w:r>
            <w:r w:rsidR="00036E4C">
              <w:rPr>
                <w:sz w:val="22"/>
                <w:szCs w:val="22"/>
              </w:rPr>
              <w:t xml:space="preserve">й системы Российской Федерации </w:t>
            </w:r>
            <w:r w:rsidRPr="007B289B">
              <w:rPr>
                <w:sz w:val="22"/>
                <w:szCs w:val="22"/>
              </w:rPr>
              <w:t>в валюте Российской Федерации</w:t>
            </w:r>
          </w:p>
        </w:tc>
        <w:tc>
          <w:tcPr>
            <w:tcW w:w="2897" w:type="dxa"/>
          </w:tcPr>
          <w:p w:rsidR="002D7CAA" w:rsidRPr="004C30E5" w:rsidRDefault="002D7CAA" w:rsidP="00F1172C">
            <w:pPr>
              <w:tabs>
                <w:tab w:val="left" w:pos="6300"/>
              </w:tabs>
              <w:jc w:val="center"/>
              <w:rPr>
                <w:b/>
                <w:color w:val="000000" w:themeColor="text1"/>
              </w:rPr>
            </w:pPr>
            <w:r w:rsidRPr="004C30E5">
              <w:rPr>
                <w:color w:val="000000" w:themeColor="text1"/>
                <w:sz w:val="22"/>
                <w:szCs w:val="22"/>
              </w:rPr>
              <w:t>604 01 03 01 00 04 0000 810</w:t>
            </w:r>
          </w:p>
        </w:tc>
        <w:tc>
          <w:tcPr>
            <w:tcW w:w="1605" w:type="dxa"/>
          </w:tcPr>
          <w:p w:rsidR="002D7CAA" w:rsidRPr="004C30E5" w:rsidRDefault="002D7CAA" w:rsidP="00F1172C">
            <w:pPr>
              <w:tabs>
                <w:tab w:val="left" w:pos="6300"/>
              </w:tabs>
              <w:jc w:val="right"/>
              <w:rPr>
                <w:color w:val="000000" w:themeColor="text1"/>
              </w:rPr>
            </w:pPr>
            <w:r w:rsidRPr="004C30E5">
              <w:rPr>
                <w:color w:val="000000" w:themeColor="text1"/>
                <w:sz w:val="22"/>
                <w:szCs w:val="22"/>
              </w:rPr>
              <w:t>0,00</w:t>
            </w:r>
          </w:p>
        </w:tc>
        <w:tc>
          <w:tcPr>
            <w:tcW w:w="1663" w:type="dxa"/>
          </w:tcPr>
          <w:p w:rsidR="002D7CAA" w:rsidRPr="009D735B" w:rsidRDefault="002D7CAA" w:rsidP="00F1172C">
            <w:pPr>
              <w:tabs>
                <w:tab w:val="left" w:pos="6300"/>
              </w:tabs>
              <w:jc w:val="right"/>
              <w:rPr>
                <w:color w:val="000000" w:themeColor="text1"/>
              </w:rPr>
            </w:pPr>
            <w:r w:rsidRPr="009D735B">
              <w:rPr>
                <w:color w:val="000000" w:themeColor="text1"/>
                <w:sz w:val="22"/>
                <w:szCs w:val="22"/>
              </w:rPr>
              <w:t>0,00</w:t>
            </w:r>
          </w:p>
        </w:tc>
      </w:tr>
      <w:tr w:rsidR="002D7CAA" w:rsidRPr="007B289B" w:rsidTr="00450BC4">
        <w:trPr>
          <w:cantSplit/>
          <w:trHeight w:val="20"/>
          <w:jc w:val="center"/>
        </w:trPr>
        <w:tc>
          <w:tcPr>
            <w:tcW w:w="3224" w:type="dxa"/>
          </w:tcPr>
          <w:p w:rsidR="002D7CAA" w:rsidRPr="007B289B" w:rsidRDefault="002D7CAA" w:rsidP="00F1172C">
            <w:pPr>
              <w:tabs>
                <w:tab w:val="left" w:pos="6300"/>
              </w:tabs>
            </w:pPr>
            <w:r w:rsidRPr="007B289B">
              <w:rPr>
                <w:sz w:val="22"/>
                <w:szCs w:val="22"/>
              </w:rPr>
              <w:t>Изменение остатков средств на счетах по учету средств бюджета</w:t>
            </w:r>
          </w:p>
        </w:tc>
        <w:tc>
          <w:tcPr>
            <w:tcW w:w="2897" w:type="dxa"/>
          </w:tcPr>
          <w:p w:rsidR="002D7CAA" w:rsidRPr="004C30E5" w:rsidRDefault="002D7CAA" w:rsidP="00F1172C">
            <w:pPr>
              <w:tabs>
                <w:tab w:val="left" w:pos="6300"/>
              </w:tabs>
              <w:jc w:val="center"/>
              <w:rPr>
                <w:color w:val="000000" w:themeColor="text1"/>
              </w:rPr>
            </w:pPr>
            <w:r w:rsidRPr="004C30E5">
              <w:rPr>
                <w:color w:val="000000" w:themeColor="text1"/>
                <w:sz w:val="22"/>
                <w:szCs w:val="22"/>
              </w:rPr>
              <w:t>604 01 05 00 00 00 0000 000</w:t>
            </w:r>
          </w:p>
        </w:tc>
        <w:tc>
          <w:tcPr>
            <w:tcW w:w="1605" w:type="dxa"/>
          </w:tcPr>
          <w:p w:rsidR="002D7CAA" w:rsidRPr="004C30E5" w:rsidRDefault="002D7CAA" w:rsidP="00F1172C">
            <w:pPr>
              <w:tabs>
                <w:tab w:val="left" w:pos="6300"/>
              </w:tabs>
              <w:jc w:val="right"/>
              <w:rPr>
                <w:color w:val="000000" w:themeColor="text1"/>
              </w:rPr>
            </w:pPr>
            <w:r w:rsidRPr="004C30E5">
              <w:rPr>
                <w:color w:val="000000" w:themeColor="text1"/>
                <w:sz w:val="22"/>
                <w:szCs w:val="22"/>
              </w:rPr>
              <w:t>0,00</w:t>
            </w:r>
          </w:p>
        </w:tc>
        <w:tc>
          <w:tcPr>
            <w:tcW w:w="1663" w:type="dxa"/>
          </w:tcPr>
          <w:p w:rsidR="002D7CAA" w:rsidRPr="009D735B" w:rsidRDefault="002D7CAA" w:rsidP="00F1172C">
            <w:pPr>
              <w:tabs>
                <w:tab w:val="left" w:pos="6300"/>
              </w:tabs>
              <w:jc w:val="right"/>
              <w:rPr>
                <w:color w:val="000000" w:themeColor="text1"/>
              </w:rPr>
            </w:pPr>
            <w:r w:rsidRPr="009D735B">
              <w:rPr>
                <w:color w:val="000000" w:themeColor="text1"/>
                <w:sz w:val="22"/>
                <w:szCs w:val="22"/>
              </w:rPr>
              <w:t>0,00</w:t>
            </w:r>
          </w:p>
        </w:tc>
      </w:tr>
      <w:tr w:rsidR="002D7CAA" w:rsidRPr="007B289B" w:rsidTr="00450BC4">
        <w:trPr>
          <w:cantSplit/>
          <w:trHeight w:val="20"/>
          <w:jc w:val="center"/>
        </w:trPr>
        <w:tc>
          <w:tcPr>
            <w:tcW w:w="3224" w:type="dxa"/>
          </w:tcPr>
          <w:p w:rsidR="002D7CAA" w:rsidRPr="007B289B" w:rsidRDefault="002D7CAA" w:rsidP="00036E4C">
            <w:pPr>
              <w:tabs>
                <w:tab w:val="left" w:pos="6300"/>
              </w:tabs>
            </w:pPr>
            <w:r w:rsidRPr="007B289B">
              <w:rPr>
                <w:sz w:val="22"/>
                <w:szCs w:val="22"/>
              </w:rPr>
              <w:t>Увеличение остатков средств бюджетов</w:t>
            </w:r>
          </w:p>
        </w:tc>
        <w:tc>
          <w:tcPr>
            <w:tcW w:w="2897" w:type="dxa"/>
          </w:tcPr>
          <w:p w:rsidR="002D7CAA" w:rsidRPr="004C30E5" w:rsidRDefault="002D7CAA" w:rsidP="00F1172C">
            <w:pPr>
              <w:tabs>
                <w:tab w:val="left" w:pos="6300"/>
              </w:tabs>
              <w:jc w:val="center"/>
              <w:rPr>
                <w:color w:val="000000" w:themeColor="text1"/>
              </w:rPr>
            </w:pPr>
            <w:r w:rsidRPr="004C30E5">
              <w:rPr>
                <w:color w:val="000000" w:themeColor="text1"/>
                <w:sz w:val="22"/>
                <w:szCs w:val="22"/>
              </w:rPr>
              <w:t>604 01 05 00 00 00 0000 500</w:t>
            </w:r>
          </w:p>
        </w:tc>
        <w:tc>
          <w:tcPr>
            <w:tcW w:w="1605" w:type="dxa"/>
          </w:tcPr>
          <w:p w:rsidR="002D7CAA" w:rsidRPr="004C30E5" w:rsidRDefault="002D7CAA" w:rsidP="00C159D1">
            <w:pPr>
              <w:tabs>
                <w:tab w:val="left" w:pos="6300"/>
              </w:tabs>
              <w:jc w:val="right"/>
              <w:rPr>
                <w:color w:val="000000" w:themeColor="text1"/>
              </w:rPr>
            </w:pPr>
            <w:r w:rsidRPr="004C30E5">
              <w:rPr>
                <w:color w:val="000000" w:themeColor="text1"/>
                <w:sz w:val="22"/>
                <w:szCs w:val="22"/>
                <w:lang w:val="en-US"/>
              </w:rPr>
              <w:t xml:space="preserve"> </w:t>
            </w:r>
            <w:r w:rsidRPr="004C30E5">
              <w:rPr>
                <w:color w:val="000000" w:themeColor="text1"/>
                <w:sz w:val="22"/>
                <w:szCs w:val="22"/>
              </w:rPr>
              <w:t>- 7 61</w:t>
            </w:r>
            <w:r w:rsidR="00C159D1">
              <w:rPr>
                <w:color w:val="000000" w:themeColor="text1"/>
                <w:sz w:val="22"/>
                <w:szCs w:val="22"/>
              </w:rPr>
              <w:t>6</w:t>
            </w:r>
            <w:r w:rsidRPr="004C30E5">
              <w:rPr>
                <w:color w:val="000000" w:themeColor="text1"/>
                <w:sz w:val="22"/>
                <w:szCs w:val="22"/>
              </w:rPr>
              <w:t xml:space="preserve"> </w:t>
            </w:r>
            <w:r w:rsidR="00C159D1">
              <w:rPr>
                <w:color w:val="000000" w:themeColor="text1"/>
                <w:sz w:val="22"/>
                <w:szCs w:val="22"/>
              </w:rPr>
              <w:t>35</w:t>
            </w:r>
            <w:r w:rsidRPr="004C30E5">
              <w:rPr>
                <w:color w:val="000000" w:themeColor="text1"/>
                <w:sz w:val="22"/>
                <w:szCs w:val="22"/>
              </w:rPr>
              <w:t>1,67</w:t>
            </w:r>
          </w:p>
        </w:tc>
        <w:tc>
          <w:tcPr>
            <w:tcW w:w="1663" w:type="dxa"/>
          </w:tcPr>
          <w:p w:rsidR="002D7CAA" w:rsidRPr="009D735B" w:rsidRDefault="002D7CAA" w:rsidP="00C159D1">
            <w:pPr>
              <w:tabs>
                <w:tab w:val="center" w:pos="742"/>
                <w:tab w:val="left" w:pos="6300"/>
              </w:tabs>
              <w:jc w:val="right"/>
              <w:rPr>
                <w:color w:val="000000" w:themeColor="text1"/>
              </w:rPr>
            </w:pPr>
            <w:r w:rsidRPr="009D735B">
              <w:rPr>
                <w:color w:val="000000" w:themeColor="text1"/>
                <w:sz w:val="22"/>
                <w:szCs w:val="22"/>
              </w:rPr>
              <w:t>-  8 21</w:t>
            </w:r>
            <w:r w:rsidR="00C159D1">
              <w:rPr>
                <w:color w:val="000000" w:themeColor="text1"/>
                <w:sz w:val="22"/>
                <w:szCs w:val="22"/>
              </w:rPr>
              <w:t>8</w:t>
            </w:r>
            <w:r w:rsidRPr="009D735B">
              <w:rPr>
                <w:color w:val="000000" w:themeColor="text1"/>
                <w:sz w:val="22"/>
                <w:szCs w:val="22"/>
              </w:rPr>
              <w:t> </w:t>
            </w:r>
            <w:r w:rsidR="00C159D1">
              <w:rPr>
                <w:color w:val="000000" w:themeColor="text1"/>
                <w:sz w:val="22"/>
                <w:szCs w:val="22"/>
              </w:rPr>
              <w:t>03</w:t>
            </w:r>
            <w:r w:rsidRPr="009D735B">
              <w:rPr>
                <w:color w:val="000000" w:themeColor="text1"/>
                <w:sz w:val="22"/>
                <w:szCs w:val="22"/>
              </w:rPr>
              <w:t>6,52</w:t>
            </w:r>
          </w:p>
        </w:tc>
      </w:tr>
      <w:tr w:rsidR="00C159D1" w:rsidRPr="007B289B" w:rsidTr="00450BC4">
        <w:trPr>
          <w:cantSplit/>
          <w:trHeight w:val="20"/>
          <w:jc w:val="center"/>
        </w:trPr>
        <w:tc>
          <w:tcPr>
            <w:tcW w:w="3224" w:type="dxa"/>
          </w:tcPr>
          <w:p w:rsidR="00C159D1" w:rsidRPr="007B289B" w:rsidRDefault="00C159D1" w:rsidP="00036E4C">
            <w:pPr>
              <w:tabs>
                <w:tab w:val="left" w:pos="6300"/>
              </w:tabs>
            </w:pPr>
            <w:r w:rsidRPr="007B289B">
              <w:rPr>
                <w:sz w:val="22"/>
                <w:szCs w:val="22"/>
              </w:rPr>
              <w:t>Увеличение прочих остатков средств бюджетов</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604 01 05 02 00 00 0000 500</w:t>
            </w:r>
          </w:p>
        </w:tc>
        <w:tc>
          <w:tcPr>
            <w:tcW w:w="1605" w:type="dxa"/>
          </w:tcPr>
          <w:p w:rsidR="00C159D1" w:rsidRPr="004C30E5" w:rsidRDefault="00C159D1" w:rsidP="005947F0">
            <w:pPr>
              <w:tabs>
                <w:tab w:val="left" w:pos="6300"/>
              </w:tabs>
              <w:jc w:val="right"/>
              <w:rPr>
                <w:color w:val="000000" w:themeColor="text1"/>
              </w:rPr>
            </w:pPr>
            <w:r w:rsidRPr="004C30E5">
              <w:rPr>
                <w:color w:val="000000" w:themeColor="text1"/>
                <w:sz w:val="22"/>
                <w:szCs w:val="22"/>
                <w:lang w:val="en-US"/>
              </w:rPr>
              <w:t xml:space="preserve"> </w:t>
            </w:r>
            <w:r w:rsidRPr="004C30E5">
              <w:rPr>
                <w:color w:val="000000" w:themeColor="text1"/>
                <w:sz w:val="22"/>
                <w:szCs w:val="22"/>
              </w:rPr>
              <w:t>- 7 61</w:t>
            </w:r>
            <w:r>
              <w:rPr>
                <w:color w:val="000000" w:themeColor="text1"/>
                <w:sz w:val="22"/>
                <w:szCs w:val="22"/>
              </w:rPr>
              <w:t>6</w:t>
            </w:r>
            <w:r w:rsidRPr="004C30E5">
              <w:rPr>
                <w:color w:val="000000" w:themeColor="text1"/>
                <w:sz w:val="22"/>
                <w:szCs w:val="22"/>
              </w:rPr>
              <w:t xml:space="preserve"> </w:t>
            </w:r>
            <w:r>
              <w:rPr>
                <w:color w:val="000000" w:themeColor="text1"/>
                <w:sz w:val="22"/>
                <w:szCs w:val="22"/>
              </w:rPr>
              <w:t>35</w:t>
            </w:r>
            <w:r w:rsidRPr="004C30E5">
              <w:rPr>
                <w:color w:val="000000" w:themeColor="text1"/>
                <w:sz w:val="22"/>
                <w:szCs w:val="22"/>
              </w:rPr>
              <w:t>1,67</w:t>
            </w:r>
          </w:p>
        </w:tc>
        <w:tc>
          <w:tcPr>
            <w:tcW w:w="1663" w:type="dxa"/>
          </w:tcPr>
          <w:p w:rsidR="00C159D1" w:rsidRPr="009D735B" w:rsidRDefault="00C159D1" w:rsidP="005947F0">
            <w:pPr>
              <w:tabs>
                <w:tab w:val="center" w:pos="742"/>
                <w:tab w:val="left" w:pos="6300"/>
              </w:tabs>
              <w:jc w:val="right"/>
              <w:rPr>
                <w:color w:val="000000" w:themeColor="text1"/>
              </w:rPr>
            </w:pPr>
            <w:r w:rsidRPr="009D735B">
              <w:rPr>
                <w:color w:val="000000" w:themeColor="text1"/>
                <w:sz w:val="22"/>
                <w:szCs w:val="22"/>
              </w:rPr>
              <w:t>-  8 21</w:t>
            </w:r>
            <w:r>
              <w:rPr>
                <w:color w:val="000000" w:themeColor="text1"/>
                <w:sz w:val="22"/>
                <w:szCs w:val="22"/>
              </w:rPr>
              <w:t>8</w:t>
            </w:r>
            <w:r w:rsidRPr="009D735B">
              <w:rPr>
                <w:color w:val="000000" w:themeColor="text1"/>
                <w:sz w:val="22"/>
                <w:szCs w:val="22"/>
              </w:rPr>
              <w:t> </w:t>
            </w:r>
            <w:r>
              <w:rPr>
                <w:color w:val="000000" w:themeColor="text1"/>
                <w:sz w:val="22"/>
                <w:szCs w:val="22"/>
              </w:rPr>
              <w:t>03</w:t>
            </w:r>
            <w:r w:rsidRPr="009D735B">
              <w:rPr>
                <w:color w:val="000000" w:themeColor="text1"/>
                <w:sz w:val="22"/>
                <w:szCs w:val="22"/>
              </w:rPr>
              <w:t>6,52</w:t>
            </w:r>
          </w:p>
        </w:tc>
      </w:tr>
      <w:tr w:rsidR="00C159D1" w:rsidRPr="007B289B" w:rsidTr="00450BC4">
        <w:trPr>
          <w:cantSplit/>
          <w:trHeight w:val="20"/>
          <w:jc w:val="center"/>
        </w:trPr>
        <w:tc>
          <w:tcPr>
            <w:tcW w:w="3224" w:type="dxa"/>
          </w:tcPr>
          <w:p w:rsidR="00C159D1" w:rsidRPr="007B289B" w:rsidRDefault="00C159D1" w:rsidP="00036E4C">
            <w:pPr>
              <w:tabs>
                <w:tab w:val="left" w:pos="6300"/>
              </w:tabs>
            </w:pPr>
            <w:r w:rsidRPr="007B289B">
              <w:rPr>
                <w:sz w:val="22"/>
                <w:szCs w:val="22"/>
              </w:rPr>
              <w:t xml:space="preserve">Увеличение прочих остатков денежных средств бюджетов </w:t>
            </w:r>
          </w:p>
        </w:tc>
        <w:tc>
          <w:tcPr>
            <w:tcW w:w="2897" w:type="dxa"/>
          </w:tcPr>
          <w:p w:rsidR="00C159D1" w:rsidRPr="004C30E5" w:rsidRDefault="00C159D1" w:rsidP="00F1172C">
            <w:pPr>
              <w:tabs>
                <w:tab w:val="left" w:pos="6300"/>
              </w:tabs>
              <w:rPr>
                <w:color w:val="000000" w:themeColor="text1"/>
              </w:rPr>
            </w:pPr>
            <w:r w:rsidRPr="004C30E5">
              <w:rPr>
                <w:color w:val="000000" w:themeColor="text1"/>
                <w:sz w:val="22"/>
                <w:szCs w:val="22"/>
              </w:rPr>
              <w:t>604 01 05 02 01 00 0000 510</w:t>
            </w:r>
          </w:p>
        </w:tc>
        <w:tc>
          <w:tcPr>
            <w:tcW w:w="1605" w:type="dxa"/>
          </w:tcPr>
          <w:p w:rsidR="00C159D1" w:rsidRPr="004C30E5" w:rsidRDefault="00C159D1" w:rsidP="005947F0">
            <w:pPr>
              <w:tabs>
                <w:tab w:val="left" w:pos="6300"/>
              </w:tabs>
              <w:jc w:val="right"/>
              <w:rPr>
                <w:color w:val="000000" w:themeColor="text1"/>
              </w:rPr>
            </w:pPr>
            <w:r w:rsidRPr="004C30E5">
              <w:rPr>
                <w:color w:val="000000" w:themeColor="text1"/>
                <w:sz w:val="22"/>
                <w:szCs w:val="22"/>
                <w:lang w:val="en-US"/>
              </w:rPr>
              <w:t xml:space="preserve"> </w:t>
            </w:r>
            <w:r w:rsidRPr="004C30E5">
              <w:rPr>
                <w:color w:val="000000" w:themeColor="text1"/>
                <w:sz w:val="22"/>
                <w:szCs w:val="22"/>
              </w:rPr>
              <w:t>- 7 61</w:t>
            </w:r>
            <w:r>
              <w:rPr>
                <w:color w:val="000000" w:themeColor="text1"/>
                <w:sz w:val="22"/>
                <w:szCs w:val="22"/>
              </w:rPr>
              <w:t>6</w:t>
            </w:r>
            <w:r w:rsidRPr="004C30E5">
              <w:rPr>
                <w:color w:val="000000" w:themeColor="text1"/>
                <w:sz w:val="22"/>
                <w:szCs w:val="22"/>
              </w:rPr>
              <w:t xml:space="preserve"> </w:t>
            </w:r>
            <w:r>
              <w:rPr>
                <w:color w:val="000000" w:themeColor="text1"/>
                <w:sz w:val="22"/>
                <w:szCs w:val="22"/>
              </w:rPr>
              <w:t>35</w:t>
            </w:r>
            <w:r w:rsidRPr="004C30E5">
              <w:rPr>
                <w:color w:val="000000" w:themeColor="text1"/>
                <w:sz w:val="22"/>
                <w:szCs w:val="22"/>
              </w:rPr>
              <w:t>1,67</w:t>
            </w:r>
          </w:p>
        </w:tc>
        <w:tc>
          <w:tcPr>
            <w:tcW w:w="1663" w:type="dxa"/>
          </w:tcPr>
          <w:p w:rsidR="00C159D1" w:rsidRPr="009D735B" w:rsidRDefault="00C159D1" w:rsidP="005947F0">
            <w:pPr>
              <w:tabs>
                <w:tab w:val="center" w:pos="742"/>
                <w:tab w:val="left" w:pos="6300"/>
              </w:tabs>
              <w:jc w:val="right"/>
              <w:rPr>
                <w:color w:val="000000" w:themeColor="text1"/>
              </w:rPr>
            </w:pPr>
            <w:r w:rsidRPr="009D735B">
              <w:rPr>
                <w:color w:val="000000" w:themeColor="text1"/>
                <w:sz w:val="22"/>
                <w:szCs w:val="22"/>
              </w:rPr>
              <w:t>-  8 21</w:t>
            </w:r>
            <w:r>
              <w:rPr>
                <w:color w:val="000000" w:themeColor="text1"/>
                <w:sz w:val="22"/>
                <w:szCs w:val="22"/>
              </w:rPr>
              <w:t>8</w:t>
            </w:r>
            <w:r w:rsidRPr="009D735B">
              <w:rPr>
                <w:color w:val="000000" w:themeColor="text1"/>
                <w:sz w:val="22"/>
                <w:szCs w:val="22"/>
              </w:rPr>
              <w:t> </w:t>
            </w:r>
            <w:r>
              <w:rPr>
                <w:color w:val="000000" w:themeColor="text1"/>
                <w:sz w:val="22"/>
                <w:szCs w:val="22"/>
              </w:rPr>
              <w:t>03</w:t>
            </w:r>
            <w:r w:rsidRPr="009D735B">
              <w:rPr>
                <w:color w:val="000000" w:themeColor="text1"/>
                <w:sz w:val="22"/>
                <w:szCs w:val="22"/>
              </w:rPr>
              <w:t>6,52</w:t>
            </w:r>
          </w:p>
        </w:tc>
      </w:tr>
      <w:tr w:rsidR="00C159D1" w:rsidRPr="007B289B" w:rsidTr="00450BC4">
        <w:trPr>
          <w:cantSplit/>
          <w:trHeight w:val="20"/>
          <w:jc w:val="center"/>
        </w:trPr>
        <w:tc>
          <w:tcPr>
            <w:tcW w:w="3224" w:type="dxa"/>
          </w:tcPr>
          <w:p w:rsidR="00C159D1" w:rsidRPr="007B289B" w:rsidRDefault="00C159D1" w:rsidP="00036E4C">
            <w:pPr>
              <w:tabs>
                <w:tab w:val="left" w:pos="6300"/>
              </w:tabs>
            </w:pPr>
            <w:r w:rsidRPr="007B289B">
              <w:rPr>
                <w:sz w:val="22"/>
                <w:szCs w:val="22"/>
              </w:rPr>
              <w:t>Увеличение прочих остатков денежных средств бюджета городского округа</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604 01 05 02 01 04 0000 510</w:t>
            </w:r>
          </w:p>
        </w:tc>
        <w:tc>
          <w:tcPr>
            <w:tcW w:w="1605" w:type="dxa"/>
          </w:tcPr>
          <w:p w:rsidR="00C159D1" w:rsidRPr="004C30E5" w:rsidRDefault="00C159D1" w:rsidP="005947F0">
            <w:pPr>
              <w:tabs>
                <w:tab w:val="left" w:pos="6300"/>
              </w:tabs>
              <w:jc w:val="right"/>
              <w:rPr>
                <w:color w:val="000000" w:themeColor="text1"/>
              </w:rPr>
            </w:pPr>
            <w:r w:rsidRPr="004C30E5">
              <w:rPr>
                <w:color w:val="000000" w:themeColor="text1"/>
                <w:sz w:val="22"/>
                <w:szCs w:val="22"/>
                <w:lang w:val="en-US"/>
              </w:rPr>
              <w:t xml:space="preserve"> </w:t>
            </w:r>
            <w:r w:rsidRPr="004C30E5">
              <w:rPr>
                <w:color w:val="000000" w:themeColor="text1"/>
                <w:sz w:val="22"/>
                <w:szCs w:val="22"/>
              </w:rPr>
              <w:t>- 7 61</w:t>
            </w:r>
            <w:r>
              <w:rPr>
                <w:color w:val="000000" w:themeColor="text1"/>
                <w:sz w:val="22"/>
                <w:szCs w:val="22"/>
              </w:rPr>
              <w:t>6</w:t>
            </w:r>
            <w:r w:rsidRPr="004C30E5">
              <w:rPr>
                <w:color w:val="000000" w:themeColor="text1"/>
                <w:sz w:val="22"/>
                <w:szCs w:val="22"/>
              </w:rPr>
              <w:t xml:space="preserve"> </w:t>
            </w:r>
            <w:r>
              <w:rPr>
                <w:color w:val="000000" w:themeColor="text1"/>
                <w:sz w:val="22"/>
                <w:szCs w:val="22"/>
              </w:rPr>
              <w:t>35</w:t>
            </w:r>
            <w:r w:rsidRPr="004C30E5">
              <w:rPr>
                <w:color w:val="000000" w:themeColor="text1"/>
                <w:sz w:val="22"/>
                <w:szCs w:val="22"/>
              </w:rPr>
              <w:t>1,67</w:t>
            </w:r>
          </w:p>
        </w:tc>
        <w:tc>
          <w:tcPr>
            <w:tcW w:w="1663" w:type="dxa"/>
          </w:tcPr>
          <w:p w:rsidR="00C159D1" w:rsidRPr="009D735B" w:rsidRDefault="00C159D1" w:rsidP="005947F0">
            <w:pPr>
              <w:tabs>
                <w:tab w:val="center" w:pos="742"/>
                <w:tab w:val="left" w:pos="6300"/>
              </w:tabs>
              <w:jc w:val="right"/>
              <w:rPr>
                <w:color w:val="000000" w:themeColor="text1"/>
              </w:rPr>
            </w:pPr>
            <w:r w:rsidRPr="009D735B">
              <w:rPr>
                <w:color w:val="000000" w:themeColor="text1"/>
                <w:sz w:val="22"/>
                <w:szCs w:val="22"/>
              </w:rPr>
              <w:t>-  8 21</w:t>
            </w:r>
            <w:r>
              <w:rPr>
                <w:color w:val="000000" w:themeColor="text1"/>
                <w:sz w:val="22"/>
                <w:szCs w:val="22"/>
              </w:rPr>
              <w:t>8</w:t>
            </w:r>
            <w:r w:rsidRPr="009D735B">
              <w:rPr>
                <w:color w:val="000000" w:themeColor="text1"/>
                <w:sz w:val="22"/>
                <w:szCs w:val="22"/>
              </w:rPr>
              <w:t> </w:t>
            </w:r>
            <w:r>
              <w:rPr>
                <w:color w:val="000000" w:themeColor="text1"/>
                <w:sz w:val="22"/>
                <w:szCs w:val="22"/>
              </w:rPr>
              <w:t>03</w:t>
            </w:r>
            <w:r w:rsidRPr="009D735B">
              <w:rPr>
                <w:color w:val="000000" w:themeColor="text1"/>
                <w:sz w:val="22"/>
                <w:szCs w:val="22"/>
              </w:rPr>
              <w:t>6,52</w:t>
            </w:r>
          </w:p>
        </w:tc>
      </w:tr>
      <w:tr w:rsidR="00C159D1" w:rsidRPr="007B289B" w:rsidTr="00450BC4">
        <w:trPr>
          <w:cantSplit/>
          <w:trHeight w:val="20"/>
          <w:jc w:val="center"/>
        </w:trPr>
        <w:tc>
          <w:tcPr>
            <w:tcW w:w="3224" w:type="dxa"/>
          </w:tcPr>
          <w:p w:rsidR="00C159D1" w:rsidRPr="007B289B" w:rsidRDefault="00C159D1" w:rsidP="00036E4C">
            <w:pPr>
              <w:tabs>
                <w:tab w:val="left" w:pos="6300"/>
              </w:tabs>
            </w:pPr>
            <w:r w:rsidRPr="007B289B">
              <w:rPr>
                <w:sz w:val="22"/>
                <w:szCs w:val="22"/>
              </w:rPr>
              <w:t xml:space="preserve">Уменьшение остатков средств бюджетов </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604 01 05 00 00 00 0000 600</w:t>
            </w:r>
          </w:p>
        </w:tc>
        <w:tc>
          <w:tcPr>
            <w:tcW w:w="1605" w:type="dxa"/>
          </w:tcPr>
          <w:p w:rsidR="00C159D1" w:rsidRPr="004C30E5" w:rsidRDefault="00C159D1" w:rsidP="005947F0">
            <w:pPr>
              <w:tabs>
                <w:tab w:val="left" w:pos="6300"/>
              </w:tabs>
              <w:jc w:val="right"/>
              <w:rPr>
                <w:color w:val="000000" w:themeColor="text1"/>
              </w:rPr>
            </w:pPr>
            <w:r w:rsidRPr="004C30E5">
              <w:rPr>
                <w:color w:val="000000" w:themeColor="text1"/>
                <w:sz w:val="22"/>
                <w:szCs w:val="22"/>
              </w:rPr>
              <w:t xml:space="preserve"> 7 61</w:t>
            </w:r>
            <w:r>
              <w:rPr>
                <w:color w:val="000000" w:themeColor="text1"/>
                <w:sz w:val="22"/>
                <w:szCs w:val="22"/>
              </w:rPr>
              <w:t>6</w:t>
            </w:r>
            <w:r w:rsidRPr="004C30E5">
              <w:rPr>
                <w:color w:val="000000" w:themeColor="text1"/>
                <w:sz w:val="22"/>
                <w:szCs w:val="22"/>
              </w:rPr>
              <w:t xml:space="preserve"> </w:t>
            </w:r>
            <w:r>
              <w:rPr>
                <w:color w:val="000000" w:themeColor="text1"/>
                <w:sz w:val="22"/>
                <w:szCs w:val="22"/>
              </w:rPr>
              <w:t>35</w:t>
            </w:r>
            <w:r w:rsidRPr="004C30E5">
              <w:rPr>
                <w:color w:val="000000" w:themeColor="text1"/>
                <w:sz w:val="22"/>
                <w:szCs w:val="22"/>
              </w:rPr>
              <w:t>1,67</w:t>
            </w:r>
          </w:p>
        </w:tc>
        <w:tc>
          <w:tcPr>
            <w:tcW w:w="1663" w:type="dxa"/>
          </w:tcPr>
          <w:p w:rsidR="00C159D1" w:rsidRPr="009D735B" w:rsidRDefault="00C159D1" w:rsidP="005947F0">
            <w:pPr>
              <w:tabs>
                <w:tab w:val="center" w:pos="742"/>
                <w:tab w:val="left" w:pos="6300"/>
              </w:tabs>
              <w:jc w:val="right"/>
              <w:rPr>
                <w:color w:val="000000" w:themeColor="text1"/>
              </w:rPr>
            </w:pPr>
            <w:r w:rsidRPr="009D735B">
              <w:rPr>
                <w:color w:val="000000" w:themeColor="text1"/>
                <w:sz w:val="22"/>
                <w:szCs w:val="22"/>
              </w:rPr>
              <w:t xml:space="preserve">  8 21</w:t>
            </w:r>
            <w:r>
              <w:rPr>
                <w:color w:val="000000" w:themeColor="text1"/>
                <w:sz w:val="22"/>
                <w:szCs w:val="22"/>
              </w:rPr>
              <w:t>8</w:t>
            </w:r>
            <w:r w:rsidRPr="009D735B">
              <w:rPr>
                <w:color w:val="000000" w:themeColor="text1"/>
                <w:sz w:val="22"/>
                <w:szCs w:val="22"/>
              </w:rPr>
              <w:t> </w:t>
            </w:r>
            <w:r>
              <w:rPr>
                <w:color w:val="000000" w:themeColor="text1"/>
                <w:sz w:val="22"/>
                <w:szCs w:val="22"/>
              </w:rPr>
              <w:t>03</w:t>
            </w:r>
            <w:r w:rsidRPr="009D735B">
              <w:rPr>
                <w:color w:val="000000" w:themeColor="text1"/>
                <w:sz w:val="22"/>
                <w:szCs w:val="22"/>
              </w:rPr>
              <w:t>6,52</w:t>
            </w:r>
          </w:p>
        </w:tc>
      </w:tr>
      <w:tr w:rsidR="00C159D1" w:rsidRPr="007B289B" w:rsidTr="00450BC4">
        <w:trPr>
          <w:cantSplit/>
          <w:trHeight w:val="20"/>
          <w:jc w:val="center"/>
        </w:trPr>
        <w:tc>
          <w:tcPr>
            <w:tcW w:w="3224" w:type="dxa"/>
          </w:tcPr>
          <w:p w:rsidR="00C159D1" w:rsidRPr="007B289B" w:rsidRDefault="00C159D1" w:rsidP="00036E4C">
            <w:pPr>
              <w:tabs>
                <w:tab w:val="left" w:pos="6300"/>
              </w:tabs>
            </w:pPr>
            <w:r w:rsidRPr="007B289B">
              <w:rPr>
                <w:sz w:val="22"/>
                <w:szCs w:val="22"/>
              </w:rPr>
              <w:lastRenderedPageBreak/>
              <w:t>Уменьшение прочих остатков средств бюджетов</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604 01 05 02 00 00 0000 600</w:t>
            </w:r>
          </w:p>
        </w:tc>
        <w:tc>
          <w:tcPr>
            <w:tcW w:w="1605" w:type="dxa"/>
          </w:tcPr>
          <w:p w:rsidR="00C159D1" w:rsidRPr="004C30E5" w:rsidRDefault="00C159D1" w:rsidP="00C159D1">
            <w:pPr>
              <w:tabs>
                <w:tab w:val="left" w:pos="6300"/>
              </w:tabs>
              <w:jc w:val="right"/>
              <w:rPr>
                <w:color w:val="000000" w:themeColor="text1"/>
              </w:rPr>
            </w:pPr>
            <w:r w:rsidRPr="004C30E5">
              <w:rPr>
                <w:color w:val="000000" w:themeColor="text1"/>
                <w:sz w:val="22"/>
                <w:szCs w:val="22"/>
                <w:lang w:val="en-US"/>
              </w:rPr>
              <w:t xml:space="preserve"> </w:t>
            </w:r>
            <w:r w:rsidRPr="004C30E5">
              <w:rPr>
                <w:color w:val="000000" w:themeColor="text1"/>
                <w:sz w:val="22"/>
                <w:szCs w:val="22"/>
              </w:rPr>
              <w:t xml:space="preserve"> 7 61</w:t>
            </w:r>
            <w:r>
              <w:rPr>
                <w:color w:val="000000" w:themeColor="text1"/>
                <w:sz w:val="22"/>
                <w:szCs w:val="22"/>
              </w:rPr>
              <w:t>6</w:t>
            </w:r>
            <w:r w:rsidRPr="004C30E5">
              <w:rPr>
                <w:color w:val="000000" w:themeColor="text1"/>
                <w:sz w:val="22"/>
                <w:szCs w:val="22"/>
              </w:rPr>
              <w:t xml:space="preserve"> </w:t>
            </w:r>
            <w:r>
              <w:rPr>
                <w:color w:val="000000" w:themeColor="text1"/>
                <w:sz w:val="22"/>
                <w:szCs w:val="22"/>
              </w:rPr>
              <w:t>35</w:t>
            </w:r>
            <w:r w:rsidRPr="004C30E5">
              <w:rPr>
                <w:color w:val="000000" w:themeColor="text1"/>
                <w:sz w:val="22"/>
                <w:szCs w:val="22"/>
              </w:rPr>
              <w:t>1,67</w:t>
            </w:r>
          </w:p>
        </w:tc>
        <w:tc>
          <w:tcPr>
            <w:tcW w:w="1663" w:type="dxa"/>
          </w:tcPr>
          <w:p w:rsidR="00C159D1" w:rsidRPr="009D735B" w:rsidRDefault="00C159D1" w:rsidP="005947F0">
            <w:pPr>
              <w:tabs>
                <w:tab w:val="center" w:pos="742"/>
                <w:tab w:val="left" w:pos="6300"/>
              </w:tabs>
              <w:jc w:val="right"/>
              <w:rPr>
                <w:color w:val="000000" w:themeColor="text1"/>
              </w:rPr>
            </w:pPr>
            <w:r w:rsidRPr="009D735B">
              <w:rPr>
                <w:color w:val="000000" w:themeColor="text1"/>
                <w:sz w:val="22"/>
                <w:szCs w:val="22"/>
              </w:rPr>
              <w:t xml:space="preserve">  8 21</w:t>
            </w:r>
            <w:r>
              <w:rPr>
                <w:color w:val="000000" w:themeColor="text1"/>
                <w:sz w:val="22"/>
                <w:szCs w:val="22"/>
              </w:rPr>
              <w:t>8</w:t>
            </w:r>
            <w:r w:rsidRPr="009D735B">
              <w:rPr>
                <w:color w:val="000000" w:themeColor="text1"/>
                <w:sz w:val="22"/>
                <w:szCs w:val="22"/>
              </w:rPr>
              <w:t> </w:t>
            </w:r>
            <w:r>
              <w:rPr>
                <w:color w:val="000000" w:themeColor="text1"/>
                <w:sz w:val="22"/>
                <w:szCs w:val="22"/>
              </w:rPr>
              <w:t>03</w:t>
            </w:r>
            <w:r w:rsidRPr="009D735B">
              <w:rPr>
                <w:color w:val="000000" w:themeColor="text1"/>
                <w:sz w:val="22"/>
                <w:szCs w:val="22"/>
              </w:rPr>
              <w:t>6,52</w:t>
            </w:r>
          </w:p>
        </w:tc>
      </w:tr>
      <w:tr w:rsidR="00C159D1" w:rsidRPr="007B289B" w:rsidTr="00450BC4">
        <w:trPr>
          <w:cantSplit/>
          <w:trHeight w:val="20"/>
          <w:jc w:val="center"/>
        </w:trPr>
        <w:tc>
          <w:tcPr>
            <w:tcW w:w="3224" w:type="dxa"/>
          </w:tcPr>
          <w:p w:rsidR="00C159D1" w:rsidRPr="007B289B" w:rsidRDefault="00C159D1" w:rsidP="00036E4C">
            <w:pPr>
              <w:tabs>
                <w:tab w:val="left" w:pos="6300"/>
              </w:tabs>
            </w:pPr>
            <w:r w:rsidRPr="007B289B">
              <w:rPr>
                <w:sz w:val="22"/>
                <w:szCs w:val="22"/>
              </w:rPr>
              <w:t xml:space="preserve">Уменьшение прочих остатков денежных средств бюджетов </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604 01 05 02 01 00 0000 610</w:t>
            </w:r>
          </w:p>
        </w:tc>
        <w:tc>
          <w:tcPr>
            <w:tcW w:w="1605" w:type="dxa"/>
          </w:tcPr>
          <w:p w:rsidR="00C159D1" w:rsidRPr="004C30E5" w:rsidRDefault="00C159D1" w:rsidP="00C159D1">
            <w:pPr>
              <w:tabs>
                <w:tab w:val="left" w:pos="6300"/>
              </w:tabs>
              <w:jc w:val="right"/>
              <w:rPr>
                <w:color w:val="000000" w:themeColor="text1"/>
              </w:rPr>
            </w:pPr>
            <w:r w:rsidRPr="004C30E5">
              <w:rPr>
                <w:color w:val="000000" w:themeColor="text1"/>
                <w:sz w:val="22"/>
                <w:szCs w:val="22"/>
                <w:lang w:val="en-US"/>
              </w:rPr>
              <w:t xml:space="preserve"> </w:t>
            </w:r>
            <w:r w:rsidRPr="004C30E5">
              <w:rPr>
                <w:color w:val="000000" w:themeColor="text1"/>
                <w:sz w:val="22"/>
                <w:szCs w:val="22"/>
              </w:rPr>
              <w:t xml:space="preserve"> 7 61</w:t>
            </w:r>
            <w:r>
              <w:rPr>
                <w:color w:val="000000" w:themeColor="text1"/>
                <w:sz w:val="22"/>
                <w:szCs w:val="22"/>
              </w:rPr>
              <w:t>6</w:t>
            </w:r>
            <w:r w:rsidRPr="004C30E5">
              <w:rPr>
                <w:color w:val="000000" w:themeColor="text1"/>
                <w:sz w:val="22"/>
                <w:szCs w:val="22"/>
              </w:rPr>
              <w:t xml:space="preserve"> </w:t>
            </w:r>
            <w:r>
              <w:rPr>
                <w:color w:val="000000" w:themeColor="text1"/>
                <w:sz w:val="22"/>
                <w:szCs w:val="22"/>
              </w:rPr>
              <w:t>35</w:t>
            </w:r>
            <w:r w:rsidRPr="004C30E5">
              <w:rPr>
                <w:color w:val="000000" w:themeColor="text1"/>
                <w:sz w:val="22"/>
                <w:szCs w:val="22"/>
              </w:rPr>
              <w:t>1,67</w:t>
            </w:r>
          </w:p>
        </w:tc>
        <w:tc>
          <w:tcPr>
            <w:tcW w:w="1663" w:type="dxa"/>
          </w:tcPr>
          <w:p w:rsidR="00C159D1" w:rsidRPr="009D735B" w:rsidRDefault="00C159D1" w:rsidP="005947F0">
            <w:pPr>
              <w:tabs>
                <w:tab w:val="center" w:pos="742"/>
                <w:tab w:val="left" w:pos="6300"/>
              </w:tabs>
              <w:jc w:val="right"/>
              <w:rPr>
                <w:color w:val="000000" w:themeColor="text1"/>
              </w:rPr>
            </w:pPr>
            <w:r w:rsidRPr="009D735B">
              <w:rPr>
                <w:color w:val="000000" w:themeColor="text1"/>
                <w:sz w:val="22"/>
                <w:szCs w:val="22"/>
              </w:rPr>
              <w:t xml:space="preserve">  8 21</w:t>
            </w:r>
            <w:r>
              <w:rPr>
                <w:color w:val="000000" w:themeColor="text1"/>
                <w:sz w:val="22"/>
                <w:szCs w:val="22"/>
              </w:rPr>
              <w:t>8</w:t>
            </w:r>
            <w:r w:rsidRPr="009D735B">
              <w:rPr>
                <w:color w:val="000000" w:themeColor="text1"/>
                <w:sz w:val="22"/>
                <w:szCs w:val="22"/>
              </w:rPr>
              <w:t> </w:t>
            </w:r>
            <w:r>
              <w:rPr>
                <w:color w:val="000000" w:themeColor="text1"/>
                <w:sz w:val="22"/>
                <w:szCs w:val="22"/>
              </w:rPr>
              <w:t>03</w:t>
            </w:r>
            <w:r w:rsidRPr="009D735B">
              <w:rPr>
                <w:color w:val="000000" w:themeColor="text1"/>
                <w:sz w:val="22"/>
                <w:szCs w:val="22"/>
              </w:rPr>
              <w:t>6,52</w:t>
            </w:r>
          </w:p>
        </w:tc>
      </w:tr>
      <w:tr w:rsidR="00C159D1" w:rsidRPr="007B289B" w:rsidTr="00450BC4">
        <w:trPr>
          <w:cantSplit/>
          <w:trHeight w:val="20"/>
          <w:jc w:val="center"/>
        </w:trPr>
        <w:tc>
          <w:tcPr>
            <w:tcW w:w="3224" w:type="dxa"/>
          </w:tcPr>
          <w:p w:rsidR="00C159D1" w:rsidRPr="007B289B" w:rsidRDefault="00C159D1" w:rsidP="00036E4C">
            <w:pPr>
              <w:tabs>
                <w:tab w:val="left" w:pos="6300"/>
              </w:tabs>
            </w:pPr>
            <w:r w:rsidRPr="007B289B">
              <w:rPr>
                <w:sz w:val="22"/>
                <w:szCs w:val="22"/>
              </w:rPr>
              <w:t>Уменьшение прочих остатков денежных средств бюджета городского округа</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604 01 05 02 01 04 0000 610</w:t>
            </w:r>
          </w:p>
        </w:tc>
        <w:tc>
          <w:tcPr>
            <w:tcW w:w="1605" w:type="dxa"/>
          </w:tcPr>
          <w:p w:rsidR="00C159D1" w:rsidRPr="004C30E5" w:rsidRDefault="00C159D1" w:rsidP="00C159D1">
            <w:pPr>
              <w:tabs>
                <w:tab w:val="left" w:pos="6300"/>
              </w:tabs>
              <w:jc w:val="right"/>
              <w:rPr>
                <w:color w:val="000000" w:themeColor="text1"/>
              </w:rPr>
            </w:pPr>
            <w:r w:rsidRPr="004C30E5">
              <w:rPr>
                <w:color w:val="000000" w:themeColor="text1"/>
                <w:sz w:val="22"/>
                <w:szCs w:val="22"/>
                <w:lang w:val="en-US"/>
              </w:rPr>
              <w:t xml:space="preserve"> </w:t>
            </w:r>
            <w:r w:rsidRPr="004C30E5">
              <w:rPr>
                <w:color w:val="000000" w:themeColor="text1"/>
                <w:sz w:val="22"/>
                <w:szCs w:val="22"/>
              </w:rPr>
              <w:t xml:space="preserve"> 7 61</w:t>
            </w:r>
            <w:r>
              <w:rPr>
                <w:color w:val="000000" w:themeColor="text1"/>
                <w:sz w:val="22"/>
                <w:szCs w:val="22"/>
              </w:rPr>
              <w:t>6</w:t>
            </w:r>
            <w:r w:rsidRPr="004C30E5">
              <w:rPr>
                <w:color w:val="000000" w:themeColor="text1"/>
                <w:sz w:val="22"/>
                <w:szCs w:val="22"/>
              </w:rPr>
              <w:t xml:space="preserve"> </w:t>
            </w:r>
            <w:r>
              <w:rPr>
                <w:color w:val="000000" w:themeColor="text1"/>
                <w:sz w:val="22"/>
                <w:szCs w:val="22"/>
              </w:rPr>
              <w:t>35</w:t>
            </w:r>
            <w:r w:rsidRPr="004C30E5">
              <w:rPr>
                <w:color w:val="000000" w:themeColor="text1"/>
                <w:sz w:val="22"/>
                <w:szCs w:val="22"/>
              </w:rPr>
              <w:t>1,67</w:t>
            </w:r>
          </w:p>
        </w:tc>
        <w:tc>
          <w:tcPr>
            <w:tcW w:w="1663" w:type="dxa"/>
          </w:tcPr>
          <w:p w:rsidR="00C159D1" w:rsidRPr="009D735B" w:rsidRDefault="00C159D1" w:rsidP="005947F0">
            <w:pPr>
              <w:tabs>
                <w:tab w:val="center" w:pos="742"/>
                <w:tab w:val="left" w:pos="6300"/>
              </w:tabs>
              <w:jc w:val="right"/>
              <w:rPr>
                <w:color w:val="000000" w:themeColor="text1"/>
              </w:rPr>
            </w:pPr>
            <w:r w:rsidRPr="009D735B">
              <w:rPr>
                <w:color w:val="000000" w:themeColor="text1"/>
                <w:sz w:val="22"/>
                <w:szCs w:val="22"/>
              </w:rPr>
              <w:t xml:space="preserve">  8 21</w:t>
            </w:r>
            <w:r>
              <w:rPr>
                <w:color w:val="000000" w:themeColor="text1"/>
                <w:sz w:val="22"/>
                <w:szCs w:val="22"/>
              </w:rPr>
              <w:t>8</w:t>
            </w:r>
            <w:r w:rsidRPr="009D735B">
              <w:rPr>
                <w:color w:val="000000" w:themeColor="text1"/>
                <w:sz w:val="22"/>
                <w:szCs w:val="22"/>
              </w:rPr>
              <w:t> </w:t>
            </w:r>
            <w:r>
              <w:rPr>
                <w:color w:val="000000" w:themeColor="text1"/>
                <w:sz w:val="22"/>
                <w:szCs w:val="22"/>
              </w:rPr>
              <w:t>03</w:t>
            </w:r>
            <w:r w:rsidRPr="009D735B">
              <w:rPr>
                <w:color w:val="000000" w:themeColor="text1"/>
                <w:sz w:val="22"/>
                <w:szCs w:val="22"/>
              </w:rPr>
              <w:t>6,52</w:t>
            </w:r>
          </w:p>
        </w:tc>
      </w:tr>
      <w:tr w:rsidR="00C159D1" w:rsidRPr="007B289B" w:rsidTr="00450BC4">
        <w:trPr>
          <w:cantSplit/>
          <w:trHeight w:val="20"/>
          <w:jc w:val="center"/>
        </w:trPr>
        <w:tc>
          <w:tcPr>
            <w:tcW w:w="3224" w:type="dxa"/>
          </w:tcPr>
          <w:p w:rsidR="00C159D1" w:rsidRPr="007B289B" w:rsidRDefault="00C159D1" w:rsidP="00F1172C">
            <w:pPr>
              <w:tabs>
                <w:tab w:val="left" w:pos="6300"/>
              </w:tabs>
            </w:pPr>
            <w:r w:rsidRPr="007B289B">
              <w:rPr>
                <w:sz w:val="22"/>
                <w:szCs w:val="22"/>
              </w:rPr>
              <w:t>Иные источники внутреннего финансирования дефицитов бюджетов</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602 01 06 00 00 00 0000 000</w:t>
            </w:r>
          </w:p>
        </w:tc>
        <w:tc>
          <w:tcPr>
            <w:tcW w:w="1605" w:type="dxa"/>
          </w:tcPr>
          <w:p w:rsidR="00C159D1" w:rsidRPr="004C30E5" w:rsidRDefault="00C159D1" w:rsidP="00F1172C">
            <w:pPr>
              <w:tabs>
                <w:tab w:val="left" w:pos="6300"/>
              </w:tabs>
              <w:jc w:val="right"/>
              <w:rPr>
                <w:color w:val="000000" w:themeColor="text1"/>
              </w:rPr>
            </w:pPr>
            <w:r w:rsidRPr="004C30E5">
              <w:rPr>
                <w:color w:val="000000" w:themeColor="text1"/>
                <w:sz w:val="22"/>
                <w:szCs w:val="22"/>
              </w:rPr>
              <w:t>0,00</w:t>
            </w:r>
          </w:p>
        </w:tc>
        <w:tc>
          <w:tcPr>
            <w:tcW w:w="1663" w:type="dxa"/>
          </w:tcPr>
          <w:p w:rsidR="00C159D1" w:rsidRPr="009D735B" w:rsidRDefault="00C159D1" w:rsidP="00F1172C">
            <w:pPr>
              <w:tabs>
                <w:tab w:val="left" w:pos="6300"/>
              </w:tabs>
              <w:jc w:val="right"/>
              <w:rPr>
                <w:color w:val="000000" w:themeColor="text1"/>
              </w:rPr>
            </w:pPr>
            <w:r w:rsidRPr="009D735B">
              <w:rPr>
                <w:color w:val="000000" w:themeColor="text1"/>
                <w:sz w:val="22"/>
                <w:szCs w:val="22"/>
              </w:rPr>
              <w:t>0,00</w:t>
            </w:r>
          </w:p>
        </w:tc>
      </w:tr>
      <w:tr w:rsidR="00C159D1" w:rsidRPr="007B289B" w:rsidTr="00450BC4">
        <w:trPr>
          <w:cantSplit/>
          <w:trHeight w:val="20"/>
          <w:jc w:val="center"/>
        </w:trPr>
        <w:tc>
          <w:tcPr>
            <w:tcW w:w="3224" w:type="dxa"/>
          </w:tcPr>
          <w:p w:rsidR="00C159D1" w:rsidRPr="007B289B" w:rsidRDefault="00C159D1" w:rsidP="00F1172C">
            <w:pPr>
              <w:tabs>
                <w:tab w:val="left" w:pos="6300"/>
              </w:tabs>
            </w:pPr>
            <w:r w:rsidRPr="007B289B">
              <w:rPr>
                <w:sz w:val="22"/>
                <w:szCs w:val="22"/>
              </w:rPr>
              <w:t>Акции и иные формы участия в капитале, находящиеся в государственной и муниципальной собственности</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602 01 06 01 00 00 0000 000</w:t>
            </w:r>
          </w:p>
        </w:tc>
        <w:tc>
          <w:tcPr>
            <w:tcW w:w="1605" w:type="dxa"/>
          </w:tcPr>
          <w:p w:rsidR="00C159D1" w:rsidRPr="004C30E5" w:rsidRDefault="00C159D1" w:rsidP="00F1172C">
            <w:pPr>
              <w:tabs>
                <w:tab w:val="left" w:pos="6300"/>
              </w:tabs>
              <w:jc w:val="right"/>
              <w:rPr>
                <w:color w:val="000000" w:themeColor="text1"/>
              </w:rPr>
            </w:pPr>
            <w:r w:rsidRPr="004C30E5">
              <w:rPr>
                <w:color w:val="000000" w:themeColor="text1"/>
                <w:sz w:val="22"/>
                <w:szCs w:val="22"/>
              </w:rPr>
              <w:t>0,00</w:t>
            </w:r>
          </w:p>
        </w:tc>
        <w:tc>
          <w:tcPr>
            <w:tcW w:w="1663" w:type="dxa"/>
          </w:tcPr>
          <w:p w:rsidR="00C159D1" w:rsidRPr="009D735B" w:rsidRDefault="00C159D1" w:rsidP="00F1172C">
            <w:pPr>
              <w:tabs>
                <w:tab w:val="left" w:pos="6300"/>
              </w:tabs>
              <w:jc w:val="right"/>
              <w:rPr>
                <w:color w:val="000000" w:themeColor="text1"/>
              </w:rPr>
            </w:pPr>
            <w:r w:rsidRPr="009D735B">
              <w:rPr>
                <w:color w:val="000000" w:themeColor="text1"/>
                <w:sz w:val="22"/>
                <w:szCs w:val="22"/>
              </w:rPr>
              <w:t>0,00</w:t>
            </w:r>
          </w:p>
        </w:tc>
      </w:tr>
      <w:tr w:rsidR="00C159D1" w:rsidRPr="007B289B" w:rsidTr="00450BC4">
        <w:trPr>
          <w:cantSplit/>
          <w:trHeight w:val="20"/>
          <w:jc w:val="center"/>
        </w:trPr>
        <w:tc>
          <w:tcPr>
            <w:tcW w:w="3224" w:type="dxa"/>
          </w:tcPr>
          <w:p w:rsidR="00C159D1" w:rsidRPr="007B289B" w:rsidRDefault="00C159D1" w:rsidP="00F1172C">
            <w:pPr>
              <w:tabs>
                <w:tab w:val="left" w:pos="6300"/>
              </w:tabs>
            </w:pPr>
            <w:r w:rsidRPr="007B289B">
              <w:rPr>
                <w:sz w:val="22"/>
                <w:szCs w:val="22"/>
              </w:rPr>
              <w:t>Средства от продажи акций и иных  форм участия в капитале, находящихся в государственной и муниципальной собственности</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602 01 06 01 00 00 0000  630</w:t>
            </w:r>
          </w:p>
        </w:tc>
        <w:tc>
          <w:tcPr>
            <w:tcW w:w="1605" w:type="dxa"/>
          </w:tcPr>
          <w:p w:rsidR="00C159D1" w:rsidRPr="004C30E5" w:rsidRDefault="00C159D1" w:rsidP="00F1172C">
            <w:pPr>
              <w:tabs>
                <w:tab w:val="left" w:pos="855"/>
                <w:tab w:val="center" w:pos="1031"/>
                <w:tab w:val="left" w:pos="6300"/>
              </w:tabs>
              <w:jc w:val="right"/>
              <w:rPr>
                <w:color w:val="000000" w:themeColor="text1"/>
              </w:rPr>
            </w:pPr>
            <w:r w:rsidRPr="004C30E5">
              <w:rPr>
                <w:color w:val="000000" w:themeColor="text1"/>
                <w:sz w:val="22"/>
                <w:szCs w:val="22"/>
              </w:rPr>
              <w:t xml:space="preserve">          0,00</w:t>
            </w:r>
          </w:p>
        </w:tc>
        <w:tc>
          <w:tcPr>
            <w:tcW w:w="1663" w:type="dxa"/>
          </w:tcPr>
          <w:p w:rsidR="00C159D1" w:rsidRPr="009D735B" w:rsidRDefault="00C159D1" w:rsidP="00F1172C">
            <w:pPr>
              <w:tabs>
                <w:tab w:val="left" w:pos="855"/>
                <w:tab w:val="center" w:pos="1031"/>
                <w:tab w:val="left" w:pos="6300"/>
              </w:tabs>
              <w:jc w:val="right"/>
              <w:rPr>
                <w:color w:val="000000" w:themeColor="text1"/>
              </w:rPr>
            </w:pPr>
            <w:r w:rsidRPr="009D735B">
              <w:rPr>
                <w:color w:val="000000" w:themeColor="text1"/>
                <w:sz w:val="22"/>
                <w:szCs w:val="22"/>
              </w:rPr>
              <w:t>0,00</w:t>
            </w:r>
          </w:p>
        </w:tc>
      </w:tr>
      <w:tr w:rsidR="00C159D1" w:rsidRPr="007B289B" w:rsidTr="00450BC4">
        <w:trPr>
          <w:cantSplit/>
          <w:trHeight w:val="20"/>
          <w:jc w:val="center"/>
        </w:trPr>
        <w:tc>
          <w:tcPr>
            <w:tcW w:w="3224" w:type="dxa"/>
          </w:tcPr>
          <w:p w:rsidR="00C159D1" w:rsidRPr="007B289B" w:rsidRDefault="00C159D1" w:rsidP="00036E4C">
            <w:pPr>
              <w:tabs>
                <w:tab w:val="left" w:pos="6300"/>
              </w:tabs>
            </w:pPr>
            <w:r w:rsidRPr="007B289B">
              <w:rPr>
                <w:sz w:val="22"/>
                <w:szCs w:val="22"/>
              </w:rPr>
              <w:t>Средства от продажи акций и иных форм участия в капитале, находящихся в собственности городского округа</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602 01 06 01 00 04 0000  630</w:t>
            </w:r>
          </w:p>
        </w:tc>
        <w:tc>
          <w:tcPr>
            <w:tcW w:w="1605" w:type="dxa"/>
          </w:tcPr>
          <w:p w:rsidR="00C159D1" w:rsidRPr="004C30E5" w:rsidRDefault="00C159D1" w:rsidP="00F1172C">
            <w:pPr>
              <w:tabs>
                <w:tab w:val="left" w:pos="720"/>
                <w:tab w:val="center" w:pos="1031"/>
                <w:tab w:val="left" w:pos="6300"/>
              </w:tabs>
              <w:jc w:val="right"/>
              <w:rPr>
                <w:color w:val="000000" w:themeColor="text1"/>
              </w:rPr>
            </w:pPr>
            <w:r w:rsidRPr="004C30E5">
              <w:rPr>
                <w:color w:val="000000" w:themeColor="text1"/>
                <w:sz w:val="22"/>
                <w:szCs w:val="22"/>
              </w:rPr>
              <w:t xml:space="preserve">          0,00</w:t>
            </w:r>
          </w:p>
        </w:tc>
        <w:tc>
          <w:tcPr>
            <w:tcW w:w="1663" w:type="dxa"/>
          </w:tcPr>
          <w:p w:rsidR="00C159D1" w:rsidRPr="009D735B" w:rsidRDefault="00C159D1" w:rsidP="00F1172C">
            <w:pPr>
              <w:tabs>
                <w:tab w:val="left" w:pos="720"/>
                <w:tab w:val="center" w:pos="1031"/>
                <w:tab w:val="left" w:pos="6300"/>
              </w:tabs>
              <w:jc w:val="right"/>
              <w:rPr>
                <w:color w:val="000000" w:themeColor="text1"/>
              </w:rPr>
            </w:pPr>
            <w:r w:rsidRPr="009D735B">
              <w:rPr>
                <w:color w:val="000000" w:themeColor="text1"/>
                <w:sz w:val="22"/>
                <w:szCs w:val="22"/>
              </w:rPr>
              <w:t>0,00</w:t>
            </w:r>
          </w:p>
        </w:tc>
      </w:tr>
      <w:tr w:rsidR="00C159D1" w:rsidRPr="007B289B" w:rsidTr="00450BC4">
        <w:trPr>
          <w:cantSplit/>
          <w:trHeight w:val="20"/>
          <w:jc w:val="center"/>
        </w:trPr>
        <w:tc>
          <w:tcPr>
            <w:tcW w:w="3224" w:type="dxa"/>
          </w:tcPr>
          <w:p w:rsidR="00C159D1" w:rsidRPr="007B289B" w:rsidRDefault="00C159D1" w:rsidP="00F1172C">
            <w:pPr>
              <w:tabs>
                <w:tab w:val="left" w:pos="6300"/>
              </w:tabs>
              <w:rPr>
                <w:color w:val="000000"/>
              </w:rPr>
            </w:pPr>
            <w:r w:rsidRPr="007B289B">
              <w:rPr>
                <w:color w:val="000000"/>
                <w:sz w:val="22"/>
                <w:szCs w:val="22"/>
              </w:rPr>
              <w:t>Операции по управлению остатками средств на единых счетах бюджетов</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604 01 06 10 00 00 0000 000</w:t>
            </w:r>
          </w:p>
        </w:tc>
        <w:tc>
          <w:tcPr>
            <w:tcW w:w="1605" w:type="dxa"/>
          </w:tcPr>
          <w:p w:rsidR="00C159D1" w:rsidRPr="004C30E5" w:rsidRDefault="00C159D1" w:rsidP="00F1172C">
            <w:pPr>
              <w:tabs>
                <w:tab w:val="left" w:pos="6300"/>
              </w:tabs>
              <w:jc w:val="right"/>
              <w:rPr>
                <w:color w:val="000000" w:themeColor="text1"/>
              </w:rPr>
            </w:pPr>
            <w:r w:rsidRPr="004C30E5">
              <w:rPr>
                <w:color w:val="000000" w:themeColor="text1"/>
                <w:sz w:val="22"/>
                <w:szCs w:val="22"/>
              </w:rPr>
              <w:t>0,00</w:t>
            </w:r>
          </w:p>
        </w:tc>
        <w:tc>
          <w:tcPr>
            <w:tcW w:w="1663" w:type="dxa"/>
          </w:tcPr>
          <w:p w:rsidR="00C159D1" w:rsidRPr="009D735B" w:rsidRDefault="00C159D1" w:rsidP="00F1172C">
            <w:pPr>
              <w:tabs>
                <w:tab w:val="left" w:pos="6300"/>
              </w:tabs>
              <w:jc w:val="right"/>
              <w:rPr>
                <w:color w:val="000000" w:themeColor="text1"/>
              </w:rPr>
            </w:pPr>
            <w:r w:rsidRPr="009D735B">
              <w:rPr>
                <w:color w:val="000000" w:themeColor="text1"/>
                <w:sz w:val="22"/>
                <w:szCs w:val="22"/>
              </w:rPr>
              <w:t>0,00</w:t>
            </w:r>
          </w:p>
        </w:tc>
      </w:tr>
      <w:tr w:rsidR="00C159D1" w:rsidRPr="007B289B" w:rsidTr="00450BC4">
        <w:trPr>
          <w:cantSplit/>
          <w:trHeight w:val="20"/>
          <w:jc w:val="center"/>
        </w:trPr>
        <w:tc>
          <w:tcPr>
            <w:tcW w:w="3224" w:type="dxa"/>
          </w:tcPr>
          <w:p w:rsidR="00C159D1" w:rsidRPr="007B289B" w:rsidRDefault="00C159D1" w:rsidP="00036E4C">
            <w:pPr>
              <w:tabs>
                <w:tab w:val="left" w:pos="6300"/>
              </w:tabs>
              <w:rPr>
                <w:color w:val="000000"/>
              </w:rPr>
            </w:pPr>
            <w:r w:rsidRPr="007B289B">
              <w:rPr>
                <w:color w:val="000000"/>
                <w:sz w:val="22"/>
                <w:szCs w:val="22"/>
              </w:rPr>
              <w:t>Увеличение финансовых активов в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604 01 06 10 02 00 0000 500</w:t>
            </w:r>
          </w:p>
        </w:tc>
        <w:tc>
          <w:tcPr>
            <w:tcW w:w="1605" w:type="dxa"/>
          </w:tcPr>
          <w:p w:rsidR="00C159D1" w:rsidRPr="004C30E5" w:rsidRDefault="00C159D1" w:rsidP="00F1172C">
            <w:pPr>
              <w:tabs>
                <w:tab w:val="left" w:pos="6300"/>
              </w:tabs>
              <w:jc w:val="right"/>
              <w:rPr>
                <w:color w:val="000000" w:themeColor="text1"/>
              </w:rPr>
            </w:pPr>
            <w:r w:rsidRPr="004C30E5">
              <w:rPr>
                <w:color w:val="000000" w:themeColor="text1"/>
                <w:sz w:val="22"/>
                <w:szCs w:val="22"/>
              </w:rPr>
              <w:t>0,00</w:t>
            </w:r>
          </w:p>
        </w:tc>
        <w:tc>
          <w:tcPr>
            <w:tcW w:w="1663" w:type="dxa"/>
          </w:tcPr>
          <w:p w:rsidR="00C159D1" w:rsidRPr="009D735B" w:rsidRDefault="00C159D1" w:rsidP="00F1172C">
            <w:pPr>
              <w:tabs>
                <w:tab w:val="left" w:pos="6300"/>
              </w:tabs>
              <w:jc w:val="right"/>
              <w:rPr>
                <w:color w:val="000000" w:themeColor="text1"/>
              </w:rPr>
            </w:pPr>
            <w:r w:rsidRPr="009D735B">
              <w:rPr>
                <w:color w:val="000000" w:themeColor="text1"/>
                <w:sz w:val="22"/>
                <w:szCs w:val="22"/>
              </w:rPr>
              <w:t>0,00</w:t>
            </w:r>
          </w:p>
        </w:tc>
      </w:tr>
      <w:tr w:rsidR="00C159D1" w:rsidRPr="007B289B" w:rsidTr="00450BC4">
        <w:trPr>
          <w:cantSplit/>
          <w:trHeight w:val="20"/>
          <w:jc w:val="center"/>
        </w:trPr>
        <w:tc>
          <w:tcPr>
            <w:tcW w:w="3224" w:type="dxa"/>
          </w:tcPr>
          <w:p w:rsidR="00C159D1" w:rsidRPr="007B289B" w:rsidRDefault="00C159D1" w:rsidP="00036E4C">
            <w:pPr>
              <w:spacing w:line="228" w:lineRule="auto"/>
              <w:rPr>
                <w:color w:val="000000"/>
                <w:spacing w:val="-6"/>
              </w:rPr>
            </w:pPr>
            <w:r w:rsidRPr="007B289B">
              <w:rPr>
                <w:color w:val="000000"/>
                <w:sz w:val="22"/>
                <w:szCs w:val="22"/>
              </w:rPr>
              <w:t xml:space="preserve">Увеличение финансовых активов в собственности городского округа за счет средств организаций, учредителем которых является городской </w:t>
            </w:r>
            <w:proofErr w:type="gramStart"/>
            <w:r w:rsidRPr="007B289B">
              <w:rPr>
                <w:color w:val="000000"/>
                <w:sz w:val="22"/>
                <w:szCs w:val="22"/>
              </w:rPr>
              <w:t>округ</w:t>
            </w:r>
            <w:proofErr w:type="gramEnd"/>
            <w:r w:rsidRPr="007B289B">
              <w:rPr>
                <w:color w:val="000000"/>
                <w:sz w:val="22"/>
                <w:szCs w:val="22"/>
              </w:rPr>
              <w:t xml:space="preserve">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897" w:type="dxa"/>
          </w:tcPr>
          <w:p w:rsidR="00C159D1" w:rsidRPr="004C30E5" w:rsidRDefault="00C159D1" w:rsidP="00F1172C">
            <w:pPr>
              <w:tabs>
                <w:tab w:val="left" w:pos="6300"/>
              </w:tabs>
              <w:jc w:val="center"/>
              <w:rPr>
                <w:color w:val="000000" w:themeColor="text1"/>
              </w:rPr>
            </w:pPr>
            <w:r w:rsidRPr="004C30E5">
              <w:rPr>
                <w:color w:val="000000" w:themeColor="text1"/>
                <w:sz w:val="22"/>
                <w:szCs w:val="22"/>
              </w:rPr>
              <w:t>604 01 06 10 02 04 0000 550</w:t>
            </w:r>
          </w:p>
        </w:tc>
        <w:tc>
          <w:tcPr>
            <w:tcW w:w="1605" w:type="dxa"/>
          </w:tcPr>
          <w:p w:rsidR="00C159D1" w:rsidRPr="009D735B" w:rsidRDefault="00C159D1" w:rsidP="00F1172C">
            <w:pPr>
              <w:tabs>
                <w:tab w:val="left" w:pos="6300"/>
              </w:tabs>
              <w:jc w:val="right"/>
              <w:rPr>
                <w:color w:val="000000" w:themeColor="text1"/>
              </w:rPr>
            </w:pPr>
            <w:r w:rsidRPr="009D735B">
              <w:rPr>
                <w:color w:val="000000" w:themeColor="text1"/>
                <w:sz w:val="22"/>
                <w:szCs w:val="22"/>
              </w:rPr>
              <w:t>0,00</w:t>
            </w:r>
          </w:p>
        </w:tc>
        <w:tc>
          <w:tcPr>
            <w:tcW w:w="1663" w:type="dxa"/>
          </w:tcPr>
          <w:p w:rsidR="001F0618" w:rsidRDefault="00C159D1" w:rsidP="00F1172C">
            <w:pPr>
              <w:tabs>
                <w:tab w:val="left" w:pos="6300"/>
              </w:tabs>
              <w:jc w:val="right"/>
              <w:rPr>
                <w:color w:val="000000" w:themeColor="text1"/>
              </w:rPr>
            </w:pPr>
            <w:r w:rsidRPr="009D735B">
              <w:rPr>
                <w:color w:val="000000" w:themeColor="text1"/>
                <w:sz w:val="22"/>
                <w:szCs w:val="22"/>
              </w:rPr>
              <w:t>0,00</w:t>
            </w:r>
            <w:r w:rsidR="001F0618">
              <w:rPr>
                <w:color w:val="000000" w:themeColor="text1"/>
                <w:sz w:val="22"/>
                <w:szCs w:val="22"/>
              </w:rPr>
              <w:t xml:space="preserve"> </w:t>
            </w: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1F0618" w:rsidRDefault="001F0618" w:rsidP="00F1172C">
            <w:pPr>
              <w:tabs>
                <w:tab w:val="left" w:pos="6300"/>
              </w:tabs>
              <w:jc w:val="right"/>
              <w:rPr>
                <w:color w:val="000000" w:themeColor="text1"/>
              </w:rPr>
            </w:pPr>
          </w:p>
          <w:p w:rsidR="00C159D1" w:rsidRPr="009D735B" w:rsidRDefault="00C159D1" w:rsidP="00F1172C">
            <w:pPr>
              <w:tabs>
                <w:tab w:val="left" w:pos="6300"/>
              </w:tabs>
              <w:jc w:val="right"/>
              <w:rPr>
                <w:color w:val="000000" w:themeColor="text1"/>
              </w:rPr>
            </w:pPr>
            <w:r>
              <w:rPr>
                <w:color w:val="000000" w:themeColor="text1"/>
                <w:sz w:val="22"/>
                <w:szCs w:val="22"/>
              </w:rPr>
              <w:t>»;</w:t>
            </w:r>
          </w:p>
        </w:tc>
      </w:tr>
    </w:tbl>
    <w:p w:rsidR="00E27995" w:rsidRDefault="00354B2F" w:rsidP="00036E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27995" w:rsidRPr="006328F3">
        <w:rPr>
          <w:rFonts w:ascii="Times New Roman" w:hAnsi="Times New Roman" w:cs="Times New Roman"/>
          <w:sz w:val="28"/>
          <w:szCs w:val="28"/>
        </w:rPr>
        <w:t>)</w:t>
      </w:r>
      <w:r w:rsidR="00036E4C">
        <w:rPr>
          <w:rFonts w:ascii="Times New Roman" w:hAnsi="Times New Roman" w:cs="Times New Roman"/>
          <w:sz w:val="28"/>
          <w:szCs w:val="28"/>
        </w:rPr>
        <w:t> </w:t>
      </w:r>
      <w:hyperlink r:id="rId19" w:history="1">
        <w:r w:rsidR="00E27995" w:rsidRPr="006328F3">
          <w:rPr>
            <w:rFonts w:ascii="Times New Roman" w:hAnsi="Times New Roman" w:cs="Times New Roman"/>
            <w:sz w:val="28"/>
            <w:szCs w:val="28"/>
          </w:rPr>
          <w:t>приложение</w:t>
        </w:r>
      </w:hyperlink>
      <w:r w:rsidR="00E27995">
        <w:rPr>
          <w:rFonts w:ascii="Times New Roman" w:hAnsi="Times New Roman" w:cs="Times New Roman"/>
          <w:sz w:val="28"/>
          <w:szCs w:val="28"/>
        </w:rPr>
        <w:t xml:space="preserve"> 7 из</w:t>
      </w:r>
      <w:r w:rsidR="00E27995" w:rsidRPr="006328F3">
        <w:rPr>
          <w:rFonts w:ascii="Times New Roman" w:hAnsi="Times New Roman" w:cs="Times New Roman"/>
          <w:sz w:val="28"/>
          <w:szCs w:val="28"/>
        </w:rPr>
        <w:t>ложить в следующей редакции:</w:t>
      </w:r>
    </w:p>
    <w:p w:rsidR="00E27995" w:rsidRDefault="00E27995" w:rsidP="00E27995">
      <w:pPr>
        <w:pStyle w:val="ConsPlusNormal"/>
        <w:jc w:val="both"/>
        <w:rPr>
          <w:rFonts w:ascii="Times New Roman" w:hAnsi="Times New Roman" w:cs="Times New Roman"/>
          <w:sz w:val="28"/>
          <w:szCs w:val="28"/>
        </w:rPr>
      </w:pPr>
    </w:p>
    <w:p w:rsidR="00036E4C" w:rsidRDefault="00036E4C" w:rsidP="00E27995">
      <w:pPr>
        <w:pStyle w:val="ConsPlusNormal"/>
        <w:jc w:val="both"/>
        <w:rPr>
          <w:rFonts w:ascii="Times New Roman" w:hAnsi="Times New Roman" w:cs="Times New Roman"/>
          <w:sz w:val="28"/>
          <w:szCs w:val="28"/>
        </w:rPr>
      </w:pPr>
    </w:p>
    <w:p w:rsidR="00036E4C" w:rsidRDefault="00036E4C" w:rsidP="00E27995">
      <w:pPr>
        <w:pStyle w:val="ConsPlusNormal"/>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B21463" w:rsidTr="00F1172C">
        <w:tc>
          <w:tcPr>
            <w:tcW w:w="5070" w:type="dxa"/>
          </w:tcPr>
          <w:p w:rsidR="00B21463" w:rsidRPr="00F852A5" w:rsidRDefault="00B21463" w:rsidP="00F1172C">
            <w:pPr>
              <w:pStyle w:val="a3"/>
              <w:rPr>
                <w:sz w:val="28"/>
                <w:szCs w:val="28"/>
              </w:rPr>
            </w:pPr>
            <w:r>
              <w:rPr>
                <w:b/>
                <w:sz w:val="28"/>
                <w:szCs w:val="28"/>
              </w:rPr>
              <w:br w:type="page"/>
            </w:r>
          </w:p>
        </w:tc>
        <w:tc>
          <w:tcPr>
            <w:tcW w:w="4394" w:type="dxa"/>
          </w:tcPr>
          <w:p w:rsidR="00B21463" w:rsidRPr="00F852A5" w:rsidRDefault="00450BC4" w:rsidP="00F1172C">
            <w:pPr>
              <w:spacing w:line="240" w:lineRule="exact"/>
              <w:jc w:val="center"/>
              <w:rPr>
                <w:sz w:val="28"/>
                <w:szCs w:val="28"/>
              </w:rPr>
            </w:pPr>
            <w:r>
              <w:rPr>
                <w:sz w:val="28"/>
                <w:szCs w:val="28"/>
              </w:rPr>
              <w:t>«</w:t>
            </w:r>
            <w:r w:rsidR="00B21463" w:rsidRPr="00F852A5">
              <w:rPr>
                <w:sz w:val="28"/>
                <w:szCs w:val="28"/>
              </w:rPr>
              <w:t xml:space="preserve">ПРИЛОЖЕНИЕ </w:t>
            </w:r>
            <w:r w:rsidR="00B21463">
              <w:rPr>
                <w:sz w:val="28"/>
                <w:szCs w:val="28"/>
              </w:rPr>
              <w:t>7</w:t>
            </w:r>
          </w:p>
          <w:p w:rsidR="00B21463" w:rsidRPr="00F852A5" w:rsidRDefault="00B21463" w:rsidP="00F1172C">
            <w:pPr>
              <w:spacing w:line="240" w:lineRule="exact"/>
              <w:jc w:val="center"/>
              <w:rPr>
                <w:sz w:val="28"/>
                <w:szCs w:val="28"/>
              </w:rPr>
            </w:pPr>
          </w:p>
          <w:p w:rsidR="00B21463" w:rsidRPr="00F852A5" w:rsidRDefault="00B21463" w:rsidP="00F1172C">
            <w:pPr>
              <w:spacing w:line="240" w:lineRule="exact"/>
              <w:jc w:val="center"/>
              <w:rPr>
                <w:sz w:val="28"/>
                <w:szCs w:val="28"/>
              </w:rPr>
            </w:pPr>
            <w:r w:rsidRPr="00F852A5">
              <w:rPr>
                <w:sz w:val="28"/>
                <w:szCs w:val="28"/>
              </w:rPr>
              <w:t>к решению</w:t>
            </w:r>
          </w:p>
          <w:p w:rsidR="00B21463" w:rsidRPr="00F852A5" w:rsidRDefault="00B21463" w:rsidP="00F1172C">
            <w:pPr>
              <w:spacing w:line="240" w:lineRule="exact"/>
              <w:jc w:val="center"/>
              <w:rPr>
                <w:sz w:val="28"/>
                <w:szCs w:val="28"/>
              </w:rPr>
            </w:pPr>
            <w:r w:rsidRPr="00F852A5">
              <w:rPr>
                <w:sz w:val="28"/>
                <w:szCs w:val="28"/>
              </w:rPr>
              <w:t>Ставропольской городской Думы</w:t>
            </w:r>
          </w:p>
          <w:p w:rsidR="00B21463" w:rsidRPr="00F852A5" w:rsidRDefault="009F14FA" w:rsidP="00F1172C">
            <w:pPr>
              <w:spacing w:line="240" w:lineRule="exact"/>
              <w:jc w:val="center"/>
              <w:rPr>
                <w:sz w:val="28"/>
                <w:szCs w:val="28"/>
              </w:rPr>
            </w:pPr>
            <w:r w:rsidRPr="00322A58">
              <w:rPr>
                <w:sz w:val="28"/>
                <w:szCs w:val="28"/>
              </w:rPr>
              <w:t>от 25 декабря 2013 г. № 440</w:t>
            </w:r>
          </w:p>
        </w:tc>
      </w:tr>
    </w:tbl>
    <w:p w:rsidR="00B21463" w:rsidRDefault="00B21463" w:rsidP="00B21463">
      <w:pPr>
        <w:pStyle w:val="ConsPlusTitle"/>
        <w:widowControl/>
        <w:spacing w:line="240" w:lineRule="exact"/>
        <w:jc w:val="center"/>
        <w:rPr>
          <w:rFonts w:ascii="Times New Roman" w:hAnsi="Times New Roman" w:cs="Times New Roman"/>
          <w:b w:val="0"/>
          <w:sz w:val="28"/>
          <w:szCs w:val="28"/>
        </w:rPr>
      </w:pPr>
    </w:p>
    <w:p w:rsidR="005947F0" w:rsidRDefault="005947F0" w:rsidP="00B21463">
      <w:pPr>
        <w:pStyle w:val="ConsPlusTitle"/>
        <w:widowControl/>
        <w:spacing w:line="240" w:lineRule="exact"/>
        <w:jc w:val="center"/>
        <w:rPr>
          <w:rFonts w:ascii="Times New Roman" w:hAnsi="Times New Roman" w:cs="Times New Roman"/>
          <w:b w:val="0"/>
          <w:sz w:val="28"/>
          <w:szCs w:val="28"/>
        </w:rPr>
      </w:pPr>
    </w:p>
    <w:p w:rsidR="005947F0" w:rsidRDefault="005947F0" w:rsidP="00B21463">
      <w:pPr>
        <w:pStyle w:val="ConsPlusTitle"/>
        <w:widowControl/>
        <w:spacing w:line="240" w:lineRule="exact"/>
        <w:jc w:val="center"/>
        <w:rPr>
          <w:rFonts w:ascii="Times New Roman" w:hAnsi="Times New Roman" w:cs="Times New Roman"/>
          <w:b w:val="0"/>
          <w:sz w:val="28"/>
          <w:szCs w:val="28"/>
        </w:rPr>
      </w:pPr>
    </w:p>
    <w:p w:rsidR="00B21463" w:rsidRDefault="00B21463" w:rsidP="00B21463">
      <w:pPr>
        <w:spacing w:line="240" w:lineRule="exact"/>
        <w:ind w:right="-1" w:firstLine="851"/>
        <w:jc w:val="center"/>
        <w:rPr>
          <w:sz w:val="28"/>
          <w:szCs w:val="28"/>
        </w:rPr>
      </w:pPr>
      <w:r w:rsidRPr="00DA3883">
        <w:rPr>
          <w:sz w:val="28"/>
          <w:szCs w:val="28"/>
        </w:rPr>
        <w:t>РАСПРЕДЕЛЕНИЕ</w:t>
      </w:r>
    </w:p>
    <w:p w:rsidR="00B21463" w:rsidRDefault="00B21463" w:rsidP="00B21463">
      <w:pPr>
        <w:spacing w:line="240" w:lineRule="exact"/>
        <w:ind w:right="-108"/>
        <w:jc w:val="center"/>
        <w:rPr>
          <w:sz w:val="28"/>
          <w:szCs w:val="28"/>
        </w:rPr>
      </w:pPr>
      <w:r>
        <w:rPr>
          <w:sz w:val="28"/>
          <w:szCs w:val="28"/>
        </w:rPr>
        <w:t>доходов бюджета города Ставрополя по группам,</w:t>
      </w:r>
    </w:p>
    <w:p w:rsidR="00B21463" w:rsidRDefault="00B21463" w:rsidP="00B21463">
      <w:pPr>
        <w:spacing w:line="240" w:lineRule="exact"/>
        <w:ind w:right="-108"/>
        <w:jc w:val="center"/>
        <w:rPr>
          <w:sz w:val="28"/>
          <w:szCs w:val="28"/>
        </w:rPr>
      </w:pPr>
      <w:r>
        <w:rPr>
          <w:sz w:val="28"/>
          <w:szCs w:val="28"/>
        </w:rPr>
        <w:t>подгруппам и статьям классификации доходов бюджетов</w:t>
      </w:r>
    </w:p>
    <w:p w:rsidR="00B21463" w:rsidRDefault="00B21463" w:rsidP="00B21463">
      <w:pPr>
        <w:spacing w:line="240" w:lineRule="exact"/>
        <w:ind w:right="-1" w:firstLine="851"/>
        <w:jc w:val="center"/>
        <w:rPr>
          <w:rFonts w:ascii="Calibri" w:hAnsi="Calibri"/>
          <w:color w:val="000000"/>
        </w:rPr>
      </w:pPr>
      <w:r>
        <w:rPr>
          <w:sz w:val="28"/>
          <w:szCs w:val="28"/>
        </w:rPr>
        <w:t>Российской Федерации на 2014 год</w:t>
      </w:r>
    </w:p>
    <w:p w:rsidR="00B21463" w:rsidRDefault="00B21463" w:rsidP="00B21463">
      <w:pPr>
        <w:spacing w:line="240" w:lineRule="exact"/>
        <w:ind w:right="-1" w:firstLine="851"/>
        <w:jc w:val="center"/>
        <w:rPr>
          <w:rFonts w:eastAsia="Calibri"/>
          <w:sz w:val="28"/>
          <w:szCs w:val="28"/>
        </w:rPr>
      </w:pPr>
    </w:p>
    <w:p w:rsidR="00B21463" w:rsidRPr="00FF0A6F" w:rsidRDefault="00B21463" w:rsidP="00B21463">
      <w:pPr>
        <w:spacing w:line="240" w:lineRule="exact"/>
        <w:ind w:right="-1" w:firstLine="851"/>
        <w:jc w:val="right"/>
        <w:rPr>
          <w:rFonts w:eastAsia="Calibri"/>
          <w:szCs w:val="28"/>
        </w:rPr>
      </w:pPr>
      <w:r w:rsidRPr="00FF0A6F">
        <w:rPr>
          <w:rFonts w:eastAsia="Calibri"/>
          <w:szCs w:val="28"/>
        </w:rPr>
        <w:t>(тыс. рублей)</w:t>
      </w:r>
    </w:p>
    <w:tbl>
      <w:tblPr>
        <w:tblW w:w="953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920"/>
        <w:gridCol w:w="1989"/>
      </w:tblGrid>
      <w:tr w:rsidR="00B21463" w:rsidRPr="00A86E92" w:rsidTr="00F1172C">
        <w:trPr>
          <w:cantSplit/>
        </w:trPr>
        <w:tc>
          <w:tcPr>
            <w:tcW w:w="2628" w:type="dxa"/>
          </w:tcPr>
          <w:p w:rsidR="00B21463" w:rsidRPr="00A86E92" w:rsidRDefault="00B21463" w:rsidP="00F1172C">
            <w:pPr>
              <w:jc w:val="center"/>
              <w:rPr>
                <w:rFonts w:eastAsia="Calibri"/>
              </w:rPr>
            </w:pPr>
            <w:r w:rsidRPr="00A86E92">
              <w:rPr>
                <w:color w:val="000000"/>
                <w:sz w:val="22"/>
                <w:szCs w:val="22"/>
              </w:rPr>
              <w:t>Код бюджетной классификации</w:t>
            </w:r>
          </w:p>
        </w:tc>
        <w:tc>
          <w:tcPr>
            <w:tcW w:w="4920" w:type="dxa"/>
          </w:tcPr>
          <w:p w:rsidR="00B21463" w:rsidRPr="00A86E92" w:rsidRDefault="00B21463" w:rsidP="00F1172C">
            <w:pPr>
              <w:jc w:val="center"/>
              <w:rPr>
                <w:rFonts w:eastAsia="Calibri"/>
              </w:rPr>
            </w:pPr>
            <w:r w:rsidRPr="00A86E92">
              <w:rPr>
                <w:color w:val="000000"/>
                <w:sz w:val="22"/>
                <w:szCs w:val="22"/>
              </w:rPr>
              <w:t>Наименование показателя</w:t>
            </w:r>
          </w:p>
        </w:tc>
        <w:tc>
          <w:tcPr>
            <w:tcW w:w="1989" w:type="dxa"/>
          </w:tcPr>
          <w:p w:rsidR="00B21463" w:rsidRPr="00A86E92" w:rsidRDefault="00B21463" w:rsidP="00F1172C">
            <w:pPr>
              <w:jc w:val="center"/>
              <w:rPr>
                <w:rFonts w:eastAsia="Calibri"/>
              </w:rPr>
            </w:pPr>
            <w:r w:rsidRPr="00A86E92">
              <w:rPr>
                <w:color w:val="000000"/>
                <w:sz w:val="22"/>
                <w:szCs w:val="22"/>
              </w:rPr>
              <w:t>Сумма</w:t>
            </w:r>
          </w:p>
        </w:tc>
      </w:tr>
    </w:tbl>
    <w:p w:rsidR="00B21463" w:rsidRPr="00A86E92" w:rsidRDefault="00B21463" w:rsidP="00B21463">
      <w:pPr>
        <w:spacing w:line="14" w:lineRule="auto"/>
        <w:rPr>
          <w:sz w:val="2"/>
          <w:szCs w:val="2"/>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920"/>
        <w:gridCol w:w="1989"/>
      </w:tblGrid>
      <w:tr w:rsidR="00B21463" w:rsidRPr="00B21463" w:rsidTr="00F1172C">
        <w:trPr>
          <w:cantSplit/>
          <w:tblHeader/>
        </w:trPr>
        <w:tc>
          <w:tcPr>
            <w:tcW w:w="2628" w:type="dxa"/>
            <w:tcBorders>
              <w:bottom w:val="single" w:sz="4" w:space="0" w:color="auto"/>
            </w:tcBorders>
          </w:tcPr>
          <w:p w:rsidR="00B21463" w:rsidRPr="00B21463" w:rsidRDefault="00B21463" w:rsidP="00F1172C">
            <w:pPr>
              <w:jc w:val="center"/>
              <w:rPr>
                <w:rFonts w:eastAsia="Calibri"/>
                <w:color w:val="000000"/>
              </w:rPr>
            </w:pPr>
            <w:r w:rsidRPr="00B21463">
              <w:rPr>
                <w:rFonts w:eastAsia="Calibri"/>
                <w:color w:val="000000"/>
                <w:sz w:val="22"/>
                <w:szCs w:val="22"/>
              </w:rPr>
              <w:t>1</w:t>
            </w:r>
          </w:p>
        </w:tc>
        <w:tc>
          <w:tcPr>
            <w:tcW w:w="4920" w:type="dxa"/>
            <w:tcBorders>
              <w:bottom w:val="single" w:sz="4" w:space="0" w:color="auto"/>
            </w:tcBorders>
          </w:tcPr>
          <w:p w:rsidR="00B21463" w:rsidRPr="00B21463" w:rsidRDefault="00B21463" w:rsidP="00F1172C">
            <w:pPr>
              <w:jc w:val="center"/>
              <w:rPr>
                <w:rFonts w:eastAsia="Calibri"/>
                <w:color w:val="000000"/>
              </w:rPr>
            </w:pPr>
            <w:r w:rsidRPr="00B21463">
              <w:rPr>
                <w:rFonts w:eastAsia="Calibri"/>
                <w:color w:val="000000"/>
                <w:sz w:val="22"/>
                <w:szCs w:val="22"/>
              </w:rPr>
              <w:t>2</w:t>
            </w:r>
          </w:p>
        </w:tc>
        <w:tc>
          <w:tcPr>
            <w:tcW w:w="1989" w:type="dxa"/>
            <w:tcBorders>
              <w:bottom w:val="single" w:sz="4" w:space="0" w:color="auto"/>
            </w:tcBorders>
          </w:tcPr>
          <w:p w:rsidR="00B21463" w:rsidRPr="00B21463" w:rsidRDefault="00B21463" w:rsidP="00F1172C">
            <w:pPr>
              <w:jc w:val="center"/>
              <w:rPr>
                <w:rFonts w:eastAsia="Calibri"/>
                <w:color w:val="000000"/>
              </w:rPr>
            </w:pPr>
            <w:r w:rsidRPr="00B21463">
              <w:rPr>
                <w:rFonts w:eastAsia="Calibri"/>
                <w:color w:val="000000"/>
                <w:sz w:val="22"/>
                <w:szCs w:val="22"/>
              </w:rPr>
              <w:t>3</w:t>
            </w:r>
          </w:p>
        </w:tc>
      </w:tr>
      <w:tr w:rsidR="00B21463" w:rsidRPr="00B21463" w:rsidTr="00F1172C">
        <w:trPr>
          <w:cantSplit/>
        </w:trPr>
        <w:tc>
          <w:tcPr>
            <w:tcW w:w="2628" w:type="dxa"/>
            <w:tcBorders>
              <w:top w:val="single" w:sz="4" w:space="0" w:color="auto"/>
              <w:left w:val="nil"/>
              <w:bottom w:val="nil"/>
              <w:right w:val="nil"/>
            </w:tcBorders>
          </w:tcPr>
          <w:p w:rsidR="00B21463" w:rsidRPr="00B21463" w:rsidRDefault="00B21463" w:rsidP="00F1172C">
            <w:pPr>
              <w:jc w:val="center"/>
              <w:rPr>
                <w:color w:val="000000"/>
              </w:rPr>
            </w:pPr>
            <w:r w:rsidRPr="00B21463">
              <w:rPr>
                <w:color w:val="000000"/>
                <w:sz w:val="22"/>
                <w:szCs w:val="22"/>
              </w:rPr>
              <w:t>1 00 00000 00 0000 000</w:t>
            </w:r>
          </w:p>
        </w:tc>
        <w:tc>
          <w:tcPr>
            <w:tcW w:w="4920" w:type="dxa"/>
            <w:tcBorders>
              <w:top w:val="single" w:sz="4" w:space="0" w:color="auto"/>
              <w:left w:val="nil"/>
              <w:bottom w:val="nil"/>
              <w:right w:val="nil"/>
            </w:tcBorders>
          </w:tcPr>
          <w:p w:rsidR="00B21463" w:rsidRPr="00B21463" w:rsidRDefault="00B21463" w:rsidP="00F1172C">
            <w:pPr>
              <w:jc w:val="both"/>
              <w:rPr>
                <w:color w:val="000000"/>
              </w:rPr>
            </w:pPr>
            <w:r w:rsidRPr="00B21463">
              <w:rPr>
                <w:color w:val="000000"/>
                <w:sz w:val="22"/>
                <w:szCs w:val="22"/>
              </w:rPr>
              <w:t>НАЛОГОВЫЕ И НЕНАЛОГОВЫЕ ДОХОДЫ</w:t>
            </w:r>
          </w:p>
        </w:tc>
        <w:tc>
          <w:tcPr>
            <w:tcW w:w="1989" w:type="dxa"/>
            <w:tcBorders>
              <w:top w:val="single" w:sz="4" w:space="0" w:color="auto"/>
              <w:left w:val="nil"/>
              <w:bottom w:val="nil"/>
              <w:right w:val="nil"/>
            </w:tcBorders>
          </w:tcPr>
          <w:p w:rsidR="00B21463" w:rsidRPr="00B21463" w:rsidRDefault="00B21463" w:rsidP="00C90301">
            <w:pPr>
              <w:jc w:val="right"/>
              <w:rPr>
                <w:color w:val="000000"/>
              </w:rPr>
            </w:pPr>
            <w:r w:rsidRPr="00B21463">
              <w:rPr>
                <w:color w:val="000000"/>
                <w:sz w:val="22"/>
                <w:szCs w:val="22"/>
              </w:rPr>
              <w:t>3 50</w:t>
            </w:r>
            <w:r w:rsidR="00C90301">
              <w:rPr>
                <w:color w:val="000000"/>
                <w:sz w:val="22"/>
                <w:szCs w:val="22"/>
              </w:rPr>
              <w:t>6</w:t>
            </w:r>
            <w:r w:rsidRPr="00B21463">
              <w:rPr>
                <w:color w:val="000000"/>
                <w:sz w:val="22"/>
                <w:szCs w:val="22"/>
              </w:rPr>
              <w:t xml:space="preserve"> 3</w:t>
            </w:r>
            <w:r w:rsidR="00C90301">
              <w:rPr>
                <w:color w:val="000000"/>
                <w:sz w:val="22"/>
                <w:szCs w:val="22"/>
              </w:rPr>
              <w:t>98</w:t>
            </w:r>
            <w:r w:rsidRPr="00B21463">
              <w:rPr>
                <w:color w:val="000000"/>
                <w:sz w:val="22"/>
                <w:szCs w:val="22"/>
              </w:rPr>
              <w:t>,94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1 01 00000 00 0000 000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НАЛОГИ НА ПРИБЫЛЬ, ДОХОДЫ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1 538 423,04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1 01 02000 01 0000 110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Налог на доходы физических лиц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1 538 423,04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1 01 02010 01 0000 110</w:t>
            </w:r>
          </w:p>
        </w:tc>
        <w:tc>
          <w:tcPr>
            <w:tcW w:w="4920" w:type="dxa"/>
            <w:tcBorders>
              <w:top w:val="nil"/>
              <w:left w:val="nil"/>
              <w:bottom w:val="nil"/>
              <w:right w:val="nil"/>
            </w:tcBorders>
          </w:tcPr>
          <w:p w:rsidR="00B21463" w:rsidRPr="00B21463" w:rsidRDefault="00B21463" w:rsidP="00FD60A5">
            <w:pPr>
              <w:jc w:val="both"/>
              <w:rPr>
                <w:color w:val="000000"/>
              </w:rPr>
            </w:pPr>
            <w:r w:rsidRPr="00B21463">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r w:rsidR="00FD60A5">
              <w:rPr>
                <w:color w:val="000000"/>
                <w:sz w:val="22"/>
                <w:szCs w:val="22"/>
              </w:rPr>
              <w:t xml:space="preserve"> </w:t>
            </w:r>
            <w:r w:rsidRPr="00B21463">
              <w:rPr>
                <w:color w:val="000000"/>
                <w:sz w:val="22"/>
                <w:szCs w:val="22"/>
              </w:rPr>
              <w:t xml:space="preserve">Федерации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1 484 868,30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1 01 02020 01 0000 110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18 361,60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1 01 02030 01 0000 110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35 193,14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1 03 00000 00 0000 000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НАЛОГИ НА ТОВАРЫ (РАБОТЫ, УСЛУГИ), РЕАЛИЗУЕМЫЕ НА ТЕРРИТОРИИ РОССИЙСКОЙ ФЕДЕРАЦИИ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22 082,18</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1 03 02000 01 0000 110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Акцизы по </w:t>
            </w:r>
            <w:proofErr w:type="gramStart"/>
            <w:r w:rsidRPr="00B21463">
              <w:rPr>
                <w:color w:val="000000"/>
                <w:sz w:val="22"/>
                <w:szCs w:val="22"/>
              </w:rPr>
              <w:t>подакцизным</w:t>
            </w:r>
            <w:proofErr w:type="gramEnd"/>
            <w:r w:rsidRPr="00B21463">
              <w:rPr>
                <w:color w:val="000000"/>
                <w:sz w:val="22"/>
                <w:szCs w:val="22"/>
              </w:rPr>
              <w:t xml:space="preserve"> товары (продукции), производимым на территории Российской Федерации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22 082,18</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1 03 02230 01 0000 110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9 407,00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1 03 02240 01 0000 110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176,66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1 03 02250 01 0000 110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11 946,46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1 03 02260 01 0000 110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552,06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1 05 00000 00 0000 000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НАЛОГИ НА СОВОКУПНЫЙ ДОХОД</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449 376,02</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1 05 02000 02 0000 110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Единый налог на вмененный доход для отдельных видов деятельности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440 166,42</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1 05 02010 02 0000 110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единый налог на вмененный доход для отдельных видов деятельности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440 166,42</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1 05 03000 01 0000 110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Единый сельскохозяйственный налог</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809,60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1 05 03010 01 0000 110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единый сельскохозяйственный налог</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809,60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1 05 04000 02 0000 110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Налог, взимаемый в связи с применением патентной системы налогообложения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8 400,00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1 05 04010 02 0000 110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налог, взимаемый в связи с применением патентной системы налогообложения, зачисляемый в бюджеты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8 400,00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1 06 00000 00 0000 000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НАЛОГИ НА ИМУЩЕСТВО</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493 503,13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1 06 01000 00 0000 110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Налог на имущество физических лиц</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86 365,60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1 06 01020 04 0000 110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86 365,60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1 06 06000 00 0000 110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Земельный налог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407 137,53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1 06 06010 00 0000 110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67 120,00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1 06 06012 04 0000 110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67 120,00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1 06 06020 00 0000 110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340 017,53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1 06 06022 04 0000 110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340 017,53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1 08 00000 00 0000 000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ГОСУДАРСТВЕННАЯ ПОШЛИНА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58 627,37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1 08 03000 01 0000 110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Государственная пошлина по делам, рассматриваемым в судах общей юрисдикции, мировыми судьями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56 827,37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1 08 03010 01 0000 110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w:t>
            </w:r>
            <w:r w:rsidR="00C90301">
              <w:rPr>
                <w:color w:val="000000"/>
                <w:sz w:val="22"/>
                <w:szCs w:val="22"/>
              </w:rPr>
              <w:t xml:space="preserve"> </w:t>
            </w:r>
            <w:r w:rsidRPr="00B21463">
              <w:rPr>
                <w:color w:val="000000"/>
                <w:sz w:val="22"/>
                <w:szCs w:val="22"/>
              </w:rPr>
              <w:t>Федерации)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56 827,37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1 08 07000 01 0000 110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Государственная пошлина за государственную регистрацию, а также за совершение прочих юридически значимых действий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1 800,00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1 08 07150 01 0000 110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государственная пошлина за выдачу разрешения на установку рекламной конструкции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1 800,00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ИСПОЛЬЗОВАНИЯ ИМУЩЕСТВА, НАХОДЯЩЕГОСЯ В ГОСУДАРСТВЕННОЙ И МУНИЦИПАЛЬНОЙ СОБСТВЕННОСТИ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592 780,92</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1 11 01000 00 0000 120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1 449,20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1 11 01040 04 0000 120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1 449,20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1 11 05000 00 0000 120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549 828,52</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1 11 05010 00 0000 120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478 780,40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1 11 05012 04 0000 120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478 780,40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1 11 05020 00 0000 120 </w:t>
            </w:r>
          </w:p>
        </w:tc>
        <w:tc>
          <w:tcPr>
            <w:tcW w:w="4920" w:type="dxa"/>
            <w:tcBorders>
              <w:top w:val="nil"/>
              <w:left w:val="nil"/>
              <w:bottom w:val="nil"/>
              <w:right w:val="nil"/>
            </w:tcBorders>
          </w:tcPr>
          <w:p w:rsidR="00B21463" w:rsidRPr="00B21463" w:rsidRDefault="00B21463" w:rsidP="00F1172C">
            <w:pPr>
              <w:jc w:val="both"/>
              <w:rPr>
                <w:color w:val="000000"/>
              </w:rPr>
            </w:pPr>
            <w:proofErr w:type="gramStart"/>
            <w:r w:rsidRPr="00B21463">
              <w:rPr>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24 508,60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1 11 05024 04 0000 120 </w:t>
            </w:r>
          </w:p>
        </w:tc>
        <w:tc>
          <w:tcPr>
            <w:tcW w:w="4920" w:type="dxa"/>
            <w:tcBorders>
              <w:top w:val="nil"/>
              <w:left w:val="nil"/>
              <w:bottom w:val="nil"/>
              <w:right w:val="nil"/>
            </w:tcBorders>
          </w:tcPr>
          <w:p w:rsidR="00B21463" w:rsidRPr="00B21463" w:rsidRDefault="00B21463" w:rsidP="00F1172C">
            <w:pPr>
              <w:jc w:val="both"/>
              <w:rPr>
                <w:color w:val="000000"/>
              </w:rPr>
            </w:pPr>
            <w:proofErr w:type="gramStart"/>
            <w:r w:rsidRPr="00B21463">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24 508,60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1 11 05030 00 0000 120</w:t>
            </w:r>
          </w:p>
        </w:tc>
        <w:tc>
          <w:tcPr>
            <w:tcW w:w="4920" w:type="dxa"/>
            <w:tcBorders>
              <w:top w:val="nil"/>
              <w:left w:val="nil"/>
              <w:bottom w:val="nil"/>
              <w:right w:val="nil"/>
            </w:tcBorders>
          </w:tcPr>
          <w:p w:rsidR="00B21463" w:rsidRPr="00B21463" w:rsidRDefault="00B21463" w:rsidP="00685085">
            <w:pPr>
              <w:jc w:val="both"/>
              <w:rPr>
                <w:color w:val="000000"/>
              </w:rPr>
            </w:pPr>
            <w:r w:rsidRPr="00B21463">
              <w:rPr>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46 439,52</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1 11 05034 04 0800 120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46 439,52</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1 11 05090 00 0000 120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Доходы от предоставления на платной основе парковок (парковочных мест), расположенных на автомобильных дорогах общего пользования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1 11 05092 04 0000 120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1 11 07000 00 0000 120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Платежи от государственных и муниципальных унитарных предприятий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29 572,21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1 11 07010 00 0000 120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29 572,21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1 11 07014 04 0000 120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29 572,21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1 11 09000 00 0000 120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11 930,99</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1 11 09040 00 0000 120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11 930,99</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1 11 09044 04 0100 120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9 500,00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1 11 09044 04 0200 120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граждан за пользование (наем) жилыми помещениями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2 430,99</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1 12 00000 00 0000 000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ПЛАТЕЖИ ПРИ ПОЛЬЗОВАНИИ ПРИРОДНЫМИ РЕСУРСАМИ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10 142,00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1 12 01000 01 0000 120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Плата за негативное воздействие на окружающую среду</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10 142,00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rPr>
                <w:rFonts w:ascii="Calibri" w:hAnsi="Calibri"/>
                <w:color w:val="000000"/>
              </w:rPr>
            </w:pPr>
            <w:r w:rsidRPr="00B21463">
              <w:rPr>
                <w:rFonts w:ascii="Calibri" w:hAnsi="Calibri"/>
                <w:color w:val="000000"/>
                <w:sz w:val="22"/>
                <w:szCs w:val="22"/>
              </w:rPr>
              <w:lastRenderedPageBreak/>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1 12 01010 01 0000 120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плата за выбросы загрязняющих веществ в атмосферный воздух стационарными объектами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626,55</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1 12 01020 01 0000 120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плата за выбросы загрязняющих веществ в атмосферный воздух передвижными объектами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234,95</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1 12 01030 01 0000 120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плата за сбросы загрязняющих веществ в водные объекты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802,77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1 12 01040 01 0000 120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плата за размещение отходов производства и потребления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8 330,88</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1 12 01050 01 0000 120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плата за иные виды негативного воздействия на окружающую среду</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146,85</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1 13 00000 00 0000 000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ОКАЗАНИЯ ПЛАТНЫХ УСЛУГ (РАБОТ) И КОМПЕНСАЦИИ ЗАТРАТ ГОСУДАРСТВА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5 000,00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rPr>
                <w:rFonts w:ascii="Calibri" w:hAnsi="Calibri"/>
                <w:color w:val="000000"/>
              </w:rPr>
            </w:pPr>
            <w:r w:rsidRPr="00B21463">
              <w:rPr>
                <w:rFonts w:ascii="Calibri" w:hAnsi="Calibri"/>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1 13 01990 00 0000 130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доходы от оказания платных услуг (работ)</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5 000,00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rPr>
                <w:rFonts w:ascii="Calibri" w:hAnsi="Calibri"/>
                <w:color w:val="000000"/>
              </w:rPr>
            </w:pPr>
            <w:r w:rsidRPr="00B21463">
              <w:rPr>
                <w:rFonts w:ascii="Calibri" w:hAnsi="Calibri"/>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1 13 01994 04 2000 130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прочие доходы от оказания платных услуг (работ) получателями средств бюджетов городских округов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5 000,00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ПРОДАЖИ МАТЕРИАЛЬНЫХ И НЕМАТЕРИАЛЬНЫХ АКТИВОВ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241 868,21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1 14 02000 00 0000 000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133 083,84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1 14 02040 04 0000 410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133 083,84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1 14 02042 04 0000 410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22,00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1 14 02043 04 0000 410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 xml:space="preserve">доходы от реализации иного имущества, находящегося в собственности </w:t>
            </w:r>
            <w:r w:rsidR="00C90301">
              <w:rPr>
                <w:color w:val="000000"/>
                <w:sz w:val="22"/>
                <w:szCs w:val="22"/>
              </w:rPr>
              <w:t>г</w:t>
            </w:r>
            <w:r w:rsidRPr="00B21463">
              <w:rPr>
                <w:color w:val="000000"/>
                <w:sz w:val="22"/>
                <w:szCs w:val="22"/>
              </w:rPr>
              <w:t>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133 061,84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1 14 06000 00 0000 430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108 784,37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1 14 06010 00 0000 430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продажи земельных участков, государственная собственность на которые не разграничена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105 780,37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1 14 06012 04 0000 430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105 780,37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1 14 06020 00 0000 430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3 004,00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1 14 06024 04 0000 430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3 004,00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1 15 00000 00 0000 000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АДМИНИСТРАТИВНЫЕ ПЛАТЕЖИ И СБОРЫ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2 600,00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1 15 02000 00 0000 140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Платежи, взимаемые государственными и муниципальными органами (организациями) за выполнение определенных функций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2 600,00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1 15 02040 04 0000 140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платежи, взимаемые органами местного самоуправления (организациями) городских округов за выполнение определенных функций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2 600,00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ШТРАФЫ, САНКЦИИ, ВОЗМЕЩЕНИЕ УЩЕРБА</w:t>
            </w:r>
          </w:p>
        </w:tc>
        <w:tc>
          <w:tcPr>
            <w:tcW w:w="1989" w:type="dxa"/>
            <w:tcBorders>
              <w:top w:val="nil"/>
              <w:left w:val="nil"/>
              <w:bottom w:val="nil"/>
              <w:right w:val="nil"/>
            </w:tcBorders>
          </w:tcPr>
          <w:p w:rsidR="00B21463" w:rsidRPr="00B21463" w:rsidRDefault="00C90301" w:rsidP="00C90301">
            <w:pPr>
              <w:jc w:val="right"/>
              <w:rPr>
                <w:color w:val="000000"/>
              </w:rPr>
            </w:pPr>
            <w:r>
              <w:rPr>
                <w:color w:val="000000"/>
                <w:sz w:val="22"/>
                <w:szCs w:val="22"/>
              </w:rPr>
              <w:t>89</w:t>
            </w:r>
            <w:r w:rsidR="00B21463" w:rsidRPr="00B21463">
              <w:rPr>
                <w:color w:val="000000"/>
                <w:sz w:val="22"/>
                <w:szCs w:val="22"/>
              </w:rPr>
              <w:t xml:space="preserve"> </w:t>
            </w:r>
            <w:r>
              <w:rPr>
                <w:color w:val="000000"/>
                <w:sz w:val="22"/>
                <w:szCs w:val="22"/>
              </w:rPr>
              <w:t>776</w:t>
            </w:r>
            <w:r w:rsidR="00B21463" w:rsidRPr="00B21463">
              <w:rPr>
                <w:color w:val="000000"/>
                <w:sz w:val="22"/>
                <w:szCs w:val="22"/>
              </w:rPr>
              <w:t>,70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1 16 03000 00 0000 140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нарушение законодательства о налогах и сборах</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2 439,00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1 16 03010 01 0000 140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2 221,00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1 16 03030 01 0000 140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218,00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1 16 06000 01 0000 140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941,00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1 16 08000 01 0000 140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360,00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1 16 08010 01 0000 140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360,00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1 16 21000 00 0000 140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1 500,00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1 16 21040 04 0000 140</w:t>
            </w:r>
          </w:p>
        </w:tc>
        <w:tc>
          <w:tcPr>
            <w:tcW w:w="4920" w:type="dxa"/>
            <w:tcBorders>
              <w:top w:val="nil"/>
              <w:left w:val="nil"/>
              <w:bottom w:val="nil"/>
              <w:right w:val="nil"/>
            </w:tcBorders>
          </w:tcPr>
          <w:p w:rsidR="00B21463" w:rsidRPr="00B21463" w:rsidRDefault="00B21463" w:rsidP="006F0F81">
            <w:pPr>
              <w:jc w:val="both"/>
              <w:rPr>
                <w:color w:val="000000"/>
              </w:rPr>
            </w:pPr>
            <w:r w:rsidRPr="00B21463">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1 500,00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1 16 25000 00 0000 140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9 625,00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1 16 25010 01 0000 140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денежные взыскания (штрафы) за нарушение законодательства Российской Федерации о недрах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410,00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1 16 25020 01 0000 140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денежные взыскания (штрафы) за нарушение законодательства Российской</w:t>
            </w:r>
            <w:r w:rsidR="00C90301">
              <w:rPr>
                <w:color w:val="000000"/>
                <w:sz w:val="22"/>
                <w:szCs w:val="22"/>
              </w:rPr>
              <w:t xml:space="preserve"> </w:t>
            </w:r>
            <w:r w:rsidRPr="00B21463">
              <w:rPr>
                <w:color w:val="000000"/>
                <w:sz w:val="22"/>
                <w:szCs w:val="22"/>
              </w:rPr>
              <w:t xml:space="preserve">Федерации об особо охраняемых природных территориях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1 16 25030 01 0000 140</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денежные взыскания (штрафы) за нарушение законодательства Российской</w:t>
            </w:r>
            <w:r w:rsidR="00C90301">
              <w:rPr>
                <w:color w:val="000000"/>
                <w:sz w:val="22"/>
                <w:szCs w:val="22"/>
              </w:rPr>
              <w:t xml:space="preserve"> </w:t>
            </w:r>
            <w:r w:rsidRPr="00B21463">
              <w:rPr>
                <w:color w:val="000000"/>
                <w:sz w:val="22"/>
                <w:szCs w:val="22"/>
              </w:rPr>
              <w:t xml:space="preserve">Федерации об охране и использовании животного мира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610,00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1 16 25050 01 0000 140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нарушение законодательства в области охраны окружающей среды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6 165,00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1 16 25060 01 0000 140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денежные взыскания (штрафы) за нарушение земельного законодательства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2 240,00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1 16 28000 01 0000 140</w:t>
            </w:r>
          </w:p>
        </w:tc>
        <w:tc>
          <w:tcPr>
            <w:tcW w:w="4920" w:type="dxa"/>
            <w:tcBorders>
              <w:top w:val="nil"/>
              <w:left w:val="nil"/>
              <w:bottom w:val="nil"/>
              <w:right w:val="nil"/>
            </w:tcBorders>
          </w:tcPr>
          <w:p w:rsidR="00B21463" w:rsidRPr="00B21463" w:rsidRDefault="00B21463" w:rsidP="00FD60A5">
            <w:pPr>
              <w:jc w:val="both"/>
              <w:rPr>
                <w:color w:val="000000"/>
              </w:rPr>
            </w:pPr>
            <w:r w:rsidRPr="00B21463">
              <w:rPr>
                <w:color w:val="000000"/>
                <w:sz w:val="22"/>
                <w:szCs w:val="22"/>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3 500,00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1 16 30013 01 0000 140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1 16 30030 01 0000 140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денежные взыскания (штрафы) за правонарушения в области дорожного движения</w:t>
            </w:r>
          </w:p>
        </w:tc>
        <w:tc>
          <w:tcPr>
            <w:tcW w:w="1989" w:type="dxa"/>
            <w:tcBorders>
              <w:top w:val="nil"/>
              <w:left w:val="nil"/>
              <w:bottom w:val="nil"/>
              <w:right w:val="nil"/>
            </w:tcBorders>
          </w:tcPr>
          <w:p w:rsidR="00B21463" w:rsidRPr="00B21463" w:rsidRDefault="00B21463" w:rsidP="006E4A72">
            <w:pPr>
              <w:jc w:val="right"/>
              <w:rPr>
                <w:color w:val="000000"/>
              </w:rPr>
            </w:pPr>
            <w:r w:rsidRPr="00B21463">
              <w:rPr>
                <w:color w:val="000000"/>
                <w:sz w:val="22"/>
                <w:szCs w:val="22"/>
              </w:rPr>
              <w:t>1</w:t>
            </w:r>
            <w:r w:rsidR="006E4A72">
              <w:rPr>
                <w:color w:val="000000"/>
                <w:sz w:val="22"/>
                <w:szCs w:val="22"/>
              </w:rPr>
              <w:t>6</w:t>
            </w:r>
            <w:r w:rsidRPr="00B21463">
              <w:rPr>
                <w:color w:val="000000"/>
                <w:sz w:val="22"/>
                <w:szCs w:val="22"/>
              </w:rPr>
              <w:t xml:space="preserve"> 5</w:t>
            </w:r>
            <w:r w:rsidR="006E4A72">
              <w:rPr>
                <w:color w:val="000000"/>
                <w:sz w:val="22"/>
                <w:szCs w:val="22"/>
              </w:rPr>
              <w:t>90</w:t>
            </w:r>
            <w:r w:rsidRPr="00B21463">
              <w:rPr>
                <w:color w:val="000000"/>
                <w:sz w:val="22"/>
                <w:szCs w:val="22"/>
              </w:rPr>
              <w:t>,00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1 16 33040 04 0000 140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760,00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1 16 41000 01 0000 140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нарушение законодательства Российской Федерации об электроэнергетике</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420,00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1 16 43000 01 0000 140</w:t>
            </w:r>
          </w:p>
        </w:tc>
        <w:tc>
          <w:tcPr>
            <w:tcW w:w="4920" w:type="dxa"/>
            <w:tcBorders>
              <w:top w:val="nil"/>
              <w:left w:val="nil"/>
              <w:bottom w:val="nil"/>
              <w:right w:val="nil"/>
            </w:tcBorders>
          </w:tcPr>
          <w:p w:rsidR="00B21463" w:rsidRPr="00B21463" w:rsidRDefault="00B21463" w:rsidP="00F1172C">
            <w:pPr>
              <w:jc w:val="both"/>
              <w:rPr>
                <w:color w:val="000000"/>
              </w:rPr>
            </w:pPr>
            <w:proofErr w:type="gramStart"/>
            <w:r w:rsidRPr="00B21463">
              <w:rPr>
                <w:color w:val="000000"/>
                <w:sz w:val="22"/>
                <w:szCs w:val="22"/>
              </w:rPr>
              <w:t>Денежные взыскания (штрафы) за нарушение законодательства Российской Федерации об административных правонарушения, предусмотренные статьей 20.25 Кодекса Российской Федерации об административных правонарушениях</w:t>
            </w:r>
            <w:proofErr w:type="gramEnd"/>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887,00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1 16 45000 01 0000 140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Денежные взыскания (штрафы) за нарушения законодательства Российской Федерации о промышленной безопасности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3 500,00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1 16 90040 04 0000 140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49 204,70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1 17 00000 00 0000 000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НЕНАЛОГОВЫЕ ДОХОДЫ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2 219,37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1 17 05040 04 0000 180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неналоговые доходы бюджетов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2 219,37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2 00 00000 00 0000 000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БЕЗВОЗМЕЗДНЫЕ ПОСТУПЛЕНИЯ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3 652 981,51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БЕЗВОЗМЕЗДНЫЕ ПОСТУПЛЕНИЯ ОТ ДРУГИХ БЮДЖЕТОВ БЮДЖЕТНОЙ СИСТЕМЫ РОССИЙСКОЙ ФЕДЕРАЦИИ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3 680 693,49</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2 02 02000 00 0000 151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Субсидии бюджетам субъектов Российской Федерации и муниципальных образований (межбюджетные субсидии)</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323 719,61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2 02 02077 04 0016 151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Субсидии бюджетам городских округов на софинансирование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188 334,69</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2 02 02077 04 0174 151</w:t>
            </w:r>
          </w:p>
        </w:tc>
        <w:tc>
          <w:tcPr>
            <w:tcW w:w="4920" w:type="dxa"/>
            <w:tcBorders>
              <w:top w:val="nil"/>
              <w:left w:val="nil"/>
              <w:bottom w:val="nil"/>
              <w:right w:val="nil"/>
            </w:tcBorders>
          </w:tcPr>
          <w:p w:rsidR="00B21463" w:rsidRPr="00B21463" w:rsidRDefault="00B21463" w:rsidP="006E4A72">
            <w:pPr>
              <w:jc w:val="both"/>
              <w:rPr>
                <w:color w:val="000000"/>
              </w:rPr>
            </w:pPr>
            <w:r w:rsidRPr="00B21463">
              <w:rPr>
                <w:color w:val="000000"/>
                <w:sz w:val="22"/>
                <w:szCs w:val="22"/>
              </w:rPr>
              <w:t xml:space="preserve">Субсидии бюджетам городских округов на софинансирование капитальных вложений в объекты муниципальной собственности в рамках реализации федеральной целевой программы </w:t>
            </w:r>
            <w:r w:rsidR="00C90301">
              <w:rPr>
                <w:color w:val="000000"/>
                <w:sz w:val="22"/>
                <w:szCs w:val="22"/>
              </w:rPr>
              <w:t>«Юг России (2014</w:t>
            </w:r>
            <w:r w:rsidR="006E4A72">
              <w:rPr>
                <w:color w:val="000000"/>
                <w:sz w:val="22"/>
                <w:szCs w:val="22"/>
              </w:rPr>
              <w:t xml:space="preserve"> </w:t>
            </w:r>
            <w:r w:rsidR="00C90301">
              <w:rPr>
                <w:color w:val="000000"/>
                <w:sz w:val="22"/>
                <w:szCs w:val="22"/>
              </w:rPr>
              <w:t>-</w:t>
            </w:r>
            <w:r w:rsidR="006E4A72">
              <w:rPr>
                <w:color w:val="000000"/>
                <w:sz w:val="22"/>
                <w:szCs w:val="22"/>
              </w:rPr>
              <w:t xml:space="preserve"> </w:t>
            </w:r>
            <w:r w:rsidR="00C90301">
              <w:rPr>
                <w:color w:val="000000"/>
                <w:sz w:val="22"/>
                <w:szCs w:val="22"/>
              </w:rPr>
              <w:t>2020 годы)»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15 630,00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2 02 02216 04 0135 151</w:t>
            </w:r>
          </w:p>
        </w:tc>
        <w:tc>
          <w:tcPr>
            <w:tcW w:w="4920" w:type="dxa"/>
            <w:tcBorders>
              <w:top w:val="nil"/>
              <w:left w:val="nil"/>
              <w:bottom w:val="nil"/>
              <w:right w:val="nil"/>
            </w:tcBorders>
          </w:tcPr>
          <w:p w:rsidR="00B21463" w:rsidRPr="00B21463" w:rsidRDefault="00B21463" w:rsidP="00C90301">
            <w:pPr>
              <w:jc w:val="both"/>
              <w:rPr>
                <w:color w:val="000000"/>
              </w:rPr>
            </w:pPr>
            <w:proofErr w:type="gramStart"/>
            <w:r w:rsidRPr="00B21463">
              <w:rPr>
                <w:color w:val="000000"/>
                <w:sz w:val="22"/>
                <w:szCs w:val="22"/>
              </w:rPr>
              <w:t xml:space="preserve">Субсидии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Ставропольского края в рамках реализации мероприятий подпрограммы </w:t>
            </w:r>
            <w:r w:rsidR="00C90301">
              <w:rPr>
                <w:color w:val="000000"/>
                <w:sz w:val="22"/>
                <w:szCs w:val="22"/>
              </w:rPr>
              <w:t>«</w:t>
            </w:r>
            <w:r w:rsidRPr="00B21463">
              <w:rPr>
                <w:color w:val="000000"/>
                <w:sz w:val="22"/>
                <w:szCs w:val="22"/>
              </w:rPr>
              <w:t>Дорожное хозяйство и обеспечение безопасности дорожного движения</w:t>
            </w:r>
            <w:r w:rsidR="00C90301">
              <w:rPr>
                <w:color w:val="000000"/>
                <w:sz w:val="22"/>
                <w:szCs w:val="22"/>
              </w:rPr>
              <w:t>»</w:t>
            </w:r>
            <w:r w:rsidRPr="00B21463">
              <w:rPr>
                <w:color w:val="000000"/>
                <w:sz w:val="22"/>
                <w:szCs w:val="22"/>
              </w:rPr>
              <w:t xml:space="preserve"> государственной программы Ставропольского края </w:t>
            </w:r>
            <w:r w:rsidR="00C90301">
              <w:rPr>
                <w:color w:val="000000"/>
                <w:sz w:val="22"/>
                <w:szCs w:val="22"/>
              </w:rPr>
              <w:t>«</w:t>
            </w:r>
            <w:r w:rsidRPr="00B21463">
              <w:rPr>
                <w:color w:val="000000"/>
                <w:sz w:val="22"/>
                <w:szCs w:val="22"/>
              </w:rPr>
              <w:t>Развитие транспортной системы и обеспечение безопасности дорожного движения</w:t>
            </w:r>
            <w:r w:rsidR="00C90301">
              <w:rPr>
                <w:color w:val="000000"/>
                <w:sz w:val="22"/>
                <w:szCs w:val="22"/>
              </w:rPr>
              <w:t>»</w:t>
            </w:r>
            <w:r w:rsidRPr="00B21463">
              <w:rPr>
                <w:color w:val="000000"/>
                <w:sz w:val="22"/>
                <w:szCs w:val="22"/>
              </w:rPr>
              <w:t xml:space="preserve"> за счет средств дорожного фонда Ставропольского края</w:t>
            </w:r>
            <w:proofErr w:type="gramEnd"/>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25 055,51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2 02 02999 04 0065 151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Прочие </w:t>
            </w:r>
            <w:r w:rsidR="006F0F81">
              <w:rPr>
                <w:color w:val="000000"/>
                <w:sz w:val="22"/>
                <w:szCs w:val="22"/>
              </w:rPr>
              <w:t xml:space="preserve">субсидии </w:t>
            </w:r>
            <w:r w:rsidRPr="00B21463">
              <w:rPr>
                <w:color w:val="000000"/>
                <w:sz w:val="22"/>
                <w:szCs w:val="22"/>
              </w:rPr>
              <w:t>бюджету города Ставрополя на осуществление функций административного центра Ставропольского края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67 500,00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2 02 02999 04 0173 151</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Прочие субсидии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27 199,41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2 02 03000 00 0000 151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Субвенции бюджетам субъектов Российской Федерации и муниципальных образований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3 348 628,84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2 02 03007 04 0000 151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27,43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2 02 03024 04 0030 151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Субвенции, выделяемые местным бюджетам на реализацию Закона Ставропольского края </w:t>
            </w:r>
            <w:r w:rsidR="00C90301">
              <w:rPr>
                <w:color w:val="000000"/>
                <w:sz w:val="22"/>
                <w:szCs w:val="22"/>
              </w:rPr>
              <w:t xml:space="preserve">                 </w:t>
            </w:r>
            <w:r w:rsidRPr="00B21463">
              <w:rPr>
                <w:color w:val="000000"/>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152,16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2 02 03024 04 0045 151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Субвенции, выделяемые местным бюджетам на реализацию Закона Ставропольского края </w:t>
            </w:r>
            <w:r w:rsidR="00C90301">
              <w:rPr>
                <w:color w:val="000000"/>
                <w:sz w:val="22"/>
                <w:szCs w:val="22"/>
              </w:rPr>
              <w:t xml:space="preserve">                </w:t>
            </w:r>
            <w:r w:rsidRPr="00B21463">
              <w:rPr>
                <w:color w:val="000000"/>
                <w:sz w:val="22"/>
                <w:szCs w:val="22"/>
              </w:rPr>
              <w:t>«О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1 012,20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Субвенции, выделяемые</w:t>
            </w:r>
            <w:r w:rsidRPr="00B21463">
              <w:rPr>
                <w:b/>
                <w:bCs/>
                <w:i/>
                <w:iCs/>
                <w:color w:val="000000"/>
                <w:sz w:val="22"/>
                <w:szCs w:val="22"/>
              </w:rPr>
              <w:t xml:space="preserve"> </w:t>
            </w:r>
            <w:r w:rsidRPr="00B21463">
              <w:rPr>
                <w:color w:val="000000"/>
                <w:sz w:val="22"/>
                <w:szCs w:val="22"/>
              </w:rPr>
              <w:t>местным бюджетам на реализацию Закона Ставропольского края</w:t>
            </w:r>
            <w:r w:rsidR="00C90301">
              <w:rPr>
                <w:color w:val="000000"/>
                <w:sz w:val="22"/>
                <w:szCs w:val="22"/>
              </w:rPr>
              <w:t xml:space="preserve">                </w:t>
            </w:r>
            <w:r w:rsidRPr="00B21463">
              <w:rPr>
                <w:color w:val="000000"/>
                <w:sz w:val="22"/>
                <w:szCs w:val="22"/>
              </w:rPr>
              <w:t xml:space="preserve">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6 127,21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2 02 03024 04 0026 151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области здравоохранения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1 304,33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2 02 03024 04 0028 151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области образования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4 822,88</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2 02 03024 04 0047 151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Субвенции, выделяемые местным бюджетам на реализацию Закона Ставропольского края </w:t>
            </w:r>
            <w:r w:rsidR="00C90301">
              <w:rPr>
                <w:color w:val="000000"/>
                <w:sz w:val="22"/>
                <w:szCs w:val="22"/>
              </w:rPr>
              <w:t xml:space="preserve">               </w:t>
            </w:r>
            <w:r w:rsidRPr="00B21463">
              <w:rPr>
                <w:color w:val="000000"/>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191,07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Субвенции, выделяемые местным бюджетам на реализацию Закона Ставропольского края </w:t>
            </w:r>
            <w:r w:rsidR="00C90301">
              <w:rPr>
                <w:color w:val="000000"/>
                <w:sz w:val="22"/>
                <w:szCs w:val="22"/>
              </w:rPr>
              <w:t xml:space="preserve">               </w:t>
            </w:r>
            <w:r w:rsidRPr="00B21463">
              <w:rPr>
                <w:color w:val="000000"/>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29 788,39</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2 02 03024 04 0029 151           </w:t>
            </w:r>
          </w:p>
        </w:tc>
        <w:tc>
          <w:tcPr>
            <w:tcW w:w="4920" w:type="dxa"/>
            <w:tcBorders>
              <w:top w:val="nil"/>
              <w:left w:val="nil"/>
              <w:bottom w:val="nil"/>
              <w:right w:val="nil"/>
            </w:tcBorders>
          </w:tcPr>
          <w:p w:rsidR="00B21463" w:rsidRPr="00B21463" w:rsidRDefault="00B21463" w:rsidP="00F1172C">
            <w:pPr>
              <w:jc w:val="both"/>
            </w:pPr>
            <w:r w:rsidRPr="00B21463">
              <w:rPr>
                <w:sz w:val="22"/>
                <w:szCs w:val="22"/>
              </w:rPr>
              <w:t>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1 632,03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2 02 03027 04 0055 151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выплату денежных средств на содержание ребенка опекуну (попечителю)</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23 506,69</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2 02 03027 04 0056 151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4 649,67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2 02 03029 04 0000 151       </w:t>
            </w:r>
          </w:p>
        </w:tc>
        <w:tc>
          <w:tcPr>
            <w:tcW w:w="4920" w:type="dxa"/>
            <w:tcBorders>
              <w:top w:val="nil"/>
              <w:left w:val="nil"/>
              <w:bottom w:val="nil"/>
              <w:right w:val="nil"/>
            </w:tcBorders>
          </w:tcPr>
          <w:p w:rsidR="00B21463" w:rsidRPr="00B21463" w:rsidRDefault="00B21463" w:rsidP="00C90301">
            <w:pPr>
              <w:jc w:val="both"/>
              <w:rPr>
                <w:color w:val="000000"/>
              </w:rPr>
            </w:pPr>
            <w:proofErr w:type="gramStart"/>
            <w:r w:rsidRPr="00B21463">
              <w:rPr>
                <w:color w:val="000000"/>
                <w:sz w:val="22"/>
                <w:szCs w:val="22"/>
              </w:rPr>
              <w:t xml:space="preserve">Субвенции, выделяемые местным бюджетам на реализацию Закона Ставропольского края </w:t>
            </w:r>
            <w:r w:rsidR="00C90301">
              <w:rPr>
                <w:color w:val="000000"/>
                <w:sz w:val="22"/>
                <w:szCs w:val="22"/>
              </w:rPr>
              <w:t xml:space="preserve">               </w:t>
            </w:r>
            <w:r w:rsidRPr="00B21463">
              <w:rPr>
                <w:color w:val="000000"/>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roofErr w:type="gramEnd"/>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26 042,16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 </w:t>
            </w:r>
          </w:p>
        </w:tc>
        <w:tc>
          <w:tcPr>
            <w:tcW w:w="4920" w:type="dxa"/>
            <w:tcBorders>
              <w:top w:val="nil"/>
              <w:left w:val="nil"/>
              <w:bottom w:val="nil"/>
              <w:right w:val="nil"/>
            </w:tcBorders>
          </w:tcPr>
          <w:p w:rsidR="00B21463" w:rsidRPr="00B21463" w:rsidRDefault="00B21463" w:rsidP="00685085">
            <w:pPr>
              <w:jc w:val="both"/>
              <w:rPr>
                <w:color w:val="000000"/>
              </w:rPr>
            </w:pPr>
            <w:proofErr w:type="gramStart"/>
            <w:r w:rsidRPr="00B21463">
              <w:rPr>
                <w:color w:val="000000"/>
                <w:sz w:val="22"/>
                <w:szCs w:val="22"/>
              </w:rPr>
              <w:t xml:space="preserve">Субвенции, выделяемые местным бюджетам на реализацию Закона Ставропольского края </w:t>
            </w:r>
            <w:r w:rsidR="00C90301">
              <w:rPr>
                <w:color w:val="000000"/>
                <w:sz w:val="22"/>
                <w:szCs w:val="22"/>
              </w:rPr>
              <w:t xml:space="preserve">          </w:t>
            </w:r>
            <w:r w:rsidRPr="00B21463">
              <w:rPr>
                <w:color w:val="000000"/>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w:t>
            </w:r>
            <w:r w:rsidR="00685085">
              <w:rPr>
                <w:color w:val="000000"/>
                <w:sz w:val="22"/>
                <w:szCs w:val="22"/>
              </w:rPr>
              <w:t xml:space="preserve"> </w:t>
            </w:r>
            <w:r w:rsidRPr="00B21463">
              <w:rPr>
                <w:color w:val="000000"/>
                <w:sz w:val="22"/>
                <w:szCs w:val="22"/>
              </w:rPr>
              <w:t xml:space="preserve">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w:t>
            </w:r>
            <w:proofErr w:type="gramEnd"/>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1 641 609,53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2 02 03001 04 0000 151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оплату жилищно-коммунальных услуг отдельным категориям граждан за счет средств федерального бюджета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385 479,50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2 02 03012 04 0000 151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459,30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2 02 03013 04 0000 151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обеспечение мер социальной поддержки реабилитированных лиц и лиц, признанных пострадавшими от политических репрессий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6 730,61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2 02 03022 04 0000 151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предоставление гражданам субсидий на оплату жилого помещения и коммунальных услуг</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343 636,00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2 02 03024 04 0038 151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выплату ежемесячной доплаты к пенсии гражданам, ставшим инвалидами при исполнении служебных обязанностей в районах боевых действий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213,98</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2 02 03024 04 0039 151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ежемесячную денежную выплату семьям погибших ветеранов боевых действий</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496,45</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2 02 03024 04 0040 151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предоставление государственной социальной помощи малоимущим семьям, малоимущим одиноко проживающим гражданам</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7 604,41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2 02 03024 04 0041 151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предоставление мер социальной поддержки многодетным семьям</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22 182,06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2 02 03024 04 0042 151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выплату ежегодного социального пособия на проезд учащимся (студентам)</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449,36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2 02 03024 04 0043 151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на обеспечение </w:t>
            </w:r>
            <w:proofErr w:type="gramStart"/>
            <w:r w:rsidRPr="00B21463">
              <w:rPr>
                <w:color w:val="000000"/>
                <w:sz w:val="22"/>
                <w:szCs w:val="22"/>
              </w:rPr>
              <w:t>мер социальной поддержки ветеранов труда Ставропольского края</w:t>
            </w:r>
            <w:proofErr w:type="gramEnd"/>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233 537,71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2 02 03024 04 0066 151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выплату ежемесячного пособия на ребенка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109 647,47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2 02 03024 04 0067 151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обеспечение мер социальной поддержки ветеранов труда и тружеников тыла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339 863,46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2 02 03024 04 0147 151</w:t>
            </w:r>
          </w:p>
        </w:tc>
        <w:tc>
          <w:tcPr>
            <w:tcW w:w="4920" w:type="dxa"/>
            <w:tcBorders>
              <w:top w:val="nil"/>
              <w:left w:val="nil"/>
              <w:bottom w:val="nil"/>
              <w:right w:val="nil"/>
            </w:tcBorders>
          </w:tcPr>
          <w:p w:rsidR="00B21463" w:rsidRPr="00B21463" w:rsidRDefault="00B21463" w:rsidP="00F1172C">
            <w:pPr>
              <w:jc w:val="both"/>
            </w:pPr>
            <w:r w:rsidRPr="00B21463">
              <w:rPr>
                <w:sz w:val="22"/>
                <w:szCs w:val="22"/>
              </w:rPr>
              <w:t>на осуществление отдельных государственных полномочий в области труда; на осуществление отдельных государственных полномочий в области социальной защиты отдельных категорий граждан</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45 334,57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2 02 03053 04 0000 151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4 196,10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2 02 03090 04 0145 151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выплату ежемесячной денежной выплаты, назначаемой в случае рождения третьего ребенка или последующих детей до достижения ребенком возраста трех лет</w:t>
            </w:r>
            <w:r w:rsidRPr="00B21463">
              <w:rPr>
                <w:i/>
                <w:iCs/>
                <w:color w:val="000000"/>
                <w:sz w:val="22"/>
                <w:szCs w:val="22"/>
              </w:rPr>
              <w:t xml:space="preserve">, </w:t>
            </w:r>
            <w:r w:rsidRPr="00B21463">
              <w:rPr>
                <w:color w:val="000000"/>
                <w:sz w:val="22"/>
                <w:szCs w:val="22"/>
              </w:rPr>
              <w:t>за счет средств федерального бюджета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16 333,17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2 02 03090 04 0146 151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на выплату ежемесячной денежной выплаты, назначаемой в случае рождения третьего ребенка или последующих детей до достижения ребенком возраста трех лет</w:t>
            </w:r>
            <w:r w:rsidRPr="00B21463">
              <w:rPr>
                <w:i/>
                <w:iCs/>
                <w:color w:val="000000"/>
                <w:sz w:val="22"/>
                <w:szCs w:val="22"/>
              </w:rPr>
              <w:t xml:space="preserve">, </w:t>
            </w:r>
            <w:r w:rsidRPr="00B21463">
              <w:rPr>
                <w:color w:val="000000"/>
                <w:sz w:val="22"/>
                <w:szCs w:val="22"/>
              </w:rPr>
              <w:t>за счет сре</w:t>
            </w:r>
            <w:proofErr w:type="gramStart"/>
            <w:r w:rsidRPr="00B21463">
              <w:rPr>
                <w:color w:val="000000"/>
                <w:sz w:val="22"/>
                <w:szCs w:val="22"/>
              </w:rPr>
              <w:t>дств кр</w:t>
            </w:r>
            <w:proofErr w:type="gramEnd"/>
            <w:r w:rsidRPr="00B21463">
              <w:rPr>
                <w:color w:val="000000"/>
                <w:sz w:val="22"/>
                <w:szCs w:val="22"/>
              </w:rPr>
              <w:t>аевого бюджета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16 333,17</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2 02 03122 04 0000 151</w:t>
            </w:r>
          </w:p>
        </w:tc>
        <w:tc>
          <w:tcPr>
            <w:tcW w:w="4920" w:type="dxa"/>
            <w:tcBorders>
              <w:top w:val="nil"/>
              <w:left w:val="nil"/>
              <w:bottom w:val="nil"/>
              <w:right w:val="nil"/>
            </w:tcBorders>
          </w:tcPr>
          <w:p w:rsidR="00B21463" w:rsidRPr="00B21463" w:rsidRDefault="00B21463" w:rsidP="00C90301">
            <w:pPr>
              <w:jc w:val="both"/>
              <w:rPr>
                <w:color w:val="000000"/>
              </w:rPr>
            </w:pPr>
            <w:proofErr w:type="gramStart"/>
            <w:r w:rsidRPr="00B21463">
              <w:rPr>
                <w:color w:val="000000"/>
                <w:sz w:val="22"/>
                <w:szCs w:val="22"/>
              </w:rPr>
              <w:t xml:space="preserve">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C90301">
              <w:rPr>
                <w:color w:val="000000"/>
                <w:sz w:val="22"/>
                <w:szCs w:val="22"/>
              </w:rPr>
              <w:t>«</w:t>
            </w:r>
            <w:r w:rsidRPr="00B21463">
              <w:rPr>
                <w:color w:val="000000"/>
                <w:sz w:val="22"/>
                <w:szCs w:val="22"/>
              </w:rPr>
              <w:t>О государственных пособиях гражданам, имеющим детей</w:t>
            </w:r>
            <w:r w:rsidR="00C90301">
              <w:rPr>
                <w:color w:val="000000"/>
                <w:sz w:val="22"/>
                <w:szCs w:val="22"/>
              </w:rPr>
              <w:t>»</w:t>
            </w:r>
            <w:r w:rsidRPr="00B21463">
              <w:rPr>
                <w:color w:val="000000"/>
                <w:sz w:val="22"/>
                <w:szCs w:val="22"/>
              </w:rPr>
              <w:t xml:space="preserve"> за счет федерального бюджета</w:t>
            </w:r>
            <w:proofErr w:type="gramEnd"/>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109 112,21</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2 02 03024 04 0163 151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обеспечение дополнительного образования детей в муниципальных общеобразовательных организациях Ставропольского края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1 074 707,83</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2 02 03024 04 0165 151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Ставропольского края</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565 740,86</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2 02 03024 04 0171 151</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Субвенции, выделяемые местным бюджетам на реализацию Закона Ставропольского края</w:t>
            </w:r>
            <w:r w:rsidR="00C90301">
              <w:rPr>
                <w:color w:val="000000"/>
                <w:sz w:val="22"/>
                <w:szCs w:val="22"/>
              </w:rPr>
              <w:t xml:space="preserve">               </w:t>
            </w:r>
            <w:r w:rsidRPr="00B21463">
              <w:rPr>
                <w:color w:val="000000"/>
                <w:sz w:val="22"/>
                <w:szCs w:val="22"/>
              </w:rPr>
              <w:t xml:space="preserve"> </w:t>
            </w:r>
            <w:r w:rsidR="00C90301">
              <w:rPr>
                <w:color w:val="000000"/>
                <w:sz w:val="22"/>
                <w:szCs w:val="22"/>
              </w:rPr>
              <w:t>«</w:t>
            </w:r>
            <w:r w:rsidRPr="00B21463">
              <w:rPr>
                <w:color w:val="000000"/>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w:t>
            </w:r>
            <w:r w:rsidR="00C90301">
              <w:rPr>
                <w:color w:val="000000"/>
                <w:sz w:val="22"/>
                <w:szCs w:val="22"/>
              </w:rPr>
              <w:t>»</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3 230,00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2 02 04000 00 0000 151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Иные межбюджетные трансферты</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7 884,84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lastRenderedPageBreak/>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2 02 04025 00 0000 151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1 007,70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из них:</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2 02 04025 04 0072 151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межбюджетные трансферты, передаваемые бюджетам городских округов на комплектование книжных фондов библиотек муниципальных образований за счет краевого бюджета</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1 007,70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2 02 04999 00 0000 151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межбюджетные трансферты, передаваемые бюджетам</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6 877,14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xml:space="preserve">2 02 04999 04 0064 151             </w:t>
            </w:r>
          </w:p>
        </w:tc>
        <w:tc>
          <w:tcPr>
            <w:tcW w:w="4920" w:type="dxa"/>
            <w:tcBorders>
              <w:top w:val="nil"/>
              <w:left w:val="nil"/>
              <w:bottom w:val="nil"/>
              <w:right w:val="nil"/>
            </w:tcBorders>
          </w:tcPr>
          <w:p w:rsidR="00B21463" w:rsidRPr="00B21463" w:rsidRDefault="00B21463" w:rsidP="00C90301">
            <w:pPr>
              <w:jc w:val="both"/>
              <w:rPr>
                <w:color w:val="000000"/>
              </w:rPr>
            </w:pPr>
            <w:r w:rsidRPr="00B21463">
              <w:rPr>
                <w:color w:val="000000"/>
                <w:sz w:val="22"/>
                <w:szCs w:val="22"/>
              </w:rPr>
              <w:t>прочие межбюджетные трансферты,</w:t>
            </w:r>
            <w:r w:rsidR="00C90301">
              <w:rPr>
                <w:color w:val="000000"/>
                <w:sz w:val="22"/>
                <w:szCs w:val="22"/>
              </w:rPr>
              <w:t xml:space="preserve"> </w:t>
            </w:r>
            <w:r w:rsidRPr="00B21463">
              <w:rPr>
                <w:color w:val="000000"/>
                <w:sz w:val="22"/>
                <w:szCs w:val="22"/>
              </w:rPr>
              <w:t>передаваемые бюджетам городских округов на обеспечение деятельности депутатов Думы Ставропольского края и их помощников в избирательном округе</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6 877,14</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2 02 09023 04 0063 151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Прочие безвозмездные поступления в бюджеты городских округов от бюджетов субъектов Российской Федерации на выплату социального пособия на погребение</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460,20</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2 19 00000 00 0000 000</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 xml:space="preserve">ВОЗВРАТ ОСТАТКОВ СУБСИДИЙ, СУБВЕНЦИЙ И ИНЫХ МЕЖБЮДЖЕТНЫХ ТРАНСФЕРТОВ, ИМЕЮЩИХ ЦЕЛЕВОЕ НАЗНАЧЕНИЕ, ПРОШЛЫХ ЛЕТ </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-27 711,98</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 том числе:</w:t>
            </w:r>
          </w:p>
        </w:tc>
        <w:tc>
          <w:tcPr>
            <w:tcW w:w="1989" w:type="dxa"/>
            <w:tcBorders>
              <w:top w:val="nil"/>
              <w:left w:val="nil"/>
              <w:bottom w:val="nil"/>
              <w:right w:val="nil"/>
            </w:tcBorders>
          </w:tcPr>
          <w:p w:rsidR="00B21463" w:rsidRPr="00B21463" w:rsidRDefault="00B21463" w:rsidP="00F1172C">
            <w:pPr>
              <w:rPr>
                <w:color w:val="000000"/>
              </w:rPr>
            </w:pPr>
            <w:r w:rsidRPr="00B21463">
              <w:rPr>
                <w:color w:val="000000"/>
                <w:sz w:val="22"/>
                <w:szCs w:val="22"/>
              </w:rPr>
              <w:t> </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2 19 04000 04 0000 151</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9" w:type="dxa"/>
            <w:tcBorders>
              <w:top w:val="nil"/>
              <w:left w:val="nil"/>
              <w:bottom w:val="nil"/>
              <w:right w:val="nil"/>
            </w:tcBorders>
          </w:tcPr>
          <w:p w:rsidR="00B21463" w:rsidRPr="00B21463" w:rsidRDefault="00B21463" w:rsidP="00F1172C">
            <w:pPr>
              <w:jc w:val="right"/>
              <w:rPr>
                <w:color w:val="000000"/>
              </w:rPr>
            </w:pPr>
            <w:r w:rsidRPr="00B21463">
              <w:rPr>
                <w:color w:val="000000"/>
                <w:sz w:val="22"/>
                <w:szCs w:val="22"/>
              </w:rPr>
              <w:t>-27 711,98</w:t>
            </w:r>
          </w:p>
        </w:tc>
      </w:tr>
      <w:tr w:rsidR="00B21463" w:rsidRPr="00B21463" w:rsidTr="00F1172C">
        <w:trPr>
          <w:cantSplit/>
        </w:trPr>
        <w:tc>
          <w:tcPr>
            <w:tcW w:w="2628" w:type="dxa"/>
            <w:tcBorders>
              <w:top w:val="nil"/>
              <w:left w:val="nil"/>
              <w:bottom w:val="nil"/>
              <w:right w:val="nil"/>
            </w:tcBorders>
          </w:tcPr>
          <w:p w:rsidR="00B21463" w:rsidRPr="00B21463" w:rsidRDefault="00B21463" w:rsidP="00F1172C">
            <w:pPr>
              <w:jc w:val="center"/>
              <w:rPr>
                <w:color w:val="000000"/>
              </w:rPr>
            </w:pPr>
            <w:r w:rsidRPr="00B21463">
              <w:rPr>
                <w:color w:val="000000"/>
                <w:sz w:val="22"/>
                <w:szCs w:val="22"/>
              </w:rPr>
              <w:t> </w:t>
            </w:r>
          </w:p>
        </w:tc>
        <w:tc>
          <w:tcPr>
            <w:tcW w:w="4920" w:type="dxa"/>
            <w:tcBorders>
              <w:top w:val="nil"/>
              <w:left w:val="nil"/>
              <w:bottom w:val="nil"/>
              <w:right w:val="nil"/>
            </w:tcBorders>
          </w:tcPr>
          <w:p w:rsidR="00B21463" w:rsidRPr="00B21463" w:rsidRDefault="00B21463" w:rsidP="00F1172C">
            <w:pPr>
              <w:jc w:val="both"/>
              <w:rPr>
                <w:color w:val="000000"/>
              </w:rPr>
            </w:pPr>
            <w:r w:rsidRPr="00B21463">
              <w:rPr>
                <w:color w:val="000000"/>
                <w:sz w:val="22"/>
                <w:szCs w:val="22"/>
              </w:rPr>
              <w:t>ВСЕГО ДОХОДОВ:</w:t>
            </w:r>
          </w:p>
        </w:tc>
        <w:tc>
          <w:tcPr>
            <w:tcW w:w="1989" w:type="dxa"/>
            <w:tcBorders>
              <w:top w:val="nil"/>
              <w:left w:val="nil"/>
              <w:bottom w:val="nil"/>
              <w:right w:val="nil"/>
            </w:tcBorders>
          </w:tcPr>
          <w:p w:rsidR="00B21463" w:rsidRPr="00B21463" w:rsidRDefault="00B21463" w:rsidP="006E4A72">
            <w:pPr>
              <w:jc w:val="right"/>
              <w:rPr>
                <w:color w:val="000000"/>
              </w:rPr>
            </w:pPr>
            <w:r w:rsidRPr="00B21463">
              <w:rPr>
                <w:color w:val="000000"/>
                <w:sz w:val="22"/>
                <w:szCs w:val="22"/>
              </w:rPr>
              <w:t>7 1</w:t>
            </w:r>
            <w:r w:rsidR="006E4A72">
              <w:rPr>
                <w:color w:val="000000"/>
                <w:sz w:val="22"/>
                <w:szCs w:val="22"/>
              </w:rPr>
              <w:t>59</w:t>
            </w:r>
            <w:r w:rsidRPr="00B21463">
              <w:rPr>
                <w:color w:val="000000"/>
                <w:sz w:val="22"/>
                <w:szCs w:val="22"/>
              </w:rPr>
              <w:t xml:space="preserve"> </w:t>
            </w:r>
            <w:r w:rsidR="006E4A72">
              <w:rPr>
                <w:color w:val="000000"/>
                <w:sz w:val="22"/>
                <w:szCs w:val="22"/>
              </w:rPr>
              <w:t>380</w:t>
            </w:r>
            <w:r w:rsidRPr="00B21463">
              <w:rPr>
                <w:color w:val="000000"/>
                <w:sz w:val="22"/>
                <w:szCs w:val="22"/>
              </w:rPr>
              <w:t>,45</w:t>
            </w:r>
            <w:r w:rsidR="00450BC4">
              <w:rPr>
                <w:color w:val="000000"/>
                <w:sz w:val="22"/>
                <w:szCs w:val="22"/>
              </w:rPr>
              <w:t>»;</w:t>
            </w:r>
          </w:p>
        </w:tc>
      </w:tr>
    </w:tbl>
    <w:p w:rsidR="00B21463" w:rsidRDefault="00B21463" w:rsidP="00C9030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54B2F">
        <w:rPr>
          <w:rFonts w:ascii="Times New Roman" w:hAnsi="Times New Roman" w:cs="Times New Roman"/>
          <w:sz w:val="28"/>
          <w:szCs w:val="28"/>
        </w:rPr>
        <w:t>1</w:t>
      </w:r>
      <w:r w:rsidR="00C90301">
        <w:rPr>
          <w:rFonts w:ascii="Times New Roman" w:hAnsi="Times New Roman" w:cs="Times New Roman"/>
          <w:sz w:val="28"/>
          <w:szCs w:val="28"/>
        </w:rPr>
        <w:t>) </w:t>
      </w:r>
      <w:hyperlink r:id="rId20"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8 из</w:t>
      </w:r>
      <w:r w:rsidRPr="006328F3">
        <w:rPr>
          <w:rFonts w:ascii="Times New Roman" w:hAnsi="Times New Roman" w:cs="Times New Roman"/>
          <w:sz w:val="28"/>
          <w:szCs w:val="28"/>
        </w:rPr>
        <w:t>ложить в следующей редакции:</w:t>
      </w:r>
    </w:p>
    <w:p w:rsidR="00B21463" w:rsidRDefault="00B21463" w:rsidP="00E27995">
      <w:pPr>
        <w:pStyle w:val="ConsPlusNormal"/>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B21463" w:rsidTr="00F1172C">
        <w:tc>
          <w:tcPr>
            <w:tcW w:w="5070" w:type="dxa"/>
          </w:tcPr>
          <w:p w:rsidR="00B21463" w:rsidRPr="00F852A5" w:rsidRDefault="00B21463" w:rsidP="00F1172C">
            <w:pPr>
              <w:pStyle w:val="a3"/>
              <w:rPr>
                <w:sz w:val="28"/>
                <w:szCs w:val="28"/>
              </w:rPr>
            </w:pPr>
            <w:r>
              <w:rPr>
                <w:b/>
                <w:sz w:val="28"/>
                <w:szCs w:val="28"/>
              </w:rPr>
              <w:br w:type="page"/>
            </w:r>
          </w:p>
        </w:tc>
        <w:tc>
          <w:tcPr>
            <w:tcW w:w="4394" w:type="dxa"/>
          </w:tcPr>
          <w:p w:rsidR="00B21463" w:rsidRPr="00F852A5" w:rsidRDefault="00450BC4" w:rsidP="00F1172C">
            <w:pPr>
              <w:spacing w:line="240" w:lineRule="exact"/>
              <w:jc w:val="center"/>
              <w:rPr>
                <w:sz w:val="28"/>
                <w:szCs w:val="28"/>
              </w:rPr>
            </w:pPr>
            <w:r>
              <w:rPr>
                <w:sz w:val="28"/>
                <w:szCs w:val="28"/>
              </w:rPr>
              <w:t>«</w:t>
            </w:r>
            <w:r w:rsidR="00B21463" w:rsidRPr="00F852A5">
              <w:rPr>
                <w:sz w:val="28"/>
                <w:szCs w:val="28"/>
              </w:rPr>
              <w:t xml:space="preserve">ПРИЛОЖЕНИЕ </w:t>
            </w:r>
            <w:r w:rsidR="00B21463">
              <w:rPr>
                <w:sz w:val="28"/>
                <w:szCs w:val="28"/>
              </w:rPr>
              <w:t>8</w:t>
            </w:r>
          </w:p>
          <w:p w:rsidR="00B21463" w:rsidRPr="00F852A5" w:rsidRDefault="00B21463" w:rsidP="00F1172C">
            <w:pPr>
              <w:spacing w:line="240" w:lineRule="exact"/>
              <w:jc w:val="center"/>
              <w:rPr>
                <w:sz w:val="28"/>
                <w:szCs w:val="28"/>
              </w:rPr>
            </w:pPr>
          </w:p>
          <w:p w:rsidR="00B21463" w:rsidRPr="00F852A5" w:rsidRDefault="00B21463" w:rsidP="00F1172C">
            <w:pPr>
              <w:spacing w:line="240" w:lineRule="exact"/>
              <w:jc w:val="center"/>
              <w:rPr>
                <w:sz w:val="28"/>
                <w:szCs w:val="28"/>
              </w:rPr>
            </w:pPr>
            <w:r w:rsidRPr="00F852A5">
              <w:rPr>
                <w:sz w:val="28"/>
                <w:szCs w:val="28"/>
              </w:rPr>
              <w:t>к решению</w:t>
            </w:r>
          </w:p>
          <w:p w:rsidR="00B21463" w:rsidRPr="00F852A5" w:rsidRDefault="00B21463" w:rsidP="00F1172C">
            <w:pPr>
              <w:spacing w:line="240" w:lineRule="exact"/>
              <w:jc w:val="center"/>
              <w:rPr>
                <w:sz w:val="28"/>
                <w:szCs w:val="28"/>
              </w:rPr>
            </w:pPr>
            <w:r w:rsidRPr="00F852A5">
              <w:rPr>
                <w:sz w:val="28"/>
                <w:szCs w:val="28"/>
              </w:rPr>
              <w:t>Ставропольской городской Думы</w:t>
            </w:r>
          </w:p>
          <w:p w:rsidR="00B21463" w:rsidRPr="00F852A5" w:rsidRDefault="009F14FA" w:rsidP="00F1172C">
            <w:pPr>
              <w:spacing w:line="240" w:lineRule="exact"/>
              <w:jc w:val="center"/>
              <w:rPr>
                <w:sz w:val="28"/>
                <w:szCs w:val="28"/>
              </w:rPr>
            </w:pPr>
            <w:r w:rsidRPr="00322A58">
              <w:rPr>
                <w:sz w:val="28"/>
                <w:szCs w:val="28"/>
              </w:rPr>
              <w:t>от 25 декабря 2013 г. № 440</w:t>
            </w:r>
          </w:p>
        </w:tc>
      </w:tr>
    </w:tbl>
    <w:p w:rsidR="00B21463" w:rsidRDefault="00B21463" w:rsidP="00B21463">
      <w:pPr>
        <w:pStyle w:val="ConsPlusTitle"/>
        <w:widowControl/>
        <w:spacing w:line="240" w:lineRule="exact"/>
        <w:jc w:val="center"/>
        <w:rPr>
          <w:rFonts w:ascii="Times New Roman" w:hAnsi="Times New Roman" w:cs="Times New Roman"/>
          <w:b w:val="0"/>
          <w:sz w:val="28"/>
          <w:szCs w:val="28"/>
        </w:rPr>
      </w:pPr>
    </w:p>
    <w:p w:rsidR="005947F0" w:rsidRDefault="005947F0" w:rsidP="00B21463">
      <w:pPr>
        <w:pStyle w:val="ConsPlusTitle"/>
        <w:widowControl/>
        <w:spacing w:line="240" w:lineRule="exact"/>
        <w:jc w:val="center"/>
        <w:rPr>
          <w:rFonts w:ascii="Times New Roman" w:hAnsi="Times New Roman" w:cs="Times New Roman"/>
          <w:b w:val="0"/>
          <w:sz w:val="28"/>
          <w:szCs w:val="28"/>
        </w:rPr>
      </w:pPr>
    </w:p>
    <w:p w:rsidR="005947F0" w:rsidRDefault="005947F0" w:rsidP="00B21463">
      <w:pPr>
        <w:pStyle w:val="ConsPlusTitle"/>
        <w:widowControl/>
        <w:spacing w:line="240" w:lineRule="exact"/>
        <w:jc w:val="center"/>
        <w:rPr>
          <w:rFonts w:ascii="Times New Roman" w:hAnsi="Times New Roman" w:cs="Times New Roman"/>
          <w:b w:val="0"/>
          <w:sz w:val="28"/>
          <w:szCs w:val="28"/>
        </w:rPr>
      </w:pPr>
    </w:p>
    <w:p w:rsidR="00B21463" w:rsidRDefault="00B21463" w:rsidP="00B21463">
      <w:pPr>
        <w:spacing w:line="240" w:lineRule="exact"/>
        <w:ind w:right="-1"/>
        <w:jc w:val="center"/>
        <w:rPr>
          <w:sz w:val="28"/>
          <w:szCs w:val="28"/>
        </w:rPr>
      </w:pPr>
      <w:r w:rsidRPr="00DA3883">
        <w:rPr>
          <w:sz w:val="28"/>
          <w:szCs w:val="28"/>
        </w:rPr>
        <w:t>РАСПРЕДЕЛЕНИЕ</w:t>
      </w:r>
    </w:p>
    <w:p w:rsidR="00B21463" w:rsidRDefault="00B21463" w:rsidP="00B21463">
      <w:pPr>
        <w:spacing w:line="240" w:lineRule="exact"/>
        <w:ind w:right="-108"/>
        <w:jc w:val="center"/>
        <w:rPr>
          <w:sz w:val="28"/>
          <w:szCs w:val="28"/>
        </w:rPr>
      </w:pPr>
      <w:r>
        <w:rPr>
          <w:sz w:val="28"/>
          <w:szCs w:val="28"/>
        </w:rPr>
        <w:t>доходов бюджета города Ставрополя по группам,</w:t>
      </w:r>
    </w:p>
    <w:p w:rsidR="00B21463" w:rsidRDefault="00B21463" w:rsidP="00B21463">
      <w:pPr>
        <w:spacing w:line="240" w:lineRule="exact"/>
        <w:ind w:right="-108"/>
        <w:jc w:val="center"/>
        <w:rPr>
          <w:sz w:val="28"/>
          <w:szCs w:val="28"/>
        </w:rPr>
      </w:pPr>
      <w:r>
        <w:rPr>
          <w:sz w:val="28"/>
          <w:szCs w:val="28"/>
        </w:rPr>
        <w:t>подгруппам и статьям классификации доходов бюджетов</w:t>
      </w:r>
    </w:p>
    <w:p w:rsidR="00B21463" w:rsidRDefault="00B21463" w:rsidP="00B21463">
      <w:pPr>
        <w:spacing w:line="240" w:lineRule="exact"/>
        <w:ind w:right="-1"/>
        <w:jc w:val="center"/>
        <w:rPr>
          <w:rFonts w:ascii="Calibri" w:hAnsi="Calibri"/>
          <w:color w:val="000000"/>
        </w:rPr>
      </w:pPr>
      <w:r>
        <w:rPr>
          <w:sz w:val="28"/>
          <w:szCs w:val="28"/>
        </w:rPr>
        <w:t>Российской Федерации на плановый период 2015 и 2016 годов</w:t>
      </w:r>
    </w:p>
    <w:p w:rsidR="00B21463" w:rsidRDefault="00B21463" w:rsidP="00B21463">
      <w:pPr>
        <w:spacing w:line="240" w:lineRule="exact"/>
        <w:ind w:right="-1" w:firstLine="851"/>
        <w:jc w:val="right"/>
        <w:rPr>
          <w:rFonts w:eastAsia="Calibri"/>
          <w:szCs w:val="28"/>
        </w:rPr>
      </w:pPr>
    </w:p>
    <w:p w:rsidR="00B21463" w:rsidRPr="00FF0A6F" w:rsidRDefault="00B21463" w:rsidP="00B21463">
      <w:pPr>
        <w:spacing w:line="240" w:lineRule="exact"/>
        <w:ind w:right="-1" w:firstLine="851"/>
        <w:jc w:val="right"/>
        <w:rPr>
          <w:rFonts w:eastAsia="Calibri"/>
          <w:szCs w:val="28"/>
        </w:rPr>
      </w:pPr>
      <w:r w:rsidRPr="00FF0A6F">
        <w:rPr>
          <w:rFonts w:eastAsia="Calibri"/>
          <w:szCs w:val="28"/>
        </w:rPr>
        <w:t>(тыс. рублей)</w:t>
      </w:r>
    </w:p>
    <w:tbl>
      <w:tblPr>
        <w:tblW w:w="9406"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06"/>
        <w:gridCol w:w="1472"/>
        <w:gridCol w:w="1418"/>
      </w:tblGrid>
      <w:tr w:rsidR="00B21463" w:rsidRPr="005F294D" w:rsidTr="00F1172C">
        <w:trPr>
          <w:trHeight w:val="20"/>
        </w:trPr>
        <w:tc>
          <w:tcPr>
            <w:tcW w:w="2410" w:type="dxa"/>
            <w:vMerge w:val="restart"/>
          </w:tcPr>
          <w:p w:rsidR="00B21463" w:rsidRPr="005F294D" w:rsidRDefault="00B21463" w:rsidP="00F1172C">
            <w:pPr>
              <w:jc w:val="center"/>
              <w:rPr>
                <w:rFonts w:eastAsia="Calibri"/>
              </w:rPr>
            </w:pPr>
            <w:r w:rsidRPr="005F294D">
              <w:rPr>
                <w:color w:val="000000"/>
                <w:sz w:val="22"/>
                <w:szCs w:val="22"/>
              </w:rPr>
              <w:t>Код бюджетной классификации</w:t>
            </w:r>
          </w:p>
        </w:tc>
        <w:tc>
          <w:tcPr>
            <w:tcW w:w="4106" w:type="dxa"/>
            <w:vMerge w:val="restart"/>
          </w:tcPr>
          <w:p w:rsidR="00B21463" w:rsidRPr="005F294D" w:rsidRDefault="00B21463" w:rsidP="00F1172C">
            <w:pPr>
              <w:jc w:val="center"/>
              <w:rPr>
                <w:rFonts w:eastAsia="Calibri"/>
              </w:rPr>
            </w:pPr>
            <w:r w:rsidRPr="005F294D">
              <w:rPr>
                <w:color w:val="000000"/>
                <w:sz w:val="22"/>
                <w:szCs w:val="22"/>
              </w:rPr>
              <w:t>Наименование показателя</w:t>
            </w:r>
          </w:p>
        </w:tc>
        <w:tc>
          <w:tcPr>
            <w:tcW w:w="2890" w:type="dxa"/>
            <w:gridSpan w:val="2"/>
          </w:tcPr>
          <w:p w:rsidR="00B21463" w:rsidRPr="005F294D" w:rsidRDefault="00B21463" w:rsidP="00F1172C">
            <w:pPr>
              <w:jc w:val="center"/>
              <w:rPr>
                <w:color w:val="000000"/>
              </w:rPr>
            </w:pPr>
            <w:r w:rsidRPr="005F294D">
              <w:rPr>
                <w:color w:val="000000"/>
                <w:sz w:val="22"/>
                <w:szCs w:val="22"/>
              </w:rPr>
              <w:t>Сумма по годам</w:t>
            </w:r>
          </w:p>
        </w:tc>
      </w:tr>
      <w:tr w:rsidR="00B21463" w:rsidRPr="005F294D" w:rsidTr="00F1172C">
        <w:trPr>
          <w:trHeight w:val="20"/>
        </w:trPr>
        <w:tc>
          <w:tcPr>
            <w:tcW w:w="2410" w:type="dxa"/>
            <w:vMerge/>
          </w:tcPr>
          <w:p w:rsidR="00B21463" w:rsidRPr="005F294D" w:rsidRDefault="00B21463" w:rsidP="00F1172C">
            <w:pPr>
              <w:jc w:val="center"/>
              <w:rPr>
                <w:color w:val="000000"/>
              </w:rPr>
            </w:pPr>
          </w:p>
        </w:tc>
        <w:tc>
          <w:tcPr>
            <w:tcW w:w="4106" w:type="dxa"/>
            <w:vMerge/>
          </w:tcPr>
          <w:p w:rsidR="00B21463" w:rsidRPr="005F294D" w:rsidRDefault="00B21463" w:rsidP="00F1172C">
            <w:pPr>
              <w:jc w:val="center"/>
              <w:rPr>
                <w:color w:val="000000"/>
              </w:rPr>
            </w:pPr>
          </w:p>
        </w:tc>
        <w:tc>
          <w:tcPr>
            <w:tcW w:w="1472" w:type="dxa"/>
          </w:tcPr>
          <w:p w:rsidR="00B21463" w:rsidRPr="005F294D" w:rsidRDefault="00B21463" w:rsidP="00F1172C">
            <w:pPr>
              <w:jc w:val="center"/>
              <w:rPr>
                <w:color w:val="000000"/>
              </w:rPr>
            </w:pPr>
            <w:r w:rsidRPr="005F294D">
              <w:rPr>
                <w:color w:val="000000"/>
                <w:sz w:val="22"/>
                <w:szCs w:val="22"/>
              </w:rPr>
              <w:t>2015</w:t>
            </w:r>
          </w:p>
        </w:tc>
        <w:tc>
          <w:tcPr>
            <w:tcW w:w="1418" w:type="dxa"/>
          </w:tcPr>
          <w:p w:rsidR="00B21463" w:rsidRPr="005F294D" w:rsidRDefault="00B21463" w:rsidP="00F1172C">
            <w:pPr>
              <w:jc w:val="center"/>
              <w:rPr>
                <w:color w:val="000000"/>
              </w:rPr>
            </w:pPr>
            <w:r w:rsidRPr="005F294D">
              <w:rPr>
                <w:color w:val="000000"/>
                <w:sz w:val="22"/>
                <w:szCs w:val="22"/>
              </w:rPr>
              <w:t>2016</w:t>
            </w:r>
          </w:p>
        </w:tc>
      </w:tr>
    </w:tbl>
    <w:p w:rsidR="00B21463" w:rsidRPr="005F294D" w:rsidRDefault="00B21463" w:rsidP="00B21463">
      <w:pPr>
        <w:spacing w:line="14" w:lineRule="auto"/>
        <w:rPr>
          <w:sz w:val="2"/>
          <w:szCs w:val="2"/>
        </w:rPr>
      </w:pP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06"/>
        <w:gridCol w:w="1472"/>
        <w:gridCol w:w="1418"/>
      </w:tblGrid>
      <w:tr w:rsidR="00B21463" w:rsidRPr="005F294D" w:rsidTr="00F1172C">
        <w:trPr>
          <w:cantSplit/>
          <w:trHeight w:val="20"/>
          <w:tblHeader/>
        </w:trPr>
        <w:tc>
          <w:tcPr>
            <w:tcW w:w="2410" w:type="dxa"/>
            <w:tcBorders>
              <w:bottom w:val="single" w:sz="4" w:space="0" w:color="auto"/>
            </w:tcBorders>
          </w:tcPr>
          <w:p w:rsidR="00B21463" w:rsidRPr="005F294D" w:rsidRDefault="00B21463" w:rsidP="00F1172C">
            <w:pPr>
              <w:jc w:val="center"/>
              <w:rPr>
                <w:rFonts w:eastAsia="Calibri"/>
                <w:color w:val="000000"/>
              </w:rPr>
            </w:pPr>
            <w:r w:rsidRPr="005F294D">
              <w:rPr>
                <w:rFonts w:eastAsia="Calibri"/>
                <w:color w:val="000000"/>
                <w:sz w:val="22"/>
                <w:szCs w:val="22"/>
              </w:rPr>
              <w:t>1</w:t>
            </w:r>
          </w:p>
        </w:tc>
        <w:tc>
          <w:tcPr>
            <w:tcW w:w="4106" w:type="dxa"/>
            <w:tcBorders>
              <w:bottom w:val="single" w:sz="4" w:space="0" w:color="auto"/>
            </w:tcBorders>
          </w:tcPr>
          <w:p w:rsidR="00B21463" w:rsidRPr="005F294D" w:rsidRDefault="00B21463" w:rsidP="00F1172C">
            <w:pPr>
              <w:jc w:val="center"/>
              <w:rPr>
                <w:rFonts w:eastAsia="Calibri"/>
                <w:color w:val="000000"/>
              </w:rPr>
            </w:pPr>
            <w:r w:rsidRPr="005F294D">
              <w:rPr>
                <w:rFonts w:eastAsia="Calibri"/>
                <w:color w:val="000000"/>
                <w:sz w:val="22"/>
                <w:szCs w:val="22"/>
              </w:rPr>
              <w:t>2</w:t>
            </w:r>
          </w:p>
        </w:tc>
        <w:tc>
          <w:tcPr>
            <w:tcW w:w="1472" w:type="dxa"/>
            <w:tcBorders>
              <w:bottom w:val="single" w:sz="4" w:space="0" w:color="auto"/>
            </w:tcBorders>
          </w:tcPr>
          <w:p w:rsidR="00B21463" w:rsidRPr="005F294D" w:rsidRDefault="00B21463" w:rsidP="00F1172C">
            <w:pPr>
              <w:jc w:val="center"/>
              <w:rPr>
                <w:rFonts w:eastAsia="Calibri"/>
                <w:color w:val="000000"/>
              </w:rPr>
            </w:pPr>
            <w:r w:rsidRPr="005F294D">
              <w:rPr>
                <w:rFonts w:eastAsia="Calibri"/>
                <w:color w:val="000000"/>
                <w:sz w:val="22"/>
                <w:szCs w:val="22"/>
              </w:rPr>
              <w:t>3</w:t>
            </w:r>
          </w:p>
        </w:tc>
        <w:tc>
          <w:tcPr>
            <w:tcW w:w="1418" w:type="dxa"/>
            <w:tcBorders>
              <w:bottom w:val="single" w:sz="4" w:space="0" w:color="auto"/>
            </w:tcBorders>
          </w:tcPr>
          <w:p w:rsidR="00B21463" w:rsidRPr="005F294D" w:rsidRDefault="00B21463" w:rsidP="00F1172C">
            <w:pPr>
              <w:jc w:val="center"/>
              <w:rPr>
                <w:rFonts w:eastAsia="Calibri"/>
                <w:color w:val="000000"/>
              </w:rPr>
            </w:pPr>
            <w:r w:rsidRPr="005F294D">
              <w:rPr>
                <w:rFonts w:eastAsia="Calibri"/>
                <w:color w:val="000000"/>
                <w:sz w:val="22"/>
                <w:szCs w:val="22"/>
              </w:rPr>
              <w:t>4</w:t>
            </w:r>
          </w:p>
        </w:tc>
      </w:tr>
      <w:tr w:rsidR="00B21463" w:rsidRPr="005F294D" w:rsidTr="00F1172C">
        <w:trPr>
          <w:trHeight w:val="20"/>
        </w:trPr>
        <w:tc>
          <w:tcPr>
            <w:tcW w:w="2410" w:type="dxa"/>
            <w:tcBorders>
              <w:top w:val="single" w:sz="4" w:space="0" w:color="auto"/>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1 00 00000 00 0000 000</w:t>
            </w:r>
          </w:p>
        </w:tc>
        <w:tc>
          <w:tcPr>
            <w:tcW w:w="4106" w:type="dxa"/>
            <w:tcBorders>
              <w:top w:val="single" w:sz="4" w:space="0" w:color="auto"/>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НАЛОГОВЫЕ И НЕНАЛОГОВЫЕ ДОХОДЫ</w:t>
            </w:r>
          </w:p>
        </w:tc>
        <w:tc>
          <w:tcPr>
            <w:tcW w:w="1472" w:type="dxa"/>
            <w:tcBorders>
              <w:top w:val="single" w:sz="4" w:space="0" w:color="auto"/>
              <w:left w:val="nil"/>
              <w:bottom w:val="nil"/>
              <w:right w:val="nil"/>
            </w:tcBorders>
          </w:tcPr>
          <w:p w:rsidR="00B21463" w:rsidRPr="00BF369B" w:rsidRDefault="00B21463" w:rsidP="00F1172C">
            <w:pPr>
              <w:jc w:val="right"/>
              <w:rPr>
                <w:color w:val="000000"/>
              </w:rPr>
            </w:pPr>
            <w:r w:rsidRPr="00BF369B">
              <w:rPr>
                <w:color w:val="000000"/>
                <w:sz w:val="22"/>
                <w:szCs w:val="22"/>
              </w:rPr>
              <w:t>3 440 310,69</w:t>
            </w:r>
          </w:p>
        </w:tc>
        <w:tc>
          <w:tcPr>
            <w:tcW w:w="1418" w:type="dxa"/>
            <w:tcBorders>
              <w:top w:val="single" w:sz="4" w:space="0" w:color="auto"/>
              <w:left w:val="nil"/>
              <w:bottom w:val="nil"/>
              <w:right w:val="nil"/>
            </w:tcBorders>
          </w:tcPr>
          <w:p w:rsidR="00B21463" w:rsidRPr="00BF369B" w:rsidRDefault="00B21463" w:rsidP="00F1172C">
            <w:pPr>
              <w:jc w:val="right"/>
              <w:rPr>
                <w:color w:val="000000"/>
              </w:rPr>
            </w:pPr>
            <w:r w:rsidRPr="00BF369B">
              <w:rPr>
                <w:color w:val="000000"/>
                <w:sz w:val="22"/>
                <w:szCs w:val="22"/>
              </w:rPr>
              <w:t>3 612 981,43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1 01 00000 00 0000 000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НАЛОГИ НА ПРИБЫЛЬ, ДОХОДЫ</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1 547 382,17</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1 682 457,31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1 01 02000 01 0000 110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Налог на доходы физических лиц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1 547 382,17</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1 682 457,31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1 01 02010 01 0000 110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1 493 223,80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1 623 571,30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1 01 02020 01 0000 110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w:t>
            </w:r>
            <w:proofErr w:type="gramStart"/>
            <w:r w:rsidRPr="00F76E14">
              <w:rPr>
                <w:rFonts w:eastAsia="Calibri"/>
                <w:color w:val="000000"/>
                <w:sz w:val="22"/>
                <w:szCs w:val="22"/>
              </w:rPr>
              <w:t>.</w:t>
            </w:r>
            <w:proofErr w:type="gramEnd"/>
            <w:r w:rsidRPr="005F294D">
              <w:rPr>
                <w:rFonts w:eastAsia="Calibri"/>
                <w:color w:val="000000"/>
                <w:sz w:val="22"/>
                <w:szCs w:val="22"/>
              </w:rPr>
              <w:t xml:space="preserve"> </w:t>
            </w:r>
            <w:proofErr w:type="gramStart"/>
            <w:r w:rsidRPr="005F294D">
              <w:rPr>
                <w:rFonts w:eastAsia="Calibri"/>
                <w:color w:val="000000"/>
                <w:sz w:val="22"/>
                <w:szCs w:val="22"/>
              </w:rPr>
              <w:t>в</w:t>
            </w:r>
            <w:proofErr w:type="gramEnd"/>
            <w:r w:rsidRPr="005F294D">
              <w:rPr>
                <w:rFonts w:eastAsia="Calibri"/>
                <w:color w:val="000000"/>
                <w:sz w:val="22"/>
                <w:szCs w:val="22"/>
              </w:rPr>
              <w:t xml:space="preserve"> соответствии со статьей 227 Налогового кодекса Российской Федерации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18 568,55</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20 189,45</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1 01 02030 01 0000 110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35 589,82</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38 696,56</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1 03 00000 00 0000 000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НАЛОГИ НА ТОВАРЫ (РАБОТЫ, УСЛУГИ), РЕАЛИЗУЕМЫЕ НА ТЕРРИТОРИИ РОССИЙСКОЙ ФЕДЕРАЦИИ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24 290,40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24 290,40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1 03 02000 01 0000 110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Акцизы по подакцизным товар</w:t>
            </w:r>
            <w:r>
              <w:rPr>
                <w:rFonts w:eastAsia="Calibri"/>
                <w:color w:val="000000"/>
                <w:sz w:val="22"/>
                <w:szCs w:val="22"/>
              </w:rPr>
              <w:t>ам</w:t>
            </w:r>
            <w:r w:rsidRPr="005F294D">
              <w:rPr>
                <w:rFonts w:eastAsia="Calibri"/>
                <w:color w:val="000000"/>
                <w:sz w:val="22"/>
                <w:szCs w:val="22"/>
              </w:rPr>
              <w:t xml:space="preserve"> (продукции), производимым на территории Российской Федерации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24 290,40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24 290,40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1 03 02230 01 0000 110</w:t>
            </w:r>
          </w:p>
        </w:tc>
        <w:tc>
          <w:tcPr>
            <w:tcW w:w="4106" w:type="dxa"/>
            <w:tcBorders>
              <w:top w:val="nil"/>
              <w:left w:val="nil"/>
              <w:bottom w:val="nil"/>
              <w:right w:val="nil"/>
            </w:tcBorders>
          </w:tcPr>
          <w:p w:rsidR="00B21463" w:rsidRPr="00E40890" w:rsidRDefault="00B21463" w:rsidP="00F1172C">
            <w:pPr>
              <w:jc w:val="both"/>
              <w:rPr>
                <w:color w:val="000000"/>
              </w:rPr>
            </w:pPr>
            <w:r>
              <w:rPr>
                <w:sz w:val="22"/>
                <w:szCs w:val="22"/>
              </w:rPr>
              <w:t>д</w:t>
            </w:r>
            <w:r w:rsidRPr="00E40890">
              <w:rPr>
                <w:sz w:val="22"/>
                <w:szCs w:val="22"/>
              </w:rPr>
              <w:t>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10 347,71</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10 347,71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1 03 02240 01 0000 110</w:t>
            </w:r>
          </w:p>
        </w:tc>
        <w:tc>
          <w:tcPr>
            <w:tcW w:w="4106" w:type="dxa"/>
            <w:tcBorders>
              <w:top w:val="nil"/>
              <w:left w:val="nil"/>
              <w:bottom w:val="nil"/>
              <w:right w:val="nil"/>
            </w:tcBorders>
          </w:tcPr>
          <w:p w:rsidR="00B21463" w:rsidRPr="00E40890" w:rsidRDefault="00B21463" w:rsidP="00F1172C">
            <w:pPr>
              <w:jc w:val="both"/>
              <w:rPr>
                <w:color w:val="000000"/>
              </w:rPr>
            </w:pPr>
            <w:r>
              <w:rPr>
                <w:sz w:val="22"/>
                <w:szCs w:val="22"/>
              </w:rPr>
              <w:t>д</w:t>
            </w:r>
            <w:r w:rsidRPr="00E40890">
              <w:rPr>
                <w:sz w:val="22"/>
                <w:szCs w:val="22"/>
              </w:rPr>
              <w:t>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194,32</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194,32</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1 03 02250 01 0000 110</w:t>
            </w:r>
          </w:p>
        </w:tc>
        <w:tc>
          <w:tcPr>
            <w:tcW w:w="4106" w:type="dxa"/>
            <w:tcBorders>
              <w:top w:val="nil"/>
              <w:left w:val="nil"/>
              <w:bottom w:val="nil"/>
              <w:right w:val="nil"/>
            </w:tcBorders>
          </w:tcPr>
          <w:p w:rsidR="00B21463" w:rsidRPr="00E40890" w:rsidRDefault="00B21463" w:rsidP="00F1172C">
            <w:pPr>
              <w:jc w:val="both"/>
              <w:rPr>
                <w:color w:val="000000"/>
              </w:rPr>
            </w:pPr>
            <w:r>
              <w:rPr>
                <w:sz w:val="22"/>
                <w:szCs w:val="22"/>
              </w:rPr>
              <w:t>д</w:t>
            </w:r>
            <w:r w:rsidRPr="00E40890">
              <w:rPr>
                <w:sz w:val="22"/>
                <w:szCs w:val="22"/>
              </w:rPr>
              <w:t xml:space="preserve">оходы от уплаты акцизов на автомобильный бензин, подлежащие распределению между бюджетами </w:t>
            </w:r>
            <w:r w:rsidRPr="00E40890">
              <w:rPr>
                <w:sz w:val="22"/>
                <w:szCs w:val="22"/>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lastRenderedPageBreak/>
              <w:t>13 141,11</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13 141,11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lastRenderedPageBreak/>
              <w:t>1 03 02260 01 0000 110</w:t>
            </w:r>
          </w:p>
        </w:tc>
        <w:tc>
          <w:tcPr>
            <w:tcW w:w="4106" w:type="dxa"/>
            <w:tcBorders>
              <w:top w:val="nil"/>
              <w:left w:val="nil"/>
              <w:bottom w:val="nil"/>
              <w:right w:val="nil"/>
            </w:tcBorders>
          </w:tcPr>
          <w:p w:rsidR="00B21463" w:rsidRPr="00E40890" w:rsidRDefault="00B21463" w:rsidP="00F1172C">
            <w:pPr>
              <w:jc w:val="both"/>
              <w:rPr>
                <w:color w:val="000000"/>
              </w:rPr>
            </w:pPr>
            <w:r>
              <w:rPr>
                <w:sz w:val="22"/>
                <w:szCs w:val="22"/>
              </w:rPr>
              <w:t>д</w:t>
            </w:r>
            <w:r w:rsidRPr="00E40890">
              <w:rPr>
                <w:sz w:val="22"/>
                <w:szCs w:val="22"/>
              </w:rPr>
              <w:t>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607,26</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607,26</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1 05 00000 00 0000 000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НАЛОГИ НА СОВОКУПНЫЙ ДОХОД</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484 655,84</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517 683,03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1 05 02000 02 0000 110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Единый налог на вмененный доход для отдельных видов деятельности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477 453,24</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510 351,43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1 05 02010 02 0000 110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единый налог на вмененный доход для отдельных видов деятельности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477 453,24</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510 351,43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1 05 03000 01 0000 110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Единый сельскохозяйственный налог</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809,60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809,60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1 05 03010 01 0000 110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единый сельскохозяйственный налог</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809,60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809,60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1 05 04000 02 0000 110</w:t>
            </w:r>
          </w:p>
        </w:tc>
        <w:tc>
          <w:tcPr>
            <w:tcW w:w="4106" w:type="dxa"/>
            <w:tcBorders>
              <w:top w:val="nil"/>
              <w:left w:val="nil"/>
              <w:bottom w:val="nil"/>
              <w:right w:val="nil"/>
            </w:tcBorders>
          </w:tcPr>
          <w:p w:rsidR="00B21463" w:rsidRPr="005F294D" w:rsidRDefault="00B21463" w:rsidP="00E917C4">
            <w:pPr>
              <w:jc w:val="both"/>
              <w:rPr>
                <w:rFonts w:eastAsia="Calibri"/>
                <w:color w:val="000000"/>
              </w:rPr>
            </w:pPr>
            <w:r w:rsidRPr="005F294D">
              <w:rPr>
                <w:rFonts w:eastAsia="Calibri"/>
                <w:color w:val="000000"/>
                <w:sz w:val="22"/>
                <w:szCs w:val="22"/>
              </w:rPr>
              <w:t>Налог, взимаемый в связи с применением патентной системы налогообложения</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6 393,00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6 522,00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1 05 04010 02 0000 110</w:t>
            </w:r>
          </w:p>
        </w:tc>
        <w:tc>
          <w:tcPr>
            <w:tcW w:w="4106" w:type="dxa"/>
            <w:tcBorders>
              <w:top w:val="nil"/>
              <w:left w:val="nil"/>
              <w:bottom w:val="nil"/>
              <w:right w:val="nil"/>
            </w:tcBorders>
          </w:tcPr>
          <w:p w:rsidR="00B21463" w:rsidRPr="005F294D" w:rsidRDefault="00B21463" w:rsidP="00E917C4">
            <w:pPr>
              <w:jc w:val="both"/>
              <w:rPr>
                <w:rFonts w:eastAsia="Calibri"/>
                <w:color w:val="000000"/>
              </w:rPr>
            </w:pPr>
            <w:r w:rsidRPr="005F294D">
              <w:rPr>
                <w:rFonts w:eastAsia="Calibri"/>
                <w:color w:val="000000"/>
                <w:sz w:val="22"/>
                <w:szCs w:val="22"/>
              </w:rPr>
              <w:t>налог, взимаемый в связи с применением патентной системы налогообложения, зачисляемый в бюджеты городских округов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6 393,00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6 522,00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1 06 00000 00 0000 000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НАЛОГИ НА ИМУЩЕСТВО</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514 535,94</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545 471,64</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1 06 01000 00 0000 110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Налог на имущество физических лиц</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97 519,68</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101 324,88</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1 06 01020 04 0000 110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97 519,68</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101 324,88</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1 06 06000 00 0000 110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Земельный налог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417 016,26</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444 146,76</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1 06 06010 00 0000 110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73 648,30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80 176,60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1 06 06012 04 0000 110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w:t>
            </w:r>
            <w:r w:rsidRPr="005F294D">
              <w:rPr>
                <w:rFonts w:eastAsia="Calibri"/>
                <w:color w:val="000000"/>
                <w:sz w:val="22"/>
                <w:szCs w:val="22"/>
              </w:rPr>
              <w:lastRenderedPageBreak/>
              <w:t xml:space="preserve">границах городских округов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lastRenderedPageBreak/>
              <w:t>73 648,30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80 176,60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lastRenderedPageBreak/>
              <w:t>1 06 06020 00 0000 110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343 367,96</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363 970,16</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1 06 06022 04 0000 110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343 367,96</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363 970,16</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1 08 00000 00 0000 000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ГОСУДАРСТВЕННАЯ ПОШЛИНА</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54 721,50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57 986,80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1 08 03000 01 0000 110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Государственная пошлина по делам, рассматриваемым в судах общей юрисдикции, мировыми судьями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54 421,50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57 686,80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1 08 03010 01 0000 110</w:t>
            </w:r>
          </w:p>
        </w:tc>
        <w:tc>
          <w:tcPr>
            <w:tcW w:w="4106" w:type="dxa"/>
            <w:tcBorders>
              <w:top w:val="nil"/>
              <w:left w:val="nil"/>
              <w:bottom w:val="nil"/>
              <w:right w:val="nil"/>
            </w:tcBorders>
          </w:tcPr>
          <w:p w:rsidR="00B21463" w:rsidRPr="005F294D" w:rsidRDefault="00B21463" w:rsidP="00E917C4">
            <w:pPr>
              <w:jc w:val="both"/>
              <w:rPr>
                <w:rFonts w:eastAsia="Calibri"/>
                <w:color w:val="000000"/>
              </w:rPr>
            </w:pPr>
            <w:r w:rsidRPr="005F294D">
              <w:rPr>
                <w:rFonts w:eastAsia="Calibri"/>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w:t>
            </w:r>
            <w:r w:rsidR="00E917C4">
              <w:rPr>
                <w:rFonts w:eastAsia="Calibri"/>
                <w:color w:val="000000"/>
                <w:sz w:val="22"/>
                <w:szCs w:val="22"/>
              </w:rPr>
              <w:t xml:space="preserve"> </w:t>
            </w:r>
            <w:r w:rsidRPr="005F294D">
              <w:rPr>
                <w:rFonts w:eastAsia="Calibri"/>
                <w:color w:val="000000"/>
                <w:sz w:val="22"/>
                <w:szCs w:val="22"/>
              </w:rPr>
              <w:t>Федерации)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54 421,50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57 686,80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1 08 07000 01 0000 110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Государственная пошлина за государственную регистрацию, а также за совершение прочих юридически значимых действий</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1 08 07150 01 0000 110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государственная пошлина за выдачу разрешения на установку рекламной конструкции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ОТ ИСПОЛЬЗОВАНИЯ ИМУЩЕСТВА, НАХОДЯЩЕГОСЯ В ГОСУДАРСТВЕННОЙ И МУНИЦИПАЛЬНОЙ СОБСТВЕННОСТИ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592 240,67</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568 993,82</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1 11 01000 00 0000 120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w:t>
            </w:r>
            <w:r w:rsidR="00462C7A">
              <w:rPr>
                <w:rFonts w:eastAsia="Calibri"/>
                <w:color w:val="000000"/>
                <w:sz w:val="22"/>
                <w:szCs w:val="22"/>
              </w:rPr>
              <w:t xml:space="preserve">кциям, принадлежащим Российской </w:t>
            </w:r>
            <w:r w:rsidRPr="005F294D">
              <w:rPr>
                <w:rFonts w:eastAsia="Calibri"/>
                <w:color w:val="000000"/>
                <w:sz w:val="22"/>
                <w:szCs w:val="22"/>
              </w:rPr>
              <w:t>Федерации, субъектам Российской</w:t>
            </w:r>
            <w:r w:rsidR="00462C7A">
              <w:rPr>
                <w:rFonts w:eastAsia="Calibri"/>
                <w:color w:val="000000"/>
                <w:sz w:val="22"/>
                <w:szCs w:val="22"/>
              </w:rPr>
              <w:t xml:space="preserve"> </w:t>
            </w:r>
            <w:r w:rsidRPr="005F294D">
              <w:rPr>
                <w:rFonts w:eastAsia="Calibri"/>
                <w:color w:val="000000"/>
                <w:sz w:val="22"/>
                <w:szCs w:val="22"/>
              </w:rPr>
              <w:t xml:space="preserve">Федерации или муниципальным образованиям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1 500,00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1 500,00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1 11 01040 04 0000 120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1 500,00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1 500,00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1 11 05000 00 0000 120</w:t>
            </w:r>
          </w:p>
        </w:tc>
        <w:tc>
          <w:tcPr>
            <w:tcW w:w="4106" w:type="dxa"/>
            <w:tcBorders>
              <w:top w:val="nil"/>
              <w:left w:val="nil"/>
              <w:bottom w:val="nil"/>
              <w:right w:val="nil"/>
            </w:tcBorders>
          </w:tcPr>
          <w:p w:rsidR="00B21463" w:rsidRPr="005F294D" w:rsidRDefault="00B21463" w:rsidP="00685085">
            <w:pPr>
              <w:jc w:val="both"/>
              <w:rPr>
                <w:rFonts w:eastAsia="Calibri"/>
                <w:color w:val="000000"/>
              </w:rPr>
            </w:pPr>
            <w:r w:rsidRPr="00685085">
              <w:rPr>
                <w:rFonts w:eastAsia="Calibri"/>
                <w:color w:val="000000"/>
                <w:spacing w:val="-4"/>
                <w:sz w:val="22"/>
                <w:szCs w:val="22"/>
              </w:rPr>
              <w:t xml:space="preserve">Доходы, получаемые в виде арендной либо иной платы за передачу в возмездное </w:t>
            </w:r>
            <w:r w:rsidRPr="00685085">
              <w:rPr>
                <w:rFonts w:eastAsia="Calibri"/>
                <w:color w:val="000000"/>
                <w:spacing w:val="-4"/>
                <w:sz w:val="22"/>
                <w:szCs w:val="22"/>
              </w:rPr>
              <w:lastRenderedPageBreak/>
              <w:t>пользование государственного и муниципального</w:t>
            </w:r>
            <w:r w:rsidRPr="005F294D">
              <w:rPr>
                <w:rFonts w:eastAsia="Calibri"/>
                <w:color w:val="000000"/>
                <w:sz w:val="22"/>
                <w:szCs w:val="22"/>
              </w:rPr>
              <w:t xml:space="preserve">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lastRenderedPageBreak/>
              <w:t>558 377,10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534 913,10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1 11 05010 00 0000 120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479 269,00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455 305,00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1 11 05012 04 0000 120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479 269,00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455 305,00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1 11 05020 00 0000 120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proofErr w:type="gramStart"/>
            <w:r w:rsidRPr="005F294D">
              <w:rPr>
                <w:rFonts w:eastAsia="Calibri"/>
                <w:color w:val="000000"/>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24 214,25</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24 214,25</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1 11 05024 04 0000 120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proofErr w:type="gramStart"/>
            <w:r w:rsidRPr="005F294D">
              <w:rPr>
                <w:rFonts w:eastAsia="Calibri"/>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24 214,25</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24 214,25</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1 11 05030 00 0000 120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54 393,85</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54 393,85</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1 11 05034 04 0800 120</w:t>
            </w:r>
          </w:p>
        </w:tc>
        <w:tc>
          <w:tcPr>
            <w:tcW w:w="4106" w:type="dxa"/>
            <w:tcBorders>
              <w:top w:val="nil"/>
              <w:left w:val="nil"/>
              <w:bottom w:val="nil"/>
              <w:right w:val="nil"/>
            </w:tcBorders>
          </w:tcPr>
          <w:p w:rsidR="00B21463" w:rsidRPr="005F294D" w:rsidRDefault="00B21463" w:rsidP="00685085">
            <w:pPr>
              <w:jc w:val="both"/>
              <w:rPr>
                <w:rFonts w:eastAsia="Calibri"/>
                <w:color w:val="000000"/>
              </w:rPr>
            </w:pPr>
            <w:r w:rsidRPr="005F294D">
              <w:rPr>
                <w:rFonts w:eastAsia="Calibri"/>
                <w:color w:val="000000"/>
                <w:sz w:val="22"/>
                <w:szCs w:val="22"/>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w:t>
            </w:r>
            <w:r w:rsidRPr="005F294D">
              <w:rPr>
                <w:rFonts w:eastAsia="Calibri"/>
                <w:color w:val="000000"/>
                <w:sz w:val="22"/>
                <w:szCs w:val="22"/>
              </w:rPr>
              <w:lastRenderedPageBreak/>
              <w:t>автономных учреждений)</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lastRenderedPageBreak/>
              <w:t>54 393,85</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54 393,85</w:t>
            </w:r>
          </w:p>
        </w:tc>
      </w:tr>
      <w:tr w:rsidR="00B21463" w:rsidRPr="005F294D" w:rsidTr="00F1172C">
        <w:trPr>
          <w:trHeight w:val="20"/>
        </w:trPr>
        <w:tc>
          <w:tcPr>
            <w:tcW w:w="2410" w:type="dxa"/>
            <w:tcBorders>
              <w:top w:val="nil"/>
              <w:left w:val="nil"/>
              <w:bottom w:val="nil"/>
              <w:right w:val="nil"/>
            </w:tcBorders>
          </w:tcPr>
          <w:p w:rsidR="00B21463" w:rsidRPr="00E87C78" w:rsidRDefault="00B21463" w:rsidP="00F1172C">
            <w:pPr>
              <w:jc w:val="center"/>
              <w:rPr>
                <w:rFonts w:eastAsia="Calibri"/>
                <w:color w:val="000000"/>
              </w:rPr>
            </w:pPr>
            <w:r w:rsidRPr="00E87C78">
              <w:rPr>
                <w:rFonts w:eastAsia="Calibri"/>
                <w:color w:val="000000"/>
                <w:sz w:val="22"/>
                <w:szCs w:val="22"/>
              </w:rPr>
              <w:lastRenderedPageBreak/>
              <w:t>1 11 05090 00 0000 120</w:t>
            </w:r>
          </w:p>
        </w:tc>
        <w:tc>
          <w:tcPr>
            <w:tcW w:w="4106" w:type="dxa"/>
            <w:tcBorders>
              <w:top w:val="nil"/>
              <w:left w:val="nil"/>
              <w:bottom w:val="nil"/>
              <w:right w:val="nil"/>
            </w:tcBorders>
          </w:tcPr>
          <w:p w:rsidR="00B21463" w:rsidRPr="00E87C78" w:rsidRDefault="00B21463" w:rsidP="00F1172C">
            <w:pPr>
              <w:jc w:val="both"/>
              <w:rPr>
                <w:rFonts w:eastAsia="Calibri"/>
                <w:color w:val="000000"/>
              </w:rPr>
            </w:pPr>
            <w:r w:rsidRPr="00E87C78">
              <w:rPr>
                <w:rFonts w:eastAsia="Calibri"/>
                <w:color w:val="000000"/>
                <w:sz w:val="22"/>
                <w:szCs w:val="22"/>
              </w:rPr>
              <w:t xml:space="preserve">Доходы от предоставления на платной основе парковок (парковочных мест), расположенных на автомобильных дорогах общего пользования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1 000,00</w:t>
            </w:r>
          </w:p>
        </w:tc>
      </w:tr>
      <w:tr w:rsidR="00B21463" w:rsidRPr="005F294D" w:rsidTr="00F1172C">
        <w:trPr>
          <w:trHeight w:val="20"/>
        </w:trPr>
        <w:tc>
          <w:tcPr>
            <w:tcW w:w="2410" w:type="dxa"/>
            <w:tcBorders>
              <w:top w:val="nil"/>
              <w:left w:val="nil"/>
              <w:bottom w:val="nil"/>
              <w:right w:val="nil"/>
            </w:tcBorders>
          </w:tcPr>
          <w:p w:rsidR="00B21463" w:rsidRPr="00E87C78" w:rsidRDefault="00B21463" w:rsidP="00F1172C">
            <w:pPr>
              <w:jc w:val="center"/>
              <w:rPr>
                <w:rFonts w:eastAsia="Calibri"/>
                <w:color w:val="000000"/>
              </w:rPr>
            </w:pPr>
            <w:r w:rsidRPr="00E87C78">
              <w:rPr>
                <w:rFonts w:eastAsia="Calibri"/>
                <w:color w:val="000000"/>
                <w:sz w:val="22"/>
                <w:szCs w:val="22"/>
              </w:rPr>
              <w:t> </w:t>
            </w:r>
          </w:p>
        </w:tc>
        <w:tc>
          <w:tcPr>
            <w:tcW w:w="4106" w:type="dxa"/>
            <w:tcBorders>
              <w:top w:val="nil"/>
              <w:left w:val="nil"/>
              <w:bottom w:val="nil"/>
              <w:right w:val="nil"/>
            </w:tcBorders>
          </w:tcPr>
          <w:p w:rsidR="00B21463" w:rsidRPr="00E87C78" w:rsidRDefault="00B21463" w:rsidP="00F1172C">
            <w:pPr>
              <w:jc w:val="both"/>
              <w:rPr>
                <w:rFonts w:eastAsia="Calibri"/>
                <w:color w:val="000000"/>
              </w:rPr>
            </w:pPr>
            <w:r w:rsidRPr="00E87C78">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E87C78" w:rsidRDefault="00B21463" w:rsidP="00F1172C">
            <w:pPr>
              <w:jc w:val="center"/>
              <w:rPr>
                <w:rFonts w:eastAsia="Calibri"/>
                <w:color w:val="000000"/>
              </w:rPr>
            </w:pPr>
            <w:r w:rsidRPr="00E87C78">
              <w:rPr>
                <w:rFonts w:eastAsia="Calibri"/>
                <w:color w:val="000000"/>
                <w:sz w:val="22"/>
                <w:szCs w:val="22"/>
              </w:rPr>
              <w:t>1 11 05092 04 0000 120</w:t>
            </w:r>
          </w:p>
        </w:tc>
        <w:tc>
          <w:tcPr>
            <w:tcW w:w="4106" w:type="dxa"/>
            <w:tcBorders>
              <w:top w:val="nil"/>
              <w:left w:val="nil"/>
              <w:bottom w:val="nil"/>
              <w:right w:val="nil"/>
            </w:tcBorders>
          </w:tcPr>
          <w:p w:rsidR="00B21463" w:rsidRPr="00E87C78" w:rsidRDefault="00B21463" w:rsidP="00F1172C">
            <w:pPr>
              <w:jc w:val="both"/>
              <w:rPr>
                <w:rFonts w:eastAsia="Calibri"/>
                <w:color w:val="000000"/>
              </w:rPr>
            </w:pPr>
            <w:r w:rsidRPr="00E87C78">
              <w:rPr>
                <w:rFonts w:eastAsia="Calibri"/>
                <w:color w:val="000000"/>
                <w:sz w:val="22"/>
                <w:szCs w:val="22"/>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1 000,00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1 11 07000 00 0000 120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Платежи от государственных и муниципальных унитарных предприятий</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19 443,00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19 668,00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1 11 07010 00 0000 120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19 443,00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19 668,00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1 11 07014 04 0000 120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19 443,00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19 668,00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1 11 09000 00 0000 120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12 920,57</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12 912,72</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1 11 09040 00 0000 120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12 920,57</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12 912,72</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1 11 09044 04 0100 120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5F294D">
              <w:rPr>
                <w:rFonts w:eastAsia="Calibri"/>
                <w:color w:val="000000"/>
                <w:sz w:val="22"/>
                <w:szCs w:val="22"/>
              </w:rPr>
              <w:lastRenderedPageBreak/>
              <w:t>плата по договорам на установку и эксплуатацию рекламной конструкции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lastRenderedPageBreak/>
              <w:t>10 500,00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10 500,00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lastRenderedPageBreak/>
              <w:t>1 11 09044 04 0200 120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граждан за пользование (наем) жилыми помещениями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2 420,57</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2 412,72</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1 12 00000 00 0000 000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ПЛАТЕЖИ ПРИ ПОЛЬЗОВАНИИ ПРИРОДНЫМИ РЕСУРСАМИ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11 663,00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16 036,00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1 12 01000 01 0000 120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Плата за негативное воздействие на окружающую среду</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11 663,00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16 036,00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1 12 01010 01 0000 120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плата за выбросы загрязняющих веществ в атмосферный воздух стационарными объектами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746,50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1 026,00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1 12 01020 01 0000 120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плата за выбросы загрязняющих веществ в атмосферный воздух передвижными объектами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279,90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385,00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1 12 01030 01 0000 120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плата за сбросы загрязняющих веществ в водные объекты</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956,40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1 315,00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1 12 01040 01 0000 120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плата за размещение отходов производства и потребления</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9 505,30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13 069,00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1 12 01050 01 0000 120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плата за иные виды негативного воздействия на окружающую среду</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174,90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241,00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1 13 00000 00 0000 000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ОТ ОКАЗАНИЯ ПЛАТНЫХ УСЛУГ (РАБОТ) И КОМПЕНСАЦИИ ЗАТРАТ ГОСУДАРСТВА</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4 000,00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4 000,00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1 13 01990 00 0000 130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Прочие доходы от оказания платных услуг (работ)</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4 000,00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4 000,00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1 13 01994 04 2000 130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прочие доходы от оказания платных услуг (работ) получателями средств бюджетов городских округов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4 000,00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4 000,00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1 14 00000 00 0000 000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ОТ ПРОДАЖИ МАТЕРИАЛЬНЫХ И НЕМАТЕРИАЛЬНЫХ АКТИВОВ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119 127,57</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105 268,43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1 14 02000 00 0000 000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23 925,23</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19 586,33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1 14 02040 04 0000 410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 xml:space="preserve">Доходы от реализации имущества, </w:t>
            </w:r>
            <w:r w:rsidRPr="005F294D">
              <w:rPr>
                <w:rFonts w:eastAsia="Calibri"/>
                <w:color w:val="000000"/>
                <w:sz w:val="22"/>
                <w:szCs w:val="22"/>
              </w:rPr>
              <w:lastRenderedPageBreak/>
              <w:t>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lastRenderedPageBreak/>
              <w:t>23 925,23</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19 586,33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1 14 02042 04 0000 410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22,00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22,00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1 14 02043 04 0000 410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доходы от реализации иного имущества, находящегося в собственности</w:t>
            </w:r>
            <w:r w:rsidR="00462C7A">
              <w:rPr>
                <w:rFonts w:eastAsia="Calibri"/>
                <w:color w:val="000000"/>
                <w:sz w:val="22"/>
                <w:szCs w:val="22"/>
              </w:rPr>
              <w:t xml:space="preserve"> </w:t>
            </w:r>
            <w:r w:rsidRPr="005F294D">
              <w:rPr>
                <w:rFonts w:eastAsia="Calibri"/>
                <w:color w:val="000000"/>
                <w:sz w:val="22"/>
                <w:szCs w:val="22"/>
              </w:rPr>
              <w:t>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23 903,23</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19 564,33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1 14 06000 00 0000 430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95 202,34</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85 682,10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1 14 06010 00 0000 430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от продажи земельных участков, государственная собственность на которые не разграничена</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95 202,34</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85 682,10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1 14 06012 04 0000 430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95 202,34</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85 682,10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1 15 00000 00 0000 000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АДМИНИСТРАТИВНЫЕ ПЛАТЕЖИ И СБОРЫ</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3 100,00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3 100,00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1 15 02000 00 0000 140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Платежи, взимаемые государственными и муниципальными органами (организациями) за выполнение определенных функций</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3 100,00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3 100,00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1 15 02040 04 0000 140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платежи, взимаемые органами местного самоуправления (организациями) городских округов за выполнение определенных функций</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3 100,00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3 100,00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lastRenderedPageBreak/>
              <w:t>1 16 00000 00 0000 000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ШТРАФЫ, САНКЦИИ, ВОЗМЕЩЕНИЕ УЩЕРБА</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83 393,60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86 494,00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1 16 03000 00 0000 140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нарушение законодательства о налогах и сборах</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2 595,00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2 750,00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1 16 03010 01 0000 140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нарушение законодательства о налогах и сборах, предусмотренные статьями 116, 118, статьей 119.1, пунктами 1 и 2</w:t>
            </w:r>
            <w:r w:rsidR="00462C7A">
              <w:rPr>
                <w:rFonts w:eastAsia="Calibri"/>
                <w:color w:val="000000"/>
                <w:sz w:val="22"/>
                <w:szCs w:val="22"/>
              </w:rPr>
              <w:t xml:space="preserve">    </w:t>
            </w:r>
            <w:r w:rsidRPr="005F294D">
              <w:rPr>
                <w:rFonts w:eastAsia="Calibri"/>
                <w:color w:val="000000"/>
                <w:sz w:val="22"/>
                <w:szCs w:val="22"/>
              </w:rPr>
              <w:t xml:space="preserve"> статьи 120, статьями 125, 126, 128, 129, 129.1, 132, 133, 134, 135, 135.1 Налогового кодекса Российской Федерации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2 520,00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2 670,00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1 16 03030 01 0000 140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75,00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1 16 06000 01 0000 140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725,00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770,00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1 16 08000 01 0000 140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1 16 08010 01 0000 140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1 16 21000 00 0000 140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1 905,00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2 060,00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1 16 21040 04 0000 140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1 905,00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2 060,00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1 16 25000 00 0000 140</w:t>
            </w:r>
          </w:p>
        </w:tc>
        <w:tc>
          <w:tcPr>
            <w:tcW w:w="4106" w:type="dxa"/>
            <w:tcBorders>
              <w:top w:val="nil"/>
              <w:left w:val="nil"/>
              <w:bottom w:val="nil"/>
              <w:right w:val="nil"/>
            </w:tcBorders>
          </w:tcPr>
          <w:p w:rsidR="00B21463" w:rsidRPr="00462C7A" w:rsidRDefault="00B21463" w:rsidP="00462C7A">
            <w:pPr>
              <w:jc w:val="both"/>
              <w:rPr>
                <w:rFonts w:eastAsia="Calibri"/>
                <w:color w:val="000000"/>
                <w:spacing w:val="-4"/>
              </w:rPr>
            </w:pPr>
            <w:r w:rsidRPr="00462C7A">
              <w:rPr>
                <w:rFonts w:eastAsia="Calibri"/>
                <w:color w:val="000000"/>
                <w:spacing w:val="-4"/>
                <w:sz w:val="22"/>
                <w:szCs w:val="22"/>
              </w:rPr>
              <w:t xml:space="preserve">Денежные взыскания (штрафы) за нарушение законодательства Российской Федерации о недрах, об особо охраняемых </w:t>
            </w:r>
            <w:r w:rsidRPr="00462C7A">
              <w:rPr>
                <w:rFonts w:eastAsia="Calibri"/>
                <w:color w:val="000000"/>
                <w:spacing w:val="-4"/>
                <w:sz w:val="22"/>
                <w:szCs w:val="22"/>
              </w:rPr>
              <w:lastRenderedPageBreak/>
              <w:t xml:space="preserve">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w:t>
            </w:r>
            <w:r w:rsidRPr="00462C7A">
              <w:rPr>
                <w:rFonts w:eastAsia="Calibri"/>
                <w:color w:val="000000"/>
                <w:spacing w:val="-10"/>
                <w:sz w:val="22"/>
                <w:szCs w:val="22"/>
              </w:rPr>
              <w:t>законодательства, лесного</w:t>
            </w:r>
            <w:r w:rsidR="00462C7A" w:rsidRPr="00462C7A">
              <w:rPr>
                <w:rFonts w:eastAsia="Calibri"/>
                <w:color w:val="000000"/>
                <w:spacing w:val="-10"/>
                <w:sz w:val="22"/>
                <w:szCs w:val="22"/>
              </w:rPr>
              <w:t xml:space="preserve"> </w:t>
            </w:r>
            <w:r w:rsidRPr="00462C7A">
              <w:rPr>
                <w:rFonts w:eastAsia="Calibri"/>
                <w:color w:val="000000"/>
                <w:spacing w:val="-10"/>
                <w:sz w:val="22"/>
                <w:szCs w:val="22"/>
              </w:rPr>
              <w:t>законодательства, водного законодательства</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lastRenderedPageBreak/>
              <w:t>6 659,50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6 662,70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c>
          <w:tcPr>
            <w:tcW w:w="1418" w:type="dxa"/>
            <w:tcBorders>
              <w:top w:val="nil"/>
              <w:left w:val="nil"/>
              <w:bottom w:val="nil"/>
              <w:right w:val="nil"/>
            </w:tcBorders>
          </w:tcPr>
          <w:p w:rsidR="00B21463" w:rsidRPr="00BF369B" w:rsidRDefault="00B21463" w:rsidP="00F1172C">
            <w:pPr>
              <w:rPr>
                <w:color w:val="000000"/>
              </w:rPr>
            </w:pPr>
            <w:r w:rsidRPr="00BF369B">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1 16 25010 01 0000 140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денежные взыскания (штрафы) за нарушение законодательства Российской Федерации о недрах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70,00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70,00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1 16 25020 01 0000 140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денежные взыскания (штрафы) за нарушение законодательства Российской</w:t>
            </w:r>
            <w:r w:rsidR="00462C7A">
              <w:rPr>
                <w:rFonts w:eastAsia="Calibri"/>
                <w:color w:val="000000"/>
                <w:sz w:val="22"/>
                <w:szCs w:val="22"/>
              </w:rPr>
              <w:t xml:space="preserve"> </w:t>
            </w:r>
            <w:r w:rsidRPr="005F294D">
              <w:rPr>
                <w:rFonts w:eastAsia="Calibri"/>
                <w:color w:val="000000"/>
                <w:sz w:val="22"/>
                <w:szCs w:val="22"/>
              </w:rPr>
              <w:t xml:space="preserve">Федерации об особо охраняемых природных территориях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150,00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150,00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1 16 25030 01 0000 140</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денежные взыскания (штрафы) за нарушение законодательства Российской</w:t>
            </w:r>
            <w:r w:rsidR="00462C7A">
              <w:rPr>
                <w:rFonts w:eastAsia="Calibri"/>
                <w:color w:val="000000"/>
                <w:sz w:val="22"/>
                <w:szCs w:val="22"/>
              </w:rPr>
              <w:t xml:space="preserve"> </w:t>
            </w:r>
            <w:r w:rsidRPr="005F294D">
              <w:rPr>
                <w:rFonts w:eastAsia="Calibri"/>
                <w:color w:val="000000"/>
                <w:sz w:val="22"/>
                <w:szCs w:val="22"/>
              </w:rPr>
              <w:t xml:space="preserve">Федерации об охране и использовании животного мира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283,00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285,00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1 16 25050 01 0000 140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нарушение законодательства в области охраны окружающей среды</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5 000,00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5 000,00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1 16 25060 01 0000 140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денежные взыскания (штрафы) за нарушение земельного законодательства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1 156,50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1 157,70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1 16 28000 01 0000 140</w:t>
            </w:r>
          </w:p>
        </w:tc>
        <w:tc>
          <w:tcPr>
            <w:tcW w:w="4106" w:type="dxa"/>
            <w:tcBorders>
              <w:top w:val="nil"/>
              <w:left w:val="nil"/>
              <w:bottom w:val="nil"/>
              <w:right w:val="nil"/>
            </w:tcBorders>
          </w:tcPr>
          <w:p w:rsidR="00B21463" w:rsidRPr="00462C7A" w:rsidRDefault="00B21463" w:rsidP="00462C7A">
            <w:pPr>
              <w:jc w:val="both"/>
              <w:rPr>
                <w:rFonts w:eastAsia="Calibri"/>
                <w:color w:val="000000"/>
                <w:spacing w:val="-4"/>
              </w:rPr>
            </w:pPr>
            <w:r w:rsidRPr="00462C7A">
              <w:rPr>
                <w:rFonts w:eastAsia="Calibri"/>
                <w:color w:val="000000"/>
                <w:spacing w:val="-4"/>
                <w:sz w:val="22"/>
                <w:szCs w:val="22"/>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3 000,00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3 000,00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1 16 30013 01 0000 140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93,00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120,00</w:t>
            </w:r>
          </w:p>
        </w:tc>
      </w:tr>
      <w:tr w:rsidR="00B21463" w:rsidRPr="005F294D" w:rsidTr="00F1172C">
        <w:trPr>
          <w:trHeight w:val="20"/>
        </w:trPr>
        <w:tc>
          <w:tcPr>
            <w:tcW w:w="2410" w:type="dxa"/>
            <w:tcBorders>
              <w:top w:val="nil"/>
              <w:left w:val="nil"/>
              <w:bottom w:val="nil"/>
              <w:right w:val="nil"/>
            </w:tcBorders>
          </w:tcPr>
          <w:p w:rsidR="00B21463" w:rsidRPr="000E20A0" w:rsidRDefault="00B21463" w:rsidP="00F1172C">
            <w:pPr>
              <w:jc w:val="center"/>
              <w:rPr>
                <w:rFonts w:eastAsia="Calibri"/>
                <w:color w:val="000000"/>
              </w:rPr>
            </w:pPr>
            <w:r w:rsidRPr="005F294D">
              <w:rPr>
                <w:rFonts w:eastAsia="Calibri"/>
                <w:color w:val="000000"/>
                <w:sz w:val="22"/>
                <w:szCs w:val="22"/>
              </w:rPr>
              <w:t>1 16 30030 01 0000 140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Прочие денежные взыскания (штрафы) за правонарушения в области дорожного движения</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14 900,00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15 723,00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1 16 33040 04 0000 140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800,00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1 16 43000 01 0000 140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691,00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773,00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1 16 45000 01 0000 140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Денежные взыскания (штрафы) за нарушения законодательства Российской </w:t>
            </w:r>
            <w:r w:rsidRPr="005F294D">
              <w:rPr>
                <w:rFonts w:eastAsia="Calibri"/>
                <w:color w:val="000000"/>
                <w:sz w:val="22"/>
                <w:szCs w:val="22"/>
              </w:rPr>
              <w:lastRenderedPageBreak/>
              <w:t>Федерации о промышленной безопасности</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lastRenderedPageBreak/>
              <w:t>2 500,00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2 500,00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lastRenderedPageBreak/>
              <w:t>1 16 90040 04 0000 140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Прочие поступления от денежных взысканий (штрафов) и иных сумм в возмещение ущерба, зачисляемые в бюджеты городских округов</w:t>
            </w:r>
          </w:p>
        </w:tc>
        <w:tc>
          <w:tcPr>
            <w:tcW w:w="1472"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49 475,10</w:t>
            </w:r>
          </w:p>
        </w:tc>
        <w:tc>
          <w:tcPr>
            <w:tcW w:w="1418" w:type="dxa"/>
            <w:tcBorders>
              <w:top w:val="nil"/>
              <w:left w:val="nil"/>
              <w:bottom w:val="nil"/>
              <w:right w:val="nil"/>
            </w:tcBorders>
          </w:tcPr>
          <w:p w:rsidR="00B21463" w:rsidRPr="00BF369B" w:rsidRDefault="00B21463" w:rsidP="00F1172C">
            <w:pPr>
              <w:jc w:val="right"/>
              <w:rPr>
                <w:color w:val="000000"/>
              </w:rPr>
            </w:pPr>
            <w:r w:rsidRPr="00BF369B">
              <w:rPr>
                <w:color w:val="000000"/>
                <w:sz w:val="22"/>
                <w:szCs w:val="22"/>
              </w:rPr>
              <w:t>51 285,30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2 00 00000 00 0000 000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БЕЗВОЗМЕЗДНЫЕ ПОСТУПЛЕНИЯ</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3 646 575,66</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3 914 952,24</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2 02 00000 00 0000 000</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БЕЗВОЗМЕЗДНЫЕ ПОСТУПЛЕНИЯ ОТ ДРУГИХ БЮДЖЕТОВ БЮДЖЕТНОЙ СИСТЕМЫ РОССИЙСКОЙ ФЕДЕРАЦИИ</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3 646 575,66</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3 914 952,24</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c>
          <w:tcPr>
            <w:tcW w:w="1418"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2 02 02000 00 0000 151</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Субсидии бюджетам субъектов</w:t>
            </w:r>
            <w:r w:rsidR="00462C7A">
              <w:rPr>
                <w:rFonts w:eastAsia="Calibri"/>
                <w:color w:val="000000"/>
                <w:sz w:val="22"/>
                <w:szCs w:val="22"/>
              </w:rPr>
              <w:t xml:space="preserve"> </w:t>
            </w:r>
            <w:r w:rsidRPr="005F294D">
              <w:rPr>
                <w:rFonts w:eastAsia="Calibri"/>
                <w:color w:val="000000"/>
                <w:sz w:val="22"/>
                <w:szCs w:val="22"/>
              </w:rPr>
              <w:t>Российской Федерации и муниципальных образований (межбюджетные субсидии)</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50 000,00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50 000,00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c>
          <w:tcPr>
            <w:tcW w:w="1418"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2 02 02999 04 0065 151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Прочие субсидии бюджету города Ставрополя на осуществление функций административного центра Ставропольского края</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50 000,00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50 000,00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2 02 03000 00 0000 151</w:t>
            </w:r>
          </w:p>
        </w:tc>
        <w:tc>
          <w:tcPr>
            <w:tcW w:w="4106" w:type="dxa"/>
            <w:tcBorders>
              <w:top w:val="nil"/>
              <w:left w:val="nil"/>
              <w:bottom w:val="nil"/>
              <w:right w:val="nil"/>
            </w:tcBorders>
          </w:tcPr>
          <w:p w:rsidR="00B21463" w:rsidRPr="005F294D" w:rsidRDefault="00B21463" w:rsidP="00462C7A">
            <w:pPr>
              <w:jc w:val="both"/>
              <w:rPr>
                <w:rFonts w:eastAsia="Calibri"/>
                <w:color w:val="000000"/>
              </w:rPr>
            </w:pPr>
            <w:r w:rsidRPr="005F294D">
              <w:rPr>
                <w:rFonts w:eastAsia="Calibri"/>
                <w:color w:val="000000"/>
                <w:sz w:val="22"/>
                <w:szCs w:val="22"/>
              </w:rPr>
              <w:t>Субвенции бюджетам субъектов Российской Федерации и муниципальных образований</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3 590 305,55</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3 858 682,13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vAlign w:val="bottom"/>
          </w:tcPr>
          <w:p w:rsidR="00B21463" w:rsidRPr="00DB0AAF" w:rsidRDefault="00B21463" w:rsidP="00F1172C">
            <w:pPr>
              <w:rPr>
                <w:color w:val="000000"/>
              </w:rPr>
            </w:pPr>
            <w:r w:rsidRPr="00DB0AAF">
              <w:rPr>
                <w:color w:val="000000"/>
                <w:sz w:val="22"/>
                <w:szCs w:val="22"/>
              </w:rPr>
              <w:t> </w:t>
            </w:r>
          </w:p>
        </w:tc>
        <w:tc>
          <w:tcPr>
            <w:tcW w:w="1418" w:type="dxa"/>
            <w:tcBorders>
              <w:top w:val="nil"/>
              <w:left w:val="nil"/>
              <w:bottom w:val="nil"/>
              <w:right w:val="nil"/>
            </w:tcBorders>
            <w:vAlign w:val="bottom"/>
          </w:tcPr>
          <w:p w:rsidR="00B21463" w:rsidRPr="00DB0AAF" w:rsidRDefault="00B21463" w:rsidP="00F1172C">
            <w:pPr>
              <w:rPr>
                <w:color w:val="000000"/>
              </w:rPr>
            </w:pPr>
            <w:r w:rsidRPr="00DB0AAF">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2 02 03007 04 0000 151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27,43</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812,38</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2 02 03024 04 0030 151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159,79</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159,79</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2 02 03024 04 0045 151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1 012,20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1 013,82</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Субвенции, выделяемые</w:t>
            </w:r>
            <w:r w:rsidRPr="005F294D">
              <w:rPr>
                <w:rFonts w:eastAsia="Calibri"/>
                <w:b/>
                <w:bCs/>
                <w:i/>
                <w:iCs/>
                <w:color w:val="000000"/>
                <w:sz w:val="22"/>
                <w:szCs w:val="22"/>
              </w:rPr>
              <w:t xml:space="preserve"> </w:t>
            </w:r>
            <w:r w:rsidRPr="005F294D">
              <w:rPr>
                <w:rFonts w:eastAsia="Calibri"/>
                <w:color w:val="000000"/>
                <w:sz w:val="22"/>
                <w:szCs w:val="22"/>
              </w:rPr>
              <w:t xml:space="preserve">местным бюджетам на реализацию Закона Ставропольского края «О наделении </w:t>
            </w:r>
            <w:r w:rsidRPr="005F294D">
              <w:rPr>
                <w:rFonts w:eastAsia="Calibri"/>
                <w:color w:val="000000"/>
                <w:sz w:val="22"/>
                <w:szCs w:val="22"/>
              </w:rPr>
              <w:lastRenderedPageBreak/>
              <w:t>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lastRenderedPageBreak/>
              <w:t>6 139,60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6 149,96</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c>
          <w:tcPr>
            <w:tcW w:w="1418"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2 02 03024 04 0026 151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области здравоохранения</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1 304,33</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1 304,33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2 02 03024 04 0028 151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области образования</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4 835,27</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4 845,63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2 02 03024 04 0047 151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191,07</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191,07</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29 299,12</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29 299,12</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c>
          <w:tcPr>
            <w:tcW w:w="1418"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2 02 03024 04 0029 151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r w:rsidR="00685085">
              <w:rPr>
                <w:rFonts w:eastAsia="Calibri"/>
                <w:color w:val="000000"/>
                <w:sz w:val="22"/>
                <w:szCs w:val="22"/>
              </w:rPr>
              <w:t xml:space="preserve">             </w:t>
            </w:r>
            <w:r w:rsidRPr="005F294D">
              <w:rPr>
                <w:rFonts w:eastAsia="Calibri"/>
                <w:color w:val="000000"/>
                <w:sz w:val="22"/>
                <w:szCs w:val="22"/>
              </w:rPr>
              <w:t xml:space="preserve"> </w:t>
            </w:r>
            <w:r>
              <w:rPr>
                <w:rFonts w:eastAsia="Calibri"/>
                <w:color w:val="000000"/>
                <w:sz w:val="22"/>
                <w:szCs w:val="22"/>
              </w:rPr>
              <w:t>города Ставрополя</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1 632,03</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1 632,03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2 02 03027 04 0055 151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выплату денежных средств на содержание ребенка опекуну (попечителю)</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23 506,69</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23 506,69</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2 02 03027 04 0056 151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4 160,40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4 160,40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2 02 03029 04 0000 151       </w:t>
            </w:r>
          </w:p>
        </w:tc>
        <w:tc>
          <w:tcPr>
            <w:tcW w:w="4106" w:type="dxa"/>
            <w:tcBorders>
              <w:top w:val="nil"/>
              <w:left w:val="nil"/>
              <w:bottom w:val="nil"/>
              <w:right w:val="nil"/>
            </w:tcBorders>
          </w:tcPr>
          <w:p w:rsidR="00B21463" w:rsidRPr="005F294D" w:rsidRDefault="00B21463" w:rsidP="00462C7A">
            <w:pPr>
              <w:jc w:val="both"/>
              <w:rPr>
                <w:rFonts w:eastAsia="Calibri"/>
                <w:color w:val="000000"/>
              </w:rPr>
            </w:pPr>
            <w:proofErr w:type="gramStart"/>
            <w:r>
              <w:rPr>
                <w:rFonts w:eastAsia="Calibri"/>
                <w:color w:val="000000"/>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w:t>
            </w:r>
            <w:r>
              <w:rPr>
                <w:rFonts w:eastAsia="Calibri"/>
                <w:color w:val="000000"/>
                <w:sz w:val="22"/>
                <w:szCs w:val="22"/>
              </w:rPr>
              <w:lastRenderedPageBreak/>
              <w:t>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roofErr w:type="gramEnd"/>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lastRenderedPageBreak/>
              <w:t>28 839,68</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28 839,68</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462C7A">
            <w:pPr>
              <w:jc w:val="both"/>
              <w:rPr>
                <w:rFonts w:eastAsia="Calibri"/>
                <w:color w:val="000000"/>
              </w:rPr>
            </w:pPr>
            <w:proofErr w:type="gramStart"/>
            <w:r w:rsidRPr="005F294D">
              <w:rPr>
                <w:rFonts w:eastAsia="Calibri"/>
                <w:color w:val="000000"/>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w:t>
            </w:r>
            <w:r w:rsidR="00462C7A">
              <w:rPr>
                <w:rFonts w:eastAsia="Calibri"/>
                <w:color w:val="000000"/>
                <w:sz w:val="22"/>
                <w:szCs w:val="22"/>
              </w:rPr>
              <w:t xml:space="preserve">енными полномочиями Российской </w:t>
            </w:r>
            <w:r w:rsidRPr="005F294D">
              <w:rPr>
                <w:rFonts w:eastAsia="Calibri"/>
                <w:color w:val="000000"/>
                <w:sz w:val="22"/>
                <w:szCs w:val="22"/>
              </w:rPr>
              <w:t xml:space="preserve">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w:t>
            </w:r>
            <w:proofErr w:type="gramEnd"/>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1 724 279,75</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1 785 896,79</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c>
          <w:tcPr>
            <w:tcW w:w="1418"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2 02 03001 04 0000 151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оплату жилищно-коммунальных услуг отдельным категориям граждан за счет средств федерального бюджета</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400 351,90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403 976,50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2 02 03012 04 0000 151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459,30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459,30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2 02 03013 04 0000 151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обеспечение мер социальной поддержки реабилитированных лиц и лиц, признанных пострадавшими от политических репрессий</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6 664,49</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6 598,31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2 02 03022 04 0000 151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предоставление гражданам субсидий на оплату жилого помещения и коммунальных услуг</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343 636,00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343 636,00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2 02 03024 04 0038 151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выплату ежемесячной доплаты к пенсии гражданам, ставшим инвалидами при исполнении служебных обязанностей в районах боевых действий</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213,98</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213,98</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2 02 03024 04 0039 151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ежемесячную денежную выплату семьям погибших ветеранов боевых действий</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487,89</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479,31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2 02 03024 04 0040 151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предоставление государственной социальной помощи малоимущим семьям, малоимущим одиноко проживающим гражданам</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7 604,41</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7 604,41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2 02 03024 04 0041 151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предоставление мер социальной поддержки многодетным семьям</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25 730,75</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29 847,13</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lastRenderedPageBreak/>
              <w:t xml:space="preserve">2 02 03024 04 0042 151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выплату ежегодного социального пособия на проезд учащимся (студентам)</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449,36</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449,36</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2 02 03024 04 0043 151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на обеспечение </w:t>
            </w:r>
            <w:proofErr w:type="gramStart"/>
            <w:r w:rsidRPr="005F294D">
              <w:rPr>
                <w:rFonts w:eastAsia="Calibri"/>
                <w:color w:val="000000"/>
                <w:sz w:val="22"/>
                <w:szCs w:val="22"/>
              </w:rPr>
              <w:t>мер социальной поддержки ветеранов труда Ставропольского края</w:t>
            </w:r>
            <w:proofErr w:type="gramEnd"/>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261 849,32</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293 385,70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2 02 03024 04 0066 151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выплату ежемесячного пособия на ребенка</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109 647,47</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109 647,47</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2 02 03024 04 0067 151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обеспечение мер социальной поддержки ветеранов труда и тружеников тыла</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346 645,95</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353 562,20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2 02 03024 04 0147 151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осуществление отдельных государственных полномочий в области труда</w:t>
            </w:r>
            <w:r>
              <w:rPr>
                <w:rFonts w:eastAsia="Calibri"/>
                <w:color w:val="000000"/>
                <w:sz w:val="22"/>
                <w:szCs w:val="22"/>
              </w:rPr>
              <w:t>;</w:t>
            </w:r>
            <w:r w:rsidRPr="005F294D">
              <w:rPr>
                <w:rFonts w:eastAsia="Calibri"/>
                <w:color w:val="000000"/>
                <w:sz w:val="22"/>
                <w:szCs w:val="22"/>
              </w:rPr>
              <w:t xml:space="preserve"> на осуществление отдельных государственных полномочий в области социальной защиты отдельных категорий граждан</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44 954,39</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45 036,59</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2 02 03053 04 0000 151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 xml:space="preserve">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 </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4 398,60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4 547,80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2 02 03090 04 014</w:t>
            </w:r>
            <w:r>
              <w:rPr>
                <w:rFonts w:eastAsia="Calibri"/>
                <w:color w:val="000000"/>
                <w:sz w:val="22"/>
                <w:szCs w:val="22"/>
              </w:rPr>
              <w:t>5</w:t>
            </w:r>
            <w:r w:rsidRPr="005F294D">
              <w:rPr>
                <w:rFonts w:eastAsia="Calibri"/>
                <w:color w:val="000000"/>
                <w:sz w:val="22"/>
                <w:szCs w:val="22"/>
              </w:rPr>
              <w:t xml:space="preserve">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выплату ежемесячной денежной выплаты, назначаемой в случае рождения третьего ребенка или последующих детей до достижения ребенком возраста трех лет</w:t>
            </w:r>
            <w:r w:rsidRPr="005F294D">
              <w:rPr>
                <w:rFonts w:eastAsia="Calibri"/>
                <w:i/>
                <w:iCs/>
                <w:color w:val="000000"/>
                <w:sz w:val="22"/>
                <w:szCs w:val="22"/>
              </w:rPr>
              <w:t xml:space="preserve">, </w:t>
            </w:r>
            <w:r w:rsidRPr="005F294D">
              <w:rPr>
                <w:rFonts w:eastAsia="Calibri"/>
                <w:color w:val="000000"/>
                <w:sz w:val="22"/>
                <w:szCs w:val="22"/>
              </w:rPr>
              <w:t xml:space="preserve">за счет средств </w:t>
            </w:r>
            <w:r>
              <w:rPr>
                <w:rFonts w:eastAsia="Calibri"/>
                <w:color w:val="000000"/>
                <w:sz w:val="22"/>
                <w:szCs w:val="22"/>
              </w:rPr>
              <w:t>федерального</w:t>
            </w:r>
            <w:r w:rsidRPr="005F294D">
              <w:rPr>
                <w:rFonts w:eastAsia="Calibri"/>
                <w:color w:val="000000"/>
                <w:sz w:val="22"/>
                <w:szCs w:val="22"/>
              </w:rPr>
              <w:t xml:space="preserve"> бюджета</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21 874,66</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32 051,24</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2 02 03090 04 014</w:t>
            </w:r>
            <w:r>
              <w:rPr>
                <w:rFonts w:eastAsia="Calibri"/>
                <w:color w:val="000000"/>
                <w:sz w:val="22"/>
                <w:szCs w:val="22"/>
              </w:rPr>
              <w:t>6</w:t>
            </w:r>
            <w:r w:rsidRPr="005F294D">
              <w:rPr>
                <w:rFonts w:eastAsia="Calibri"/>
                <w:color w:val="000000"/>
                <w:sz w:val="22"/>
                <w:szCs w:val="22"/>
              </w:rPr>
              <w:t xml:space="preserve">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на выплату ежемесячной денежной выплаты, назначаемой в случае рождения третьего ребенка или последующих детей до достижения ребенком возраста трех лет</w:t>
            </w:r>
            <w:r w:rsidRPr="005F294D">
              <w:rPr>
                <w:rFonts w:eastAsia="Calibri"/>
                <w:i/>
                <w:iCs/>
                <w:color w:val="000000"/>
                <w:sz w:val="22"/>
                <w:szCs w:val="22"/>
              </w:rPr>
              <w:t xml:space="preserve">, </w:t>
            </w:r>
            <w:r w:rsidRPr="005F294D">
              <w:rPr>
                <w:rFonts w:eastAsia="Calibri"/>
                <w:color w:val="000000"/>
                <w:sz w:val="22"/>
                <w:szCs w:val="22"/>
              </w:rPr>
              <w:t>за счет сре</w:t>
            </w:r>
            <w:proofErr w:type="gramStart"/>
            <w:r w:rsidRPr="005F294D">
              <w:rPr>
                <w:rFonts w:eastAsia="Calibri"/>
                <w:color w:val="000000"/>
                <w:sz w:val="22"/>
                <w:szCs w:val="22"/>
              </w:rPr>
              <w:t xml:space="preserve">дств </w:t>
            </w:r>
            <w:r>
              <w:rPr>
                <w:rFonts w:eastAsia="Calibri"/>
                <w:color w:val="000000"/>
                <w:sz w:val="22"/>
                <w:szCs w:val="22"/>
              </w:rPr>
              <w:t>кр</w:t>
            </w:r>
            <w:proofErr w:type="gramEnd"/>
            <w:r>
              <w:rPr>
                <w:rFonts w:eastAsia="Calibri"/>
                <w:color w:val="000000"/>
                <w:sz w:val="22"/>
                <w:szCs w:val="22"/>
              </w:rPr>
              <w:t>аевого</w:t>
            </w:r>
            <w:r w:rsidRPr="005F294D">
              <w:rPr>
                <w:rFonts w:eastAsia="Calibri"/>
                <w:color w:val="000000"/>
                <w:sz w:val="22"/>
                <w:szCs w:val="22"/>
              </w:rPr>
              <w:t xml:space="preserve"> бюджета</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35 500,00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35 499,92</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2 02 03122 04 0000 151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proofErr w:type="gramStart"/>
            <w:r w:rsidRPr="005F294D">
              <w:rPr>
                <w:rFonts w:eastAsia="Calibri"/>
                <w:color w:val="000000"/>
                <w:sz w:val="22"/>
                <w:szCs w:val="22"/>
              </w:rPr>
              <w:t>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w:t>
            </w:r>
            <w:r w:rsidR="00462C7A">
              <w:rPr>
                <w:rFonts w:eastAsia="Calibri"/>
                <w:color w:val="000000"/>
                <w:sz w:val="22"/>
                <w:szCs w:val="22"/>
              </w:rPr>
              <w:t xml:space="preserve">  </w:t>
            </w:r>
            <w:r w:rsidRPr="005F294D">
              <w:rPr>
                <w:rFonts w:eastAsia="Calibri"/>
                <w:color w:val="000000"/>
                <w:sz w:val="22"/>
                <w:szCs w:val="22"/>
              </w:rPr>
              <w:t xml:space="preserve"> «О государственных пособиях гражданам, имеющим детей» за счет </w:t>
            </w:r>
            <w:r>
              <w:rPr>
                <w:rFonts w:eastAsia="Calibri"/>
                <w:color w:val="000000"/>
                <w:sz w:val="22"/>
                <w:szCs w:val="22"/>
              </w:rPr>
              <w:t xml:space="preserve">средств </w:t>
            </w:r>
            <w:r w:rsidRPr="005F294D">
              <w:rPr>
                <w:rFonts w:eastAsia="Calibri"/>
                <w:color w:val="000000"/>
                <w:sz w:val="22"/>
                <w:szCs w:val="22"/>
              </w:rPr>
              <w:t>федерального бюджета</w:t>
            </w:r>
            <w:proofErr w:type="gramEnd"/>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113 811,28</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118 901,57</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2 02 03024 04 0163 151</w:t>
            </w:r>
          </w:p>
        </w:tc>
        <w:tc>
          <w:tcPr>
            <w:tcW w:w="4106" w:type="dxa"/>
            <w:tcBorders>
              <w:top w:val="nil"/>
              <w:left w:val="nil"/>
              <w:bottom w:val="nil"/>
              <w:right w:val="nil"/>
            </w:tcBorders>
          </w:tcPr>
          <w:p w:rsidR="00B21463" w:rsidRPr="00736615" w:rsidRDefault="00B21463" w:rsidP="00F1172C">
            <w:pPr>
              <w:jc w:val="both"/>
              <w:rPr>
                <w:color w:val="000000"/>
              </w:rPr>
            </w:pPr>
            <w:r w:rsidRPr="00736615">
              <w:rPr>
                <w:color w:val="000000"/>
                <w:sz w:val="22"/>
                <w:szCs w:val="22"/>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w:t>
            </w:r>
            <w:r w:rsidRPr="00736615">
              <w:rPr>
                <w:color w:val="000000"/>
                <w:sz w:val="22"/>
                <w:szCs w:val="22"/>
              </w:rPr>
              <w:lastRenderedPageBreak/>
              <w:t>образования в муниципальных общеобразовательных организациях Ставропольского края, обеспечение дополнительного образования детей в муниципальных общеобразовательных организациях Ставропольского края</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lastRenderedPageBreak/>
              <w:t>1 205 863,73</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1 320 988,25</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lastRenderedPageBreak/>
              <w:t>2 02 03024 04 0165 151</w:t>
            </w:r>
          </w:p>
        </w:tc>
        <w:tc>
          <w:tcPr>
            <w:tcW w:w="4106" w:type="dxa"/>
            <w:tcBorders>
              <w:top w:val="nil"/>
              <w:left w:val="nil"/>
              <w:bottom w:val="nil"/>
              <w:right w:val="nil"/>
            </w:tcBorders>
          </w:tcPr>
          <w:p w:rsidR="00B21463" w:rsidRPr="00736615" w:rsidRDefault="00B21463" w:rsidP="00F1172C">
            <w:pPr>
              <w:jc w:val="both"/>
              <w:rPr>
                <w:color w:val="000000"/>
              </w:rPr>
            </w:pPr>
            <w:r w:rsidRPr="00736615">
              <w:rPr>
                <w:color w:val="000000"/>
                <w:sz w:val="22"/>
                <w:szCs w:val="22"/>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Ставропольского края</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590 265,68</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681 103,77</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2 02 03024 04 0171 151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 государственными полномочиями Ставропольского края по назначению и выплате единовременного пособия усыновителям»</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4 227,50</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4 227,50</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2 02 04000 00 0000 151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Иные межбюджетные трансферты</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6 270,11</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6 270,11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 том числе:</w:t>
            </w:r>
          </w:p>
        </w:tc>
        <w:tc>
          <w:tcPr>
            <w:tcW w:w="1472"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c>
          <w:tcPr>
            <w:tcW w:w="1418"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2 02 04999 00 0000 151</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Прочие межбюджетные трансферты, передаваемые бюджетам</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6 270,11</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6 270,11</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из них:</w:t>
            </w:r>
          </w:p>
        </w:tc>
        <w:tc>
          <w:tcPr>
            <w:tcW w:w="1472"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c>
          <w:tcPr>
            <w:tcW w:w="1418" w:type="dxa"/>
            <w:tcBorders>
              <w:top w:val="nil"/>
              <w:left w:val="nil"/>
              <w:bottom w:val="nil"/>
              <w:right w:val="nil"/>
            </w:tcBorders>
          </w:tcPr>
          <w:p w:rsidR="00B21463" w:rsidRPr="00DB0AAF" w:rsidRDefault="00B21463" w:rsidP="00F1172C">
            <w:pPr>
              <w:rPr>
                <w:color w:val="000000"/>
              </w:rPr>
            </w:pPr>
            <w:r w:rsidRPr="00DB0AAF">
              <w:rPr>
                <w:color w:val="000000"/>
                <w:sz w:val="22"/>
                <w:szCs w:val="22"/>
              </w:rPr>
              <w:t> </w:t>
            </w:r>
          </w:p>
        </w:tc>
      </w:tr>
      <w:tr w:rsidR="00B21463" w:rsidRPr="005F294D" w:rsidTr="00F1172C">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r w:rsidRPr="005F294D">
              <w:rPr>
                <w:rFonts w:eastAsia="Calibri"/>
                <w:color w:val="000000"/>
                <w:sz w:val="22"/>
                <w:szCs w:val="22"/>
              </w:rPr>
              <w:t xml:space="preserve">2 02 04999 04 0064 151             </w:t>
            </w: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прочие межбюджетные трансферты,  передаваемые бюджетам городских округов на обеспечение деятельности депутатов Думы Ставропольского края и их помощников в избирательном округе</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6 270,11</w:t>
            </w:r>
          </w:p>
        </w:tc>
        <w:tc>
          <w:tcPr>
            <w:tcW w:w="1418"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6 270,11</w:t>
            </w:r>
          </w:p>
        </w:tc>
      </w:tr>
      <w:tr w:rsidR="00B21463" w:rsidRPr="005F294D" w:rsidTr="00450BC4">
        <w:trPr>
          <w:trHeight w:val="20"/>
        </w:trPr>
        <w:tc>
          <w:tcPr>
            <w:tcW w:w="2410" w:type="dxa"/>
            <w:tcBorders>
              <w:top w:val="nil"/>
              <w:left w:val="nil"/>
              <w:bottom w:val="nil"/>
              <w:right w:val="nil"/>
            </w:tcBorders>
          </w:tcPr>
          <w:p w:rsidR="00B21463" w:rsidRPr="005F294D" w:rsidRDefault="00B21463" w:rsidP="00F1172C">
            <w:pPr>
              <w:jc w:val="center"/>
              <w:rPr>
                <w:rFonts w:eastAsia="Calibri"/>
                <w:color w:val="000000"/>
              </w:rPr>
            </w:pPr>
          </w:p>
        </w:tc>
        <w:tc>
          <w:tcPr>
            <w:tcW w:w="4106" w:type="dxa"/>
            <w:tcBorders>
              <w:top w:val="nil"/>
              <w:left w:val="nil"/>
              <w:bottom w:val="nil"/>
              <w:right w:val="nil"/>
            </w:tcBorders>
          </w:tcPr>
          <w:p w:rsidR="00B21463" w:rsidRPr="005F294D" w:rsidRDefault="00B21463" w:rsidP="00F1172C">
            <w:pPr>
              <w:jc w:val="both"/>
              <w:rPr>
                <w:rFonts w:eastAsia="Calibri"/>
                <w:color w:val="000000"/>
              </w:rPr>
            </w:pPr>
            <w:r w:rsidRPr="005F294D">
              <w:rPr>
                <w:rFonts w:eastAsia="Calibri"/>
                <w:color w:val="000000"/>
                <w:sz w:val="22"/>
                <w:szCs w:val="22"/>
              </w:rPr>
              <w:t>ВСЕГО ДОХОДОВ:</w:t>
            </w:r>
          </w:p>
        </w:tc>
        <w:tc>
          <w:tcPr>
            <w:tcW w:w="1472" w:type="dxa"/>
            <w:tcBorders>
              <w:top w:val="nil"/>
              <w:left w:val="nil"/>
              <w:bottom w:val="nil"/>
              <w:right w:val="nil"/>
            </w:tcBorders>
          </w:tcPr>
          <w:p w:rsidR="00B21463" w:rsidRPr="00DB0AAF" w:rsidRDefault="00B21463" w:rsidP="00F1172C">
            <w:pPr>
              <w:jc w:val="right"/>
              <w:rPr>
                <w:color w:val="000000"/>
              </w:rPr>
            </w:pPr>
            <w:r w:rsidRPr="00DB0AAF">
              <w:rPr>
                <w:color w:val="000000"/>
                <w:sz w:val="22"/>
                <w:szCs w:val="22"/>
              </w:rPr>
              <w:t>7 086 886,35</w:t>
            </w:r>
          </w:p>
        </w:tc>
        <w:tc>
          <w:tcPr>
            <w:tcW w:w="1418" w:type="dxa"/>
            <w:tcBorders>
              <w:top w:val="nil"/>
              <w:left w:val="nil"/>
              <w:bottom w:val="nil"/>
              <w:right w:val="nil"/>
            </w:tcBorders>
            <w:tcMar>
              <w:left w:w="28" w:type="dxa"/>
              <w:right w:w="28" w:type="dxa"/>
            </w:tcMar>
          </w:tcPr>
          <w:p w:rsidR="00B21463" w:rsidRPr="00DB0AAF" w:rsidRDefault="00B21463" w:rsidP="00450BC4">
            <w:pPr>
              <w:rPr>
                <w:color w:val="000000"/>
              </w:rPr>
            </w:pPr>
            <w:r w:rsidRPr="00DB0AAF">
              <w:rPr>
                <w:color w:val="000000"/>
                <w:sz w:val="22"/>
                <w:szCs w:val="22"/>
              </w:rPr>
              <w:t>7 527 933,67</w:t>
            </w:r>
            <w:r w:rsidR="00450BC4">
              <w:rPr>
                <w:color w:val="000000"/>
                <w:sz w:val="22"/>
                <w:szCs w:val="22"/>
              </w:rPr>
              <w:t>»;</w:t>
            </w:r>
          </w:p>
        </w:tc>
      </w:tr>
    </w:tbl>
    <w:p w:rsidR="00823429" w:rsidRDefault="00354B2F" w:rsidP="00462C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823429" w:rsidRPr="006328F3">
        <w:rPr>
          <w:rFonts w:ascii="Times New Roman" w:hAnsi="Times New Roman" w:cs="Times New Roman"/>
          <w:sz w:val="28"/>
          <w:szCs w:val="28"/>
        </w:rPr>
        <w:t>)</w:t>
      </w:r>
      <w:r w:rsidR="00462C7A">
        <w:rPr>
          <w:rFonts w:ascii="Times New Roman" w:hAnsi="Times New Roman" w:cs="Times New Roman"/>
          <w:sz w:val="28"/>
          <w:szCs w:val="28"/>
        </w:rPr>
        <w:t> </w:t>
      </w:r>
      <w:hyperlink r:id="rId21" w:history="1">
        <w:r w:rsidR="00823429" w:rsidRPr="006328F3">
          <w:rPr>
            <w:rFonts w:ascii="Times New Roman" w:hAnsi="Times New Roman" w:cs="Times New Roman"/>
            <w:sz w:val="28"/>
            <w:szCs w:val="28"/>
          </w:rPr>
          <w:t>приложение</w:t>
        </w:r>
      </w:hyperlink>
      <w:r w:rsidR="00823429">
        <w:rPr>
          <w:rFonts w:ascii="Times New Roman" w:hAnsi="Times New Roman" w:cs="Times New Roman"/>
          <w:sz w:val="28"/>
          <w:szCs w:val="28"/>
        </w:rPr>
        <w:t xml:space="preserve"> 9 из</w:t>
      </w:r>
      <w:r w:rsidR="00823429" w:rsidRPr="006328F3">
        <w:rPr>
          <w:rFonts w:ascii="Times New Roman" w:hAnsi="Times New Roman" w:cs="Times New Roman"/>
          <w:sz w:val="28"/>
          <w:szCs w:val="28"/>
        </w:rPr>
        <w:t>ложить в следующей редакции:</w:t>
      </w:r>
    </w:p>
    <w:p w:rsidR="00823429" w:rsidRDefault="00823429" w:rsidP="00823429">
      <w:pPr>
        <w:pStyle w:val="ConsPlusNormal"/>
        <w:ind w:firstLine="540"/>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547D43" w:rsidRPr="00322A58" w:rsidTr="00F1172C">
        <w:tc>
          <w:tcPr>
            <w:tcW w:w="222" w:type="dxa"/>
          </w:tcPr>
          <w:p w:rsidR="00547D43" w:rsidRPr="00322A58" w:rsidRDefault="00547D43" w:rsidP="00F1172C">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547D43" w:rsidRPr="00322A58" w:rsidTr="00F1172C">
              <w:tc>
                <w:tcPr>
                  <w:tcW w:w="5070" w:type="dxa"/>
                </w:tcPr>
                <w:p w:rsidR="00547D43" w:rsidRPr="00322A58" w:rsidRDefault="00547D43" w:rsidP="00F1172C">
                  <w:pPr>
                    <w:pStyle w:val="a3"/>
                    <w:rPr>
                      <w:sz w:val="28"/>
                      <w:szCs w:val="28"/>
                    </w:rPr>
                  </w:pPr>
                </w:p>
              </w:tc>
              <w:tc>
                <w:tcPr>
                  <w:tcW w:w="4394" w:type="dxa"/>
                </w:tcPr>
                <w:p w:rsidR="00547D43" w:rsidRPr="00322A58" w:rsidRDefault="00547D43" w:rsidP="00F1172C">
                  <w:pPr>
                    <w:spacing w:line="240" w:lineRule="exact"/>
                    <w:jc w:val="center"/>
                    <w:rPr>
                      <w:sz w:val="28"/>
                      <w:szCs w:val="28"/>
                    </w:rPr>
                  </w:pPr>
                  <w:r w:rsidRPr="00322A58">
                    <w:rPr>
                      <w:sz w:val="28"/>
                      <w:szCs w:val="28"/>
                    </w:rPr>
                    <w:t xml:space="preserve">«ПРИЛОЖЕНИЕ </w:t>
                  </w:r>
                  <w:r>
                    <w:rPr>
                      <w:sz w:val="28"/>
                      <w:szCs w:val="28"/>
                    </w:rPr>
                    <w:t>9</w:t>
                  </w:r>
                </w:p>
                <w:p w:rsidR="00547D43" w:rsidRPr="00322A58" w:rsidRDefault="00547D43" w:rsidP="00F1172C">
                  <w:pPr>
                    <w:spacing w:line="240" w:lineRule="exact"/>
                    <w:jc w:val="center"/>
                    <w:rPr>
                      <w:sz w:val="28"/>
                      <w:szCs w:val="28"/>
                    </w:rPr>
                  </w:pPr>
                </w:p>
                <w:p w:rsidR="00547D43" w:rsidRPr="00322A58" w:rsidRDefault="00547D43" w:rsidP="00F1172C">
                  <w:pPr>
                    <w:spacing w:line="240" w:lineRule="exact"/>
                    <w:jc w:val="center"/>
                    <w:rPr>
                      <w:sz w:val="28"/>
                      <w:szCs w:val="28"/>
                    </w:rPr>
                  </w:pPr>
                  <w:r w:rsidRPr="00322A58">
                    <w:rPr>
                      <w:sz w:val="28"/>
                      <w:szCs w:val="28"/>
                    </w:rPr>
                    <w:t>к решению</w:t>
                  </w:r>
                </w:p>
                <w:p w:rsidR="00547D43" w:rsidRPr="00322A58" w:rsidRDefault="00547D43" w:rsidP="00F1172C">
                  <w:pPr>
                    <w:spacing w:line="240" w:lineRule="exact"/>
                    <w:jc w:val="center"/>
                    <w:rPr>
                      <w:sz w:val="28"/>
                      <w:szCs w:val="28"/>
                    </w:rPr>
                  </w:pPr>
                  <w:r w:rsidRPr="00322A58">
                    <w:rPr>
                      <w:sz w:val="28"/>
                      <w:szCs w:val="28"/>
                    </w:rPr>
                    <w:t>Ставропольской городской Думы</w:t>
                  </w:r>
                </w:p>
                <w:p w:rsidR="00547D43" w:rsidRPr="00322A58" w:rsidRDefault="00547D43" w:rsidP="00F1172C">
                  <w:pPr>
                    <w:spacing w:line="240" w:lineRule="exact"/>
                    <w:jc w:val="center"/>
                    <w:rPr>
                      <w:sz w:val="28"/>
                      <w:szCs w:val="28"/>
                    </w:rPr>
                  </w:pPr>
                  <w:r w:rsidRPr="00322A58">
                    <w:rPr>
                      <w:sz w:val="28"/>
                      <w:szCs w:val="28"/>
                    </w:rPr>
                    <w:t>от 25 декабря 2013 г. № 440</w:t>
                  </w:r>
                </w:p>
              </w:tc>
            </w:tr>
          </w:tbl>
          <w:p w:rsidR="00547D43" w:rsidRPr="00322A58" w:rsidRDefault="00547D43" w:rsidP="00F1172C">
            <w:pPr>
              <w:spacing w:line="240" w:lineRule="exact"/>
              <w:jc w:val="center"/>
              <w:rPr>
                <w:sz w:val="28"/>
                <w:szCs w:val="28"/>
              </w:rPr>
            </w:pPr>
          </w:p>
        </w:tc>
      </w:tr>
    </w:tbl>
    <w:p w:rsidR="00547D43" w:rsidRDefault="00547D43" w:rsidP="00547D43">
      <w:pPr>
        <w:spacing w:line="240" w:lineRule="exact"/>
        <w:rPr>
          <w:sz w:val="28"/>
          <w:szCs w:val="28"/>
        </w:rPr>
      </w:pPr>
    </w:p>
    <w:p w:rsidR="005947F0" w:rsidRDefault="005947F0" w:rsidP="00547D43">
      <w:pPr>
        <w:spacing w:line="240" w:lineRule="exact"/>
        <w:rPr>
          <w:sz w:val="28"/>
          <w:szCs w:val="28"/>
        </w:rPr>
      </w:pPr>
    </w:p>
    <w:p w:rsidR="005947F0" w:rsidRDefault="005947F0" w:rsidP="00547D43">
      <w:pPr>
        <w:spacing w:line="240" w:lineRule="exact"/>
        <w:rPr>
          <w:sz w:val="28"/>
          <w:szCs w:val="28"/>
        </w:rPr>
      </w:pPr>
    </w:p>
    <w:p w:rsidR="00547D43" w:rsidRDefault="00547D43" w:rsidP="00547D43">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ВЕДОМСТВЕННАЯ СТРУКТУРА РАСХОДОВ</w:t>
      </w:r>
    </w:p>
    <w:p w:rsidR="00547D43" w:rsidRDefault="00547D43" w:rsidP="00547D43">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2014 год</w:t>
      </w:r>
    </w:p>
    <w:p w:rsidR="00547D43" w:rsidRPr="00496A39" w:rsidRDefault="00547D43" w:rsidP="00547D43">
      <w:pPr>
        <w:spacing w:line="240" w:lineRule="exact"/>
        <w:rPr>
          <w:sz w:val="28"/>
          <w:szCs w:val="28"/>
        </w:rPr>
      </w:pPr>
    </w:p>
    <w:p w:rsidR="00547D43" w:rsidRPr="00A35F7C" w:rsidRDefault="00547D43" w:rsidP="00547D43">
      <w:pPr>
        <w:pStyle w:val="ConsPlusTitle"/>
        <w:widowControl/>
        <w:spacing w:line="240" w:lineRule="exact"/>
        <w:jc w:val="right"/>
        <w:rPr>
          <w:rFonts w:ascii="Times New Roman" w:hAnsi="Times New Roman" w:cs="Times New Roman"/>
          <w:b w:val="0"/>
          <w:sz w:val="22"/>
          <w:szCs w:val="28"/>
        </w:rPr>
      </w:pPr>
      <w:r w:rsidRPr="00A35F7C">
        <w:rPr>
          <w:rFonts w:ascii="Times New Roman" w:hAnsi="Times New Roman" w:cs="Times New Roman"/>
          <w:b w:val="0"/>
          <w:sz w:val="22"/>
          <w:szCs w:val="28"/>
        </w:rPr>
        <w:t>(тыс. рублей)</w:t>
      </w:r>
    </w:p>
    <w:tbl>
      <w:tblPr>
        <w:tblW w:w="9369"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65"/>
        <w:gridCol w:w="709"/>
        <w:gridCol w:w="567"/>
        <w:gridCol w:w="567"/>
        <w:gridCol w:w="1276"/>
        <w:gridCol w:w="567"/>
        <w:gridCol w:w="1418"/>
      </w:tblGrid>
      <w:tr w:rsidR="00547D43" w:rsidRPr="00496A39" w:rsidTr="006E351B">
        <w:trPr>
          <w:cantSplit/>
          <w:trHeight w:val="20"/>
        </w:trPr>
        <w:tc>
          <w:tcPr>
            <w:tcW w:w="4265" w:type="dxa"/>
            <w:tcBorders>
              <w:bottom w:val="nil"/>
              <w:right w:val="single" w:sz="2" w:space="0" w:color="auto"/>
            </w:tcBorders>
            <w:shd w:val="clear" w:color="auto" w:fill="FFFFFF"/>
            <w:vAlign w:val="bottom"/>
            <w:hideMark/>
          </w:tcPr>
          <w:p w:rsidR="00547D43" w:rsidRPr="00496A39" w:rsidRDefault="00547D43" w:rsidP="00B128B1">
            <w:pPr>
              <w:ind w:right="57"/>
              <w:jc w:val="center"/>
            </w:pPr>
            <w:r w:rsidRPr="00496A39">
              <w:t>Наименование показателя</w:t>
            </w:r>
          </w:p>
        </w:tc>
        <w:tc>
          <w:tcPr>
            <w:tcW w:w="709" w:type="dxa"/>
            <w:tcBorders>
              <w:left w:val="single" w:sz="2" w:space="0" w:color="auto"/>
            </w:tcBorders>
            <w:shd w:val="clear" w:color="auto" w:fill="FFFFFF"/>
            <w:noWrap/>
            <w:vAlign w:val="bottom"/>
            <w:hideMark/>
          </w:tcPr>
          <w:p w:rsidR="00547D43" w:rsidRPr="00B128B1" w:rsidRDefault="00547D43" w:rsidP="0052198D">
            <w:pPr>
              <w:ind w:left="57" w:right="-170"/>
              <w:jc w:val="center"/>
              <w:rPr>
                <w:spacing w:val="-4"/>
              </w:rPr>
            </w:pPr>
            <w:r w:rsidRPr="00B128B1">
              <w:rPr>
                <w:spacing w:val="-4"/>
              </w:rPr>
              <w:t>Мин.</w:t>
            </w:r>
          </w:p>
        </w:tc>
        <w:tc>
          <w:tcPr>
            <w:tcW w:w="567" w:type="dxa"/>
            <w:shd w:val="clear" w:color="auto" w:fill="FFFFFF"/>
            <w:noWrap/>
            <w:vAlign w:val="bottom"/>
            <w:hideMark/>
          </w:tcPr>
          <w:p w:rsidR="00547D43" w:rsidRPr="00496A39" w:rsidRDefault="00547D43" w:rsidP="00F1172C">
            <w:pPr>
              <w:jc w:val="center"/>
            </w:pPr>
            <w:r w:rsidRPr="00496A39">
              <w:t>РЗ</w:t>
            </w:r>
          </w:p>
        </w:tc>
        <w:tc>
          <w:tcPr>
            <w:tcW w:w="567" w:type="dxa"/>
            <w:shd w:val="clear" w:color="auto" w:fill="FFFFFF"/>
            <w:noWrap/>
            <w:vAlign w:val="bottom"/>
            <w:hideMark/>
          </w:tcPr>
          <w:p w:rsidR="00547D43" w:rsidRPr="00496A39" w:rsidRDefault="00547D43" w:rsidP="00F1172C">
            <w:pPr>
              <w:jc w:val="center"/>
            </w:pPr>
            <w:proofErr w:type="gramStart"/>
            <w:r w:rsidRPr="00496A39">
              <w:t>ПР</w:t>
            </w:r>
            <w:proofErr w:type="gramEnd"/>
          </w:p>
        </w:tc>
        <w:tc>
          <w:tcPr>
            <w:tcW w:w="1276" w:type="dxa"/>
            <w:shd w:val="clear" w:color="auto" w:fill="FFFFFF"/>
            <w:noWrap/>
            <w:vAlign w:val="bottom"/>
            <w:hideMark/>
          </w:tcPr>
          <w:p w:rsidR="00547D43" w:rsidRPr="00496A39" w:rsidRDefault="00547D43" w:rsidP="00F1172C">
            <w:pPr>
              <w:jc w:val="center"/>
            </w:pPr>
            <w:r w:rsidRPr="00496A39">
              <w:t>ЦСР</w:t>
            </w:r>
          </w:p>
        </w:tc>
        <w:tc>
          <w:tcPr>
            <w:tcW w:w="567" w:type="dxa"/>
            <w:shd w:val="clear" w:color="auto" w:fill="FFFFFF"/>
            <w:noWrap/>
            <w:vAlign w:val="bottom"/>
            <w:hideMark/>
          </w:tcPr>
          <w:p w:rsidR="00547D43" w:rsidRPr="00496A39" w:rsidRDefault="00547D43" w:rsidP="00F1172C">
            <w:pPr>
              <w:jc w:val="center"/>
            </w:pPr>
            <w:r w:rsidRPr="00496A39">
              <w:t>ВР</w:t>
            </w:r>
          </w:p>
        </w:tc>
        <w:tc>
          <w:tcPr>
            <w:tcW w:w="1418" w:type="dxa"/>
            <w:shd w:val="clear" w:color="auto" w:fill="FFFFFF"/>
            <w:noWrap/>
            <w:vAlign w:val="bottom"/>
            <w:hideMark/>
          </w:tcPr>
          <w:p w:rsidR="00547D43" w:rsidRPr="00496A39" w:rsidRDefault="00547D43" w:rsidP="00F1172C">
            <w:pPr>
              <w:jc w:val="center"/>
            </w:pPr>
            <w:r w:rsidRPr="00496A39">
              <w:t>Сумма</w:t>
            </w:r>
          </w:p>
        </w:tc>
      </w:tr>
    </w:tbl>
    <w:p w:rsidR="00547D43" w:rsidRPr="00496A39" w:rsidRDefault="00547D43" w:rsidP="00547D43">
      <w:pPr>
        <w:spacing w:line="20" w:lineRule="exact"/>
        <w:jc w:val="center"/>
      </w:pPr>
    </w:p>
    <w:tbl>
      <w:tblPr>
        <w:tblW w:w="9369" w:type="dxa"/>
        <w:tblInd w:w="96" w:type="dxa"/>
        <w:shd w:val="clear" w:color="auto" w:fill="FFFFFF"/>
        <w:tblLook w:val="04A0" w:firstRow="1" w:lastRow="0" w:firstColumn="1" w:lastColumn="0" w:noHBand="0" w:noVBand="1"/>
      </w:tblPr>
      <w:tblGrid>
        <w:gridCol w:w="4265"/>
        <w:gridCol w:w="709"/>
        <w:gridCol w:w="567"/>
        <w:gridCol w:w="567"/>
        <w:gridCol w:w="1276"/>
        <w:gridCol w:w="567"/>
        <w:gridCol w:w="1418"/>
      </w:tblGrid>
      <w:tr w:rsidR="00547D43" w:rsidRPr="00547D43" w:rsidTr="00AC437C">
        <w:trPr>
          <w:cantSplit/>
          <w:trHeight w:val="20"/>
          <w:tblHeader/>
        </w:trPr>
        <w:tc>
          <w:tcPr>
            <w:tcW w:w="426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547D43" w:rsidRPr="00547D43" w:rsidRDefault="00547D43" w:rsidP="00F1172C">
            <w:pPr>
              <w:jc w:val="center"/>
            </w:pPr>
            <w:r w:rsidRPr="00547D43">
              <w:rPr>
                <w:sz w:val="22"/>
                <w:szCs w:val="22"/>
              </w:rPr>
              <w:t>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F1172C">
            <w:pPr>
              <w:jc w:val="center"/>
            </w:pPr>
            <w:r w:rsidRPr="00547D43">
              <w:rPr>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F1172C">
            <w:pPr>
              <w:jc w:val="center"/>
            </w:pPr>
            <w:r w:rsidRPr="00547D43">
              <w:rPr>
                <w:sz w:val="22"/>
                <w:szCs w:val="22"/>
              </w:rPr>
              <w:t>3</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F1172C">
            <w:pPr>
              <w:jc w:val="center"/>
            </w:pPr>
            <w:r w:rsidRPr="00547D43">
              <w:rPr>
                <w:sz w:val="22"/>
                <w:szCs w:val="22"/>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F1172C">
            <w:pPr>
              <w:jc w:val="center"/>
            </w:pPr>
            <w:r w:rsidRPr="00547D43">
              <w:rPr>
                <w:sz w:val="22"/>
                <w:szCs w:val="22"/>
              </w:rPr>
              <w:t>5</w:t>
            </w: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F1172C">
            <w:pPr>
              <w:jc w:val="center"/>
            </w:pPr>
            <w:r w:rsidRPr="00547D43">
              <w:rPr>
                <w:sz w:val="22"/>
                <w:szCs w:val="22"/>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450BC4">
            <w:pPr>
              <w:jc w:val="center"/>
            </w:pPr>
            <w:r w:rsidRPr="00547D43">
              <w:rPr>
                <w:sz w:val="22"/>
                <w:szCs w:val="22"/>
              </w:rPr>
              <w:t>7</w:t>
            </w:r>
          </w:p>
        </w:tc>
      </w:tr>
      <w:tr w:rsidR="00547D43" w:rsidRPr="00547D43" w:rsidTr="00AC437C">
        <w:trPr>
          <w:cantSplit/>
          <w:trHeight w:val="20"/>
        </w:trPr>
        <w:tc>
          <w:tcPr>
            <w:tcW w:w="4265" w:type="dxa"/>
            <w:tcBorders>
              <w:top w:val="single" w:sz="4" w:space="0" w:color="auto"/>
            </w:tcBorders>
            <w:shd w:val="clear" w:color="auto" w:fill="FFFFFF"/>
            <w:vAlign w:val="bottom"/>
            <w:hideMark/>
          </w:tcPr>
          <w:p w:rsidR="00547D43" w:rsidRPr="00547D43" w:rsidRDefault="00547D43" w:rsidP="00F1172C">
            <w:pPr>
              <w:rPr>
                <w:b/>
              </w:rPr>
            </w:pPr>
            <w:r w:rsidRPr="00547D43">
              <w:rPr>
                <w:b/>
                <w:sz w:val="22"/>
                <w:szCs w:val="22"/>
              </w:rPr>
              <w:lastRenderedPageBreak/>
              <w:t xml:space="preserve">Ставропольская городская Дума </w:t>
            </w:r>
          </w:p>
        </w:tc>
        <w:tc>
          <w:tcPr>
            <w:tcW w:w="709" w:type="dxa"/>
            <w:tcBorders>
              <w:top w:val="single" w:sz="4" w:space="0" w:color="auto"/>
            </w:tcBorders>
            <w:shd w:val="clear" w:color="auto" w:fill="FFFFFF"/>
            <w:noWrap/>
            <w:vAlign w:val="bottom"/>
            <w:hideMark/>
          </w:tcPr>
          <w:p w:rsidR="00547D43" w:rsidRPr="00547D43" w:rsidRDefault="00547D43" w:rsidP="00F1172C">
            <w:pPr>
              <w:jc w:val="center"/>
              <w:rPr>
                <w:b/>
              </w:rPr>
            </w:pPr>
            <w:r w:rsidRPr="00547D43">
              <w:rPr>
                <w:b/>
                <w:sz w:val="22"/>
                <w:szCs w:val="22"/>
              </w:rPr>
              <w:t>600</w:t>
            </w:r>
          </w:p>
        </w:tc>
        <w:tc>
          <w:tcPr>
            <w:tcW w:w="567" w:type="dxa"/>
            <w:tcBorders>
              <w:top w:val="single" w:sz="4" w:space="0" w:color="auto"/>
            </w:tcBorders>
            <w:shd w:val="clear" w:color="auto" w:fill="FFFFFF"/>
            <w:noWrap/>
            <w:vAlign w:val="bottom"/>
            <w:hideMark/>
          </w:tcPr>
          <w:p w:rsidR="00547D43" w:rsidRPr="00547D43" w:rsidRDefault="00547D43" w:rsidP="00F1172C">
            <w:pPr>
              <w:jc w:val="center"/>
              <w:rPr>
                <w:b/>
              </w:rPr>
            </w:pPr>
            <w:r w:rsidRPr="00547D43">
              <w:rPr>
                <w:b/>
                <w:sz w:val="22"/>
                <w:szCs w:val="22"/>
              </w:rPr>
              <w:t>00</w:t>
            </w:r>
          </w:p>
        </w:tc>
        <w:tc>
          <w:tcPr>
            <w:tcW w:w="567" w:type="dxa"/>
            <w:tcBorders>
              <w:top w:val="single" w:sz="4" w:space="0" w:color="auto"/>
            </w:tcBorders>
            <w:shd w:val="clear" w:color="auto" w:fill="FFFFFF"/>
            <w:noWrap/>
            <w:vAlign w:val="bottom"/>
            <w:hideMark/>
          </w:tcPr>
          <w:p w:rsidR="00547D43" w:rsidRPr="00547D43" w:rsidRDefault="00547D43" w:rsidP="00F1172C">
            <w:pPr>
              <w:jc w:val="center"/>
              <w:rPr>
                <w:b/>
              </w:rPr>
            </w:pPr>
            <w:r w:rsidRPr="00547D43">
              <w:rPr>
                <w:b/>
                <w:sz w:val="22"/>
                <w:szCs w:val="22"/>
              </w:rPr>
              <w:t>00</w:t>
            </w:r>
          </w:p>
        </w:tc>
        <w:tc>
          <w:tcPr>
            <w:tcW w:w="1276" w:type="dxa"/>
            <w:tcBorders>
              <w:top w:val="single" w:sz="4" w:space="0" w:color="auto"/>
            </w:tcBorders>
            <w:shd w:val="clear" w:color="auto" w:fill="FFFFFF"/>
            <w:noWrap/>
            <w:vAlign w:val="bottom"/>
            <w:hideMark/>
          </w:tcPr>
          <w:p w:rsidR="00547D43" w:rsidRPr="00547D43" w:rsidRDefault="00547D43" w:rsidP="00F1172C">
            <w:pPr>
              <w:jc w:val="center"/>
              <w:rPr>
                <w:b/>
              </w:rPr>
            </w:pPr>
            <w:r w:rsidRPr="00547D43">
              <w:rPr>
                <w:b/>
                <w:sz w:val="22"/>
                <w:szCs w:val="22"/>
              </w:rPr>
              <w:t>00 0 0000</w:t>
            </w:r>
          </w:p>
        </w:tc>
        <w:tc>
          <w:tcPr>
            <w:tcW w:w="567" w:type="dxa"/>
            <w:tcBorders>
              <w:top w:val="single" w:sz="4" w:space="0" w:color="auto"/>
            </w:tcBorders>
            <w:shd w:val="clear" w:color="auto" w:fill="FFFFFF"/>
            <w:noWrap/>
            <w:vAlign w:val="bottom"/>
            <w:hideMark/>
          </w:tcPr>
          <w:p w:rsidR="00547D43" w:rsidRPr="00547D43" w:rsidRDefault="00547D43" w:rsidP="00F1172C">
            <w:pPr>
              <w:jc w:val="center"/>
              <w:rPr>
                <w:b/>
              </w:rPr>
            </w:pPr>
            <w:r w:rsidRPr="00547D43">
              <w:rPr>
                <w:b/>
                <w:sz w:val="22"/>
                <w:szCs w:val="22"/>
              </w:rPr>
              <w:t>000</w:t>
            </w:r>
          </w:p>
        </w:tc>
        <w:tc>
          <w:tcPr>
            <w:tcW w:w="1418" w:type="dxa"/>
            <w:tcBorders>
              <w:top w:val="single" w:sz="4" w:space="0" w:color="auto"/>
            </w:tcBorders>
            <w:shd w:val="clear" w:color="auto" w:fill="FFFFFF"/>
            <w:noWrap/>
            <w:vAlign w:val="bottom"/>
            <w:hideMark/>
          </w:tcPr>
          <w:p w:rsidR="00547D43" w:rsidRPr="00547D43" w:rsidRDefault="00547D43" w:rsidP="00450BC4">
            <w:pPr>
              <w:jc w:val="right"/>
              <w:rPr>
                <w:b/>
              </w:rPr>
            </w:pPr>
            <w:r w:rsidRPr="00547D43">
              <w:rPr>
                <w:b/>
                <w:sz w:val="22"/>
                <w:szCs w:val="22"/>
              </w:rPr>
              <w:t>67 670,90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Общегосударственные вопросы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67 670,90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Функционирование высшего должностного лица субъекта Российской Федерации и муниципального образования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1 264,26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Ставропольской городской Думы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1 264,26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Глава муниципального образования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70 2 0000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1 264,26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70 2 1002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1 264,26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70 2 1002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1 264,26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46 052,61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Ставропольской городской Думы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46 052,61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Непрограммные расходы в рамках обеспечения деятельности Ставропольской городской Думы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43 375,43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14 956,76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2 344,16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12 133,01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Уплата налогов, сборов и иных платежей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850</w:t>
            </w:r>
          </w:p>
        </w:tc>
        <w:tc>
          <w:tcPr>
            <w:tcW w:w="1418" w:type="dxa"/>
            <w:shd w:val="clear" w:color="auto" w:fill="FFFFFF"/>
            <w:noWrap/>
            <w:vAlign w:val="bottom"/>
            <w:hideMark/>
          </w:tcPr>
          <w:p w:rsidR="00547D43" w:rsidRPr="00547D43" w:rsidRDefault="00547D43" w:rsidP="00450BC4">
            <w:pPr>
              <w:jc w:val="right"/>
            </w:pPr>
            <w:r w:rsidRPr="00547D43">
              <w:rPr>
                <w:sz w:val="22"/>
                <w:szCs w:val="22"/>
              </w:rPr>
              <w:t>479,59</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28 418,67</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28 418,67</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Депутаты представительного органа муниципального образования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70 3 0000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2 677,18</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70 3 1002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2 677,18</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70 3 1002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2 677,18</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06</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12 091,46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Ставропольской городской Думы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06</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12 091,46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lastRenderedPageBreak/>
              <w:t>Контрольно-счетная палата</w:t>
            </w:r>
            <w:r w:rsidR="00462C7A">
              <w:rPr>
                <w:sz w:val="22"/>
                <w:szCs w:val="22"/>
              </w:rPr>
              <w:t xml:space="preserve">                  </w:t>
            </w:r>
            <w:r w:rsidRPr="00547D43">
              <w:rPr>
                <w:sz w:val="22"/>
                <w:szCs w:val="22"/>
              </w:rPr>
              <w:t xml:space="preserve">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06</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70 4 0000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12 091,46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w:t>
            </w:r>
            <w:r w:rsidR="00462C7A">
              <w:rPr>
                <w:sz w:val="22"/>
                <w:szCs w:val="22"/>
              </w:rPr>
              <w:t xml:space="preserve">                       </w:t>
            </w:r>
            <w:r w:rsidRPr="00547D43">
              <w:rPr>
                <w:sz w:val="22"/>
                <w:szCs w:val="22"/>
              </w:rPr>
              <w:t xml:space="preserve">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06</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70 4 1001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3 857,24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06</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70 4 1001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163,83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06</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70 4 1001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3 693,41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06</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70 4 1002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8 234,22</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06</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70 4 1002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8 234,22</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Другие общегосударственные вопросы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8 262,57</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Ставропольской городской Думы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8 262,57</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Непрограммные расходы в рамках обеспечения деятельности Ставропольской городской Думы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8 262,57</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оказание информационных услуг средствами массовой информации</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70 1 2008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7 090,75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70 1 2008</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7 090,75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Приобретение электронной системы голосования (оборудования) для проведения совещаний и заседаний депутатов Ставропольской городской Думы </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70 1 2091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1 171,82</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70 1 2091</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1 171,82</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w:t>
            </w:r>
          </w:p>
        </w:tc>
        <w:tc>
          <w:tcPr>
            <w:tcW w:w="709" w:type="dxa"/>
            <w:shd w:val="clear" w:color="auto" w:fill="FFFFFF"/>
            <w:noWrap/>
            <w:vAlign w:val="bottom"/>
            <w:hideMark/>
          </w:tcPr>
          <w:p w:rsidR="00547D43" w:rsidRPr="00547D43" w:rsidRDefault="00547D43" w:rsidP="00F1172C">
            <w:pPr>
              <w:jc w:val="center"/>
            </w:pPr>
            <w:r w:rsidRPr="00547D43">
              <w:rPr>
                <w:sz w:val="22"/>
                <w:szCs w:val="22"/>
              </w:rPr>
              <w:t> </w:t>
            </w:r>
          </w:p>
        </w:tc>
        <w:tc>
          <w:tcPr>
            <w:tcW w:w="567" w:type="dxa"/>
            <w:shd w:val="clear" w:color="auto" w:fill="FFFFFF"/>
            <w:noWrap/>
            <w:vAlign w:val="bottom"/>
            <w:hideMark/>
          </w:tcPr>
          <w:p w:rsidR="00547D43" w:rsidRPr="00547D43" w:rsidRDefault="00547D43" w:rsidP="00F1172C">
            <w:pPr>
              <w:jc w:val="center"/>
            </w:pPr>
            <w:r w:rsidRPr="00547D43">
              <w:rPr>
                <w:sz w:val="22"/>
                <w:szCs w:val="22"/>
              </w:rPr>
              <w:t> </w:t>
            </w:r>
          </w:p>
        </w:tc>
        <w:tc>
          <w:tcPr>
            <w:tcW w:w="567" w:type="dxa"/>
            <w:shd w:val="clear" w:color="auto" w:fill="FFFFFF"/>
            <w:noWrap/>
            <w:vAlign w:val="bottom"/>
            <w:hideMark/>
          </w:tcPr>
          <w:p w:rsidR="00547D43" w:rsidRPr="00547D43" w:rsidRDefault="00547D43" w:rsidP="00F1172C">
            <w:pPr>
              <w:jc w:val="center"/>
            </w:pPr>
            <w:r w:rsidRPr="00547D43">
              <w:rPr>
                <w:sz w:val="22"/>
                <w:szCs w:val="22"/>
              </w:rPr>
              <w:t> </w:t>
            </w:r>
          </w:p>
        </w:tc>
        <w:tc>
          <w:tcPr>
            <w:tcW w:w="1276" w:type="dxa"/>
            <w:shd w:val="clear" w:color="auto" w:fill="FFFFFF"/>
            <w:noWrap/>
            <w:vAlign w:val="bottom"/>
            <w:hideMark/>
          </w:tcPr>
          <w:p w:rsidR="00547D43" w:rsidRPr="00547D43" w:rsidRDefault="00547D43" w:rsidP="00F1172C">
            <w:pPr>
              <w:jc w:val="center"/>
            </w:pPr>
            <w:r w:rsidRPr="00547D43">
              <w:rPr>
                <w:sz w:val="22"/>
                <w:szCs w:val="22"/>
              </w:rPr>
              <w:t> </w:t>
            </w:r>
          </w:p>
        </w:tc>
        <w:tc>
          <w:tcPr>
            <w:tcW w:w="567" w:type="dxa"/>
            <w:shd w:val="clear" w:color="auto" w:fill="FFFFFF"/>
            <w:noWrap/>
            <w:vAlign w:val="bottom"/>
            <w:hideMark/>
          </w:tcPr>
          <w:p w:rsidR="00547D43" w:rsidRPr="00547D43" w:rsidRDefault="00547D43" w:rsidP="00F1172C">
            <w:pPr>
              <w:jc w:val="center"/>
            </w:pPr>
            <w:r w:rsidRPr="00547D43">
              <w:rPr>
                <w:sz w:val="22"/>
                <w:szCs w:val="22"/>
              </w:rPr>
              <w:t> </w:t>
            </w:r>
          </w:p>
        </w:tc>
        <w:tc>
          <w:tcPr>
            <w:tcW w:w="1418" w:type="dxa"/>
            <w:shd w:val="clear" w:color="auto" w:fill="FFFFFF"/>
            <w:noWrap/>
            <w:vAlign w:val="bottom"/>
            <w:hideMark/>
          </w:tcPr>
          <w:p w:rsidR="00547D43" w:rsidRPr="00547D43" w:rsidRDefault="00547D43" w:rsidP="00450BC4">
            <w:pPr>
              <w:jc w:val="right"/>
            </w:pPr>
            <w:r w:rsidRPr="00547D43">
              <w:rPr>
                <w:sz w:val="22"/>
                <w:szCs w:val="22"/>
              </w:rPr>
              <w:t> </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pPr>
              <w:rPr>
                <w:b/>
              </w:rPr>
            </w:pPr>
            <w:r w:rsidRPr="00547D43">
              <w:rPr>
                <w:b/>
                <w:sz w:val="22"/>
                <w:szCs w:val="22"/>
              </w:rPr>
              <w:t>Администрация города Ставрополя</w:t>
            </w:r>
          </w:p>
        </w:tc>
        <w:tc>
          <w:tcPr>
            <w:tcW w:w="709" w:type="dxa"/>
            <w:shd w:val="clear" w:color="auto" w:fill="FFFFFF"/>
            <w:noWrap/>
            <w:vAlign w:val="bottom"/>
            <w:hideMark/>
          </w:tcPr>
          <w:p w:rsidR="00547D43" w:rsidRPr="00547D43" w:rsidRDefault="00547D43" w:rsidP="00F1172C">
            <w:pPr>
              <w:jc w:val="center"/>
              <w:rPr>
                <w:b/>
              </w:rPr>
            </w:pPr>
            <w:r w:rsidRPr="00547D43">
              <w:rPr>
                <w:b/>
                <w:sz w:val="22"/>
                <w:szCs w:val="22"/>
              </w:rPr>
              <w:t>601</w:t>
            </w:r>
          </w:p>
        </w:tc>
        <w:tc>
          <w:tcPr>
            <w:tcW w:w="567" w:type="dxa"/>
            <w:shd w:val="clear" w:color="auto" w:fill="FFFFFF"/>
            <w:noWrap/>
            <w:vAlign w:val="bottom"/>
            <w:hideMark/>
          </w:tcPr>
          <w:p w:rsidR="00547D43" w:rsidRPr="00547D43" w:rsidRDefault="00547D43" w:rsidP="00F1172C">
            <w:pPr>
              <w:jc w:val="center"/>
              <w:rPr>
                <w:b/>
              </w:rPr>
            </w:pPr>
            <w:r w:rsidRPr="00547D43">
              <w:rPr>
                <w:b/>
                <w:sz w:val="22"/>
                <w:szCs w:val="22"/>
              </w:rPr>
              <w:t>00</w:t>
            </w:r>
          </w:p>
        </w:tc>
        <w:tc>
          <w:tcPr>
            <w:tcW w:w="567" w:type="dxa"/>
            <w:shd w:val="clear" w:color="auto" w:fill="FFFFFF"/>
            <w:noWrap/>
            <w:vAlign w:val="bottom"/>
            <w:hideMark/>
          </w:tcPr>
          <w:p w:rsidR="00547D43" w:rsidRPr="00547D43" w:rsidRDefault="00547D43" w:rsidP="00F1172C">
            <w:pPr>
              <w:jc w:val="center"/>
              <w:rPr>
                <w:b/>
              </w:rPr>
            </w:pPr>
            <w:r w:rsidRPr="00547D43">
              <w:rPr>
                <w:b/>
                <w:sz w:val="22"/>
                <w:szCs w:val="22"/>
              </w:rPr>
              <w:t>00</w:t>
            </w:r>
          </w:p>
        </w:tc>
        <w:tc>
          <w:tcPr>
            <w:tcW w:w="1276" w:type="dxa"/>
            <w:shd w:val="clear" w:color="auto" w:fill="FFFFFF"/>
            <w:noWrap/>
            <w:vAlign w:val="bottom"/>
            <w:hideMark/>
          </w:tcPr>
          <w:p w:rsidR="00547D43" w:rsidRPr="00547D43" w:rsidRDefault="00547D43" w:rsidP="00F1172C">
            <w:pPr>
              <w:jc w:val="center"/>
              <w:rPr>
                <w:b/>
              </w:rPr>
            </w:pPr>
            <w:r w:rsidRPr="00547D43">
              <w:rPr>
                <w:b/>
                <w:sz w:val="22"/>
                <w:szCs w:val="22"/>
              </w:rPr>
              <w:t>00 0 0000</w:t>
            </w:r>
          </w:p>
        </w:tc>
        <w:tc>
          <w:tcPr>
            <w:tcW w:w="567" w:type="dxa"/>
            <w:shd w:val="clear" w:color="auto" w:fill="FFFFFF"/>
            <w:noWrap/>
            <w:vAlign w:val="bottom"/>
            <w:hideMark/>
          </w:tcPr>
          <w:p w:rsidR="00547D43" w:rsidRPr="00547D43" w:rsidRDefault="00547D43" w:rsidP="00F1172C">
            <w:pPr>
              <w:jc w:val="center"/>
              <w:rPr>
                <w:b/>
              </w:rPr>
            </w:pPr>
            <w:r w:rsidRPr="00547D43">
              <w:rPr>
                <w:b/>
                <w:sz w:val="22"/>
                <w:szCs w:val="22"/>
              </w:rPr>
              <w:t>000</w:t>
            </w:r>
          </w:p>
        </w:tc>
        <w:tc>
          <w:tcPr>
            <w:tcW w:w="1418" w:type="dxa"/>
            <w:shd w:val="clear" w:color="auto" w:fill="FFFFFF"/>
            <w:noWrap/>
            <w:vAlign w:val="bottom"/>
            <w:hideMark/>
          </w:tcPr>
          <w:p w:rsidR="00547D43" w:rsidRPr="00547D43" w:rsidRDefault="00547D43" w:rsidP="00450BC4">
            <w:pPr>
              <w:jc w:val="right"/>
              <w:rPr>
                <w:b/>
              </w:rPr>
            </w:pPr>
            <w:r w:rsidRPr="00547D43">
              <w:rPr>
                <w:b/>
                <w:sz w:val="22"/>
                <w:szCs w:val="22"/>
              </w:rPr>
              <w:t>225 673,19</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Общегосударственные вопросы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201 632,69</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96 546,01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администрации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96 546,01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95 281,75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9 164,42</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700,00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8 270,42</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320</w:t>
            </w:r>
          </w:p>
        </w:tc>
        <w:tc>
          <w:tcPr>
            <w:tcW w:w="1418" w:type="dxa"/>
            <w:shd w:val="clear" w:color="auto" w:fill="FFFFFF"/>
            <w:noWrap/>
            <w:vAlign w:val="bottom"/>
            <w:hideMark/>
          </w:tcPr>
          <w:p w:rsidR="00547D43" w:rsidRPr="00547D43" w:rsidRDefault="00547D43" w:rsidP="00450BC4">
            <w:pPr>
              <w:jc w:val="right"/>
            </w:pPr>
            <w:r w:rsidRPr="00547D43">
              <w:rPr>
                <w:sz w:val="22"/>
                <w:szCs w:val="22"/>
              </w:rPr>
              <w:t>24,00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Уплата налогов, сборов и иных платежей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71 1 1001</w:t>
            </w:r>
          </w:p>
        </w:tc>
        <w:tc>
          <w:tcPr>
            <w:tcW w:w="567" w:type="dxa"/>
            <w:shd w:val="clear" w:color="auto" w:fill="FFFFFF"/>
            <w:noWrap/>
            <w:vAlign w:val="bottom"/>
            <w:hideMark/>
          </w:tcPr>
          <w:p w:rsidR="00547D43" w:rsidRPr="00547D43" w:rsidRDefault="00547D43" w:rsidP="00F1172C">
            <w:pPr>
              <w:jc w:val="center"/>
            </w:pPr>
            <w:r w:rsidRPr="00547D43">
              <w:rPr>
                <w:sz w:val="22"/>
                <w:szCs w:val="22"/>
              </w:rPr>
              <w:t>850</w:t>
            </w:r>
          </w:p>
        </w:tc>
        <w:tc>
          <w:tcPr>
            <w:tcW w:w="1418" w:type="dxa"/>
            <w:shd w:val="clear" w:color="auto" w:fill="FFFFFF"/>
            <w:noWrap/>
            <w:vAlign w:val="bottom"/>
            <w:hideMark/>
          </w:tcPr>
          <w:p w:rsidR="00547D43" w:rsidRPr="00547D43" w:rsidRDefault="00547D43" w:rsidP="00450BC4">
            <w:pPr>
              <w:jc w:val="right"/>
            </w:pPr>
            <w:r w:rsidRPr="00547D43">
              <w:rPr>
                <w:sz w:val="22"/>
                <w:szCs w:val="22"/>
              </w:rPr>
              <w:t>170,00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85 055,13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85 055,13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71 1 7636</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50,00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71 1 7636</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50,00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71 1 7663</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1 012,20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71 1 7663</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800,79</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71 1 7663</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211,41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Глава местной администрации (исполнительно-распорядительного органа муниципального образования)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71 2 0000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1 264,26</w:t>
            </w:r>
          </w:p>
        </w:tc>
      </w:tr>
      <w:tr w:rsidR="00547D43" w:rsidRPr="00547D43" w:rsidTr="00AC437C">
        <w:trPr>
          <w:cantSplit/>
          <w:trHeight w:val="20"/>
        </w:trPr>
        <w:tc>
          <w:tcPr>
            <w:tcW w:w="4265" w:type="dxa"/>
            <w:shd w:val="clear" w:color="auto" w:fill="FFFFFF"/>
            <w:vAlign w:val="bottom"/>
            <w:hideMark/>
          </w:tcPr>
          <w:p w:rsidR="00547D43" w:rsidRPr="00547D43" w:rsidRDefault="00547D43" w:rsidP="00462C7A">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71 2 1002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1 264,26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71 2 1002</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1 264,26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Судебная система</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05</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27,43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lastRenderedPageBreak/>
              <w:t>Обеспечение деятельности администрации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05</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27,43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05</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27,43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05</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71 1 5120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27,43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05</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71 1 5120</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27,43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проведения выборов и референдумов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07</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3 398,21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администрации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07</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3 398,21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Проведение выборов и референдумов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07</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71 3 0000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3 398,21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проведение выборов в представительные органы муниципального образования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07</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71 3 2086</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3 398,21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Специальные расходы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07</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71 3 2086</w:t>
            </w:r>
          </w:p>
        </w:tc>
        <w:tc>
          <w:tcPr>
            <w:tcW w:w="567" w:type="dxa"/>
            <w:shd w:val="clear" w:color="auto" w:fill="FFFFFF"/>
            <w:noWrap/>
            <w:vAlign w:val="bottom"/>
            <w:hideMark/>
          </w:tcPr>
          <w:p w:rsidR="00547D43" w:rsidRPr="00547D43" w:rsidRDefault="00547D43" w:rsidP="00F1172C">
            <w:pPr>
              <w:jc w:val="center"/>
            </w:pPr>
            <w:r w:rsidRPr="00547D43">
              <w:rPr>
                <w:sz w:val="22"/>
                <w:szCs w:val="22"/>
              </w:rPr>
              <w:t>880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3 398,21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Другие общегосударственные вопросы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101 661,04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Муниципальная программа «Экономическое развитие</w:t>
            </w:r>
            <w:r w:rsidR="00462C7A">
              <w:rPr>
                <w:sz w:val="22"/>
                <w:szCs w:val="22"/>
              </w:rPr>
              <w:t xml:space="preserve">                         </w:t>
            </w:r>
            <w:r w:rsidRPr="00547D43">
              <w:rPr>
                <w:sz w:val="22"/>
                <w:szCs w:val="22"/>
              </w:rPr>
              <w:t xml:space="preserve"> города Ставрополя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2 195,00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Подпрограмма «Развитие туризма и международных, межрегиональных связей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2 195,00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Членские взносы в международные, общероссийские, межрегиональные и региональные объединения муниципальных образований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12 2 2004</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1 405,00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Уплата налогов, сборов и иных платежей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12 2 2004</w:t>
            </w:r>
          </w:p>
        </w:tc>
        <w:tc>
          <w:tcPr>
            <w:tcW w:w="567" w:type="dxa"/>
            <w:shd w:val="clear" w:color="auto" w:fill="FFFFFF"/>
            <w:noWrap/>
            <w:vAlign w:val="bottom"/>
            <w:hideMark/>
          </w:tcPr>
          <w:p w:rsidR="00547D43" w:rsidRPr="00547D43" w:rsidRDefault="00547D43" w:rsidP="00F1172C">
            <w:pPr>
              <w:jc w:val="center"/>
            </w:pPr>
            <w:r w:rsidRPr="00547D43">
              <w:rPr>
                <w:sz w:val="22"/>
                <w:szCs w:val="22"/>
              </w:rPr>
              <w:t>850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1 405,00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12 2 2009</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790,00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12 2 2009</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790,00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Муниципальная программа «Развитие муниципальной службы и противодействие коррупции в администрации города Ставрополя и ее органах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13 0 0000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1 138,94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D60A5">
            <w:r w:rsidRPr="00547D43">
              <w:rPr>
                <w:sz w:val="22"/>
                <w:szCs w:val="22"/>
              </w:rPr>
              <w:t xml:space="preserve">Подпрограмма «Развитие муниципальной службы в администрации </w:t>
            </w:r>
            <w:r w:rsidR="00FD60A5">
              <w:rPr>
                <w:sz w:val="22"/>
                <w:szCs w:val="22"/>
              </w:rPr>
              <w:t xml:space="preserve">                          </w:t>
            </w:r>
            <w:r w:rsidRPr="00547D43">
              <w:rPr>
                <w:sz w:val="22"/>
                <w:szCs w:val="22"/>
              </w:rPr>
              <w:t xml:space="preserve">города Ставрополя и ее органах </w:t>
            </w:r>
            <w:r w:rsidR="00462C7A">
              <w:rPr>
                <w:sz w:val="22"/>
                <w:szCs w:val="22"/>
              </w:rPr>
              <w:t xml:space="preserve">                             </w:t>
            </w:r>
            <w:r w:rsidRPr="00547D43">
              <w:rPr>
                <w:sz w:val="22"/>
                <w:szCs w:val="22"/>
              </w:rPr>
              <w:t xml:space="preserve">на 2014 - 2016 годы» </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13 1 0000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674,69</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lastRenderedPageBreak/>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13 1 2045</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674,69</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13 1 2045</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674,69</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Подпрограмма «Противодействие коррупции в сфере деятельности администрации города Ставрополя и ее органах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13 2 0000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464,25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13 2 2062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464,25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13 2 2062</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464,25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Муниципальная программа «Развитие информационного общества и снижение административных барьеров в </w:t>
            </w:r>
            <w:r w:rsidR="00FD60A5">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55 699,64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Подпрограмма «Развитие информационного общества в </w:t>
            </w:r>
            <w:r w:rsidR="00462C7A">
              <w:rPr>
                <w:sz w:val="22"/>
                <w:szCs w:val="22"/>
              </w:rPr>
              <w:t xml:space="preserve">                  </w:t>
            </w:r>
            <w:r w:rsidRPr="00547D43">
              <w:rPr>
                <w:sz w:val="22"/>
                <w:szCs w:val="22"/>
              </w:rPr>
              <w:t>городе Ставрополе»</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22 789,66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оказание информационных услуг средствами массовой информации</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14 1 2008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8 079,42</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14 1 2008</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8 079,42</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развитие и обеспечение функционирования информационного общества в городе Ставрополе</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14 1 2063</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14 710,24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14 1 2063</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14 710,24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14 2 0000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32 909,98</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14 2 1151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30 259,98</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казенных учреждений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14 2 1151</w:t>
            </w:r>
          </w:p>
        </w:tc>
        <w:tc>
          <w:tcPr>
            <w:tcW w:w="567" w:type="dxa"/>
            <w:shd w:val="clear" w:color="auto" w:fill="FFFFFF"/>
            <w:noWrap/>
            <w:vAlign w:val="bottom"/>
            <w:hideMark/>
          </w:tcPr>
          <w:p w:rsidR="00547D43" w:rsidRPr="00547D43" w:rsidRDefault="00547D43" w:rsidP="00F1172C">
            <w:pPr>
              <w:jc w:val="center"/>
            </w:pPr>
            <w:r w:rsidRPr="00547D43">
              <w:rPr>
                <w:sz w:val="22"/>
                <w:szCs w:val="22"/>
              </w:rPr>
              <w:t>110</w:t>
            </w:r>
          </w:p>
        </w:tc>
        <w:tc>
          <w:tcPr>
            <w:tcW w:w="1418" w:type="dxa"/>
            <w:shd w:val="clear" w:color="auto" w:fill="FFFFFF"/>
            <w:noWrap/>
            <w:vAlign w:val="bottom"/>
            <w:hideMark/>
          </w:tcPr>
          <w:p w:rsidR="00547D43" w:rsidRPr="00547D43" w:rsidRDefault="00547D43" w:rsidP="00450BC4">
            <w:pPr>
              <w:jc w:val="right"/>
            </w:pPr>
            <w:r w:rsidRPr="00547D43">
              <w:rPr>
                <w:sz w:val="22"/>
                <w:szCs w:val="22"/>
              </w:rPr>
              <w:t>22 435,41</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14 2 1151</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7 439,19</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Уплата налогов, сборов и иных платежей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14 2 1151</w:t>
            </w:r>
          </w:p>
        </w:tc>
        <w:tc>
          <w:tcPr>
            <w:tcW w:w="567" w:type="dxa"/>
            <w:shd w:val="clear" w:color="auto" w:fill="FFFFFF"/>
            <w:noWrap/>
            <w:vAlign w:val="bottom"/>
            <w:hideMark/>
          </w:tcPr>
          <w:p w:rsidR="00547D43" w:rsidRPr="00547D43" w:rsidRDefault="00547D43" w:rsidP="00F1172C">
            <w:pPr>
              <w:jc w:val="center"/>
            </w:pPr>
            <w:r w:rsidRPr="00547D43">
              <w:rPr>
                <w:sz w:val="22"/>
                <w:szCs w:val="22"/>
              </w:rPr>
              <w:t>850</w:t>
            </w:r>
          </w:p>
        </w:tc>
        <w:tc>
          <w:tcPr>
            <w:tcW w:w="1418" w:type="dxa"/>
            <w:shd w:val="clear" w:color="auto" w:fill="FFFFFF"/>
            <w:noWrap/>
            <w:vAlign w:val="bottom"/>
            <w:hideMark/>
          </w:tcPr>
          <w:p w:rsidR="00547D43" w:rsidRPr="00547D43" w:rsidRDefault="00547D43" w:rsidP="00450BC4">
            <w:pPr>
              <w:jc w:val="right"/>
            </w:pPr>
            <w:r w:rsidRPr="00547D43">
              <w:rPr>
                <w:sz w:val="22"/>
                <w:szCs w:val="22"/>
              </w:rPr>
              <w:t>385,38</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lastRenderedPageBreak/>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14 2 2071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2 650,00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14 2 2071</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2 650,00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Муниципальная программа «Обеспечение безопасности, общественного порядка и профилактика правонарушений в </w:t>
            </w:r>
            <w:r w:rsidR="00462C7A">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1 790,50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Подпрограмма «Безопасный Ставрополь 2014 - 2016»</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629,75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реализацию мероприятий, направленных на повышение </w:t>
            </w:r>
            <w:proofErr w:type="gramStart"/>
            <w:r w:rsidRPr="00547D43">
              <w:rPr>
                <w:sz w:val="22"/>
                <w:szCs w:val="22"/>
              </w:rPr>
              <w:t xml:space="preserve">уровня безопасности жизнедеятельности </w:t>
            </w:r>
            <w:r w:rsidR="00FD60A5">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15 1 2035</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629,75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15 1 2035</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519,75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выплаты населению</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15 1 2035</w:t>
            </w:r>
          </w:p>
        </w:tc>
        <w:tc>
          <w:tcPr>
            <w:tcW w:w="567" w:type="dxa"/>
            <w:shd w:val="clear" w:color="auto" w:fill="FFFFFF"/>
            <w:noWrap/>
            <w:vAlign w:val="bottom"/>
            <w:hideMark/>
          </w:tcPr>
          <w:p w:rsidR="00547D43" w:rsidRPr="00547D43" w:rsidRDefault="00547D43" w:rsidP="00F1172C">
            <w:pPr>
              <w:jc w:val="center"/>
            </w:pPr>
            <w:r w:rsidRPr="00547D43">
              <w:rPr>
                <w:sz w:val="22"/>
                <w:szCs w:val="22"/>
              </w:rPr>
              <w:t>360</w:t>
            </w:r>
          </w:p>
        </w:tc>
        <w:tc>
          <w:tcPr>
            <w:tcW w:w="1418" w:type="dxa"/>
            <w:shd w:val="clear" w:color="auto" w:fill="FFFFFF"/>
            <w:noWrap/>
            <w:vAlign w:val="bottom"/>
            <w:hideMark/>
          </w:tcPr>
          <w:p w:rsidR="00547D43" w:rsidRPr="00547D43" w:rsidRDefault="00547D43" w:rsidP="00450BC4">
            <w:pPr>
              <w:jc w:val="right"/>
            </w:pPr>
            <w:r w:rsidRPr="00547D43">
              <w:rPr>
                <w:sz w:val="22"/>
                <w:szCs w:val="22"/>
              </w:rPr>
              <w:t>110,00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Подпрограмма «</w:t>
            </w:r>
            <w:proofErr w:type="spellStart"/>
            <w:r w:rsidRPr="00547D43">
              <w:rPr>
                <w:sz w:val="22"/>
                <w:szCs w:val="22"/>
              </w:rPr>
              <w:t>НЕзависимость</w:t>
            </w:r>
            <w:proofErr w:type="spellEnd"/>
            <w:r w:rsidRPr="00547D43">
              <w:rPr>
                <w:sz w:val="22"/>
                <w:szCs w:val="22"/>
              </w:rPr>
              <w:t xml:space="preserve"> </w:t>
            </w:r>
            <w:r w:rsidR="00462C7A">
              <w:rPr>
                <w:sz w:val="22"/>
                <w:szCs w:val="22"/>
              </w:rPr>
              <w:t xml:space="preserve">                     </w:t>
            </w:r>
            <w:r w:rsidRPr="00547D43">
              <w:rPr>
                <w:sz w:val="22"/>
                <w:szCs w:val="22"/>
              </w:rPr>
              <w:t>2014 - 2016»</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15 2 0000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832,75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15 2 2037</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832,75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15 2 2037</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632,75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выплаты населению</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15 2 2037</w:t>
            </w:r>
          </w:p>
        </w:tc>
        <w:tc>
          <w:tcPr>
            <w:tcW w:w="567" w:type="dxa"/>
            <w:shd w:val="clear" w:color="auto" w:fill="FFFFFF"/>
            <w:noWrap/>
            <w:vAlign w:val="bottom"/>
            <w:hideMark/>
          </w:tcPr>
          <w:p w:rsidR="00547D43" w:rsidRPr="00547D43" w:rsidRDefault="00547D43" w:rsidP="00F1172C">
            <w:pPr>
              <w:jc w:val="center"/>
            </w:pPr>
            <w:r w:rsidRPr="00547D43">
              <w:rPr>
                <w:sz w:val="22"/>
                <w:szCs w:val="22"/>
              </w:rPr>
              <w:t>360</w:t>
            </w:r>
          </w:p>
        </w:tc>
        <w:tc>
          <w:tcPr>
            <w:tcW w:w="1418" w:type="dxa"/>
            <w:shd w:val="clear" w:color="auto" w:fill="FFFFFF"/>
            <w:noWrap/>
            <w:vAlign w:val="bottom"/>
            <w:hideMark/>
          </w:tcPr>
          <w:p w:rsidR="00547D43" w:rsidRPr="00547D43" w:rsidRDefault="00547D43" w:rsidP="00450BC4">
            <w:pPr>
              <w:jc w:val="right"/>
            </w:pPr>
            <w:r w:rsidRPr="00547D43">
              <w:rPr>
                <w:sz w:val="22"/>
                <w:szCs w:val="22"/>
              </w:rPr>
              <w:t>200,00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Подпрограмма «Профилактика правонарушений в городе Ставрополе </w:t>
            </w:r>
            <w:r w:rsidR="00462C7A">
              <w:rPr>
                <w:sz w:val="22"/>
                <w:szCs w:val="22"/>
              </w:rPr>
              <w:t xml:space="preserve">                    </w:t>
            </w:r>
            <w:r w:rsidRPr="00547D43">
              <w:rPr>
                <w:sz w:val="22"/>
                <w:szCs w:val="22"/>
              </w:rPr>
              <w:t>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15 3 0000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328,00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реализацию решения Ставропольской городской Думы </w:t>
            </w:r>
            <w:r w:rsidR="00462C7A">
              <w:rPr>
                <w:sz w:val="22"/>
                <w:szCs w:val="22"/>
              </w:rPr>
              <w:t xml:space="preserve">                  </w:t>
            </w:r>
            <w:r w:rsidRPr="00547D43">
              <w:rPr>
                <w:sz w:val="22"/>
                <w:szCs w:val="22"/>
              </w:rPr>
              <w:t>«Об утверждении Положения о добровольной народной дружине</w:t>
            </w:r>
            <w:r w:rsidR="00FD60A5">
              <w:rPr>
                <w:sz w:val="22"/>
                <w:szCs w:val="22"/>
              </w:rPr>
              <w:t xml:space="preserve">               </w:t>
            </w:r>
            <w:r w:rsidRPr="00547D43">
              <w:rPr>
                <w:sz w:val="22"/>
                <w:szCs w:val="22"/>
              </w:rPr>
              <w:t xml:space="preserve">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15 3 2010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328,00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15 3 2010</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20,00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выплаты населению</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15 3 2010</w:t>
            </w:r>
          </w:p>
        </w:tc>
        <w:tc>
          <w:tcPr>
            <w:tcW w:w="567" w:type="dxa"/>
            <w:shd w:val="clear" w:color="auto" w:fill="FFFFFF"/>
            <w:noWrap/>
            <w:vAlign w:val="bottom"/>
            <w:hideMark/>
          </w:tcPr>
          <w:p w:rsidR="00547D43" w:rsidRPr="00547D43" w:rsidRDefault="00547D43" w:rsidP="00F1172C">
            <w:pPr>
              <w:jc w:val="center"/>
            </w:pPr>
            <w:r w:rsidRPr="00547D43">
              <w:rPr>
                <w:sz w:val="22"/>
                <w:szCs w:val="22"/>
              </w:rPr>
              <w:t>360</w:t>
            </w:r>
          </w:p>
        </w:tc>
        <w:tc>
          <w:tcPr>
            <w:tcW w:w="1418" w:type="dxa"/>
            <w:shd w:val="clear" w:color="auto" w:fill="FFFFFF"/>
            <w:noWrap/>
            <w:vAlign w:val="bottom"/>
            <w:hideMark/>
          </w:tcPr>
          <w:p w:rsidR="00547D43" w:rsidRPr="00547D43" w:rsidRDefault="00547D43" w:rsidP="00450BC4">
            <w:pPr>
              <w:jc w:val="right"/>
            </w:pPr>
            <w:r w:rsidRPr="00547D43">
              <w:rPr>
                <w:sz w:val="22"/>
                <w:szCs w:val="22"/>
              </w:rPr>
              <w:t>308,00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Муниципальная программа «Развитие казачества в городе Ставрополе </w:t>
            </w:r>
            <w:r w:rsidR="00462C7A">
              <w:rPr>
                <w:sz w:val="22"/>
                <w:szCs w:val="22"/>
              </w:rPr>
              <w:t xml:space="preserve">                        </w:t>
            </w:r>
            <w:r w:rsidRPr="00547D43">
              <w:rPr>
                <w:sz w:val="22"/>
                <w:szCs w:val="22"/>
              </w:rPr>
              <w:t>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18 0 0000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1 725,00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lastRenderedPageBreak/>
              <w:t xml:space="preserve">Расходы в рамках реализации муниципальной программы «Развитие казачества в городе Ставрополе </w:t>
            </w:r>
            <w:r w:rsidR="00462C7A">
              <w:rPr>
                <w:sz w:val="22"/>
                <w:szCs w:val="22"/>
              </w:rPr>
              <w:t xml:space="preserve">                     </w:t>
            </w:r>
            <w:r w:rsidRPr="00547D43">
              <w:rPr>
                <w:sz w:val="22"/>
                <w:szCs w:val="22"/>
              </w:rPr>
              <w:t>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1 725,00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реализацию решения Ставропольской городской Думы </w:t>
            </w:r>
            <w:r w:rsidR="00462C7A">
              <w:rPr>
                <w:sz w:val="22"/>
                <w:szCs w:val="22"/>
              </w:rPr>
              <w:t xml:space="preserve">                    </w:t>
            </w:r>
            <w:r w:rsidRPr="00547D43">
              <w:rPr>
                <w:sz w:val="22"/>
                <w:szCs w:val="22"/>
              </w:rPr>
              <w:t xml:space="preserve">«Об утверждении Положения о муниципальной казачьей дружине </w:t>
            </w:r>
            <w:r w:rsidR="00462C7A">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6008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1 725,00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6008</w:t>
            </w:r>
          </w:p>
        </w:tc>
        <w:tc>
          <w:tcPr>
            <w:tcW w:w="567" w:type="dxa"/>
            <w:shd w:val="clear" w:color="auto" w:fill="FFFFFF"/>
            <w:noWrap/>
            <w:vAlign w:val="bottom"/>
            <w:hideMark/>
          </w:tcPr>
          <w:p w:rsidR="00547D43" w:rsidRPr="00547D43" w:rsidRDefault="00547D43" w:rsidP="00F1172C">
            <w:pPr>
              <w:jc w:val="center"/>
            </w:pPr>
            <w:r w:rsidRPr="00547D43">
              <w:rPr>
                <w:sz w:val="22"/>
                <w:szCs w:val="22"/>
              </w:rPr>
              <w:t>630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1 725,00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администрации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39 111,96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города Ставрополя</w:t>
            </w:r>
            <w:proofErr w:type="gramEnd"/>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39 111,96</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Обеспечение деятельности (оказание услуг) учреждений по обеспечению хозяйственного обслуживания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71 1 1102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32 190,87</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казенных учреждений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71 1 1102</w:t>
            </w:r>
          </w:p>
        </w:tc>
        <w:tc>
          <w:tcPr>
            <w:tcW w:w="567" w:type="dxa"/>
            <w:shd w:val="clear" w:color="auto" w:fill="FFFFFF"/>
            <w:noWrap/>
            <w:vAlign w:val="bottom"/>
            <w:hideMark/>
          </w:tcPr>
          <w:p w:rsidR="00547D43" w:rsidRPr="00547D43" w:rsidRDefault="00547D43" w:rsidP="00F1172C">
            <w:pPr>
              <w:jc w:val="center"/>
            </w:pPr>
            <w:r w:rsidRPr="00547D43">
              <w:rPr>
                <w:sz w:val="22"/>
                <w:szCs w:val="22"/>
              </w:rPr>
              <w:t>110</w:t>
            </w:r>
          </w:p>
        </w:tc>
        <w:tc>
          <w:tcPr>
            <w:tcW w:w="1418" w:type="dxa"/>
            <w:shd w:val="clear" w:color="auto" w:fill="FFFFFF"/>
            <w:noWrap/>
            <w:vAlign w:val="bottom"/>
            <w:hideMark/>
          </w:tcPr>
          <w:p w:rsidR="00547D43" w:rsidRPr="00547D43" w:rsidRDefault="00547D43" w:rsidP="00450BC4">
            <w:pPr>
              <w:jc w:val="right"/>
            </w:pPr>
            <w:r w:rsidRPr="00547D43">
              <w:rPr>
                <w:sz w:val="22"/>
                <w:szCs w:val="22"/>
              </w:rPr>
              <w:t>11 119,50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71 1 1102</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20 571,37</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Уплата налогов, сборов и иных платежей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71 1 1102</w:t>
            </w:r>
          </w:p>
        </w:tc>
        <w:tc>
          <w:tcPr>
            <w:tcW w:w="567" w:type="dxa"/>
            <w:shd w:val="clear" w:color="auto" w:fill="FFFFFF"/>
            <w:noWrap/>
            <w:vAlign w:val="bottom"/>
            <w:hideMark/>
          </w:tcPr>
          <w:p w:rsidR="00547D43" w:rsidRPr="00547D43" w:rsidRDefault="00547D43" w:rsidP="00F1172C">
            <w:pPr>
              <w:jc w:val="center"/>
            </w:pPr>
            <w:r w:rsidRPr="00547D43">
              <w:rPr>
                <w:sz w:val="22"/>
                <w:szCs w:val="22"/>
              </w:rPr>
              <w:t>850</w:t>
            </w:r>
          </w:p>
        </w:tc>
        <w:tc>
          <w:tcPr>
            <w:tcW w:w="1418" w:type="dxa"/>
            <w:shd w:val="clear" w:color="auto" w:fill="FFFFFF"/>
            <w:noWrap/>
            <w:vAlign w:val="bottom"/>
            <w:hideMark/>
          </w:tcPr>
          <w:p w:rsidR="00547D43" w:rsidRPr="00547D43" w:rsidRDefault="00547D43" w:rsidP="00450BC4">
            <w:pPr>
              <w:jc w:val="right"/>
            </w:pPr>
            <w:r w:rsidRPr="00547D43">
              <w:rPr>
                <w:sz w:val="22"/>
                <w:szCs w:val="22"/>
              </w:rPr>
              <w:t>500,00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на основании исполнительных листов судебных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71 1 2005</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43,95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Исполнение судебных актов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71 1 2005</w:t>
            </w:r>
          </w:p>
        </w:tc>
        <w:tc>
          <w:tcPr>
            <w:tcW w:w="567" w:type="dxa"/>
            <w:shd w:val="clear" w:color="auto" w:fill="FFFFFF"/>
            <w:noWrap/>
            <w:vAlign w:val="bottom"/>
            <w:hideMark/>
          </w:tcPr>
          <w:p w:rsidR="00547D43" w:rsidRPr="00547D43" w:rsidRDefault="00547D43" w:rsidP="00F1172C">
            <w:pPr>
              <w:jc w:val="center"/>
            </w:pPr>
            <w:r w:rsidRPr="00547D43">
              <w:rPr>
                <w:sz w:val="22"/>
                <w:szCs w:val="22"/>
              </w:rPr>
              <w:t>830</w:t>
            </w:r>
          </w:p>
        </w:tc>
        <w:tc>
          <w:tcPr>
            <w:tcW w:w="1418" w:type="dxa"/>
            <w:shd w:val="clear" w:color="auto" w:fill="FFFFFF"/>
            <w:noWrap/>
            <w:vAlign w:val="bottom"/>
            <w:hideMark/>
          </w:tcPr>
          <w:p w:rsidR="00547D43" w:rsidRPr="00547D43" w:rsidRDefault="00547D43" w:rsidP="00450BC4">
            <w:pPr>
              <w:jc w:val="right"/>
            </w:pPr>
            <w:r w:rsidRPr="00547D43">
              <w:rPr>
                <w:sz w:val="22"/>
                <w:szCs w:val="22"/>
              </w:rPr>
              <w:t>43,95</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71 1 7661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6 877,14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71 1 7661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120</w:t>
            </w:r>
          </w:p>
        </w:tc>
        <w:tc>
          <w:tcPr>
            <w:tcW w:w="1418" w:type="dxa"/>
            <w:shd w:val="clear" w:color="auto" w:fill="FFFFFF"/>
            <w:noWrap/>
            <w:vAlign w:val="bottom"/>
            <w:hideMark/>
          </w:tcPr>
          <w:p w:rsidR="00547D43" w:rsidRPr="00547D43" w:rsidRDefault="00547D43" w:rsidP="00450BC4">
            <w:pPr>
              <w:jc w:val="right"/>
            </w:pPr>
            <w:r w:rsidRPr="00547D43">
              <w:rPr>
                <w:sz w:val="22"/>
                <w:szCs w:val="22"/>
              </w:rPr>
              <w:t>6 000,00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71 1 7661</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877,14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Национальная экономика</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00</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9 175,00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Другие вопросы в области национальной экономики </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9 175,00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Муниципальная программа «Экономическое развитие города Ставрополя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9 175,00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Подпрограмма «Развитие малого и среднего предпринимательства в городе Ставрополе»</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5 060,00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поддержку субъектов малого и среднего предпринимательства, осуществляющих деятельность на территории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12 1 2048</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5 060,00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12 1 2048</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3 060,00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12 1 2048</w:t>
            </w:r>
          </w:p>
        </w:tc>
        <w:tc>
          <w:tcPr>
            <w:tcW w:w="567" w:type="dxa"/>
            <w:shd w:val="clear" w:color="auto" w:fill="FFFFFF"/>
            <w:noWrap/>
            <w:vAlign w:val="bottom"/>
            <w:hideMark/>
          </w:tcPr>
          <w:p w:rsidR="00547D43" w:rsidRPr="00547D43" w:rsidRDefault="00547D43" w:rsidP="00F1172C">
            <w:pPr>
              <w:jc w:val="center"/>
            </w:pPr>
            <w:r w:rsidRPr="00547D43">
              <w:rPr>
                <w:sz w:val="22"/>
                <w:szCs w:val="22"/>
              </w:rPr>
              <w:t>810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2 000,00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Подпрограмма «Развитие туризма и международных, межрегиональных связей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3 035,00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формирование имиджа города Ставрополя, как города, привлекательного для въездного и внутреннего туризма</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12 2 2064</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3 035,00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12 2 2064</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2 970,00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Специальные расходы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12 2 2064</w:t>
            </w:r>
          </w:p>
        </w:tc>
        <w:tc>
          <w:tcPr>
            <w:tcW w:w="567" w:type="dxa"/>
            <w:shd w:val="clear" w:color="auto" w:fill="FFFFFF"/>
            <w:noWrap/>
            <w:vAlign w:val="bottom"/>
            <w:hideMark/>
          </w:tcPr>
          <w:p w:rsidR="00547D43" w:rsidRPr="00547D43" w:rsidRDefault="00547D43" w:rsidP="00F1172C">
            <w:pPr>
              <w:jc w:val="center"/>
            </w:pPr>
            <w:r w:rsidRPr="00547D43">
              <w:rPr>
                <w:sz w:val="22"/>
                <w:szCs w:val="22"/>
              </w:rPr>
              <w:t>880</w:t>
            </w:r>
          </w:p>
        </w:tc>
        <w:tc>
          <w:tcPr>
            <w:tcW w:w="1418" w:type="dxa"/>
            <w:shd w:val="clear" w:color="auto" w:fill="FFFFFF"/>
            <w:noWrap/>
            <w:vAlign w:val="bottom"/>
            <w:hideMark/>
          </w:tcPr>
          <w:p w:rsidR="00547D43" w:rsidRPr="00547D43" w:rsidRDefault="00547D43" w:rsidP="00450BC4">
            <w:pPr>
              <w:jc w:val="right"/>
            </w:pPr>
            <w:r w:rsidRPr="00547D43">
              <w:rPr>
                <w:sz w:val="22"/>
                <w:szCs w:val="22"/>
              </w:rPr>
              <w:t>65,00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Подпрограмма «Создание благоприятных условий для привлечения инвестиций в экономику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12 3 0000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1 080,00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создание условий для привлечения инвестиций в экономику города Ставрополя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12 3 2065</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1 080,00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04</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12 3 2065</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1 080,00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Культура и кинематография</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00</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2 078,50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Культура</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2 078,50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1276" w:type="dxa"/>
            <w:shd w:val="clear" w:color="auto" w:fill="FFFFFF"/>
            <w:noWrap/>
            <w:vAlign w:val="bottom"/>
            <w:hideMark/>
          </w:tcPr>
          <w:p w:rsidR="00547D43" w:rsidRPr="00547D43" w:rsidRDefault="00547D43" w:rsidP="00F1172C">
            <w:pPr>
              <w:jc w:val="center"/>
            </w:pPr>
            <w:r w:rsidRPr="00547D43">
              <w:rPr>
                <w:sz w:val="22"/>
                <w:szCs w:val="22"/>
              </w:rPr>
              <w:t>07 0 0000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2 078,50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1276" w:type="dxa"/>
            <w:shd w:val="clear" w:color="auto" w:fill="FFFFFF"/>
            <w:noWrap/>
            <w:vAlign w:val="bottom"/>
            <w:hideMark/>
          </w:tcPr>
          <w:p w:rsidR="00547D43" w:rsidRPr="00547D43" w:rsidRDefault="00547D43" w:rsidP="00F1172C">
            <w:pPr>
              <w:jc w:val="center"/>
            </w:pPr>
            <w:r w:rsidRPr="00547D43">
              <w:rPr>
                <w:sz w:val="22"/>
                <w:szCs w:val="22"/>
              </w:rPr>
              <w:t>07 1 0000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2 078,50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проведение культурно-массовых мероприятий в городе Ставрополе</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1276" w:type="dxa"/>
            <w:shd w:val="clear" w:color="auto" w:fill="FFFFFF"/>
            <w:noWrap/>
            <w:vAlign w:val="bottom"/>
            <w:hideMark/>
          </w:tcPr>
          <w:p w:rsidR="00547D43" w:rsidRPr="00547D43" w:rsidRDefault="00547D43" w:rsidP="00F1172C">
            <w:pPr>
              <w:jc w:val="center"/>
            </w:pPr>
            <w:r w:rsidRPr="00547D43">
              <w:rPr>
                <w:sz w:val="22"/>
                <w:szCs w:val="22"/>
              </w:rPr>
              <w:t>07 1 2006</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2 078,50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1276" w:type="dxa"/>
            <w:shd w:val="clear" w:color="auto" w:fill="FFFFFF"/>
            <w:noWrap/>
            <w:vAlign w:val="bottom"/>
            <w:hideMark/>
          </w:tcPr>
          <w:p w:rsidR="00547D43" w:rsidRPr="00547D43" w:rsidRDefault="00547D43" w:rsidP="00F1172C">
            <w:pPr>
              <w:jc w:val="center"/>
            </w:pPr>
            <w:r w:rsidRPr="00547D43">
              <w:rPr>
                <w:sz w:val="22"/>
                <w:szCs w:val="22"/>
              </w:rPr>
              <w:t>07 1 2006</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1 860,50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выплаты населению</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08</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1276" w:type="dxa"/>
            <w:shd w:val="clear" w:color="auto" w:fill="FFFFFF"/>
            <w:noWrap/>
            <w:vAlign w:val="bottom"/>
            <w:hideMark/>
          </w:tcPr>
          <w:p w:rsidR="00547D43" w:rsidRPr="00547D43" w:rsidRDefault="00547D43" w:rsidP="00F1172C">
            <w:pPr>
              <w:jc w:val="center"/>
            </w:pPr>
            <w:r w:rsidRPr="00547D43">
              <w:rPr>
                <w:sz w:val="22"/>
                <w:szCs w:val="22"/>
              </w:rPr>
              <w:t>07 1 2006</w:t>
            </w:r>
          </w:p>
        </w:tc>
        <w:tc>
          <w:tcPr>
            <w:tcW w:w="567" w:type="dxa"/>
            <w:shd w:val="clear" w:color="auto" w:fill="FFFFFF"/>
            <w:noWrap/>
            <w:vAlign w:val="bottom"/>
            <w:hideMark/>
          </w:tcPr>
          <w:p w:rsidR="00547D43" w:rsidRPr="00547D43" w:rsidRDefault="00547D43" w:rsidP="00F1172C">
            <w:pPr>
              <w:jc w:val="center"/>
            </w:pPr>
            <w:r w:rsidRPr="00547D43">
              <w:rPr>
                <w:sz w:val="22"/>
                <w:szCs w:val="22"/>
              </w:rPr>
              <w:t>360</w:t>
            </w:r>
          </w:p>
        </w:tc>
        <w:tc>
          <w:tcPr>
            <w:tcW w:w="1418" w:type="dxa"/>
            <w:shd w:val="clear" w:color="auto" w:fill="FFFFFF"/>
            <w:noWrap/>
            <w:vAlign w:val="bottom"/>
            <w:hideMark/>
          </w:tcPr>
          <w:p w:rsidR="00547D43" w:rsidRPr="00547D43" w:rsidRDefault="00547D43" w:rsidP="00450BC4">
            <w:pPr>
              <w:jc w:val="right"/>
            </w:pPr>
            <w:r w:rsidRPr="00547D43">
              <w:rPr>
                <w:sz w:val="22"/>
                <w:szCs w:val="22"/>
              </w:rPr>
              <w:t>218,00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Средства массовой информации</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567" w:type="dxa"/>
            <w:shd w:val="clear" w:color="auto" w:fill="FFFFFF"/>
            <w:noWrap/>
            <w:vAlign w:val="bottom"/>
            <w:hideMark/>
          </w:tcPr>
          <w:p w:rsidR="00547D43" w:rsidRPr="00547D43" w:rsidRDefault="00547D43" w:rsidP="00F1172C">
            <w:pPr>
              <w:jc w:val="center"/>
            </w:pPr>
            <w:r w:rsidRPr="00547D43">
              <w:rPr>
                <w:sz w:val="22"/>
                <w:szCs w:val="22"/>
              </w:rPr>
              <w:t>00</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12 787,00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Периодическая печать и издательства</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12 787,00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Муниципальная программа «Развитие информационного общества и снижение административных барьеров в </w:t>
            </w:r>
            <w:r w:rsidR="00462C7A">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12 787,00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Подпрограмма «Развитие информационного общества в </w:t>
            </w:r>
            <w:r w:rsidR="00462C7A">
              <w:rPr>
                <w:sz w:val="22"/>
                <w:szCs w:val="22"/>
              </w:rPr>
              <w:t xml:space="preserve">                   </w:t>
            </w:r>
            <w:r w:rsidRPr="00547D43">
              <w:rPr>
                <w:sz w:val="22"/>
                <w:szCs w:val="22"/>
              </w:rPr>
              <w:t>городе Ставрополе»</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14 1 0000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12 787,00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lastRenderedPageBreak/>
              <w:t>Расходы на официальное опубликование муниципальных правовых актов</w:t>
            </w:r>
            <w:r w:rsidR="00462C7A">
              <w:rPr>
                <w:sz w:val="22"/>
                <w:szCs w:val="22"/>
              </w:rPr>
              <w:t xml:space="preserve">               </w:t>
            </w:r>
            <w:r w:rsidRPr="00547D43">
              <w:rPr>
                <w:sz w:val="22"/>
                <w:szCs w:val="22"/>
              </w:rPr>
              <w:t xml:space="preserve"> города Ставрополя в газете «Вечерний Ставрополь»</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14 1 6003</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12 787,00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09" w:type="dxa"/>
            <w:shd w:val="clear" w:color="auto" w:fill="FFFFFF"/>
            <w:noWrap/>
            <w:vAlign w:val="bottom"/>
            <w:hideMark/>
          </w:tcPr>
          <w:p w:rsidR="00547D43" w:rsidRPr="00547D43" w:rsidRDefault="00547D43" w:rsidP="00F1172C">
            <w:pPr>
              <w:jc w:val="center"/>
            </w:pPr>
            <w:r w:rsidRPr="00547D43">
              <w:rPr>
                <w:sz w:val="22"/>
                <w:szCs w:val="22"/>
              </w:rPr>
              <w:t>601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12</w:t>
            </w:r>
          </w:p>
        </w:tc>
        <w:tc>
          <w:tcPr>
            <w:tcW w:w="567" w:type="dxa"/>
            <w:shd w:val="clear" w:color="auto" w:fill="FFFFFF"/>
            <w:noWrap/>
            <w:vAlign w:val="bottom"/>
            <w:hideMark/>
          </w:tcPr>
          <w:p w:rsidR="00547D43" w:rsidRPr="00547D43" w:rsidRDefault="00547D43" w:rsidP="00F1172C">
            <w:pPr>
              <w:jc w:val="center"/>
            </w:pPr>
            <w:r w:rsidRPr="00547D43">
              <w:rPr>
                <w:sz w:val="22"/>
                <w:szCs w:val="22"/>
              </w:rPr>
              <w:t>02</w:t>
            </w:r>
          </w:p>
        </w:tc>
        <w:tc>
          <w:tcPr>
            <w:tcW w:w="1276" w:type="dxa"/>
            <w:shd w:val="clear" w:color="auto" w:fill="FFFFFF"/>
            <w:noWrap/>
            <w:vAlign w:val="bottom"/>
            <w:hideMark/>
          </w:tcPr>
          <w:p w:rsidR="00547D43" w:rsidRPr="00547D43" w:rsidRDefault="00547D43" w:rsidP="00F1172C">
            <w:pPr>
              <w:jc w:val="center"/>
            </w:pPr>
            <w:r w:rsidRPr="00547D43">
              <w:rPr>
                <w:sz w:val="22"/>
                <w:szCs w:val="22"/>
              </w:rPr>
              <w:t>14 1 6003</w:t>
            </w:r>
          </w:p>
        </w:tc>
        <w:tc>
          <w:tcPr>
            <w:tcW w:w="567" w:type="dxa"/>
            <w:shd w:val="clear" w:color="auto" w:fill="FFFFFF"/>
            <w:noWrap/>
            <w:vAlign w:val="bottom"/>
            <w:hideMark/>
          </w:tcPr>
          <w:p w:rsidR="00547D43" w:rsidRPr="00547D43" w:rsidRDefault="00547D43" w:rsidP="00F1172C">
            <w:pPr>
              <w:jc w:val="center"/>
            </w:pPr>
            <w:r w:rsidRPr="00547D43">
              <w:rPr>
                <w:sz w:val="22"/>
                <w:szCs w:val="22"/>
              </w:rPr>
              <w:t>810</w:t>
            </w:r>
          </w:p>
        </w:tc>
        <w:tc>
          <w:tcPr>
            <w:tcW w:w="1418" w:type="dxa"/>
            <w:shd w:val="clear" w:color="auto" w:fill="FFFFFF"/>
            <w:noWrap/>
            <w:vAlign w:val="bottom"/>
            <w:hideMark/>
          </w:tcPr>
          <w:p w:rsidR="00547D43" w:rsidRPr="00547D43" w:rsidRDefault="00547D43" w:rsidP="00450BC4">
            <w:pPr>
              <w:jc w:val="right"/>
            </w:pPr>
            <w:r w:rsidRPr="00547D43">
              <w:rPr>
                <w:sz w:val="22"/>
                <w:szCs w:val="22"/>
              </w:rPr>
              <w:t>12 787,00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w:t>
            </w:r>
          </w:p>
        </w:tc>
        <w:tc>
          <w:tcPr>
            <w:tcW w:w="709" w:type="dxa"/>
            <w:shd w:val="clear" w:color="auto" w:fill="FFFFFF"/>
            <w:noWrap/>
            <w:vAlign w:val="bottom"/>
            <w:hideMark/>
          </w:tcPr>
          <w:p w:rsidR="00547D43" w:rsidRPr="00547D43" w:rsidRDefault="00547D43" w:rsidP="00F1172C">
            <w:pPr>
              <w:jc w:val="center"/>
            </w:pPr>
            <w:r w:rsidRPr="00547D43">
              <w:rPr>
                <w:sz w:val="22"/>
                <w:szCs w:val="22"/>
              </w:rPr>
              <w:t> </w:t>
            </w:r>
          </w:p>
        </w:tc>
        <w:tc>
          <w:tcPr>
            <w:tcW w:w="567" w:type="dxa"/>
            <w:shd w:val="clear" w:color="auto" w:fill="FFFFFF"/>
            <w:noWrap/>
            <w:vAlign w:val="bottom"/>
            <w:hideMark/>
          </w:tcPr>
          <w:p w:rsidR="00547D43" w:rsidRPr="00547D43" w:rsidRDefault="00547D43" w:rsidP="00F1172C">
            <w:pPr>
              <w:jc w:val="center"/>
            </w:pPr>
            <w:r w:rsidRPr="00547D43">
              <w:rPr>
                <w:sz w:val="22"/>
                <w:szCs w:val="22"/>
              </w:rPr>
              <w:t> </w:t>
            </w:r>
          </w:p>
        </w:tc>
        <w:tc>
          <w:tcPr>
            <w:tcW w:w="567" w:type="dxa"/>
            <w:shd w:val="clear" w:color="auto" w:fill="FFFFFF"/>
            <w:noWrap/>
            <w:vAlign w:val="bottom"/>
            <w:hideMark/>
          </w:tcPr>
          <w:p w:rsidR="00547D43" w:rsidRPr="00547D43" w:rsidRDefault="00547D43" w:rsidP="00F1172C">
            <w:pPr>
              <w:jc w:val="center"/>
            </w:pPr>
            <w:r w:rsidRPr="00547D43">
              <w:rPr>
                <w:sz w:val="22"/>
                <w:szCs w:val="22"/>
              </w:rPr>
              <w:t> </w:t>
            </w:r>
          </w:p>
        </w:tc>
        <w:tc>
          <w:tcPr>
            <w:tcW w:w="1276" w:type="dxa"/>
            <w:shd w:val="clear" w:color="auto" w:fill="FFFFFF"/>
            <w:noWrap/>
            <w:vAlign w:val="bottom"/>
            <w:hideMark/>
          </w:tcPr>
          <w:p w:rsidR="00547D43" w:rsidRPr="00547D43" w:rsidRDefault="00547D43" w:rsidP="00F1172C">
            <w:pPr>
              <w:jc w:val="center"/>
            </w:pPr>
            <w:r w:rsidRPr="00547D43">
              <w:rPr>
                <w:sz w:val="22"/>
                <w:szCs w:val="22"/>
              </w:rPr>
              <w:t> </w:t>
            </w:r>
          </w:p>
        </w:tc>
        <w:tc>
          <w:tcPr>
            <w:tcW w:w="567" w:type="dxa"/>
            <w:shd w:val="clear" w:color="auto" w:fill="FFFFFF"/>
            <w:noWrap/>
            <w:vAlign w:val="bottom"/>
            <w:hideMark/>
          </w:tcPr>
          <w:p w:rsidR="00547D43" w:rsidRPr="00547D43" w:rsidRDefault="00547D43" w:rsidP="00F1172C">
            <w:pPr>
              <w:jc w:val="center"/>
            </w:pPr>
            <w:r w:rsidRPr="00547D43">
              <w:rPr>
                <w:sz w:val="22"/>
                <w:szCs w:val="22"/>
              </w:rPr>
              <w:t> </w:t>
            </w:r>
          </w:p>
        </w:tc>
        <w:tc>
          <w:tcPr>
            <w:tcW w:w="1418" w:type="dxa"/>
            <w:shd w:val="clear" w:color="auto" w:fill="FFFFFF"/>
            <w:noWrap/>
            <w:vAlign w:val="bottom"/>
            <w:hideMark/>
          </w:tcPr>
          <w:p w:rsidR="00547D43" w:rsidRPr="00547D43" w:rsidRDefault="00547D43" w:rsidP="00450BC4">
            <w:pPr>
              <w:jc w:val="right"/>
            </w:pPr>
            <w:r w:rsidRPr="00547D43">
              <w:rPr>
                <w:sz w:val="22"/>
                <w:szCs w:val="22"/>
              </w:rPr>
              <w:t> </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pPr>
              <w:rPr>
                <w:b/>
              </w:rPr>
            </w:pPr>
            <w:r w:rsidRPr="00547D43">
              <w:rPr>
                <w:b/>
                <w:sz w:val="22"/>
                <w:szCs w:val="22"/>
              </w:rPr>
              <w:t xml:space="preserve">Комитет по управлению муниципальным имуществом </w:t>
            </w:r>
            <w:r w:rsidR="00462C7A">
              <w:rPr>
                <w:b/>
                <w:sz w:val="22"/>
                <w:szCs w:val="22"/>
              </w:rPr>
              <w:t xml:space="preserve">                 </w:t>
            </w:r>
            <w:r w:rsidRPr="00547D43">
              <w:rPr>
                <w:b/>
                <w:sz w:val="22"/>
                <w:szCs w:val="22"/>
              </w:rPr>
              <w:t>города Ставрополя</w:t>
            </w:r>
          </w:p>
        </w:tc>
        <w:tc>
          <w:tcPr>
            <w:tcW w:w="709" w:type="dxa"/>
            <w:shd w:val="clear" w:color="auto" w:fill="FFFFFF"/>
            <w:noWrap/>
            <w:vAlign w:val="bottom"/>
            <w:hideMark/>
          </w:tcPr>
          <w:p w:rsidR="00547D43" w:rsidRPr="00547D43" w:rsidRDefault="00547D43" w:rsidP="00F1172C">
            <w:pPr>
              <w:jc w:val="center"/>
              <w:rPr>
                <w:b/>
              </w:rPr>
            </w:pPr>
            <w:r w:rsidRPr="00547D43">
              <w:rPr>
                <w:b/>
                <w:sz w:val="22"/>
                <w:szCs w:val="22"/>
              </w:rPr>
              <w:t>602</w:t>
            </w:r>
          </w:p>
        </w:tc>
        <w:tc>
          <w:tcPr>
            <w:tcW w:w="567" w:type="dxa"/>
            <w:shd w:val="clear" w:color="auto" w:fill="FFFFFF"/>
            <w:noWrap/>
            <w:vAlign w:val="bottom"/>
            <w:hideMark/>
          </w:tcPr>
          <w:p w:rsidR="00547D43" w:rsidRPr="00547D43" w:rsidRDefault="00547D43" w:rsidP="00F1172C">
            <w:pPr>
              <w:jc w:val="center"/>
              <w:rPr>
                <w:b/>
              </w:rPr>
            </w:pPr>
            <w:r w:rsidRPr="00547D43">
              <w:rPr>
                <w:b/>
                <w:sz w:val="22"/>
                <w:szCs w:val="22"/>
              </w:rPr>
              <w:t>00</w:t>
            </w:r>
          </w:p>
        </w:tc>
        <w:tc>
          <w:tcPr>
            <w:tcW w:w="567" w:type="dxa"/>
            <w:shd w:val="clear" w:color="auto" w:fill="FFFFFF"/>
            <w:noWrap/>
            <w:vAlign w:val="bottom"/>
            <w:hideMark/>
          </w:tcPr>
          <w:p w:rsidR="00547D43" w:rsidRPr="00547D43" w:rsidRDefault="00547D43" w:rsidP="00F1172C">
            <w:pPr>
              <w:jc w:val="center"/>
              <w:rPr>
                <w:b/>
              </w:rPr>
            </w:pPr>
            <w:r w:rsidRPr="00547D43">
              <w:rPr>
                <w:b/>
                <w:sz w:val="22"/>
                <w:szCs w:val="22"/>
              </w:rPr>
              <w:t>00</w:t>
            </w:r>
          </w:p>
        </w:tc>
        <w:tc>
          <w:tcPr>
            <w:tcW w:w="1276" w:type="dxa"/>
            <w:shd w:val="clear" w:color="auto" w:fill="FFFFFF"/>
            <w:noWrap/>
            <w:vAlign w:val="bottom"/>
            <w:hideMark/>
          </w:tcPr>
          <w:p w:rsidR="00547D43" w:rsidRPr="00547D43" w:rsidRDefault="00547D43" w:rsidP="00F1172C">
            <w:pPr>
              <w:jc w:val="center"/>
              <w:rPr>
                <w:b/>
              </w:rPr>
            </w:pPr>
            <w:r w:rsidRPr="00547D43">
              <w:rPr>
                <w:b/>
                <w:sz w:val="22"/>
                <w:szCs w:val="22"/>
              </w:rPr>
              <w:t>00 0 0000</w:t>
            </w:r>
          </w:p>
        </w:tc>
        <w:tc>
          <w:tcPr>
            <w:tcW w:w="567" w:type="dxa"/>
            <w:shd w:val="clear" w:color="auto" w:fill="FFFFFF"/>
            <w:noWrap/>
            <w:vAlign w:val="bottom"/>
            <w:hideMark/>
          </w:tcPr>
          <w:p w:rsidR="00547D43" w:rsidRPr="00547D43" w:rsidRDefault="00547D43" w:rsidP="00F1172C">
            <w:pPr>
              <w:jc w:val="center"/>
              <w:rPr>
                <w:b/>
              </w:rPr>
            </w:pPr>
            <w:r w:rsidRPr="00547D43">
              <w:rPr>
                <w:b/>
                <w:sz w:val="22"/>
                <w:szCs w:val="22"/>
              </w:rPr>
              <w:t>000</w:t>
            </w:r>
          </w:p>
        </w:tc>
        <w:tc>
          <w:tcPr>
            <w:tcW w:w="1418" w:type="dxa"/>
            <w:shd w:val="clear" w:color="auto" w:fill="FFFFFF"/>
            <w:noWrap/>
            <w:vAlign w:val="bottom"/>
            <w:hideMark/>
          </w:tcPr>
          <w:p w:rsidR="00547D43" w:rsidRPr="00547D43" w:rsidRDefault="00547D43" w:rsidP="0088617F">
            <w:pPr>
              <w:jc w:val="right"/>
              <w:rPr>
                <w:b/>
              </w:rPr>
            </w:pPr>
            <w:r w:rsidRPr="00547D43">
              <w:rPr>
                <w:b/>
                <w:sz w:val="22"/>
                <w:szCs w:val="22"/>
              </w:rPr>
              <w:t>6</w:t>
            </w:r>
            <w:r w:rsidR="0088617F">
              <w:rPr>
                <w:b/>
                <w:sz w:val="22"/>
                <w:szCs w:val="22"/>
              </w:rPr>
              <w:t>7</w:t>
            </w:r>
            <w:r w:rsidRPr="00547D43">
              <w:rPr>
                <w:b/>
                <w:sz w:val="22"/>
                <w:szCs w:val="22"/>
              </w:rPr>
              <w:t xml:space="preserve"> </w:t>
            </w:r>
            <w:r w:rsidR="0088617F">
              <w:rPr>
                <w:b/>
                <w:sz w:val="22"/>
                <w:szCs w:val="22"/>
              </w:rPr>
              <w:t>464</w:t>
            </w:r>
            <w:r w:rsidRPr="00547D43">
              <w:rPr>
                <w:b/>
                <w:sz w:val="22"/>
                <w:szCs w:val="22"/>
              </w:rPr>
              <w:t>,13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Общегосударственные вопросы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00</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88617F" w:rsidP="0088617F">
            <w:pPr>
              <w:jc w:val="right"/>
            </w:pPr>
            <w:r>
              <w:rPr>
                <w:sz w:val="22"/>
                <w:szCs w:val="22"/>
              </w:rPr>
              <w:t>56</w:t>
            </w:r>
            <w:r w:rsidR="00547D43" w:rsidRPr="00547D43">
              <w:rPr>
                <w:sz w:val="22"/>
                <w:szCs w:val="22"/>
              </w:rPr>
              <w:t xml:space="preserve"> </w:t>
            </w:r>
            <w:r>
              <w:rPr>
                <w:sz w:val="22"/>
                <w:szCs w:val="22"/>
              </w:rPr>
              <w:t>826</w:t>
            </w:r>
            <w:r w:rsidR="00547D43" w:rsidRPr="00547D43">
              <w:rPr>
                <w:sz w:val="22"/>
                <w:szCs w:val="22"/>
              </w:rPr>
              <w:t>,84</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Другие общегосударственные вопросы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00 0 0000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88617F">
            <w:pPr>
              <w:jc w:val="right"/>
            </w:pPr>
            <w:r w:rsidRPr="00547D43">
              <w:rPr>
                <w:sz w:val="22"/>
                <w:szCs w:val="22"/>
              </w:rPr>
              <w:t>5</w:t>
            </w:r>
            <w:r w:rsidR="0088617F">
              <w:rPr>
                <w:sz w:val="22"/>
                <w:szCs w:val="22"/>
              </w:rPr>
              <w:t>6</w:t>
            </w:r>
            <w:r w:rsidRPr="00547D43">
              <w:rPr>
                <w:sz w:val="22"/>
                <w:szCs w:val="22"/>
              </w:rPr>
              <w:t xml:space="preserve"> </w:t>
            </w:r>
            <w:r w:rsidR="0088617F">
              <w:rPr>
                <w:sz w:val="22"/>
                <w:szCs w:val="22"/>
              </w:rPr>
              <w:t>826</w:t>
            </w:r>
            <w:r w:rsidRPr="00547D43">
              <w:rPr>
                <w:sz w:val="22"/>
                <w:szCs w:val="22"/>
              </w:rPr>
              <w:t>,84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«Управление и распоряжение  имуществом, находящимся в муниципальной собственности </w:t>
            </w:r>
            <w:r w:rsidR="00FD60A5">
              <w:rPr>
                <w:sz w:val="22"/>
                <w:szCs w:val="22"/>
              </w:rPr>
              <w:t xml:space="preserve">               </w:t>
            </w:r>
            <w:r w:rsidRPr="00547D43">
              <w:rPr>
                <w:sz w:val="22"/>
                <w:szCs w:val="22"/>
              </w:rPr>
              <w:t xml:space="preserve">города Ставрополя, в том числе земельными ресурсами, </w:t>
            </w:r>
            <w:r w:rsidR="00FD60A5">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88617F">
            <w:pPr>
              <w:jc w:val="right"/>
            </w:pPr>
            <w:r w:rsidRPr="00547D43">
              <w:rPr>
                <w:sz w:val="22"/>
                <w:szCs w:val="22"/>
              </w:rPr>
              <w:t xml:space="preserve">9 </w:t>
            </w:r>
            <w:r w:rsidR="0088617F">
              <w:rPr>
                <w:sz w:val="22"/>
                <w:szCs w:val="22"/>
              </w:rPr>
              <w:t>149</w:t>
            </w:r>
            <w:r w:rsidRPr="00547D43">
              <w:rPr>
                <w:sz w:val="22"/>
                <w:szCs w:val="22"/>
              </w:rPr>
              <w:t>,33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r w:rsidR="00462C7A">
              <w:rPr>
                <w:sz w:val="22"/>
                <w:szCs w:val="22"/>
              </w:rPr>
              <w:t xml:space="preserve">                          </w:t>
            </w:r>
            <w:r w:rsidRPr="00547D43">
              <w:rPr>
                <w:sz w:val="22"/>
                <w:szCs w:val="22"/>
              </w:rPr>
              <w:t xml:space="preserve"> на 2014 - 2016 годы»</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88617F">
            <w:pPr>
              <w:jc w:val="right"/>
            </w:pPr>
            <w:r w:rsidRPr="00547D43">
              <w:rPr>
                <w:sz w:val="22"/>
                <w:szCs w:val="22"/>
              </w:rPr>
              <w:t xml:space="preserve">9 </w:t>
            </w:r>
            <w:r w:rsidR="0088617F">
              <w:rPr>
                <w:sz w:val="22"/>
                <w:szCs w:val="22"/>
              </w:rPr>
              <w:t>1</w:t>
            </w:r>
            <w:r w:rsidR="0015425D">
              <w:rPr>
                <w:sz w:val="22"/>
                <w:szCs w:val="22"/>
              </w:rPr>
              <w:t>4</w:t>
            </w:r>
            <w:r w:rsidR="0088617F">
              <w:rPr>
                <w:sz w:val="22"/>
                <w:szCs w:val="22"/>
              </w:rPr>
              <w:t>9</w:t>
            </w:r>
            <w:r w:rsidRPr="00547D43">
              <w:rPr>
                <w:sz w:val="22"/>
                <w:szCs w:val="22"/>
              </w:rPr>
              <w:t>,33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2003</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1 626,70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2003</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1 526,70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Уплата налогов, сборов и иных платежей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2003</w:t>
            </w:r>
          </w:p>
        </w:tc>
        <w:tc>
          <w:tcPr>
            <w:tcW w:w="567" w:type="dxa"/>
            <w:shd w:val="clear" w:color="auto" w:fill="FFFFFF"/>
            <w:noWrap/>
            <w:vAlign w:val="bottom"/>
            <w:hideMark/>
          </w:tcPr>
          <w:p w:rsidR="00547D43" w:rsidRPr="00547D43" w:rsidRDefault="00547D43" w:rsidP="00F1172C">
            <w:pPr>
              <w:jc w:val="center"/>
            </w:pPr>
            <w:r w:rsidRPr="00547D43">
              <w:rPr>
                <w:sz w:val="22"/>
                <w:szCs w:val="22"/>
              </w:rPr>
              <w:t>850</w:t>
            </w:r>
          </w:p>
        </w:tc>
        <w:tc>
          <w:tcPr>
            <w:tcW w:w="1418" w:type="dxa"/>
            <w:shd w:val="clear" w:color="auto" w:fill="FFFFFF"/>
            <w:noWrap/>
            <w:vAlign w:val="bottom"/>
            <w:hideMark/>
          </w:tcPr>
          <w:p w:rsidR="00547D43" w:rsidRPr="00547D43" w:rsidRDefault="00547D43" w:rsidP="00450BC4">
            <w:pPr>
              <w:jc w:val="right"/>
            </w:pPr>
            <w:r w:rsidRPr="00547D43">
              <w:rPr>
                <w:sz w:val="22"/>
                <w:szCs w:val="22"/>
              </w:rPr>
              <w:t>100,00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содержание объектов муниципальной казны города Ставрополя в части нежилых помещений </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2007</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7 244,63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2007</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7 244,63</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 xml:space="preserve">Расходы на создание условий для эффективного выполнения полномочий по управлению и распоряжению муниципальной собственностью </w:t>
            </w:r>
            <w:r w:rsidR="00462C7A">
              <w:rPr>
                <w:sz w:val="22"/>
                <w:szCs w:val="22"/>
              </w:rPr>
              <w:t xml:space="preserve">                    </w:t>
            </w:r>
            <w:r w:rsidRPr="00547D43">
              <w:rPr>
                <w:sz w:val="22"/>
                <w:szCs w:val="22"/>
              </w:rPr>
              <w:t>города Ставрополя в области имущественных и земельных отношений</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2034</w:t>
            </w:r>
          </w:p>
        </w:tc>
        <w:tc>
          <w:tcPr>
            <w:tcW w:w="567" w:type="dxa"/>
            <w:shd w:val="clear" w:color="auto" w:fill="FFFFFF"/>
            <w:noWrap/>
            <w:vAlign w:val="bottom"/>
            <w:hideMark/>
          </w:tcPr>
          <w:p w:rsidR="00547D43" w:rsidRPr="00547D43" w:rsidRDefault="00547D43" w:rsidP="00F1172C">
            <w:pPr>
              <w:jc w:val="center"/>
            </w:pPr>
            <w:r w:rsidRPr="00547D43">
              <w:rPr>
                <w:sz w:val="22"/>
                <w:szCs w:val="22"/>
              </w:rPr>
              <w:t>000</w:t>
            </w:r>
          </w:p>
        </w:tc>
        <w:tc>
          <w:tcPr>
            <w:tcW w:w="1418" w:type="dxa"/>
            <w:shd w:val="clear" w:color="auto" w:fill="FFFFFF"/>
            <w:noWrap/>
            <w:vAlign w:val="bottom"/>
            <w:hideMark/>
          </w:tcPr>
          <w:p w:rsidR="00547D43" w:rsidRPr="00547D43" w:rsidRDefault="00547D43" w:rsidP="00450BC4">
            <w:pPr>
              <w:jc w:val="right"/>
            </w:pPr>
            <w:r w:rsidRPr="00547D43">
              <w:rPr>
                <w:sz w:val="22"/>
                <w:szCs w:val="22"/>
              </w:rPr>
              <w:t>278,00</w:t>
            </w:r>
          </w:p>
        </w:tc>
      </w:tr>
      <w:tr w:rsidR="00547D43" w:rsidRPr="00547D43" w:rsidTr="00AC437C">
        <w:trPr>
          <w:cantSplit/>
          <w:trHeight w:val="20"/>
        </w:trPr>
        <w:tc>
          <w:tcPr>
            <w:tcW w:w="4265" w:type="dxa"/>
            <w:shd w:val="clear" w:color="auto" w:fill="FFFFFF"/>
            <w:vAlign w:val="bottom"/>
            <w:hideMark/>
          </w:tcPr>
          <w:p w:rsidR="00547D43" w:rsidRPr="00547D43" w:rsidRDefault="00547D43"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547D43" w:rsidRPr="00547D43" w:rsidRDefault="00547D43" w:rsidP="00F1172C">
            <w:pPr>
              <w:jc w:val="center"/>
            </w:pPr>
            <w:r w:rsidRPr="00547D43">
              <w:rPr>
                <w:sz w:val="22"/>
                <w:szCs w:val="22"/>
              </w:rPr>
              <w:t>602</w:t>
            </w:r>
          </w:p>
        </w:tc>
        <w:tc>
          <w:tcPr>
            <w:tcW w:w="567" w:type="dxa"/>
            <w:shd w:val="clear" w:color="auto" w:fill="FFFFFF"/>
            <w:noWrap/>
            <w:vAlign w:val="bottom"/>
            <w:hideMark/>
          </w:tcPr>
          <w:p w:rsidR="00547D43" w:rsidRPr="00547D43" w:rsidRDefault="00547D43" w:rsidP="00F1172C">
            <w:pPr>
              <w:jc w:val="center"/>
            </w:pPr>
            <w:r w:rsidRPr="00547D43">
              <w:rPr>
                <w:sz w:val="22"/>
                <w:szCs w:val="22"/>
              </w:rPr>
              <w:t>01</w:t>
            </w:r>
          </w:p>
        </w:tc>
        <w:tc>
          <w:tcPr>
            <w:tcW w:w="567" w:type="dxa"/>
            <w:shd w:val="clear" w:color="auto" w:fill="FFFFFF"/>
            <w:noWrap/>
            <w:vAlign w:val="bottom"/>
            <w:hideMark/>
          </w:tcPr>
          <w:p w:rsidR="00547D43" w:rsidRPr="00547D43" w:rsidRDefault="00547D43" w:rsidP="00F1172C">
            <w:pPr>
              <w:jc w:val="center"/>
            </w:pPr>
            <w:r w:rsidRPr="00547D43">
              <w:rPr>
                <w:sz w:val="22"/>
                <w:szCs w:val="22"/>
              </w:rPr>
              <w:t>13</w:t>
            </w:r>
          </w:p>
        </w:tc>
        <w:tc>
          <w:tcPr>
            <w:tcW w:w="1276" w:type="dxa"/>
            <w:shd w:val="clear" w:color="auto" w:fill="FFFFFF"/>
            <w:noWrap/>
            <w:vAlign w:val="bottom"/>
            <w:hideMark/>
          </w:tcPr>
          <w:p w:rsidR="00547D43" w:rsidRPr="00547D43" w:rsidRDefault="00547D43"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2034</w:t>
            </w:r>
          </w:p>
        </w:tc>
        <w:tc>
          <w:tcPr>
            <w:tcW w:w="567" w:type="dxa"/>
            <w:shd w:val="clear" w:color="auto" w:fill="FFFFFF"/>
            <w:noWrap/>
            <w:vAlign w:val="bottom"/>
            <w:hideMark/>
          </w:tcPr>
          <w:p w:rsidR="00547D43" w:rsidRPr="00547D43" w:rsidRDefault="00547D43" w:rsidP="00F1172C">
            <w:pPr>
              <w:jc w:val="center"/>
            </w:pPr>
            <w:r w:rsidRPr="00547D43">
              <w:rPr>
                <w:sz w:val="22"/>
                <w:szCs w:val="22"/>
              </w:rPr>
              <w:t>240</w:t>
            </w:r>
          </w:p>
        </w:tc>
        <w:tc>
          <w:tcPr>
            <w:tcW w:w="1418" w:type="dxa"/>
            <w:shd w:val="clear" w:color="auto" w:fill="FFFFFF"/>
            <w:noWrap/>
            <w:vAlign w:val="bottom"/>
            <w:hideMark/>
          </w:tcPr>
          <w:p w:rsidR="00547D43" w:rsidRPr="00547D43" w:rsidRDefault="00547D43" w:rsidP="00450BC4">
            <w:pPr>
              <w:jc w:val="right"/>
            </w:pPr>
            <w:r w:rsidRPr="00547D43">
              <w:rPr>
                <w:sz w:val="22"/>
                <w:szCs w:val="22"/>
              </w:rPr>
              <w:t>278,00</w:t>
            </w:r>
          </w:p>
        </w:tc>
      </w:tr>
      <w:tr w:rsidR="0083291E" w:rsidRPr="00547D43" w:rsidTr="00AC437C">
        <w:trPr>
          <w:cantSplit/>
          <w:trHeight w:val="20"/>
        </w:trPr>
        <w:tc>
          <w:tcPr>
            <w:tcW w:w="4265" w:type="dxa"/>
            <w:shd w:val="clear" w:color="auto" w:fill="FFFFFF"/>
            <w:vAlign w:val="bottom"/>
          </w:tcPr>
          <w:p w:rsidR="0083291E" w:rsidRPr="00547D43" w:rsidRDefault="0083291E" w:rsidP="00F1172C"/>
        </w:tc>
        <w:tc>
          <w:tcPr>
            <w:tcW w:w="709" w:type="dxa"/>
            <w:shd w:val="clear" w:color="auto" w:fill="FFFFFF"/>
            <w:noWrap/>
            <w:vAlign w:val="bottom"/>
          </w:tcPr>
          <w:p w:rsidR="0083291E" w:rsidRPr="00547D43" w:rsidRDefault="0083291E" w:rsidP="00F1172C">
            <w:pPr>
              <w:jc w:val="center"/>
            </w:pPr>
          </w:p>
        </w:tc>
        <w:tc>
          <w:tcPr>
            <w:tcW w:w="567" w:type="dxa"/>
            <w:shd w:val="clear" w:color="auto" w:fill="FFFFFF"/>
            <w:noWrap/>
            <w:vAlign w:val="bottom"/>
          </w:tcPr>
          <w:p w:rsidR="0083291E" w:rsidRPr="00547D43" w:rsidRDefault="0083291E" w:rsidP="00F1172C">
            <w:pPr>
              <w:jc w:val="center"/>
            </w:pPr>
          </w:p>
        </w:tc>
        <w:tc>
          <w:tcPr>
            <w:tcW w:w="567" w:type="dxa"/>
            <w:shd w:val="clear" w:color="auto" w:fill="FFFFFF"/>
            <w:noWrap/>
            <w:vAlign w:val="bottom"/>
          </w:tcPr>
          <w:p w:rsidR="0083291E" w:rsidRPr="00547D43" w:rsidRDefault="0083291E" w:rsidP="00F1172C">
            <w:pPr>
              <w:jc w:val="center"/>
            </w:pPr>
          </w:p>
        </w:tc>
        <w:tc>
          <w:tcPr>
            <w:tcW w:w="1276" w:type="dxa"/>
            <w:shd w:val="clear" w:color="auto" w:fill="FFFFFF"/>
            <w:noWrap/>
            <w:vAlign w:val="bottom"/>
          </w:tcPr>
          <w:p w:rsidR="0083291E" w:rsidRPr="00547D43" w:rsidRDefault="0083291E" w:rsidP="00F1172C">
            <w:pPr>
              <w:jc w:val="center"/>
            </w:pPr>
          </w:p>
        </w:tc>
        <w:tc>
          <w:tcPr>
            <w:tcW w:w="567" w:type="dxa"/>
            <w:shd w:val="clear" w:color="auto" w:fill="FFFFFF"/>
            <w:noWrap/>
            <w:vAlign w:val="bottom"/>
          </w:tcPr>
          <w:p w:rsidR="0083291E" w:rsidRPr="00547D43" w:rsidRDefault="0083291E" w:rsidP="00F1172C">
            <w:pPr>
              <w:jc w:val="center"/>
            </w:pPr>
          </w:p>
        </w:tc>
        <w:tc>
          <w:tcPr>
            <w:tcW w:w="1418" w:type="dxa"/>
            <w:shd w:val="clear" w:color="auto" w:fill="FFFFFF"/>
            <w:noWrap/>
            <w:vAlign w:val="bottom"/>
          </w:tcPr>
          <w:p w:rsidR="0083291E" w:rsidRPr="00547D43" w:rsidRDefault="0083291E" w:rsidP="00450BC4">
            <w:pPr>
              <w:jc w:val="right"/>
            </w:pPr>
          </w:p>
        </w:tc>
      </w:tr>
      <w:tr w:rsidR="0083291E" w:rsidRPr="00547D43" w:rsidTr="00AC437C">
        <w:trPr>
          <w:cantSplit/>
          <w:trHeight w:val="20"/>
        </w:trPr>
        <w:tc>
          <w:tcPr>
            <w:tcW w:w="4265" w:type="dxa"/>
            <w:shd w:val="clear" w:color="auto" w:fill="FFFFFF"/>
            <w:vAlign w:val="bottom"/>
          </w:tcPr>
          <w:p w:rsidR="0083291E" w:rsidRPr="00547D43" w:rsidRDefault="0083291E" w:rsidP="00F1172C"/>
        </w:tc>
        <w:tc>
          <w:tcPr>
            <w:tcW w:w="709" w:type="dxa"/>
            <w:shd w:val="clear" w:color="auto" w:fill="FFFFFF"/>
            <w:noWrap/>
            <w:vAlign w:val="bottom"/>
          </w:tcPr>
          <w:p w:rsidR="0083291E" w:rsidRPr="00547D43" w:rsidRDefault="0083291E" w:rsidP="00F1172C">
            <w:pPr>
              <w:jc w:val="center"/>
            </w:pPr>
          </w:p>
        </w:tc>
        <w:tc>
          <w:tcPr>
            <w:tcW w:w="567" w:type="dxa"/>
            <w:shd w:val="clear" w:color="auto" w:fill="FFFFFF"/>
            <w:noWrap/>
            <w:vAlign w:val="bottom"/>
          </w:tcPr>
          <w:p w:rsidR="0083291E" w:rsidRPr="00547D43" w:rsidRDefault="0083291E" w:rsidP="00F1172C">
            <w:pPr>
              <w:jc w:val="center"/>
            </w:pPr>
          </w:p>
        </w:tc>
        <w:tc>
          <w:tcPr>
            <w:tcW w:w="567" w:type="dxa"/>
            <w:shd w:val="clear" w:color="auto" w:fill="FFFFFF"/>
            <w:noWrap/>
            <w:vAlign w:val="bottom"/>
          </w:tcPr>
          <w:p w:rsidR="0083291E" w:rsidRPr="00547D43" w:rsidRDefault="0083291E" w:rsidP="00F1172C">
            <w:pPr>
              <w:jc w:val="center"/>
            </w:pPr>
          </w:p>
        </w:tc>
        <w:tc>
          <w:tcPr>
            <w:tcW w:w="1276" w:type="dxa"/>
            <w:shd w:val="clear" w:color="auto" w:fill="FFFFFF"/>
            <w:noWrap/>
            <w:vAlign w:val="bottom"/>
          </w:tcPr>
          <w:p w:rsidR="0083291E" w:rsidRPr="00547D43" w:rsidRDefault="0083291E" w:rsidP="00F1172C">
            <w:pPr>
              <w:jc w:val="center"/>
            </w:pPr>
          </w:p>
        </w:tc>
        <w:tc>
          <w:tcPr>
            <w:tcW w:w="567" w:type="dxa"/>
            <w:shd w:val="clear" w:color="auto" w:fill="FFFFFF"/>
            <w:noWrap/>
            <w:vAlign w:val="bottom"/>
          </w:tcPr>
          <w:p w:rsidR="0083291E" w:rsidRPr="00547D43" w:rsidRDefault="0083291E" w:rsidP="00F1172C">
            <w:pPr>
              <w:jc w:val="center"/>
            </w:pPr>
          </w:p>
        </w:tc>
        <w:tc>
          <w:tcPr>
            <w:tcW w:w="1418" w:type="dxa"/>
            <w:shd w:val="clear" w:color="auto" w:fill="FFFFFF"/>
            <w:noWrap/>
            <w:vAlign w:val="bottom"/>
          </w:tcPr>
          <w:p w:rsidR="0083291E" w:rsidRPr="00547D43" w:rsidRDefault="0083291E" w:rsidP="00450BC4">
            <w:pPr>
              <w:jc w:val="right"/>
            </w:pP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Муниципальная программа «Развитие казачества в городе Ставрополе </w:t>
            </w:r>
            <w:r w:rsidR="00462C7A">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в рамках реализации муниципальной программы «Развитие казачества в городе Ставрополе</w:t>
            </w:r>
            <w:r w:rsidR="00462C7A">
              <w:rPr>
                <w:sz w:val="22"/>
                <w:szCs w:val="22"/>
              </w:rPr>
              <w:t xml:space="preserve">               </w:t>
            </w:r>
            <w:r w:rsidRPr="00547D43">
              <w:rPr>
                <w:sz w:val="22"/>
                <w:szCs w:val="22"/>
              </w:rPr>
              <w:t xml:space="preserve">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мероприятий, направленных на создание условий для развития казачества на территории </w:t>
            </w:r>
            <w:r w:rsidR="00462C7A">
              <w:rPr>
                <w:sz w:val="22"/>
                <w:szCs w:val="22"/>
              </w:rPr>
              <w:t xml:space="preserve">             </w:t>
            </w:r>
            <w:r w:rsidRPr="00547D43">
              <w:rPr>
                <w:sz w:val="22"/>
                <w:szCs w:val="22"/>
              </w:rPr>
              <w:t xml:space="preserve">города Ставрополя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2036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2036</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300,00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комитета по управлению муниципальным имуществом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Pr>
                <w:sz w:val="22"/>
                <w:szCs w:val="22"/>
              </w:rPr>
              <w:t>47 377,51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Непрограммные расходы в рамках обеспечения деятельности комитета по управлению муниципальным имуществом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38 793,05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 xml:space="preserve">функций органов местного самоуправления </w:t>
            </w:r>
            <w:r w:rsidR="00685085">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3 966,64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3 778,64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188,00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33 004,22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33 004,22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на основании исполнительных листов судебных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72 1 2005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1 822,19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Исполнение судебных актов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72 1 2005</w:t>
            </w:r>
          </w:p>
        </w:tc>
        <w:tc>
          <w:tcPr>
            <w:tcW w:w="567" w:type="dxa"/>
            <w:shd w:val="clear" w:color="auto" w:fill="FFFFFF"/>
            <w:noWrap/>
            <w:vAlign w:val="bottom"/>
            <w:hideMark/>
          </w:tcPr>
          <w:p w:rsidR="0015425D" w:rsidRPr="00547D43" w:rsidRDefault="0015425D" w:rsidP="00F1172C">
            <w:pPr>
              <w:jc w:val="center"/>
            </w:pPr>
            <w:r w:rsidRPr="00547D43">
              <w:rPr>
                <w:sz w:val="22"/>
                <w:szCs w:val="22"/>
              </w:rPr>
              <w:t>830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1 822,19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предусмотренные на иные цели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Pr>
                <w:sz w:val="22"/>
                <w:szCs w:val="22"/>
              </w:rPr>
              <w:t>8 584,46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уплату налога на добавленную стоимость в связи с реализацией муниципального имущества физическим лицам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72 2 2097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8 584,46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72 2 2097</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8 584,46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Национальная экономика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10 637,29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Дорожное хозяйство (дорожные фонды)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462C7A">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 xml:space="preserve">Расходы на приобретение техники для уборки дорог и тротуаров (на условиях финансовой аренды (лизинга) </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04 2 2101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04 2 2101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вопросы в области национальной экономики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637,29</w:t>
            </w:r>
          </w:p>
        </w:tc>
      </w:tr>
      <w:tr w:rsidR="0015425D" w:rsidRPr="00547D43" w:rsidTr="00AC437C">
        <w:trPr>
          <w:cantSplit/>
          <w:trHeight w:val="20"/>
        </w:trPr>
        <w:tc>
          <w:tcPr>
            <w:tcW w:w="4265" w:type="dxa"/>
            <w:shd w:val="clear" w:color="auto" w:fill="FFFFFF"/>
            <w:vAlign w:val="bottom"/>
            <w:hideMark/>
          </w:tcPr>
          <w:p w:rsidR="0015425D" w:rsidRPr="00547D43" w:rsidRDefault="0015425D" w:rsidP="00462C7A">
            <w:r w:rsidRPr="00547D43">
              <w:rPr>
                <w:sz w:val="22"/>
                <w:szCs w:val="22"/>
              </w:rPr>
              <w:t xml:space="preserve">Муниципальная программа «Управление и распоряжение имуществом, находящимся в муниципальной собственности </w:t>
            </w:r>
            <w:r w:rsidR="00FD60A5">
              <w:rPr>
                <w:sz w:val="22"/>
                <w:szCs w:val="22"/>
              </w:rPr>
              <w:t xml:space="preserve">                       </w:t>
            </w:r>
            <w:r w:rsidRPr="00547D43">
              <w:rPr>
                <w:sz w:val="22"/>
                <w:szCs w:val="22"/>
              </w:rPr>
              <w:t xml:space="preserve">города Ставрополя, в том числе земельными ресурсами, </w:t>
            </w:r>
            <w:r w:rsidR="00FD60A5">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462C7A">
            <w:r w:rsidRPr="00547D43">
              <w:rPr>
                <w:sz w:val="22"/>
                <w:szCs w:val="22"/>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w:t>
            </w:r>
            <w:r w:rsidR="00462C7A">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кадастровых работ для постановки на кадастровый учет земельных участков на территории</w:t>
            </w:r>
            <w:r w:rsidR="00462C7A">
              <w:rPr>
                <w:sz w:val="22"/>
                <w:szCs w:val="22"/>
              </w:rPr>
              <w:t xml:space="preserve">              </w:t>
            </w:r>
            <w:r w:rsidRPr="00547D43">
              <w:rPr>
                <w:sz w:val="22"/>
                <w:szCs w:val="22"/>
              </w:rPr>
              <w:t xml:space="preserve">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2018</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комитета по управлению муниципальным имуществом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237,29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предусмотренные на иные цели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237,29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мероприятия по землеустройству и землепользованию</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72 2 2017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237,29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72 2 2017</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237,29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t>Комитет финансов и бюджета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604</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00 0 0000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132 419,36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114 515,80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31 322,64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комитета финансов и бюджета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31 322,64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Непрограммные расходы в рамках обеспечения деятельности комитета финансов и бюджета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31 322,64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w:t>
            </w:r>
            <w:r w:rsidR="00685085">
              <w:rPr>
                <w:sz w:val="22"/>
                <w:szCs w:val="22"/>
              </w:rPr>
              <w:t xml:space="preserve">                       </w:t>
            </w:r>
            <w:r w:rsidRPr="00547D43">
              <w:rPr>
                <w:sz w:val="22"/>
                <w:szCs w:val="22"/>
              </w:rPr>
              <w:t xml:space="preserve">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3 350,46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3 259,26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91,20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685085">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27 972,18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27 972,18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Резервные фонды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14 352,00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«Управление муниципальными финансами и муниципальным долгом</w:t>
            </w:r>
            <w:r w:rsidR="00685085">
              <w:rPr>
                <w:sz w:val="22"/>
                <w:szCs w:val="22"/>
              </w:rPr>
              <w:t xml:space="preserve">                           </w:t>
            </w:r>
            <w:r w:rsidRPr="00547D43">
              <w:rPr>
                <w:sz w:val="22"/>
                <w:szCs w:val="22"/>
              </w:rPr>
              <w:t xml:space="preserve">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14 352,00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в рамках реализации муниципальной программы «Управление муниципальными финансами и муниципальным долгом </w:t>
            </w:r>
            <w:r w:rsidR="00685085">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14 352,00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Резервный фонд администрации </w:t>
            </w:r>
            <w:r w:rsidR="00462C7A">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2002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14 352,00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Резервные средства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2002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870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14 352,00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68 841,16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«Управление муниципальными финансами и муниципальным долгом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11 916,59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в рамках реализации муниципальной программы «Управление муниципальными финансами и муниципальным долгом </w:t>
            </w:r>
            <w:r w:rsidR="00685085">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11 916,59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на основании исполнительных листов судебных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2005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10 916,59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Исполнение судебных актов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2005</w:t>
            </w:r>
          </w:p>
        </w:tc>
        <w:tc>
          <w:tcPr>
            <w:tcW w:w="567" w:type="dxa"/>
            <w:shd w:val="clear" w:color="auto" w:fill="FFFFFF"/>
            <w:noWrap/>
            <w:vAlign w:val="bottom"/>
            <w:hideMark/>
          </w:tcPr>
          <w:p w:rsidR="0015425D" w:rsidRPr="00547D43" w:rsidRDefault="0015425D" w:rsidP="00F1172C">
            <w:pPr>
              <w:jc w:val="center"/>
            </w:pPr>
            <w:r w:rsidRPr="00547D43">
              <w:rPr>
                <w:sz w:val="22"/>
                <w:szCs w:val="22"/>
              </w:rPr>
              <w:t>830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10 916,59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2087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Специальные расходы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2087</w:t>
            </w:r>
          </w:p>
        </w:tc>
        <w:tc>
          <w:tcPr>
            <w:tcW w:w="567" w:type="dxa"/>
            <w:shd w:val="clear" w:color="auto" w:fill="FFFFFF"/>
            <w:noWrap/>
            <w:vAlign w:val="bottom"/>
            <w:hideMark/>
          </w:tcPr>
          <w:p w:rsidR="0015425D" w:rsidRPr="00547D43" w:rsidRDefault="0015425D" w:rsidP="00F1172C">
            <w:pPr>
              <w:jc w:val="center"/>
            </w:pPr>
            <w:r w:rsidRPr="00547D43">
              <w:rPr>
                <w:sz w:val="22"/>
                <w:szCs w:val="22"/>
              </w:rPr>
              <w:t>880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комитета финансов и бюджета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56 924,57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предусмотренные на иные цели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56 924,57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Поощрение муниципального служащего в связи с выходом на трудовую пенсию</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73 2 1005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73 2 1005</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 597 «О мероприятиях по реализации государственной социальной политики»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73 2 2075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55 924,57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Специальные расходы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73 2 2075</w:t>
            </w:r>
          </w:p>
        </w:tc>
        <w:tc>
          <w:tcPr>
            <w:tcW w:w="567" w:type="dxa"/>
            <w:shd w:val="clear" w:color="auto" w:fill="FFFFFF"/>
            <w:noWrap/>
            <w:vAlign w:val="bottom"/>
            <w:hideMark/>
          </w:tcPr>
          <w:p w:rsidR="0015425D" w:rsidRPr="00547D43" w:rsidRDefault="0015425D" w:rsidP="00F1172C">
            <w:pPr>
              <w:jc w:val="center"/>
            </w:pPr>
            <w:r w:rsidRPr="00547D43">
              <w:rPr>
                <w:sz w:val="22"/>
                <w:szCs w:val="22"/>
              </w:rPr>
              <w:t>880</w:t>
            </w:r>
          </w:p>
        </w:tc>
        <w:tc>
          <w:tcPr>
            <w:tcW w:w="1418" w:type="dxa"/>
            <w:shd w:val="clear" w:color="auto" w:fill="FFFFFF"/>
            <w:noWrap/>
            <w:vAlign w:val="bottom"/>
            <w:hideMark/>
          </w:tcPr>
          <w:p w:rsidR="0015425D" w:rsidRPr="00547D43" w:rsidRDefault="0015425D" w:rsidP="00450BC4">
            <w:pPr>
              <w:jc w:val="right"/>
            </w:pPr>
            <w:r w:rsidRPr="00547D43">
              <w:rPr>
                <w:sz w:val="22"/>
                <w:szCs w:val="22"/>
              </w:rPr>
              <w:t>55 924,57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Обслуживание государственного и муниципального долга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17 903,56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Обслуживание государственного внутреннего и муниципального долга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17 903,56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«Управление муниципальными финансами и муниципальным долгом </w:t>
            </w:r>
            <w:r w:rsidR="00462C7A">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17 903,56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17 903,56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Обслуживание муниципального долга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2001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17 903,56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Обслуживание муниципального долга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10</w:t>
            </w:r>
            <w:proofErr w:type="gramStart"/>
            <w:r w:rsidRPr="00547D43">
              <w:rPr>
                <w:sz w:val="22"/>
                <w:szCs w:val="22"/>
              </w:rPr>
              <w:t xml:space="preserve"> Б</w:t>
            </w:r>
            <w:proofErr w:type="gramEnd"/>
            <w:r w:rsidRPr="00547D43">
              <w:rPr>
                <w:sz w:val="22"/>
                <w:szCs w:val="22"/>
              </w:rPr>
              <w:t xml:space="preserve"> 2001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730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17 903,56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t>Комитет муниципального заказа и торговли администрации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605</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00 0 0000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27 775,19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23 459,02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23 459,02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«Обеспечение безопасности, общественного порядка и профилактика правонарушений в </w:t>
            </w:r>
            <w:r w:rsidR="00462C7A">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«Профилактика правонарушений в городе Ставрополе </w:t>
            </w:r>
            <w:r w:rsidR="00462C7A">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профилактику правонарушений в городе Ставрополе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15 3 2066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15 3 2066</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комитета муниципального заказа и торговли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74 0 0000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23 449,02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Непрограммные расходы в рамках обеспечения деятельности комитета муниципального заказа и торговли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74 1 0000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23 449,02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74 1 1001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2 153,40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74 1 1001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2 133,15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74 1 1001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20,25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74 1 1002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21 295,62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74 1 1002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21 295,62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Культура, кинематография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855,47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Культура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855,47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855,47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855,47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культурно-массовых мероприятий в городе Ставрополе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07 1 2006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855,47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07 1 2006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855,47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Социальная политика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3 460,70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Социальное обеспечение населения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3 460,70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«Социальная поддержка населения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3 460,70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«Развитие системы предоставления дополнительных мер социальной поддержки отдельным категориям граждан»</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3 460,70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462C7A">
              <w:rPr>
                <w:sz w:val="22"/>
                <w:szCs w:val="22"/>
              </w:rPr>
              <w:t xml:space="preserve">                  </w:t>
            </w:r>
            <w:r w:rsidRPr="00547D43">
              <w:rPr>
                <w:sz w:val="22"/>
                <w:szCs w:val="22"/>
              </w:rPr>
              <w:t>«О предоставлении льгот на бытовые услуги по помывке в общем отделении бань отдельным категориям граждан»</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03 2 8024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3 460,70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605</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03 2 8024</w:t>
            </w:r>
          </w:p>
        </w:tc>
        <w:tc>
          <w:tcPr>
            <w:tcW w:w="567" w:type="dxa"/>
            <w:shd w:val="clear" w:color="auto" w:fill="FFFFFF"/>
            <w:noWrap/>
            <w:vAlign w:val="bottom"/>
            <w:hideMark/>
          </w:tcPr>
          <w:p w:rsidR="0015425D" w:rsidRPr="00547D43" w:rsidRDefault="0015425D" w:rsidP="00F1172C">
            <w:pPr>
              <w:jc w:val="center"/>
            </w:pPr>
            <w:r w:rsidRPr="00547D43">
              <w:rPr>
                <w:sz w:val="22"/>
                <w:szCs w:val="22"/>
              </w:rPr>
              <w:t>320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3 460,70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t>Комитет образования администрации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606</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00 0 0000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3 108 651,23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Образование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3 043 156,78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Дошкольное образование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1 235 572,93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Муниципальная программа «Развитие образования в городе Ставрополе</w:t>
            </w:r>
            <w:r w:rsidR="00462C7A">
              <w:rPr>
                <w:sz w:val="22"/>
                <w:szCs w:val="22"/>
              </w:rPr>
              <w:t xml:space="preserve">                    </w:t>
            </w:r>
            <w:r w:rsidRPr="00547D43">
              <w:rPr>
                <w:sz w:val="22"/>
                <w:szCs w:val="22"/>
              </w:rPr>
              <w:t xml:space="preserve">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1 220 123,91</w:t>
            </w:r>
          </w:p>
        </w:tc>
      </w:tr>
      <w:tr w:rsidR="0015425D" w:rsidRPr="00547D43" w:rsidTr="00AC437C">
        <w:trPr>
          <w:cantSplit/>
          <w:trHeight w:val="20"/>
        </w:trPr>
        <w:tc>
          <w:tcPr>
            <w:tcW w:w="4265" w:type="dxa"/>
            <w:shd w:val="clear" w:color="auto" w:fill="FFFFFF"/>
            <w:vAlign w:val="bottom"/>
            <w:hideMark/>
          </w:tcPr>
          <w:p w:rsidR="0015425D" w:rsidRPr="00547D43" w:rsidRDefault="0015425D" w:rsidP="00462C7A">
            <w:r w:rsidRPr="00547D43">
              <w:rPr>
                <w:sz w:val="22"/>
                <w:szCs w:val="22"/>
              </w:rPr>
              <w:t xml:space="preserve">Подпрограмма «Организация дошкольного, школьного и дополнительного образования                                    на 2014 </w:t>
            </w:r>
            <w:r w:rsidR="00462C7A">
              <w:rPr>
                <w:sz w:val="22"/>
                <w:szCs w:val="22"/>
              </w:rPr>
              <w:t>-</w:t>
            </w:r>
            <w:r w:rsidRPr="00547D43">
              <w:rPr>
                <w:sz w:val="22"/>
                <w:szCs w:val="22"/>
              </w:rPr>
              <w:t xml:space="preserve"> 2016 годы»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1 156 418,98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детских дошкольных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588 824,21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01 1 1113</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561 912,89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01 1 1113</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26 911,32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техническое обслуживание технологического оборудования в детских дошкольных учреждениях</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01 1 2031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1 353,25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01 1 2031</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1 353,25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приобретение моющих сре</w:t>
            </w:r>
            <w:proofErr w:type="gramStart"/>
            <w:r w:rsidRPr="00547D43">
              <w:rPr>
                <w:sz w:val="22"/>
                <w:szCs w:val="22"/>
              </w:rPr>
              <w:t>дств дл</w:t>
            </w:r>
            <w:proofErr w:type="gramEnd"/>
            <w:r w:rsidRPr="00547D43">
              <w:rPr>
                <w:sz w:val="22"/>
                <w:szCs w:val="22"/>
              </w:rPr>
              <w:t>я технологического оборудования в детских дошкольных учреждениях</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01 1 2032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348,50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01 1 2032</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348,50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152,16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152,16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00462C7A">
              <w:rPr>
                <w:sz w:val="22"/>
                <w:szCs w:val="22"/>
              </w:rPr>
              <w:t xml:space="preserve">                  </w:t>
            </w:r>
            <w:r w:rsidRPr="00547D43">
              <w:rPr>
                <w:sz w:val="22"/>
                <w:szCs w:val="22"/>
              </w:rPr>
              <w:t>города Ставрополя и в муниципальных общеобразовательных организациях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01 1 7657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565 740,86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01 1 7657</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539 247,86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01 1 7657</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26 493,00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462C7A">
            <w:r w:rsidRPr="00547D43">
              <w:rPr>
                <w:sz w:val="22"/>
                <w:szCs w:val="22"/>
              </w:rPr>
              <w:t xml:space="preserve">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w:t>
            </w:r>
            <w:r w:rsidR="00462C7A">
              <w:rPr>
                <w:sz w:val="22"/>
                <w:szCs w:val="22"/>
              </w:rPr>
              <w:t>-</w:t>
            </w:r>
            <w:r w:rsidRPr="00547D43">
              <w:rPr>
                <w:sz w:val="22"/>
                <w:szCs w:val="22"/>
              </w:rPr>
              <w:t xml:space="preserve">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63 704,93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модернизацию муниципальных общеобразовательных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01 3 2041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44 843,20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01 3 2041</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44 843,20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Расходы </w:t>
            </w:r>
            <w:proofErr w:type="gramStart"/>
            <w:r w:rsidRPr="00547D43">
              <w:rPr>
                <w:sz w:val="22"/>
                <w:szCs w:val="22"/>
              </w:rPr>
              <w:t>за счет субсидии из бюджета Ставропольского края на проведение работ по замене оконных блоков в муниципальных дошкольных образовательных учреждениях</w:t>
            </w:r>
            <w:proofErr w:type="gramEnd"/>
            <w:r w:rsidRPr="00547D43">
              <w:rPr>
                <w:sz w:val="22"/>
                <w:szCs w:val="22"/>
              </w:rPr>
              <w:t xml:space="preserve"> в 2014 году</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01 3 7669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18 861,73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01 3 7669</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18 861,73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462C7A">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4 460,00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«Обеспечение пожарной безопасности в границах </w:t>
            </w:r>
            <w:r w:rsidR="00685085">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4 460,00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4 460,00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4 273,97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186,03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«Энергосбережение и повышение энергетической эффективности в </w:t>
            </w:r>
            <w:r w:rsidR="00462C7A">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10 837,57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в рамках реализации муниципальной программы «Энергосбережение и повышение энергетической эффективности в</w:t>
            </w:r>
            <w:r w:rsidR="00462C7A">
              <w:rPr>
                <w:sz w:val="22"/>
                <w:szCs w:val="22"/>
              </w:rPr>
              <w:t xml:space="preserve">                  </w:t>
            </w:r>
            <w:r w:rsidRPr="00547D43">
              <w:rPr>
                <w:sz w:val="22"/>
                <w:szCs w:val="22"/>
              </w:rPr>
              <w:t xml:space="preserve"> 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10 837,57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мероприятий по энергосбережению и повышению энергоэффективности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10 837,57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10 837,57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деятельности комитета образования администрации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151,45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предусмотренные на иные цели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151,45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детских дошкольных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75 2 1113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151,45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75 2 1113</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151,45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Общее образование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1 741 486,41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образования в городе Ставрополе </w:t>
            </w:r>
            <w:r w:rsidR="00462C7A">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1 731 859,15</w:t>
            </w:r>
          </w:p>
        </w:tc>
      </w:tr>
      <w:tr w:rsidR="0015425D" w:rsidRPr="00547D43" w:rsidTr="00AC437C">
        <w:trPr>
          <w:cantSplit/>
          <w:trHeight w:val="20"/>
        </w:trPr>
        <w:tc>
          <w:tcPr>
            <w:tcW w:w="4265" w:type="dxa"/>
            <w:shd w:val="clear" w:color="auto" w:fill="FFFFFF"/>
            <w:vAlign w:val="bottom"/>
            <w:hideMark/>
          </w:tcPr>
          <w:p w:rsidR="0015425D" w:rsidRPr="00547D43" w:rsidRDefault="0015425D" w:rsidP="0088617F">
            <w:r w:rsidRPr="00547D43">
              <w:rPr>
                <w:sz w:val="22"/>
                <w:szCs w:val="22"/>
              </w:rPr>
              <w:t xml:space="preserve">Подпрограмма «Организация дошкольного, школьного и дополнительного образования                                    на 2014 </w:t>
            </w:r>
            <w:r w:rsidR="0088617F">
              <w:rPr>
                <w:sz w:val="22"/>
                <w:szCs w:val="22"/>
              </w:rPr>
              <w:t>-</w:t>
            </w:r>
            <w:r w:rsidRPr="00547D43">
              <w:rPr>
                <w:sz w:val="22"/>
                <w:szCs w:val="22"/>
              </w:rPr>
              <w:t xml:space="preserve"> 2016 годы»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1 671 742,42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462C7A">
            <w:r w:rsidRPr="00547D43">
              <w:rPr>
                <w:sz w:val="22"/>
                <w:szCs w:val="22"/>
              </w:rPr>
              <w:t xml:space="preserve">Обеспечение деятельности (оказание услуг) школы </w:t>
            </w:r>
            <w:r w:rsidR="00462C7A">
              <w:rPr>
                <w:sz w:val="22"/>
                <w:szCs w:val="22"/>
              </w:rPr>
              <w:t>–</w:t>
            </w:r>
            <w:r w:rsidRPr="00547D43">
              <w:rPr>
                <w:sz w:val="22"/>
                <w:szCs w:val="22"/>
              </w:rPr>
              <w:t xml:space="preserve"> детского сада, начальной, неполной средней и средней школы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441 276,21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Расходы на выплаты персоналу казенных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110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1 349,20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177,80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419 005,70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16 653,72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630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4 086,79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3,00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учреждений по внешкольной работе с детьми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155 758,38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139 680,86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01 1 1115</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16 077,52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1 074 707,83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казенных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01 1 7613</w:t>
            </w:r>
          </w:p>
        </w:tc>
        <w:tc>
          <w:tcPr>
            <w:tcW w:w="567" w:type="dxa"/>
            <w:shd w:val="clear" w:color="auto" w:fill="FFFFFF"/>
            <w:noWrap/>
            <w:vAlign w:val="bottom"/>
            <w:hideMark/>
          </w:tcPr>
          <w:p w:rsidR="0015425D" w:rsidRPr="00547D43" w:rsidRDefault="0015425D" w:rsidP="00F1172C">
            <w:pPr>
              <w:jc w:val="center"/>
            </w:pPr>
            <w:r w:rsidRPr="00547D43">
              <w:rPr>
                <w:sz w:val="22"/>
                <w:szCs w:val="22"/>
              </w:rPr>
              <w:t>110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11 433,82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01 1 7613</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81,50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01 1 7613</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1 016 636,20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01 1 7613</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46 556,31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«Совершенствование материально-технической базы образовательных учреждений и внедрение инновационных форм образован</w:t>
            </w:r>
            <w:r w:rsidR="00462C7A">
              <w:rPr>
                <w:sz w:val="22"/>
                <w:szCs w:val="22"/>
              </w:rPr>
              <w:t>ия в городе Ставрополе на 2014 -</w:t>
            </w:r>
            <w:r w:rsidRPr="00547D43">
              <w:rPr>
                <w:sz w:val="22"/>
                <w:szCs w:val="22"/>
              </w:rPr>
              <w:t xml:space="preserve">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60 116,73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модернизацию муниципальных общеобразовательных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01 3 2041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51 779,05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01 3 2041</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51 779,05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w:t>
            </w:r>
            <w:proofErr w:type="gramStart"/>
            <w:r w:rsidRPr="00547D43">
              <w:rPr>
                <w:sz w:val="22"/>
                <w:szCs w:val="22"/>
              </w:rPr>
              <w:t>за счет субсидии из бюджета Ставропольского края на проведение работ по замене оконных блоков в муниципальных общеобразовательных учреждениях</w:t>
            </w:r>
            <w:proofErr w:type="gramEnd"/>
            <w:r w:rsidRPr="00547D43">
              <w:rPr>
                <w:sz w:val="22"/>
                <w:szCs w:val="22"/>
              </w:rPr>
              <w:t xml:space="preserve"> в 2014 году</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01 3 7669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8 337,68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01 3 7669</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8 337,68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«Социальная поддержка населения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1 352,50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«Доступная среда»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1 352,50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1 352,50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1 352,50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«Обеспечение безопасности, общественного порядка и профилактика правонарушений в </w:t>
            </w:r>
            <w:r w:rsidR="0088617F">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2 900,30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w:t>
            </w:r>
            <w:proofErr w:type="spellStart"/>
            <w:r w:rsidRPr="00547D43">
              <w:rPr>
                <w:sz w:val="22"/>
                <w:szCs w:val="22"/>
              </w:rPr>
              <w:t>НЕзависимость</w:t>
            </w:r>
            <w:proofErr w:type="spellEnd"/>
            <w:r w:rsidRPr="00547D43">
              <w:rPr>
                <w:sz w:val="22"/>
                <w:szCs w:val="22"/>
              </w:rPr>
              <w:t xml:space="preserve"> </w:t>
            </w:r>
            <w:r w:rsidR="007C7567">
              <w:rPr>
                <w:sz w:val="22"/>
                <w:szCs w:val="22"/>
              </w:rPr>
              <w:t xml:space="preserve">                  </w:t>
            </w:r>
            <w:r w:rsidRPr="00547D43">
              <w:rPr>
                <w:sz w:val="22"/>
                <w:szCs w:val="22"/>
              </w:rPr>
              <w:t>2014 - 2016»</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410,00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15 2 2037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410,00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15 2 2037</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410,00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«Профилактика правонарушений в городе Ставрополе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2 490,30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профилактику правонарушений в городе Ставрополе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15 3 2066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2 490,30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15 3 2066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2 490,30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4 798,04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«Обеспечение пожарной безопасности в границах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4 798,04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4 798,04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4 798,04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казачества в городе Ставрополе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в рамках реализации муниципальной программы «Развитие казачества в городе Ставрополе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мероприятий, направленных на создание условий для развития казачества на территории </w:t>
            </w:r>
            <w:r w:rsidR="00FD60A5">
              <w:rPr>
                <w:sz w:val="22"/>
                <w:szCs w:val="22"/>
              </w:rPr>
              <w:t xml:space="preserve">            </w:t>
            </w:r>
            <w:r w:rsidRPr="00547D43">
              <w:rPr>
                <w:sz w:val="22"/>
                <w:szCs w:val="22"/>
              </w:rPr>
              <w:t xml:space="preserve">города Ставрополя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2036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2036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Обеспечение </w:t>
            </w:r>
            <w:proofErr w:type="gramStart"/>
            <w:r w:rsidRPr="00547D43">
              <w:rPr>
                <w:sz w:val="22"/>
                <w:szCs w:val="22"/>
              </w:rPr>
              <w:t xml:space="preserve">деятельности комитета образования администрации </w:t>
            </w:r>
            <w:r w:rsidR="0088617F">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426,42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предусмотренные на иные цели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426,42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Обеспечение деятельности (оказание услуг) школы </w:t>
            </w:r>
            <w:r w:rsidR="007C7567">
              <w:rPr>
                <w:sz w:val="22"/>
                <w:szCs w:val="22"/>
              </w:rPr>
              <w:t>–</w:t>
            </w:r>
            <w:r w:rsidRPr="00547D43">
              <w:rPr>
                <w:sz w:val="22"/>
                <w:szCs w:val="22"/>
              </w:rPr>
              <w:t xml:space="preserve"> детского сада, начальной, неполной средней и средней школы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75 2 1114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426,42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75 2 1114</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426,42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Молодежная политика и оздоровление детей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26 787,80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«Развитие образования в городе Ставрополе</w:t>
            </w:r>
            <w:r w:rsidR="007C7567">
              <w:rPr>
                <w:sz w:val="22"/>
                <w:szCs w:val="22"/>
              </w:rPr>
              <w:t xml:space="preserve">                       </w:t>
            </w:r>
            <w:r w:rsidRPr="00547D43">
              <w:rPr>
                <w:sz w:val="22"/>
                <w:szCs w:val="22"/>
              </w:rPr>
              <w:t xml:space="preserve">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26 787,80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Подпрограмма «Организация мероприятий с обучающимися и воспитанниками образовательных учреждений города Ставрополя </w:t>
            </w:r>
            <w:r w:rsidR="007C7567">
              <w:rPr>
                <w:sz w:val="22"/>
                <w:szCs w:val="22"/>
              </w:rPr>
              <w:t xml:space="preserve">                </w:t>
            </w:r>
            <w:r w:rsidRPr="00547D43">
              <w:rPr>
                <w:sz w:val="22"/>
                <w:szCs w:val="22"/>
              </w:rPr>
              <w:t xml:space="preserve">на 2014 </w:t>
            </w:r>
            <w:r w:rsidR="007C7567">
              <w:rPr>
                <w:sz w:val="22"/>
                <w:szCs w:val="22"/>
              </w:rPr>
              <w:t>-</w:t>
            </w:r>
            <w:r w:rsidRPr="00547D43">
              <w:rPr>
                <w:sz w:val="22"/>
                <w:szCs w:val="22"/>
              </w:rPr>
              <w:t xml:space="preserve"> 2016 годы»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24 787,80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учреждений, обеспечивающих предоставление услуг по оздоровлению детей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01 2 1154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6 920,43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01 2 1154</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6 920,43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Мероприятия по оздоровлению детей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01 2 2033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17 867,37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01 2 2033</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17 867,37</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w:t>
            </w:r>
            <w:r w:rsidR="007C7567">
              <w:rPr>
                <w:sz w:val="22"/>
                <w:szCs w:val="22"/>
              </w:rPr>
              <w:t>-</w:t>
            </w:r>
            <w:r w:rsidRPr="00547D43">
              <w:rPr>
                <w:sz w:val="22"/>
                <w:szCs w:val="22"/>
              </w:rPr>
              <w:t xml:space="preserve">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модернизацию муниципальных общеобразовательных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01 3 2041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01 3 2041</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вопросы в области образования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39 309,64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образования в городе Ставрополе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11 278,00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Подпрограмма «Организация дошкольного, школьного и дополнительного образования                                    на 2014 </w:t>
            </w:r>
            <w:r w:rsidR="007C7567">
              <w:rPr>
                <w:sz w:val="22"/>
                <w:szCs w:val="22"/>
              </w:rPr>
              <w:t>-</w:t>
            </w:r>
            <w:r w:rsidRPr="00547D43">
              <w:rPr>
                <w:sz w:val="22"/>
                <w:szCs w:val="22"/>
              </w:rPr>
              <w:t xml:space="preserve"> 2016 годы»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7 154,31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01 1 1130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7 154,31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01 1 1130</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7 154,31</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lastRenderedPageBreak/>
              <w:t xml:space="preserve">Подпрограмма «Организация мероприятий с обучающимися и воспитанниками образовательных учреждений города Ставрополя </w:t>
            </w:r>
            <w:r w:rsidR="007C7567">
              <w:rPr>
                <w:sz w:val="22"/>
                <w:szCs w:val="22"/>
              </w:rPr>
              <w:t xml:space="preserve">                 </w:t>
            </w:r>
            <w:r w:rsidRPr="00547D43">
              <w:rPr>
                <w:sz w:val="22"/>
                <w:szCs w:val="22"/>
              </w:rPr>
              <w:t xml:space="preserve">на 2014 </w:t>
            </w:r>
            <w:r w:rsidR="007C7567">
              <w:rPr>
                <w:sz w:val="22"/>
                <w:szCs w:val="22"/>
              </w:rPr>
              <w:t>-</w:t>
            </w:r>
            <w:r w:rsidRPr="00547D43">
              <w:rPr>
                <w:sz w:val="22"/>
                <w:szCs w:val="22"/>
              </w:rPr>
              <w:t xml:space="preserve"> 2016 годы»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4 123,69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мероприятий для детей и молодежи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01 2 2024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4 123,69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01 2 2024</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472,79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01 2 2024</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3 650,90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деятельности комитета образования администрации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28 031,64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Непрограммные расходы в рамках </w:t>
            </w:r>
            <w:proofErr w:type="gramStart"/>
            <w:r w:rsidRPr="00547D43">
              <w:rPr>
                <w:sz w:val="22"/>
                <w:szCs w:val="22"/>
              </w:rPr>
              <w:t xml:space="preserve">обеспечения деятельности комитета образования администрации </w:t>
            </w:r>
            <w:r w:rsidR="007C7567">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28 031,64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1 858,75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1 755,75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103,00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18 182,58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18 182,58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75 1 1130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6 343,30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75 1 1130</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6 343,30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1 647,01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1 407,70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75 1 7620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239,31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Социальная политика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65 494,45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Охрана семьи и детства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65 494,45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«Развитие образования в городе Ставрополе</w:t>
            </w:r>
            <w:r w:rsidR="007C7567">
              <w:rPr>
                <w:sz w:val="22"/>
                <w:szCs w:val="22"/>
              </w:rPr>
              <w:t xml:space="preserve">                         </w:t>
            </w:r>
            <w:r w:rsidRPr="00547D43">
              <w:rPr>
                <w:sz w:val="22"/>
                <w:szCs w:val="22"/>
              </w:rPr>
              <w:t xml:space="preserve">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65 494,45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Подпрограмма «Организация дошкольного, школьного и дополнительного образования                                    на 2014 </w:t>
            </w:r>
            <w:r w:rsidR="007C7567">
              <w:rPr>
                <w:sz w:val="22"/>
                <w:szCs w:val="22"/>
              </w:rPr>
              <w:t>-</w:t>
            </w:r>
            <w:r w:rsidRPr="00547D43">
              <w:rPr>
                <w:sz w:val="22"/>
                <w:szCs w:val="22"/>
              </w:rPr>
              <w:t xml:space="preserve"> 2016 годы»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65 494,45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26 042,16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01 1 7614</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26 042,16</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23 506,69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320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23 506,69</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proofErr w:type="gramStart"/>
            <w:r w:rsidRPr="00547D43">
              <w:rPr>
                <w:sz w:val="22"/>
                <w:szCs w:val="22"/>
              </w:rPr>
              <w:lastRenderedPageBreak/>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w:t>
            </w:r>
            <w:r w:rsidR="007C7567">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1 632,03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320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1 632,03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4 649,67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01 1 7619</w:t>
            </w:r>
          </w:p>
        </w:tc>
        <w:tc>
          <w:tcPr>
            <w:tcW w:w="567" w:type="dxa"/>
            <w:shd w:val="clear" w:color="auto" w:fill="FFFFFF"/>
            <w:noWrap/>
            <w:vAlign w:val="bottom"/>
            <w:hideMark/>
          </w:tcPr>
          <w:p w:rsidR="0015425D" w:rsidRPr="00547D43" w:rsidRDefault="0015425D" w:rsidP="00F1172C">
            <w:pPr>
              <w:jc w:val="center"/>
            </w:pPr>
            <w:r w:rsidRPr="00547D43">
              <w:rPr>
                <w:sz w:val="22"/>
                <w:szCs w:val="22"/>
              </w:rPr>
              <w:t>320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4 649,67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01 1 7660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3 230,00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01 1 7660</w:t>
            </w:r>
          </w:p>
        </w:tc>
        <w:tc>
          <w:tcPr>
            <w:tcW w:w="567" w:type="dxa"/>
            <w:shd w:val="clear" w:color="auto" w:fill="FFFFFF"/>
            <w:noWrap/>
            <w:vAlign w:val="bottom"/>
            <w:hideMark/>
          </w:tcPr>
          <w:p w:rsidR="0015425D" w:rsidRPr="00547D43" w:rsidRDefault="0015425D" w:rsidP="00F1172C">
            <w:pPr>
              <w:jc w:val="center"/>
            </w:pPr>
            <w:r w:rsidRPr="00547D43">
              <w:rPr>
                <w:sz w:val="22"/>
                <w:szCs w:val="22"/>
              </w:rPr>
              <w:t>320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3 230,00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Выплата компенсации части родительской платы за содержание ребенка в дошкольном учреждении за счет средств местного бюджета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01 1 8025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6 433,90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606</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01 1 8025</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6 433,90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t>Комитет культуры администрации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607</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 xml:space="preserve">00 0 0000 </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257 719,18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1 386,70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1 386,70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деятельности комитета культуры администрации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1 386,70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предусмотренные на иные цели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1 386,70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проекта «Здоровые города» в городе Ставрополе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76 2 2011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1 386,70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76 2 2011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1 265,70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76 2 2011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121,00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Образование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108 497,64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Общее образование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108 497,64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108 164,07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397,00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проведение культурно-массовых мероприятий в </w:t>
            </w:r>
            <w:r w:rsidR="007C7567">
              <w:rPr>
                <w:sz w:val="22"/>
                <w:szCs w:val="22"/>
              </w:rPr>
              <w:t xml:space="preserve">                                     </w:t>
            </w:r>
            <w:r w:rsidRPr="00547D43">
              <w:rPr>
                <w:sz w:val="22"/>
                <w:szCs w:val="22"/>
              </w:rPr>
              <w:t>городе Ставрополе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07 1 2006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397,00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07 1 2006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397,00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«Развитие культуры </w:t>
            </w:r>
            <w:r w:rsidR="007C7567">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107 767,07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учреждений по внешкольной работе с детьми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07 2 1115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104 427,07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07 2 1115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93 574,18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07 2 1115</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10 852,89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сохранение историко-культурного наследия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07 2 2040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3 340,00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07 2 2040</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2 400,00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07 2 2040</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940,00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333,57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«Обеспечение пожарной безопасности в границах </w:t>
            </w:r>
            <w:r w:rsidR="007C7567">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333,57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333,57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312,57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автономным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620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Культура, кинематография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147 834,84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Культура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137 465,94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«Социальная поддержка населения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«Доступная среда»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800,00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133 260,48</w:t>
            </w:r>
          </w:p>
        </w:tc>
      </w:tr>
      <w:tr w:rsidR="0015425D" w:rsidRPr="00547D43" w:rsidTr="00AC437C">
        <w:trPr>
          <w:cantSplit/>
          <w:trHeight w:val="20"/>
        </w:trPr>
        <w:tc>
          <w:tcPr>
            <w:tcW w:w="4265" w:type="dxa"/>
            <w:shd w:val="clear" w:color="auto" w:fill="FFFFFF"/>
            <w:vAlign w:val="bottom"/>
            <w:hideMark/>
          </w:tcPr>
          <w:p w:rsidR="0015425D" w:rsidRPr="00547D43" w:rsidRDefault="0015425D" w:rsidP="0088617F">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6 797,50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культурно-массовых мероприятий в городе Ставрополе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07 1 2006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6 797,50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07 1 2006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6 797,50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«Развитие культуры </w:t>
            </w:r>
            <w:r w:rsidR="007C7567">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126 462,98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учреждений (оказание услуг) в сфере культуры и кинематографии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07 2 1125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36 676,69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07 2 1125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36 676,69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музеев и постоянных выставок</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07 2 1126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2 959,61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07 2 1126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2 959,61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библиотек</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07 2 1127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32 524,58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07 2 1127</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32 524,58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театров, концертных и других организаций исполнительских искусств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07 2 1128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42 281,40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07 2 1128</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42 281,40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сохранение историко-культурного наследия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07 2 2040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11 013,00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07 2 2040</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11 013,00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межбюджетные трансферты на комплектование книжных фондов библиотек муниципальных образований за счет сре</w:t>
            </w:r>
            <w:proofErr w:type="gramStart"/>
            <w:r w:rsidRPr="00547D43">
              <w:rPr>
                <w:sz w:val="22"/>
                <w:szCs w:val="22"/>
              </w:rPr>
              <w:t>дств кр</w:t>
            </w:r>
            <w:proofErr w:type="gramEnd"/>
            <w:r w:rsidRPr="00547D43">
              <w:rPr>
                <w:sz w:val="22"/>
                <w:szCs w:val="22"/>
              </w:rPr>
              <w:t>аевого бюджета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07 2 7144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1 007,70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07 2 7144</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1 007,70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Муниципальная программа «Обеспечение безопасности, общественного порядка и профилактика правонарушений в</w:t>
            </w:r>
            <w:r w:rsidR="00FD60A5">
              <w:rPr>
                <w:sz w:val="22"/>
                <w:szCs w:val="22"/>
              </w:rPr>
              <w:t xml:space="preserve">              </w:t>
            </w:r>
            <w:r w:rsidRPr="00547D43">
              <w:rPr>
                <w:sz w:val="22"/>
                <w:szCs w:val="22"/>
              </w:rPr>
              <w:t xml:space="preserve"> 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275,00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«Безопасный </w:t>
            </w:r>
            <w:r w:rsidR="007C7567">
              <w:rPr>
                <w:sz w:val="22"/>
                <w:szCs w:val="22"/>
              </w:rPr>
              <w:t xml:space="preserve">             </w:t>
            </w:r>
            <w:r w:rsidRPr="00547D43">
              <w:rPr>
                <w:sz w:val="22"/>
                <w:szCs w:val="22"/>
              </w:rPr>
              <w:t>Ставрополь 2014 - 2016»</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мероприятий, направленных на повышение </w:t>
            </w:r>
            <w:proofErr w:type="gramStart"/>
            <w:r w:rsidRPr="00547D43">
              <w:rPr>
                <w:sz w:val="22"/>
                <w:szCs w:val="22"/>
              </w:rPr>
              <w:t>уровня безопасности жизнедеятельности</w:t>
            </w:r>
            <w:r w:rsidR="00FD60A5">
              <w:rPr>
                <w:sz w:val="22"/>
                <w:szCs w:val="22"/>
              </w:rPr>
              <w:t xml:space="preserve">               </w:t>
            </w:r>
            <w:r w:rsidRPr="00547D43">
              <w:rPr>
                <w:sz w:val="22"/>
                <w:szCs w:val="22"/>
              </w:rPr>
              <w:t xml:space="preserve">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15 1 2035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15 1 2035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w:t>
            </w:r>
            <w:proofErr w:type="spellStart"/>
            <w:r w:rsidRPr="00547D43">
              <w:rPr>
                <w:sz w:val="22"/>
                <w:szCs w:val="22"/>
              </w:rPr>
              <w:t>НЕзависимость</w:t>
            </w:r>
            <w:proofErr w:type="spellEnd"/>
            <w:r w:rsidRPr="00547D43">
              <w:rPr>
                <w:sz w:val="22"/>
                <w:szCs w:val="22"/>
              </w:rPr>
              <w:t xml:space="preserve"> </w:t>
            </w:r>
            <w:r w:rsidR="007C7567">
              <w:rPr>
                <w:sz w:val="22"/>
                <w:szCs w:val="22"/>
              </w:rPr>
              <w:t xml:space="preserve">                </w:t>
            </w:r>
            <w:r w:rsidRPr="00547D43">
              <w:rPr>
                <w:sz w:val="22"/>
                <w:szCs w:val="22"/>
              </w:rPr>
              <w:t>2014 - 2016»</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15 2 2037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15 2 2037</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«Профилактика правонарушений в городе Ставрополе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профилактику правонарушений в городе Ставрополе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15 3 2066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15 3 2066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896,03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«Обеспечение пожарной безопасности в границах </w:t>
            </w:r>
            <w:r w:rsidR="00685085">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896,03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896,03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896,03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«Энергосбережение и повышение энергетической эффективности в </w:t>
            </w:r>
            <w:r w:rsidR="007C7567">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1 171,34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в рамках реализации муниципальной программы «Энергосбережение и повышение энергетической эффективности в </w:t>
            </w:r>
            <w:r w:rsidR="007C7567">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1 171,34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Расходы на проведение мероприятий по энергосбережению и повышению энергоэффективности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1 171,34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1 171,34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казачества в городе Ставрополе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в рамках реализации муниципальной программы «Развитие казачества в городе Ставрополе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создание условий для развития казачества на территории</w:t>
            </w:r>
            <w:r w:rsidR="007C7567">
              <w:rPr>
                <w:sz w:val="22"/>
                <w:szCs w:val="22"/>
              </w:rPr>
              <w:t xml:space="preserve">                  </w:t>
            </w:r>
            <w:r w:rsidRPr="00547D43">
              <w:rPr>
                <w:sz w:val="22"/>
                <w:szCs w:val="22"/>
              </w:rPr>
              <w:t xml:space="preserve"> города Ставрополя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2036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18</w:t>
            </w:r>
            <w:proofErr w:type="gramStart"/>
            <w:r w:rsidRPr="00547D43">
              <w:rPr>
                <w:sz w:val="22"/>
                <w:szCs w:val="22"/>
              </w:rPr>
              <w:t xml:space="preserve"> Б</w:t>
            </w:r>
            <w:proofErr w:type="gramEnd"/>
            <w:r w:rsidRPr="00547D43">
              <w:rPr>
                <w:sz w:val="22"/>
                <w:szCs w:val="22"/>
              </w:rPr>
              <w:t xml:space="preserve"> 2036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 xml:space="preserve">деятельности комитета культуры администрации </w:t>
            </w:r>
            <w:r w:rsidR="0088617F">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863,09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предусмотренные на иные цели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863,09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76 2 2085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863,09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в том числе: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ремонтно-реставрационные работы </w:t>
            </w:r>
            <w:r w:rsidRPr="007C7567">
              <w:rPr>
                <w:spacing w:val="-2"/>
                <w:sz w:val="22"/>
                <w:szCs w:val="22"/>
              </w:rPr>
              <w:t>(ремонт фасада, главная лестница)</w:t>
            </w:r>
            <w:r w:rsidR="007C7567" w:rsidRPr="007C7567">
              <w:rPr>
                <w:spacing w:val="-2"/>
                <w:sz w:val="22"/>
                <w:szCs w:val="22"/>
              </w:rPr>
              <w:t xml:space="preserve"> </w:t>
            </w:r>
            <w:r w:rsidRPr="007C7567">
              <w:rPr>
                <w:spacing w:val="-2"/>
                <w:sz w:val="22"/>
                <w:szCs w:val="22"/>
              </w:rPr>
              <w:t>здания</w:t>
            </w:r>
            <w:r w:rsidR="007C7567" w:rsidRPr="007C7567">
              <w:rPr>
                <w:spacing w:val="-2"/>
                <w:sz w:val="22"/>
                <w:szCs w:val="22"/>
              </w:rPr>
              <w:t xml:space="preserve"> </w:t>
            </w:r>
            <w:proofErr w:type="gramStart"/>
            <w:r w:rsidR="007C7567" w:rsidRPr="007C7567">
              <w:rPr>
                <w:spacing w:val="-2"/>
                <w:sz w:val="22"/>
                <w:szCs w:val="22"/>
              </w:rPr>
              <w:t>–</w:t>
            </w:r>
            <w:r w:rsidRPr="007C7567">
              <w:rPr>
                <w:spacing w:val="-2"/>
                <w:sz w:val="22"/>
                <w:szCs w:val="22"/>
              </w:rPr>
              <w:t>п</w:t>
            </w:r>
            <w:proofErr w:type="gramEnd"/>
            <w:r w:rsidRPr="007C7567">
              <w:rPr>
                <w:spacing w:val="-2"/>
                <w:sz w:val="22"/>
                <w:szCs w:val="22"/>
              </w:rPr>
              <w:t>амятника</w:t>
            </w:r>
            <w:r w:rsidRPr="00547D43">
              <w:rPr>
                <w:sz w:val="22"/>
                <w:szCs w:val="22"/>
              </w:rPr>
              <w:t xml:space="preserve"> градостроительства и архитектуры регионального значения «Дворянское собрание, 1860 г.», по адресу: город Ставрополь, </w:t>
            </w:r>
            <w:r w:rsidR="007C7567">
              <w:rPr>
                <w:sz w:val="22"/>
                <w:szCs w:val="22"/>
              </w:rPr>
              <w:t xml:space="preserve">                    </w:t>
            </w:r>
            <w:r w:rsidRPr="00547D43">
              <w:rPr>
                <w:sz w:val="22"/>
                <w:szCs w:val="22"/>
              </w:rPr>
              <w:t>проспект Октябрьской Революции, 7, в котором располагается муниципальное бюджетное учреждение Ставропольская библиотечная система (в том числе изготовление научно-проектной документации)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76 2 2085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863,09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76 2 2085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863,09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вопросы в области культуры, кинематографии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10 368,90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1 910,76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«Развитие культуры </w:t>
            </w:r>
            <w:r w:rsidR="007C7567">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1 910,76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07 2 2089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1 910,76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07 2 2089</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1 910,76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 xml:space="preserve">деятельности комитета культуры администрации </w:t>
            </w:r>
            <w:r w:rsidR="00FD60A5">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8 458,14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комитета культуры администрации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8 458,14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 xml:space="preserve">функций органов местного самоуправления </w:t>
            </w:r>
            <w:r w:rsidR="007C7567">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848,80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647,90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200,90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7 449,34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7 449,34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выполнение мероприятий в сфере культуры и кинематографии </w:t>
            </w:r>
            <w:proofErr w:type="gramStart"/>
            <w:r w:rsidRPr="00547D43">
              <w:rPr>
                <w:sz w:val="22"/>
                <w:szCs w:val="22"/>
              </w:rPr>
              <w:t>управления культуры администрации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76 1 2025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76 1 2025</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t>Управление здравоохранения администрации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608</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00 0 0000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4 514,42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Здравоохранение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4 514,42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вопросы в области здравоохранения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4 514,42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 xml:space="preserve">деятельности управления здравоохранения администрации </w:t>
            </w:r>
            <w:r w:rsidR="007C7567">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87 0 0000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4 514,42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Непрограммные расходы в рамках </w:t>
            </w:r>
            <w:proofErr w:type="gramStart"/>
            <w:r w:rsidRPr="00547D43">
              <w:rPr>
                <w:sz w:val="22"/>
                <w:szCs w:val="22"/>
              </w:rPr>
              <w:t>обеспечения деятельности управления здравоохранения администрации</w:t>
            </w:r>
            <w:r w:rsidR="007C7567">
              <w:rPr>
                <w:sz w:val="22"/>
                <w:szCs w:val="22"/>
              </w:rPr>
              <w:t xml:space="preserve">               </w:t>
            </w:r>
            <w:r w:rsidRPr="00547D43">
              <w:rPr>
                <w:sz w:val="22"/>
                <w:szCs w:val="22"/>
              </w:rPr>
              <w:t xml:space="preserve">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87 1 0000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4 514,42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Расходы на обеспечение </w:t>
            </w:r>
            <w:proofErr w:type="gramStart"/>
            <w:r w:rsidRPr="00547D43">
              <w:rPr>
                <w:sz w:val="22"/>
                <w:szCs w:val="22"/>
              </w:rPr>
              <w:t xml:space="preserve">функций </w:t>
            </w:r>
            <w:r w:rsidR="007C7567">
              <w:rPr>
                <w:sz w:val="22"/>
                <w:szCs w:val="22"/>
              </w:rPr>
              <w:t xml:space="preserve">          </w:t>
            </w:r>
            <w:r w:rsidRPr="00547D43">
              <w:rPr>
                <w:sz w:val="22"/>
                <w:szCs w:val="22"/>
              </w:rPr>
              <w:t xml:space="preserve">органов местного самоуправления </w:t>
            </w:r>
            <w:r w:rsidR="007C7567">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87 1 1001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210,02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87 1 1001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205,32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87 1 1001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4,70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87 1 1002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4 304,40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87 1 1002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4 304,40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t>Комитет труда и социальной защиты населения администрации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609</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00 0 0000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1 720 775,49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Социальная политика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1 720 775,49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Социальное обеспечение населения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1 634 457,03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«Социальная поддержка населения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1 634 457,03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1 564 068,82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w:t>
            </w:r>
            <w:proofErr w:type="gramEnd"/>
            <w:r w:rsidRPr="00547D43">
              <w:rPr>
                <w:sz w:val="22"/>
                <w:szCs w:val="22"/>
              </w:rPr>
              <w:t xml:space="preserve"> средств федерального бюджета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03 1 5250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385 479,50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03 1 5250</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1 972,32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03 1 5250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3 130,34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03 1 5250</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380 376,84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w:t>
            </w:r>
            <w:proofErr w:type="gramEnd"/>
            <w:r w:rsidRPr="00547D43">
              <w:rPr>
                <w:sz w:val="22"/>
                <w:szCs w:val="22"/>
              </w:rPr>
              <w:t xml:space="preserve">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03 1 5270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4 196,10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03 1 5270</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4 196,10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w:t>
            </w:r>
            <w:proofErr w:type="gramEnd"/>
            <w:r w:rsidRPr="00547D43">
              <w:rPr>
                <w:sz w:val="22"/>
                <w:szCs w:val="22"/>
              </w:rPr>
              <w:t xml:space="preserve"> страхования гражданской ответственности владельцев транспортных средств за счет средств федерального бюджета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03 1 5280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459,30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03 1 5280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6,11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03 1 5280</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453,19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w:t>
            </w:r>
            <w:proofErr w:type="gramEnd"/>
            <w:r w:rsidRPr="00547D43">
              <w:rPr>
                <w:sz w:val="22"/>
                <w:szCs w:val="22"/>
              </w:rPr>
              <w:t xml:space="preserve">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w:t>
            </w:r>
            <w:r w:rsidR="007C7567">
              <w:rPr>
                <w:sz w:val="22"/>
                <w:szCs w:val="22"/>
              </w:rPr>
              <w:t xml:space="preserve">             </w:t>
            </w:r>
            <w:r w:rsidRPr="00547D43">
              <w:rPr>
                <w:sz w:val="22"/>
                <w:szCs w:val="22"/>
              </w:rPr>
              <w:t>«О государственных пособиях гражданам, имеющим детей» за счет средств федерального бюджета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03 1 5380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109 112,21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03 1 5380</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109 112,21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233 537,71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03 1 7622</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3 180,54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03 1 7622</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230 357,17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w:t>
            </w:r>
            <w:proofErr w:type="gramEnd"/>
            <w:r w:rsidRPr="00547D43">
              <w:rPr>
                <w:sz w:val="22"/>
                <w:szCs w:val="22"/>
              </w:rPr>
              <w:t>, признанных пострадавшими от политических репрессий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6 730,61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03 1 7623</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104,01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03 1 7623</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6 626,60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w:t>
            </w:r>
            <w:proofErr w:type="gramEnd"/>
            <w:r w:rsidRPr="00547D43">
              <w:rPr>
                <w:sz w:val="22"/>
                <w:szCs w:val="22"/>
              </w:rPr>
              <w:t xml:space="preserve"> проживающим гражданам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7 604,41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03 1 7624</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7 604,41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Выплата социального пособия на погребение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460,20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03 1 7625</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460,20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449,36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03 1 7626</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6,06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03 1 7626</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443,30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109 647,47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03 1 7627</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109 647,47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22 182,06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03 1 7628</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290,04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03 1 7628</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21 892,02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w:t>
            </w:r>
            <w:proofErr w:type="gramEnd"/>
            <w:r w:rsidRPr="00547D43">
              <w:rPr>
                <w:sz w:val="22"/>
                <w:szCs w:val="22"/>
              </w:rPr>
              <w:t xml:space="preserve"> коммунальных услуг</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343 636,00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4 811,00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03 1 7630</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338 825,00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w:t>
            </w:r>
            <w:proofErr w:type="gramEnd"/>
            <w:r w:rsidRPr="00547D43">
              <w:rPr>
                <w:sz w:val="22"/>
                <w:szCs w:val="22"/>
              </w:rPr>
              <w:t xml:space="preserve"> тыла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339 863,46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5 144,38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03 1 7631</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334 719,08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w:t>
            </w:r>
            <w:proofErr w:type="gramEnd"/>
            <w:r w:rsidRPr="00547D43">
              <w:rPr>
                <w:sz w:val="22"/>
                <w:szCs w:val="22"/>
              </w:rPr>
              <w:t xml:space="preserve"> при исполнении служебных обязанностей в районах боевых действий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213,98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03 1 7632</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1,21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03 1 7632</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212,77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496,45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03 1 7633</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7,05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03 1 7633</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489,40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«Развитие системы предоставления дополнительных мер социальной поддержки отдельным категориям граждан»</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60 440,21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больных, направленных в федеральные учреждения здравоохранения»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Расходы на реализацию решения Ставропольской городской Думы</w:t>
            </w:r>
            <w:r w:rsidR="007C7567">
              <w:rPr>
                <w:sz w:val="22"/>
                <w:szCs w:val="22"/>
              </w:rPr>
              <w:t xml:space="preserve">                      </w:t>
            </w:r>
            <w:r w:rsidRPr="00547D43">
              <w:rPr>
                <w:sz w:val="22"/>
                <w:szCs w:val="22"/>
              </w:rPr>
              <w:t xml:space="preserve">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5 550,00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03 2 8003</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5 550,00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студенческих семей, имеющих детей»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132,00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03 2 8004</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132,00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lastRenderedPageBreak/>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семей при рождении третьего по счету и последующих детей»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03 2 8005</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замене льгот на проезд в муниципальном общественном пассажирском транспорте иными мерами социальной поддержки»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2 214,00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2 214,00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D60A5">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3 959,28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03 2 8007</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3 959,28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 xml:space="preserve">«О </w:t>
            </w:r>
            <w:proofErr w:type="gramStart"/>
            <w:r w:rsidRPr="00547D43">
              <w:rPr>
                <w:sz w:val="22"/>
                <w:szCs w:val="22"/>
              </w:rPr>
              <w:t>Положении</w:t>
            </w:r>
            <w:proofErr w:type="gramEnd"/>
            <w:r w:rsidRPr="00547D43">
              <w:rPr>
                <w:sz w:val="22"/>
                <w:szCs w:val="22"/>
              </w:rPr>
              <w:t xml:space="preserve"> о Почетном гражданине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1 196,65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03 2 8008</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1 196,65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решения Ставропольской городской Думы</w:t>
            </w:r>
            <w:r w:rsidR="007C7567">
              <w:rPr>
                <w:sz w:val="22"/>
                <w:szCs w:val="22"/>
              </w:rPr>
              <w:t xml:space="preserve">                    </w:t>
            </w:r>
            <w:r w:rsidRPr="00547D43">
              <w:rPr>
                <w:sz w:val="22"/>
                <w:szCs w:val="22"/>
              </w:rPr>
              <w:t xml:space="preserve"> «О дополнительных мерах социальной поддержки лиц, осуществляющих уход за инвалидами I группы»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10 800,00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03 2 8009</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10 800,00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решения Ставропольской городской Думы</w:t>
            </w:r>
            <w:r w:rsidR="007C7567">
              <w:rPr>
                <w:sz w:val="22"/>
                <w:szCs w:val="22"/>
              </w:rPr>
              <w:t xml:space="preserve">                   </w:t>
            </w:r>
            <w:r w:rsidRPr="00547D43">
              <w:rPr>
                <w:sz w:val="22"/>
                <w:szCs w:val="22"/>
              </w:rPr>
              <w:t xml:space="preserve"> «О предоставлении дополнительных мер социальной поддержки семьям, воспитывающим детей-инвалидов»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5 400,00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03 2 8010</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5 400,00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Расходы на реализацию решения Ставропольской городской Думы</w:t>
            </w:r>
            <w:r w:rsidR="007C7567">
              <w:rPr>
                <w:sz w:val="22"/>
                <w:szCs w:val="22"/>
              </w:rPr>
              <w:t xml:space="preserve">                         </w:t>
            </w:r>
            <w:r w:rsidRPr="00547D43">
              <w:rPr>
                <w:sz w:val="22"/>
                <w:szCs w:val="22"/>
              </w:rPr>
              <w:t xml:space="preserve">  «О предоставлении дополнительных мер социальной поддержки детям-инвалидам»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1 080,00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03 2 8011</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1 080,00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 xml:space="preserve">Расходы на реализацию решения Ставропольской городской Думы </w:t>
            </w:r>
            <w:r w:rsidR="007C7567">
              <w:rPr>
                <w:sz w:val="22"/>
                <w:szCs w:val="22"/>
              </w:rPr>
              <w:t xml:space="preserve">                    </w:t>
            </w:r>
            <w:r w:rsidRPr="00547D43">
              <w:rPr>
                <w:sz w:val="22"/>
                <w:szCs w:val="22"/>
              </w:rPr>
              <w:t>«О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1 028,28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03 2 8012</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1 028,28</w:t>
            </w:r>
          </w:p>
        </w:tc>
      </w:tr>
      <w:tr w:rsidR="0015425D" w:rsidRPr="00547D43" w:rsidTr="00AC437C">
        <w:trPr>
          <w:cantSplit/>
          <w:trHeight w:val="20"/>
        </w:trPr>
        <w:tc>
          <w:tcPr>
            <w:tcW w:w="4265" w:type="dxa"/>
            <w:shd w:val="clear" w:color="auto" w:fill="FFFFFF"/>
            <w:vAlign w:val="bottom"/>
            <w:hideMark/>
          </w:tcPr>
          <w:p w:rsidR="0015425D" w:rsidRPr="00547D43" w:rsidRDefault="0015425D" w:rsidP="0088617F">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предоставлении дополнительных мер социальной поддержки малообеспеченным  многодетным семьям»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03 2 8013</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семей, воспитывающих детей в возрасте до 18 лет, больных целиакией или сахарным диабетом»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1 254,00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03 2 8014</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1 254,00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7 500,00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03 2 8015</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7 500,00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граждан, оказавшихся в трудной жизненной ситуации»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03 2 8016</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2 700,00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03 2 8017</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2 700,00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семей, воспитывающих детей-инвалидов в возрасте до 18 лет»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1 336,00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03 2 8018</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1 336,00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инвалидов по зрению, имеющих I группу инвалидности»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03 2 8019</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«О дополнительных мерах социальной поддержки малоимущих семей и малоимущих одиноко проживающих граждан»</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03 2 8020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4 500,00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03 2 8020</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4 500,00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реализацию решения Ставропольской городской Думы </w:t>
            </w:r>
            <w:r w:rsidR="007C7567">
              <w:rPr>
                <w:sz w:val="22"/>
                <w:szCs w:val="22"/>
              </w:rPr>
              <w:t xml:space="preserve">                   </w:t>
            </w:r>
            <w:r w:rsidRPr="00547D43">
              <w:rPr>
                <w:sz w:val="22"/>
                <w:szCs w:val="22"/>
              </w:rPr>
              <w:t xml:space="preserve">«О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w:t>
            </w:r>
            <w:proofErr w:type="gramStart"/>
            <w:r w:rsidRPr="00547D43">
              <w:rPr>
                <w:sz w:val="22"/>
                <w:szCs w:val="22"/>
              </w:rPr>
              <w:t>Лиходея</w:t>
            </w:r>
            <w:proofErr w:type="gramEnd"/>
            <w:r w:rsidRPr="00547D43">
              <w:rPr>
                <w:sz w:val="22"/>
                <w:szCs w:val="22"/>
              </w:rPr>
              <w:t>»</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03 2 8021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03 2 8021</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«Совершенствование социальной поддержки семьи и детей»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2 644,00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Расходы на реализацию мероприятий, направленных на социальную поддержку семьи и детей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03 3 2050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2 644,00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03 3 2050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1 612,00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03 3 2050</w:t>
            </w:r>
          </w:p>
        </w:tc>
        <w:tc>
          <w:tcPr>
            <w:tcW w:w="567" w:type="dxa"/>
            <w:shd w:val="clear" w:color="auto" w:fill="FFFFFF"/>
            <w:noWrap/>
            <w:vAlign w:val="bottom"/>
            <w:hideMark/>
          </w:tcPr>
          <w:p w:rsidR="0015425D" w:rsidRPr="00547D43" w:rsidRDefault="0015425D" w:rsidP="00F1172C">
            <w:pPr>
              <w:jc w:val="center"/>
            </w:pPr>
            <w:r w:rsidRPr="00547D43">
              <w:rPr>
                <w:sz w:val="22"/>
                <w:szCs w:val="22"/>
              </w:rPr>
              <w:t>320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1 032,00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Подпрограмма «Реабилитация людей с ограниченными возможностями и пожилых людей»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03 4 0000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1 456,00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03 4 2052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1 456,00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03 4 2052</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229,00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03 4 2052</w:t>
            </w:r>
          </w:p>
        </w:tc>
        <w:tc>
          <w:tcPr>
            <w:tcW w:w="567" w:type="dxa"/>
            <w:shd w:val="clear" w:color="auto" w:fill="FFFFFF"/>
            <w:noWrap/>
            <w:vAlign w:val="bottom"/>
            <w:hideMark/>
          </w:tcPr>
          <w:p w:rsidR="0015425D" w:rsidRPr="00547D43" w:rsidRDefault="0015425D" w:rsidP="00F1172C">
            <w:pPr>
              <w:jc w:val="center"/>
            </w:pPr>
            <w:r w:rsidRPr="00547D43">
              <w:rPr>
                <w:sz w:val="22"/>
                <w:szCs w:val="22"/>
              </w:rPr>
              <w:t>320</w:t>
            </w:r>
          </w:p>
        </w:tc>
        <w:tc>
          <w:tcPr>
            <w:tcW w:w="1418" w:type="dxa"/>
            <w:shd w:val="clear" w:color="auto" w:fill="FFFFFF"/>
            <w:noWrap/>
            <w:vAlign w:val="bottom"/>
            <w:hideMark/>
          </w:tcPr>
          <w:p w:rsidR="0015425D" w:rsidRPr="00547D43" w:rsidRDefault="0015425D" w:rsidP="00450BC4">
            <w:pPr>
              <w:jc w:val="right"/>
            </w:pPr>
            <w:r w:rsidRPr="00547D43">
              <w:rPr>
                <w:sz w:val="22"/>
                <w:szCs w:val="22"/>
              </w:rPr>
              <w:t>922,00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выплаты населению</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03 4 2052</w:t>
            </w:r>
          </w:p>
        </w:tc>
        <w:tc>
          <w:tcPr>
            <w:tcW w:w="567" w:type="dxa"/>
            <w:shd w:val="clear" w:color="auto" w:fill="FFFFFF"/>
            <w:noWrap/>
            <w:vAlign w:val="bottom"/>
            <w:hideMark/>
          </w:tcPr>
          <w:p w:rsidR="0015425D" w:rsidRPr="00547D43" w:rsidRDefault="0015425D" w:rsidP="00F1172C">
            <w:pPr>
              <w:jc w:val="center"/>
            </w:pPr>
            <w:r w:rsidRPr="00547D43">
              <w:rPr>
                <w:sz w:val="22"/>
                <w:szCs w:val="22"/>
              </w:rPr>
              <w:t>360</w:t>
            </w:r>
          </w:p>
        </w:tc>
        <w:tc>
          <w:tcPr>
            <w:tcW w:w="1418" w:type="dxa"/>
            <w:shd w:val="clear" w:color="auto" w:fill="FFFFFF"/>
            <w:noWrap/>
            <w:vAlign w:val="bottom"/>
            <w:hideMark/>
          </w:tcPr>
          <w:p w:rsidR="0015425D" w:rsidRPr="00547D43" w:rsidRDefault="0015425D" w:rsidP="00450BC4">
            <w:pPr>
              <w:jc w:val="right"/>
            </w:pPr>
            <w:r w:rsidRPr="00547D43">
              <w:rPr>
                <w:sz w:val="22"/>
                <w:szCs w:val="22"/>
              </w:rPr>
              <w:t>305,00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«Доступная среда»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1 836,00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1 836,00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42,72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320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1 739,00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54,28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«Поддержка социально ориентированных некоммерческих организаций»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03 6 0000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3 433,00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Субсидия на поддержку социально ориентированных некоммерческих организаций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03 6 6004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3 433,00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Премии и гранты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03 6 6004</w:t>
            </w:r>
          </w:p>
        </w:tc>
        <w:tc>
          <w:tcPr>
            <w:tcW w:w="567" w:type="dxa"/>
            <w:shd w:val="clear" w:color="auto" w:fill="FFFFFF"/>
            <w:noWrap/>
            <w:vAlign w:val="bottom"/>
            <w:hideMark/>
          </w:tcPr>
          <w:p w:rsidR="0015425D" w:rsidRPr="00547D43" w:rsidRDefault="0015425D" w:rsidP="00F1172C">
            <w:pPr>
              <w:jc w:val="center"/>
            </w:pPr>
            <w:r w:rsidRPr="00547D43">
              <w:rPr>
                <w:sz w:val="22"/>
                <w:szCs w:val="22"/>
              </w:rPr>
              <w:t>350</w:t>
            </w:r>
          </w:p>
        </w:tc>
        <w:tc>
          <w:tcPr>
            <w:tcW w:w="1418" w:type="dxa"/>
            <w:shd w:val="clear" w:color="auto" w:fill="FFFFFF"/>
            <w:noWrap/>
            <w:vAlign w:val="bottom"/>
            <w:hideMark/>
          </w:tcPr>
          <w:p w:rsidR="0015425D" w:rsidRPr="00547D43" w:rsidRDefault="0015425D" w:rsidP="00450BC4">
            <w:pPr>
              <w:jc w:val="right"/>
            </w:pPr>
            <w:r w:rsidRPr="00547D43">
              <w:rPr>
                <w:sz w:val="22"/>
                <w:szCs w:val="22"/>
              </w:rPr>
              <w:t>916,00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03 6 6004</w:t>
            </w:r>
          </w:p>
        </w:tc>
        <w:tc>
          <w:tcPr>
            <w:tcW w:w="567" w:type="dxa"/>
            <w:shd w:val="clear" w:color="auto" w:fill="FFFFFF"/>
            <w:noWrap/>
            <w:vAlign w:val="bottom"/>
            <w:hideMark/>
          </w:tcPr>
          <w:p w:rsidR="0015425D" w:rsidRPr="00547D43" w:rsidRDefault="0015425D" w:rsidP="00F1172C">
            <w:pPr>
              <w:jc w:val="center"/>
            </w:pPr>
            <w:r w:rsidRPr="00547D43">
              <w:rPr>
                <w:sz w:val="22"/>
                <w:szCs w:val="22"/>
              </w:rPr>
              <w:t>630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2 517,00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«Проведение мероприятий, посвященных знаменательным и памятным датам»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03 7 0000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579,00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организацию и проведение мероприятий, посвященных знаменательным и памятным датам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03 7 2051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579,00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03 7 2051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579,00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Охрана семьи и детства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32 666,34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«Социальная поддержка населения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32 666,34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«Осуществление отдельных государственных полномочий в области социальной поддержки отдельных категорий граждан»</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32 666,34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547D43">
              <w:rPr>
                <w:sz w:val="22"/>
                <w:szCs w:val="22"/>
              </w:rPr>
              <w:t xml:space="preserve"> третьего ребенка или последующих детей до достижения ребенком возраста трех лет, за счет средств федерального бюджета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03 1 5084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16 333,17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03 1 5084</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16 333,17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547D43">
              <w:rPr>
                <w:sz w:val="22"/>
                <w:szCs w:val="22"/>
              </w:rPr>
              <w:t xml:space="preserve"> третьего ребенка или последующих детей до достижения ребенком возраста трех лет, за счет сре</w:t>
            </w:r>
            <w:proofErr w:type="gramStart"/>
            <w:r w:rsidRPr="00547D43">
              <w:rPr>
                <w:sz w:val="22"/>
                <w:szCs w:val="22"/>
              </w:rPr>
              <w:t>дств кр</w:t>
            </w:r>
            <w:proofErr w:type="gramEnd"/>
            <w:r w:rsidRPr="00547D43">
              <w:rPr>
                <w:sz w:val="22"/>
                <w:szCs w:val="22"/>
              </w:rPr>
              <w:t xml:space="preserve">аевого бюджета </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03 1 7084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16 333,17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Публичные нормативные социальные выплаты гражданам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03 1 7084</w:t>
            </w:r>
          </w:p>
        </w:tc>
        <w:tc>
          <w:tcPr>
            <w:tcW w:w="567" w:type="dxa"/>
            <w:shd w:val="clear" w:color="auto" w:fill="FFFFFF"/>
            <w:noWrap/>
            <w:vAlign w:val="bottom"/>
            <w:hideMark/>
          </w:tcPr>
          <w:p w:rsidR="0015425D" w:rsidRPr="00547D43" w:rsidRDefault="0015425D" w:rsidP="00F1172C">
            <w:pPr>
              <w:jc w:val="center"/>
            </w:pPr>
            <w:r w:rsidRPr="00547D43">
              <w:rPr>
                <w:sz w:val="22"/>
                <w:szCs w:val="22"/>
              </w:rPr>
              <w:t>310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16 333,17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вопросы в области социальной политики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53 652,12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комитета труда и социальной защиты населения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53 652,12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53 652,12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1 404,94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1 366,94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38,00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88617F">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5 608,28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5 608,28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77 1 7610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1 304,33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77 1 7610</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1 304,33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roofErr w:type="gramStart"/>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w:t>
            </w:r>
            <w:proofErr w:type="gramEnd"/>
            <w:r w:rsidRPr="00547D43">
              <w:rPr>
                <w:sz w:val="22"/>
                <w:szCs w:val="22"/>
              </w:rPr>
              <w:t xml:space="preserve"> осуществление отдельных государственных полномочий в области социальной защиты отдельных категорий граждан</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77 1 7621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45 334,57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77 1 7621</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43 942,07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77 1 7621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1 297,50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609</w:t>
            </w:r>
          </w:p>
        </w:tc>
        <w:tc>
          <w:tcPr>
            <w:tcW w:w="567" w:type="dxa"/>
            <w:shd w:val="clear" w:color="auto" w:fill="FFFFFF"/>
            <w:noWrap/>
            <w:vAlign w:val="bottom"/>
            <w:hideMark/>
          </w:tcPr>
          <w:p w:rsidR="0015425D" w:rsidRPr="00547D43" w:rsidRDefault="0015425D" w:rsidP="00F1172C">
            <w:pPr>
              <w:jc w:val="center"/>
            </w:pPr>
            <w:r w:rsidRPr="00547D43">
              <w:rPr>
                <w:sz w:val="22"/>
                <w:szCs w:val="22"/>
              </w:rPr>
              <w:t>10</w:t>
            </w:r>
          </w:p>
        </w:tc>
        <w:tc>
          <w:tcPr>
            <w:tcW w:w="567" w:type="dxa"/>
            <w:shd w:val="clear" w:color="auto" w:fill="FFFFFF"/>
            <w:noWrap/>
            <w:vAlign w:val="bottom"/>
            <w:hideMark/>
          </w:tcPr>
          <w:p w:rsidR="0015425D" w:rsidRPr="00547D43" w:rsidRDefault="0015425D" w:rsidP="00F1172C">
            <w:pPr>
              <w:jc w:val="center"/>
            </w:pPr>
            <w:r w:rsidRPr="00547D43">
              <w:rPr>
                <w:sz w:val="22"/>
                <w:szCs w:val="22"/>
              </w:rPr>
              <w:t>06</w:t>
            </w:r>
          </w:p>
        </w:tc>
        <w:tc>
          <w:tcPr>
            <w:tcW w:w="1276" w:type="dxa"/>
            <w:shd w:val="clear" w:color="auto" w:fill="FFFFFF"/>
            <w:noWrap/>
            <w:vAlign w:val="bottom"/>
            <w:hideMark/>
          </w:tcPr>
          <w:p w:rsidR="0015425D" w:rsidRPr="00547D43" w:rsidRDefault="0015425D" w:rsidP="00F1172C">
            <w:pPr>
              <w:jc w:val="center"/>
            </w:pPr>
            <w:r w:rsidRPr="00547D43">
              <w:rPr>
                <w:sz w:val="22"/>
                <w:szCs w:val="22"/>
              </w:rPr>
              <w:t>77 1 7621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95,00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lastRenderedPageBreak/>
              <w:t>Комитет физической культуры, спорта и молодежной политики администрации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611</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00 0 0000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199 609,75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Образование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155 144,74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Учреждения по внешкольной работе с детьми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141 515,61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«Социальная поддержка населения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527,50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«Доступная среда»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527,50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527,50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03 5 2053</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527,50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«Развитие физической культуры и спорта в</w:t>
            </w:r>
            <w:r w:rsidR="00FD60A5">
              <w:rPr>
                <w:sz w:val="22"/>
                <w:szCs w:val="22"/>
              </w:rPr>
              <w:t xml:space="preserve">             </w:t>
            </w:r>
            <w:r w:rsidRPr="00547D43">
              <w:rPr>
                <w:sz w:val="22"/>
                <w:szCs w:val="22"/>
              </w:rPr>
              <w:t xml:space="preserve"> 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140 648,91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140 648,91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учреждений по внешкольной работе с детьми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08 1 1115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140 648,91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08 1 1115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140 648,91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339,20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«Обеспечение пожарной безопасности в границах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339,20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339,20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16 2 2055</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339,20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Молодежная политика и оздоровление детей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13 629,13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FD60A5">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«Благоустройство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Расходы на прочие мероприятия по благоустройству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04 3 2030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04 3 2030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«Молодежь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7 506,66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в рамках реализации муниципальной программы «Молодежь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7 506,66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учреждений в области организационно-воспитательной работы с молодежью</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1122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2 755,66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1122</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2 755,66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мероприятий в области молодежной политики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2023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882,00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2023</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882,00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2046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3 869,00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2046</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1 184,50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Стипендии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2046</w:t>
            </w:r>
          </w:p>
        </w:tc>
        <w:tc>
          <w:tcPr>
            <w:tcW w:w="567" w:type="dxa"/>
            <w:shd w:val="clear" w:color="auto" w:fill="FFFFFF"/>
            <w:noWrap/>
            <w:vAlign w:val="bottom"/>
            <w:hideMark/>
          </w:tcPr>
          <w:p w:rsidR="0015425D" w:rsidRPr="00547D43" w:rsidRDefault="0015425D" w:rsidP="00F1172C">
            <w:pPr>
              <w:jc w:val="center"/>
            </w:pPr>
            <w:r w:rsidRPr="00547D43">
              <w:rPr>
                <w:sz w:val="22"/>
                <w:szCs w:val="22"/>
              </w:rPr>
              <w:t>340</w:t>
            </w:r>
          </w:p>
        </w:tc>
        <w:tc>
          <w:tcPr>
            <w:tcW w:w="1418" w:type="dxa"/>
            <w:shd w:val="clear" w:color="auto" w:fill="FFFFFF"/>
            <w:noWrap/>
            <w:vAlign w:val="bottom"/>
            <w:hideMark/>
          </w:tcPr>
          <w:p w:rsidR="0015425D" w:rsidRPr="00547D43" w:rsidRDefault="0015425D" w:rsidP="00450BC4">
            <w:pPr>
              <w:jc w:val="right"/>
            </w:pPr>
            <w:r w:rsidRPr="00547D43">
              <w:rPr>
                <w:sz w:val="22"/>
                <w:szCs w:val="22"/>
              </w:rPr>
              <w:t>600,50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Премии и гранты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2046</w:t>
            </w:r>
          </w:p>
        </w:tc>
        <w:tc>
          <w:tcPr>
            <w:tcW w:w="567" w:type="dxa"/>
            <w:shd w:val="clear" w:color="auto" w:fill="FFFFFF"/>
            <w:noWrap/>
            <w:vAlign w:val="bottom"/>
            <w:hideMark/>
          </w:tcPr>
          <w:p w:rsidR="0015425D" w:rsidRPr="00547D43" w:rsidRDefault="0015425D" w:rsidP="00F1172C">
            <w:pPr>
              <w:jc w:val="center"/>
            </w:pPr>
            <w:r w:rsidRPr="00547D43">
              <w:rPr>
                <w:sz w:val="22"/>
                <w:szCs w:val="22"/>
              </w:rPr>
              <w:t>350</w:t>
            </w:r>
          </w:p>
        </w:tc>
        <w:tc>
          <w:tcPr>
            <w:tcW w:w="1418" w:type="dxa"/>
            <w:shd w:val="clear" w:color="auto" w:fill="FFFFFF"/>
            <w:noWrap/>
            <w:vAlign w:val="bottom"/>
            <w:hideMark/>
          </w:tcPr>
          <w:p w:rsidR="0015425D" w:rsidRPr="00547D43" w:rsidRDefault="0015425D" w:rsidP="00450BC4">
            <w:pPr>
              <w:jc w:val="right"/>
            </w:pPr>
            <w:r w:rsidRPr="00547D43">
              <w:rPr>
                <w:sz w:val="22"/>
                <w:szCs w:val="22"/>
              </w:rPr>
              <w:t>60,00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09</w:t>
            </w:r>
            <w:proofErr w:type="gramStart"/>
            <w:r w:rsidRPr="00547D43">
              <w:rPr>
                <w:sz w:val="22"/>
                <w:szCs w:val="22"/>
              </w:rPr>
              <w:t xml:space="preserve"> Б</w:t>
            </w:r>
            <w:proofErr w:type="gramEnd"/>
            <w:r w:rsidRPr="00547D43">
              <w:rPr>
                <w:sz w:val="22"/>
                <w:szCs w:val="22"/>
              </w:rPr>
              <w:t xml:space="preserve"> 2046</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2 024,00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управления физической культуры и спорта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5 872,47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Непрограммные расходы в рамках обеспечения деятельности управления физической культуры и спорта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5 872,47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 xml:space="preserve">функций органов местного самоуправления </w:t>
            </w:r>
            <w:r w:rsidR="007C7567">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656,67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622,17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34,50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5 215,80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567" w:type="dxa"/>
            <w:shd w:val="clear" w:color="auto" w:fill="FFFFFF"/>
            <w:noWrap/>
            <w:vAlign w:val="bottom"/>
            <w:hideMark/>
          </w:tcPr>
          <w:p w:rsidR="0015425D" w:rsidRPr="00547D43" w:rsidRDefault="0015425D" w:rsidP="00F1172C">
            <w:pPr>
              <w:jc w:val="center"/>
            </w:pPr>
            <w:r w:rsidRPr="00547D43">
              <w:rPr>
                <w:sz w:val="22"/>
                <w:szCs w:val="22"/>
              </w:rPr>
              <w:t>07</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5 215,80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Физическая культура и спорт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44 465,01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Физическая культура </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2 349,14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Муниципальная программа «Развитие физической культуры и спорта в </w:t>
            </w:r>
            <w:r w:rsidR="007C7567">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2 349,14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2 349,14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Обеспечение деятельности (оказание услуг) центров спортивной подготовки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08 1 1138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2 349,14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08 1 1138</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2 349,14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Массовый спорт</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15 055,00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«Развитие физической культуры и спорта в</w:t>
            </w:r>
            <w:r w:rsidR="007C7567">
              <w:rPr>
                <w:sz w:val="22"/>
                <w:szCs w:val="22"/>
              </w:rPr>
              <w:t xml:space="preserve">                            </w:t>
            </w:r>
            <w:r w:rsidRPr="00547D43">
              <w:rPr>
                <w:sz w:val="22"/>
                <w:szCs w:val="22"/>
              </w:rPr>
              <w:t xml:space="preserve"> 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15 055,00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«Организация и проведение физкультурно-оздоровительных и спортивных мероприятий»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15 055,00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реализацию мероприятий, направленных на развитие физической культуры и массового спорта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08 2 2042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14 490,00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08 2 2042</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6 240,00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бюджетным учреждениям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08 2 2042</w:t>
            </w:r>
          </w:p>
        </w:tc>
        <w:tc>
          <w:tcPr>
            <w:tcW w:w="567" w:type="dxa"/>
            <w:shd w:val="clear" w:color="auto" w:fill="FFFFFF"/>
            <w:noWrap/>
            <w:vAlign w:val="bottom"/>
            <w:hideMark/>
          </w:tcPr>
          <w:p w:rsidR="0015425D" w:rsidRPr="00547D43" w:rsidRDefault="0015425D" w:rsidP="00F1172C">
            <w:pPr>
              <w:jc w:val="center"/>
            </w:pPr>
            <w:r w:rsidRPr="00547D43">
              <w:rPr>
                <w:sz w:val="22"/>
                <w:szCs w:val="22"/>
              </w:rPr>
              <w:t>610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08 2 2044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08 2 2044</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Спорт высших достижений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22 000,00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«Развитие физической культуры и спорта в</w:t>
            </w:r>
            <w:r w:rsidR="0088617F">
              <w:rPr>
                <w:sz w:val="22"/>
                <w:szCs w:val="22"/>
              </w:rPr>
              <w:t xml:space="preserve">               </w:t>
            </w:r>
            <w:r w:rsidRPr="00547D43">
              <w:rPr>
                <w:sz w:val="22"/>
                <w:szCs w:val="22"/>
              </w:rPr>
              <w:t xml:space="preserve"> городе Ставрополе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22 000,00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«Организация и проведение физкультурно-оздоровительных и спортивных мероприятий»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22 000,00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08 2 2043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22 000,00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08 2 2043</w:t>
            </w:r>
          </w:p>
        </w:tc>
        <w:tc>
          <w:tcPr>
            <w:tcW w:w="567" w:type="dxa"/>
            <w:shd w:val="clear" w:color="auto" w:fill="FFFFFF"/>
            <w:noWrap/>
            <w:vAlign w:val="bottom"/>
            <w:hideMark/>
          </w:tcPr>
          <w:p w:rsidR="0015425D" w:rsidRPr="00547D43" w:rsidRDefault="0015425D" w:rsidP="00F1172C">
            <w:pPr>
              <w:jc w:val="center"/>
            </w:pPr>
            <w:r w:rsidRPr="00547D43">
              <w:rPr>
                <w:sz w:val="22"/>
                <w:szCs w:val="22"/>
              </w:rPr>
              <w:t>630</w:t>
            </w:r>
          </w:p>
        </w:tc>
        <w:tc>
          <w:tcPr>
            <w:tcW w:w="1418" w:type="dxa"/>
            <w:shd w:val="clear" w:color="auto" w:fill="FFFFFF"/>
            <w:noWrap/>
            <w:vAlign w:val="bottom"/>
            <w:hideMark/>
          </w:tcPr>
          <w:p w:rsidR="0015425D" w:rsidRPr="00547D43" w:rsidRDefault="0015425D" w:rsidP="00450BC4">
            <w:pPr>
              <w:jc w:val="right"/>
            </w:pPr>
            <w:r w:rsidRPr="00547D43">
              <w:rPr>
                <w:sz w:val="22"/>
                <w:szCs w:val="22"/>
              </w:rPr>
              <w:t>22 000,00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вопросы в области физической культуры и спорта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5 060,87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Обеспечение деятельности управления физической культуры и спорта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5 060,87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Непрограммные расходы в рамках обеспечения деятельности управления физической культуры и спорта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5 060,87</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 xml:space="preserve">функций органов местного самоуправления </w:t>
            </w:r>
            <w:r w:rsidR="0088617F">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638,85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629,85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9,00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D60A5">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4 393,52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4 393,52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налога на имущество организаций и земельного налога по спортивным площадкам, закрепленным на праве оперативного управления за управлением физической культуры и спорта администрации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78 1 2073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28,50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611</w:t>
            </w:r>
          </w:p>
        </w:tc>
        <w:tc>
          <w:tcPr>
            <w:tcW w:w="567" w:type="dxa"/>
            <w:shd w:val="clear" w:color="auto" w:fill="FFFFFF"/>
            <w:noWrap/>
            <w:vAlign w:val="bottom"/>
            <w:hideMark/>
          </w:tcPr>
          <w:p w:rsidR="0015425D" w:rsidRPr="00547D43" w:rsidRDefault="0015425D" w:rsidP="00F1172C">
            <w:pPr>
              <w:jc w:val="center"/>
            </w:pPr>
            <w:r w:rsidRPr="00547D43">
              <w:rPr>
                <w:sz w:val="22"/>
                <w:szCs w:val="22"/>
              </w:rPr>
              <w:t>11</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1276" w:type="dxa"/>
            <w:shd w:val="clear" w:color="auto" w:fill="FFFFFF"/>
            <w:noWrap/>
            <w:vAlign w:val="bottom"/>
            <w:hideMark/>
          </w:tcPr>
          <w:p w:rsidR="0015425D" w:rsidRPr="00547D43" w:rsidRDefault="0015425D" w:rsidP="00F1172C">
            <w:pPr>
              <w:jc w:val="center"/>
            </w:pPr>
            <w:r w:rsidRPr="00547D43">
              <w:rPr>
                <w:sz w:val="22"/>
                <w:szCs w:val="22"/>
              </w:rPr>
              <w:t>78 1 2073</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28,50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t>Администрация Ленинского района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617</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00 0 0000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112 966,78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27 117,99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26 950,63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деятельности администрации Ленинского района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26 950,63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Ленинского района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26 950,63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2 790,55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2 693,55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97,00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23 238,73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23 238,73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875,35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748,16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127,19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80 1 7636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80 1 7636</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167,36</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«Управление и распоряжение имуществом, находящимся в муниципальной собственности </w:t>
            </w:r>
            <w:r w:rsidR="00FD60A5">
              <w:rPr>
                <w:sz w:val="22"/>
                <w:szCs w:val="22"/>
              </w:rPr>
              <w:t xml:space="preserve">              </w:t>
            </w:r>
            <w:r w:rsidRPr="00547D43">
              <w:rPr>
                <w:sz w:val="22"/>
                <w:szCs w:val="22"/>
              </w:rPr>
              <w:t xml:space="preserve">города Ставрополя, в том числе земельными ресурсами, </w:t>
            </w:r>
            <w:r w:rsidR="00FD60A5">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содержание объектов муниципальной казны города Ставрополя в части жилых помещений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2084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2084</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5,63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деятельности администрации Ленинского района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161,73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предусмотренные на иные цели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161,73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Расходы на проведение ремонтных работ в помещениях для размещения участковых избирательных комиссий и помещениях для голосования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80 2 2102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161,73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80 2 2102</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161,73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Национальная экономика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62 903,68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Дорожное хозяйство (дорожные фонды)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62 903,68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62 903,68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62 903,68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49 966,88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04 2 2013</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49 966,88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Ремонт и содержание внутриквартальных автомобильных дорог общего пользования местного значения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04 2 2082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12 936,80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из них:</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04 2 2082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9 936,80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04 2 2082</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12 936,80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Жилищно-коммунальное хозяйство</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21 800,11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Жилищное хозяйство</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1 967,68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1 967,68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«Развитие жилищно-коммунального хозяйства на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1 967,68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капитального ремонта муниципального жилищного фонда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04 1 2019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1 967,68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04 1 2019</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1 967,68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Благоустройство</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19 832,43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19 832,43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«Благоустройство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19 832,43</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содержание мест захоронения на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04 3 2029</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218,00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04 3 2029</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218,00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прочие мероприятия по благоустройству территории </w:t>
            </w:r>
            <w:r w:rsidR="007C7567">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04 3 2030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9 929,11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04 3 2030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9 929,11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мероприятий по озеленению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04 3 2078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660,48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04 3 2078</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660,48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04 3 2080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9 024,84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04 3 2080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9 024,84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Культура, кинематография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1 145,00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Культура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1 145,00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1 145,00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1 145,00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проведение культурно-массовых мероприятий в городе Ставрополе</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07 1 2006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1 145,00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617</w:t>
            </w:r>
          </w:p>
        </w:tc>
        <w:tc>
          <w:tcPr>
            <w:tcW w:w="567" w:type="dxa"/>
            <w:shd w:val="clear" w:color="auto" w:fill="FFFFFF"/>
            <w:noWrap/>
            <w:vAlign w:val="bottom"/>
            <w:hideMark/>
          </w:tcPr>
          <w:p w:rsidR="0015425D" w:rsidRPr="00547D43" w:rsidRDefault="0015425D" w:rsidP="00F1172C">
            <w:pPr>
              <w:jc w:val="center"/>
            </w:pPr>
            <w:r w:rsidRPr="00547D43">
              <w:rPr>
                <w:sz w:val="22"/>
                <w:szCs w:val="22"/>
              </w:rPr>
              <w:t>08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07 1 2006</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1 145,00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pPr>
              <w:rPr>
                <w:b/>
              </w:rPr>
            </w:pPr>
            <w:r w:rsidRPr="00547D43">
              <w:rPr>
                <w:b/>
                <w:sz w:val="22"/>
                <w:szCs w:val="22"/>
              </w:rPr>
              <w:t>Администрация Октябрьского района города Ставрополя</w:t>
            </w:r>
          </w:p>
        </w:tc>
        <w:tc>
          <w:tcPr>
            <w:tcW w:w="709" w:type="dxa"/>
            <w:shd w:val="clear" w:color="auto" w:fill="FFFFFF"/>
            <w:noWrap/>
            <w:vAlign w:val="bottom"/>
            <w:hideMark/>
          </w:tcPr>
          <w:p w:rsidR="0015425D" w:rsidRPr="00547D43" w:rsidRDefault="0015425D" w:rsidP="00F1172C">
            <w:pPr>
              <w:jc w:val="center"/>
              <w:rPr>
                <w:b/>
              </w:rPr>
            </w:pPr>
            <w:r w:rsidRPr="00547D43">
              <w:rPr>
                <w:b/>
                <w:sz w:val="22"/>
                <w:szCs w:val="22"/>
              </w:rPr>
              <w:t>618</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w:t>
            </w:r>
          </w:p>
        </w:tc>
        <w:tc>
          <w:tcPr>
            <w:tcW w:w="1276" w:type="dxa"/>
            <w:shd w:val="clear" w:color="auto" w:fill="FFFFFF"/>
            <w:noWrap/>
            <w:vAlign w:val="bottom"/>
            <w:hideMark/>
          </w:tcPr>
          <w:p w:rsidR="0015425D" w:rsidRPr="00547D43" w:rsidRDefault="0015425D" w:rsidP="00F1172C">
            <w:pPr>
              <w:jc w:val="center"/>
              <w:rPr>
                <w:b/>
              </w:rPr>
            </w:pPr>
            <w:r w:rsidRPr="00547D43">
              <w:rPr>
                <w:b/>
                <w:sz w:val="22"/>
                <w:szCs w:val="22"/>
              </w:rPr>
              <w:t>00 0 0000</w:t>
            </w:r>
          </w:p>
        </w:tc>
        <w:tc>
          <w:tcPr>
            <w:tcW w:w="567" w:type="dxa"/>
            <w:shd w:val="clear" w:color="auto" w:fill="FFFFFF"/>
            <w:noWrap/>
            <w:vAlign w:val="bottom"/>
            <w:hideMark/>
          </w:tcPr>
          <w:p w:rsidR="0015425D" w:rsidRPr="00547D43" w:rsidRDefault="0015425D" w:rsidP="00F1172C">
            <w:pPr>
              <w:jc w:val="center"/>
              <w:rPr>
                <w:b/>
              </w:rPr>
            </w:pPr>
            <w:r w:rsidRPr="00547D43">
              <w:rPr>
                <w:b/>
                <w:sz w:val="22"/>
                <w:szCs w:val="22"/>
              </w:rPr>
              <w:t>000</w:t>
            </w:r>
          </w:p>
        </w:tc>
        <w:tc>
          <w:tcPr>
            <w:tcW w:w="1418" w:type="dxa"/>
            <w:shd w:val="clear" w:color="auto" w:fill="FFFFFF"/>
            <w:noWrap/>
            <w:vAlign w:val="bottom"/>
            <w:hideMark/>
          </w:tcPr>
          <w:p w:rsidR="0015425D" w:rsidRPr="00547D43" w:rsidRDefault="0015425D" w:rsidP="00450BC4">
            <w:pPr>
              <w:jc w:val="right"/>
              <w:rPr>
                <w:b/>
              </w:rPr>
            </w:pPr>
            <w:r w:rsidRPr="00547D43">
              <w:rPr>
                <w:b/>
                <w:sz w:val="22"/>
                <w:szCs w:val="22"/>
              </w:rPr>
              <w:t>103 666,49</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26 299,42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26 049,42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Обеспечение </w:t>
            </w:r>
            <w:proofErr w:type="gramStart"/>
            <w:r w:rsidRPr="00547D43">
              <w:rPr>
                <w:sz w:val="22"/>
                <w:szCs w:val="22"/>
              </w:rPr>
              <w:t>деятельности администрации Октябрьского района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26 049,42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Октябрьского района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26 049,42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3 517,90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3 435,90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Уплата налогов, сборов и иных платежей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81 1 1001</w:t>
            </w:r>
          </w:p>
        </w:tc>
        <w:tc>
          <w:tcPr>
            <w:tcW w:w="567" w:type="dxa"/>
            <w:shd w:val="clear" w:color="auto" w:fill="FFFFFF"/>
            <w:noWrap/>
            <w:vAlign w:val="bottom"/>
            <w:hideMark/>
          </w:tcPr>
          <w:p w:rsidR="0015425D" w:rsidRPr="00547D43" w:rsidRDefault="0015425D" w:rsidP="00F1172C">
            <w:pPr>
              <w:jc w:val="center"/>
            </w:pPr>
            <w:r w:rsidRPr="00547D43">
              <w:rPr>
                <w:sz w:val="22"/>
                <w:szCs w:val="22"/>
              </w:rPr>
              <w:t>850</w:t>
            </w:r>
          </w:p>
        </w:tc>
        <w:tc>
          <w:tcPr>
            <w:tcW w:w="1418" w:type="dxa"/>
            <w:shd w:val="clear" w:color="auto" w:fill="FFFFFF"/>
            <w:noWrap/>
            <w:vAlign w:val="bottom"/>
            <w:hideMark/>
          </w:tcPr>
          <w:p w:rsidR="0015425D" w:rsidRPr="00547D43" w:rsidRDefault="0015425D" w:rsidP="00450BC4">
            <w:pPr>
              <w:jc w:val="right"/>
            </w:pPr>
            <w:r w:rsidRPr="00547D43">
              <w:rPr>
                <w:sz w:val="22"/>
                <w:szCs w:val="22"/>
              </w:rPr>
              <w:t>82,00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88617F">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21 467,41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81 1 1002</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21 467,41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1 018,11</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120</w:t>
            </w:r>
          </w:p>
        </w:tc>
        <w:tc>
          <w:tcPr>
            <w:tcW w:w="1418" w:type="dxa"/>
            <w:shd w:val="clear" w:color="auto" w:fill="FFFFFF"/>
            <w:noWrap/>
            <w:vAlign w:val="bottom"/>
            <w:hideMark/>
          </w:tcPr>
          <w:p w:rsidR="0015425D" w:rsidRPr="00547D43" w:rsidRDefault="0015425D" w:rsidP="00450BC4">
            <w:pPr>
              <w:jc w:val="right"/>
            </w:pPr>
            <w:r w:rsidRPr="00547D43">
              <w:rPr>
                <w:sz w:val="22"/>
                <w:szCs w:val="22"/>
              </w:rPr>
              <w:t>870,18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81 1 7620</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147,93</w:t>
            </w:r>
          </w:p>
        </w:tc>
      </w:tr>
      <w:tr w:rsidR="0015425D" w:rsidRPr="00547D43" w:rsidTr="00AC437C">
        <w:trPr>
          <w:cantSplit/>
          <w:trHeight w:val="20"/>
        </w:trPr>
        <w:tc>
          <w:tcPr>
            <w:tcW w:w="4265" w:type="dxa"/>
            <w:shd w:val="clear" w:color="auto" w:fill="FFFFFF"/>
            <w:vAlign w:val="bottom"/>
            <w:hideMark/>
          </w:tcPr>
          <w:p w:rsidR="0015425D" w:rsidRPr="00547D43" w:rsidRDefault="0015425D" w:rsidP="0088617F">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81 1 7636</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1276" w:type="dxa"/>
            <w:shd w:val="clear" w:color="auto" w:fill="FFFFFF"/>
            <w:noWrap/>
            <w:vAlign w:val="bottom"/>
            <w:hideMark/>
          </w:tcPr>
          <w:p w:rsidR="0015425D" w:rsidRPr="00547D43" w:rsidRDefault="0015425D" w:rsidP="00F1172C">
            <w:pPr>
              <w:jc w:val="center"/>
            </w:pPr>
            <w:r w:rsidRPr="00547D43">
              <w:rPr>
                <w:sz w:val="22"/>
                <w:szCs w:val="22"/>
              </w:rPr>
              <w:t>81 1 7636</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Другие общегосударственные вопросы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Муниципальная программа «Управление и распоряжение имуществом, находящимся в муниципальной собственности </w:t>
            </w:r>
            <w:r w:rsidR="007C7567">
              <w:rPr>
                <w:sz w:val="22"/>
                <w:szCs w:val="22"/>
              </w:rPr>
              <w:t xml:space="preserve">             </w:t>
            </w:r>
            <w:r w:rsidRPr="00547D43">
              <w:rPr>
                <w:sz w:val="22"/>
                <w:szCs w:val="22"/>
              </w:rPr>
              <w:t xml:space="preserve">города Ставрополя, в том числе земельными ресурсами,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7C7567">
            <w:r w:rsidRPr="00547D43">
              <w:rPr>
                <w:sz w:val="22"/>
                <w:szCs w:val="22"/>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w:t>
            </w:r>
            <w:r w:rsidR="007C7567">
              <w:rPr>
                <w:sz w:val="22"/>
                <w:szCs w:val="22"/>
              </w:rPr>
              <w:t xml:space="preserve">                         </w:t>
            </w:r>
            <w:r w:rsidRPr="00547D43">
              <w:rPr>
                <w:sz w:val="22"/>
                <w:szCs w:val="22"/>
              </w:rPr>
              <w:t>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содержание объектов муниципальной казны города Ставрополя в части жилых помещений</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2084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567" w:type="dxa"/>
            <w:shd w:val="clear" w:color="auto" w:fill="FFFFFF"/>
            <w:noWrap/>
            <w:vAlign w:val="bottom"/>
            <w:hideMark/>
          </w:tcPr>
          <w:p w:rsidR="0015425D" w:rsidRPr="00547D43" w:rsidRDefault="0015425D" w:rsidP="00F1172C">
            <w:pPr>
              <w:jc w:val="center"/>
            </w:pPr>
            <w:r w:rsidRPr="00547D43">
              <w:rPr>
                <w:sz w:val="22"/>
                <w:szCs w:val="22"/>
              </w:rPr>
              <w:t>13</w:t>
            </w:r>
          </w:p>
        </w:tc>
        <w:tc>
          <w:tcPr>
            <w:tcW w:w="1276" w:type="dxa"/>
            <w:shd w:val="clear" w:color="auto" w:fill="FFFFFF"/>
            <w:noWrap/>
            <w:vAlign w:val="bottom"/>
            <w:hideMark/>
          </w:tcPr>
          <w:p w:rsidR="0015425D" w:rsidRPr="00547D43" w:rsidRDefault="0015425D"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2084</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250,00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Национальная экономика</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52 240,12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Дорожное хозяйство (дорожные фонды)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51 794,12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51 794,12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51 794,12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41 794,12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из них:</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04 2 2013</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3 133,34</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04 2 2013</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41 794,12</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Ремонт и содержание внутриквартальных автомобильных дорог общего пользования местного значения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04 2 2082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из них:</w:t>
            </w:r>
          </w:p>
        </w:tc>
        <w:tc>
          <w:tcPr>
            <w:tcW w:w="709"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276" w:type="dxa"/>
            <w:shd w:val="clear" w:color="auto" w:fill="FFFFFF"/>
            <w:noWrap/>
            <w:vAlign w:val="bottom"/>
            <w:hideMark/>
          </w:tcPr>
          <w:p w:rsidR="0015425D" w:rsidRPr="00547D43" w:rsidRDefault="0015425D" w:rsidP="00F1172C">
            <w:pPr>
              <w:jc w:val="center"/>
            </w:pPr>
            <w:r w:rsidRPr="00547D43">
              <w:rPr>
                <w:sz w:val="22"/>
                <w:szCs w:val="22"/>
              </w:rPr>
              <w:t> </w:t>
            </w:r>
          </w:p>
        </w:tc>
        <w:tc>
          <w:tcPr>
            <w:tcW w:w="567" w:type="dxa"/>
            <w:shd w:val="clear" w:color="auto" w:fill="FFFFFF"/>
            <w:noWrap/>
            <w:vAlign w:val="bottom"/>
            <w:hideMark/>
          </w:tcPr>
          <w:p w:rsidR="0015425D" w:rsidRPr="00547D43" w:rsidRDefault="0015425D" w:rsidP="00F1172C">
            <w:pPr>
              <w:jc w:val="center"/>
            </w:pPr>
            <w:r w:rsidRPr="00547D43">
              <w:rPr>
                <w:sz w:val="22"/>
                <w:szCs w:val="22"/>
              </w:rPr>
              <w:t> </w:t>
            </w:r>
          </w:p>
        </w:tc>
        <w:tc>
          <w:tcPr>
            <w:tcW w:w="1418" w:type="dxa"/>
            <w:shd w:val="clear" w:color="auto" w:fill="FFFFFF"/>
            <w:noWrap/>
            <w:vAlign w:val="bottom"/>
            <w:hideMark/>
          </w:tcPr>
          <w:p w:rsidR="0015425D" w:rsidRPr="00547D43" w:rsidRDefault="0015425D" w:rsidP="00450BC4">
            <w:pPr>
              <w:jc w:val="right"/>
            </w:pPr>
            <w:r w:rsidRPr="00547D43">
              <w:rPr>
                <w:sz w:val="22"/>
                <w:szCs w:val="22"/>
              </w:rPr>
              <w:t> </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04 2 2082</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8 000,00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09</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04 2 2082</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10 000,00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lastRenderedPageBreak/>
              <w:t xml:space="preserve">Другие вопросы в области национальной экономики </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Муниципальная программа «Развитие градостроительства на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05 0 0000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 xml:space="preserve">Подпрограмма «Формирование земельных участков для решения вопросов местного значения и муниципальных нужд» </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05 2 0000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Расходы на формирование земельных участков под многоквартирными домами</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05 2 2018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04</w:t>
            </w:r>
          </w:p>
        </w:tc>
        <w:tc>
          <w:tcPr>
            <w:tcW w:w="567" w:type="dxa"/>
            <w:shd w:val="clear" w:color="auto" w:fill="FFFFFF"/>
            <w:noWrap/>
            <w:vAlign w:val="bottom"/>
            <w:hideMark/>
          </w:tcPr>
          <w:p w:rsidR="0015425D" w:rsidRPr="00547D43" w:rsidRDefault="0015425D" w:rsidP="00F1172C">
            <w:pPr>
              <w:jc w:val="center"/>
            </w:pPr>
            <w:r w:rsidRPr="00547D43">
              <w:rPr>
                <w:sz w:val="22"/>
                <w:szCs w:val="22"/>
              </w:rPr>
              <w:t>12</w:t>
            </w:r>
          </w:p>
        </w:tc>
        <w:tc>
          <w:tcPr>
            <w:tcW w:w="1276" w:type="dxa"/>
            <w:shd w:val="clear" w:color="auto" w:fill="FFFFFF"/>
            <w:noWrap/>
            <w:vAlign w:val="bottom"/>
            <w:hideMark/>
          </w:tcPr>
          <w:p w:rsidR="0015425D" w:rsidRPr="00547D43" w:rsidRDefault="0015425D" w:rsidP="00F1172C">
            <w:pPr>
              <w:jc w:val="center"/>
            </w:pPr>
            <w:r w:rsidRPr="00547D43">
              <w:rPr>
                <w:sz w:val="22"/>
                <w:szCs w:val="22"/>
              </w:rPr>
              <w:t>05 2 2018</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450BC4">
            <w:pPr>
              <w:jc w:val="right"/>
            </w:pPr>
            <w:r w:rsidRPr="00547D43">
              <w:rPr>
                <w:sz w:val="22"/>
                <w:szCs w:val="22"/>
              </w:rPr>
              <w:t>446,00</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Жилищно-коммунальное хозяйство</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00</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24 151,95</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Жилищное хозяйство</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00 0 0000</w:t>
            </w:r>
          </w:p>
        </w:tc>
        <w:tc>
          <w:tcPr>
            <w:tcW w:w="567" w:type="dxa"/>
            <w:shd w:val="clear" w:color="auto" w:fill="FFFFFF"/>
            <w:noWrap/>
            <w:vAlign w:val="bottom"/>
            <w:hideMark/>
          </w:tcPr>
          <w:p w:rsidR="0015425D" w:rsidRPr="00547D43" w:rsidRDefault="0015425D" w:rsidP="00F1172C">
            <w:pPr>
              <w:jc w:val="center"/>
            </w:pPr>
            <w:r w:rsidRPr="00547D43">
              <w:rPr>
                <w:sz w:val="22"/>
                <w:szCs w:val="22"/>
              </w:rPr>
              <w:t>000</w:t>
            </w:r>
          </w:p>
        </w:tc>
        <w:tc>
          <w:tcPr>
            <w:tcW w:w="1418" w:type="dxa"/>
            <w:shd w:val="clear" w:color="auto" w:fill="FFFFFF"/>
            <w:noWrap/>
            <w:vAlign w:val="bottom"/>
            <w:hideMark/>
          </w:tcPr>
          <w:p w:rsidR="0015425D" w:rsidRPr="00547D43" w:rsidRDefault="0015425D" w:rsidP="00450BC4">
            <w:pPr>
              <w:jc w:val="right"/>
            </w:pPr>
            <w:r w:rsidRPr="00547D43">
              <w:rPr>
                <w:sz w:val="22"/>
                <w:szCs w:val="22"/>
              </w:rPr>
              <w:t>1 812,75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5947F0">
            <w:pPr>
              <w:jc w:val="right"/>
            </w:pPr>
            <w:r w:rsidRPr="00547D43">
              <w:rPr>
                <w:sz w:val="22"/>
                <w:szCs w:val="22"/>
              </w:rPr>
              <w:t xml:space="preserve">1 </w:t>
            </w:r>
            <w:r>
              <w:rPr>
                <w:sz w:val="22"/>
                <w:szCs w:val="22"/>
              </w:rPr>
              <w:t>690</w:t>
            </w:r>
            <w:r w:rsidRPr="00547D43">
              <w:rPr>
                <w:sz w:val="22"/>
                <w:szCs w:val="22"/>
              </w:rPr>
              <w:t>,</w:t>
            </w:r>
            <w:r>
              <w:rPr>
                <w:sz w:val="22"/>
                <w:szCs w:val="22"/>
              </w:rPr>
              <w:t>38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«Развитие жилищно-коммунального хозяйства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5947F0">
            <w:pPr>
              <w:jc w:val="right"/>
            </w:pPr>
            <w:r w:rsidRPr="00547D43">
              <w:rPr>
                <w:sz w:val="22"/>
                <w:szCs w:val="22"/>
              </w:rPr>
              <w:t xml:space="preserve">1 </w:t>
            </w:r>
            <w:r>
              <w:rPr>
                <w:sz w:val="22"/>
                <w:szCs w:val="22"/>
              </w:rPr>
              <w:t>690</w:t>
            </w:r>
            <w:r w:rsidRPr="00547D43">
              <w:rPr>
                <w:sz w:val="22"/>
                <w:szCs w:val="22"/>
              </w:rPr>
              <w:t>,</w:t>
            </w:r>
            <w:r>
              <w:rPr>
                <w:sz w:val="22"/>
                <w:szCs w:val="22"/>
              </w:rPr>
              <w:t>38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капитального ремонта муниципального жилищного фонда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5947F0">
            <w:pPr>
              <w:jc w:val="right"/>
            </w:pPr>
            <w:r w:rsidRPr="00547D43">
              <w:rPr>
                <w:sz w:val="22"/>
                <w:szCs w:val="22"/>
              </w:rPr>
              <w:t xml:space="preserve">1 </w:t>
            </w:r>
            <w:r>
              <w:rPr>
                <w:sz w:val="22"/>
                <w:szCs w:val="22"/>
              </w:rPr>
              <w:t>690</w:t>
            </w:r>
            <w:r w:rsidRPr="00547D43">
              <w:rPr>
                <w:sz w:val="22"/>
                <w:szCs w:val="22"/>
              </w:rPr>
              <w:t>,</w:t>
            </w:r>
            <w:r>
              <w:rPr>
                <w:sz w:val="22"/>
                <w:szCs w:val="22"/>
              </w:rPr>
              <w:t>38</w:t>
            </w:r>
          </w:p>
        </w:tc>
      </w:tr>
      <w:tr w:rsidR="0015425D" w:rsidRPr="00547D43" w:rsidTr="00AC437C">
        <w:trPr>
          <w:cantSplit/>
          <w:trHeight w:val="20"/>
        </w:trPr>
        <w:tc>
          <w:tcPr>
            <w:tcW w:w="4265" w:type="dxa"/>
            <w:shd w:val="clear" w:color="auto" w:fill="FFFFFF"/>
            <w:vAlign w:val="bottom"/>
            <w:hideMark/>
          </w:tcPr>
          <w:p w:rsidR="0015425D" w:rsidRPr="00547D43" w:rsidRDefault="0015425D"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15425D" w:rsidRPr="00547D43" w:rsidRDefault="0015425D" w:rsidP="00F1172C">
            <w:pPr>
              <w:jc w:val="center"/>
            </w:pPr>
            <w:r w:rsidRPr="00547D43">
              <w:rPr>
                <w:sz w:val="22"/>
                <w:szCs w:val="22"/>
              </w:rPr>
              <w:t>618</w:t>
            </w:r>
          </w:p>
        </w:tc>
        <w:tc>
          <w:tcPr>
            <w:tcW w:w="567" w:type="dxa"/>
            <w:shd w:val="clear" w:color="auto" w:fill="FFFFFF"/>
            <w:noWrap/>
            <w:vAlign w:val="bottom"/>
            <w:hideMark/>
          </w:tcPr>
          <w:p w:rsidR="0015425D" w:rsidRPr="00547D43" w:rsidRDefault="0015425D" w:rsidP="00F1172C">
            <w:pPr>
              <w:jc w:val="center"/>
            </w:pPr>
            <w:r w:rsidRPr="00547D43">
              <w:rPr>
                <w:sz w:val="22"/>
                <w:szCs w:val="22"/>
              </w:rPr>
              <w:t>05</w:t>
            </w:r>
          </w:p>
        </w:tc>
        <w:tc>
          <w:tcPr>
            <w:tcW w:w="567" w:type="dxa"/>
            <w:shd w:val="clear" w:color="auto" w:fill="FFFFFF"/>
            <w:noWrap/>
            <w:vAlign w:val="bottom"/>
            <w:hideMark/>
          </w:tcPr>
          <w:p w:rsidR="0015425D" w:rsidRPr="00547D43" w:rsidRDefault="0015425D" w:rsidP="00F1172C">
            <w:pPr>
              <w:jc w:val="center"/>
            </w:pPr>
            <w:r w:rsidRPr="00547D43">
              <w:rPr>
                <w:sz w:val="22"/>
                <w:szCs w:val="22"/>
              </w:rPr>
              <w:t>01</w:t>
            </w:r>
          </w:p>
        </w:tc>
        <w:tc>
          <w:tcPr>
            <w:tcW w:w="1276" w:type="dxa"/>
            <w:shd w:val="clear" w:color="auto" w:fill="FFFFFF"/>
            <w:noWrap/>
            <w:vAlign w:val="bottom"/>
            <w:hideMark/>
          </w:tcPr>
          <w:p w:rsidR="0015425D" w:rsidRPr="00547D43" w:rsidRDefault="0015425D" w:rsidP="00F1172C">
            <w:pPr>
              <w:jc w:val="center"/>
            </w:pPr>
            <w:r w:rsidRPr="00547D43">
              <w:rPr>
                <w:sz w:val="22"/>
                <w:szCs w:val="22"/>
              </w:rPr>
              <w:t>04 1 2019</w:t>
            </w:r>
          </w:p>
        </w:tc>
        <w:tc>
          <w:tcPr>
            <w:tcW w:w="567" w:type="dxa"/>
            <w:shd w:val="clear" w:color="auto" w:fill="FFFFFF"/>
            <w:noWrap/>
            <w:vAlign w:val="bottom"/>
            <w:hideMark/>
          </w:tcPr>
          <w:p w:rsidR="0015425D" w:rsidRPr="00547D43" w:rsidRDefault="0015425D" w:rsidP="00F1172C">
            <w:pPr>
              <w:jc w:val="center"/>
            </w:pPr>
            <w:r w:rsidRPr="00547D43">
              <w:rPr>
                <w:sz w:val="22"/>
                <w:szCs w:val="22"/>
              </w:rPr>
              <w:t>240</w:t>
            </w:r>
          </w:p>
        </w:tc>
        <w:tc>
          <w:tcPr>
            <w:tcW w:w="1418" w:type="dxa"/>
            <w:shd w:val="clear" w:color="auto" w:fill="FFFFFF"/>
            <w:noWrap/>
            <w:vAlign w:val="bottom"/>
            <w:hideMark/>
          </w:tcPr>
          <w:p w:rsidR="0015425D" w:rsidRPr="00547D43" w:rsidRDefault="0015425D" w:rsidP="00C257DF">
            <w:pPr>
              <w:jc w:val="right"/>
            </w:pPr>
            <w:r w:rsidRPr="00547D43">
              <w:rPr>
                <w:sz w:val="22"/>
                <w:szCs w:val="22"/>
              </w:rPr>
              <w:t xml:space="preserve">1 </w:t>
            </w:r>
            <w:r w:rsidR="00C257DF">
              <w:rPr>
                <w:sz w:val="22"/>
                <w:szCs w:val="22"/>
              </w:rPr>
              <w:t>690</w:t>
            </w:r>
            <w:r w:rsidRPr="00547D43">
              <w:rPr>
                <w:sz w:val="22"/>
                <w:szCs w:val="22"/>
              </w:rPr>
              <w:t>,</w:t>
            </w:r>
            <w:r w:rsidR="00C257DF">
              <w:rPr>
                <w:sz w:val="22"/>
                <w:szCs w:val="22"/>
              </w:rPr>
              <w:t>38</w:t>
            </w:r>
          </w:p>
        </w:tc>
      </w:tr>
      <w:tr w:rsidR="00C257DF" w:rsidRPr="00547D43" w:rsidTr="005947F0">
        <w:trPr>
          <w:cantSplit/>
          <w:trHeight w:val="20"/>
        </w:trPr>
        <w:tc>
          <w:tcPr>
            <w:tcW w:w="4265" w:type="dxa"/>
            <w:shd w:val="clear" w:color="auto" w:fill="FFFFFF"/>
            <w:vAlign w:val="bottom"/>
            <w:hideMark/>
          </w:tcPr>
          <w:p w:rsidR="00C257DF" w:rsidRPr="00547D43" w:rsidRDefault="00C257DF" w:rsidP="005947F0">
            <w:r w:rsidRPr="00C257DF">
              <w:rPr>
                <w:sz w:val="22"/>
                <w:szCs w:val="22"/>
              </w:rPr>
              <w:t xml:space="preserve">Обеспечение </w:t>
            </w:r>
            <w:proofErr w:type="gramStart"/>
            <w:r w:rsidRPr="00C257DF">
              <w:rPr>
                <w:sz w:val="22"/>
                <w:szCs w:val="22"/>
              </w:rPr>
              <w:t>деятельности администрации Октябрьского района города Ставрополя</w:t>
            </w:r>
            <w:proofErr w:type="gramEnd"/>
          </w:p>
        </w:tc>
        <w:tc>
          <w:tcPr>
            <w:tcW w:w="709" w:type="dxa"/>
            <w:shd w:val="clear" w:color="auto" w:fill="FFFFFF"/>
            <w:noWrap/>
            <w:vAlign w:val="bottom"/>
            <w:hideMark/>
          </w:tcPr>
          <w:p w:rsidR="00C257DF" w:rsidRPr="00547D43" w:rsidRDefault="00C257DF" w:rsidP="005947F0">
            <w:pPr>
              <w:jc w:val="center"/>
            </w:pPr>
            <w:r w:rsidRPr="00547D43">
              <w:rPr>
                <w:sz w:val="22"/>
                <w:szCs w:val="22"/>
              </w:rPr>
              <w:t>618</w:t>
            </w:r>
          </w:p>
        </w:tc>
        <w:tc>
          <w:tcPr>
            <w:tcW w:w="567" w:type="dxa"/>
            <w:shd w:val="clear" w:color="auto" w:fill="FFFFFF"/>
            <w:noWrap/>
            <w:vAlign w:val="bottom"/>
            <w:hideMark/>
          </w:tcPr>
          <w:p w:rsidR="00C257DF" w:rsidRPr="00547D43" w:rsidRDefault="00C257DF" w:rsidP="005947F0">
            <w:pPr>
              <w:jc w:val="center"/>
            </w:pPr>
            <w:r w:rsidRPr="00547D43">
              <w:rPr>
                <w:sz w:val="22"/>
                <w:szCs w:val="22"/>
              </w:rPr>
              <w:t>05</w:t>
            </w:r>
          </w:p>
        </w:tc>
        <w:tc>
          <w:tcPr>
            <w:tcW w:w="567" w:type="dxa"/>
            <w:shd w:val="clear" w:color="auto" w:fill="FFFFFF"/>
            <w:noWrap/>
            <w:vAlign w:val="bottom"/>
            <w:hideMark/>
          </w:tcPr>
          <w:p w:rsidR="00C257DF" w:rsidRPr="00547D43" w:rsidRDefault="00C257DF" w:rsidP="005947F0">
            <w:pPr>
              <w:jc w:val="center"/>
            </w:pPr>
            <w:r w:rsidRPr="00547D43">
              <w:rPr>
                <w:sz w:val="22"/>
                <w:szCs w:val="22"/>
              </w:rPr>
              <w:t>01</w:t>
            </w:r>
          </w:p>
        </w:tc>
        <w:tc>
          <w:tcPr>
            <w:tcW w:w="1276" w:type="dxa"/>
            <w:shd w:val="clear" w:color="auto" w:fill="FFFFFF"/>
            <w:noWrap/>
            <w:vAlign w:val="bottom"/>
            <w:hideMark/>
          </w:tcPr>
          <w:p w:rsidR="00C257DF" w:rsidRPr="00547D43" w:rsidRDefault="00C257DF" w:rsidP="005947F0">
            <w:pPr>
              <w:jc w:val="center"/>
            </w:pPr>
            <w:r>
              <w:rPr>
                <w:sz w:val="22"/>
                <w:szCs w:val="22"/>
              </w:rPr>
              <w:t>81</w:t>
            </w:r>
            <w:r w:rsidRPr="00547D43">
              <w:rPr>
                <w:sz w:val="22"/>
                <w:szCs w:val="22"/>
              </w:rPr>
              <w:t xml:space="preserve"> 0 0000</w:t>
            </w:r>
          </w:p>
        </w:tc>
        <w:tc>
          <w:tcPr>
            <w:tcW w:w="567" w:type="dxa"/>
            <w:shd w:val="clear" w:color="auto" w:fill="FFFFFF"/>
            <w:noWrap/>
            <w:vAlign w:val="bottom"/>
            <w:hideMark/>
          </w:tcPr>
          <w:p w:rsidR="00C257DF" w:rsidRPr="00547D43" w:rsidRDefault="00C257DF" w:rsidP="005947F0">
            <w:pPr>
              <w:jc w:val="center"/>
            </w:pPr>
            <w:r w:rsidRPr="00547D43">
              <w:rPr>
                <w:sz w:val="22"/>
                <w:szCs w:val="22"/>
              </w:rPr>
              <w:t>000</w:t>
            </w:r>
          </w:p>
        </w:tc>
        <w:tc>
          <w:tcPr>
            <w:tcW w:w="1418" w:type="dxa"/>
            <w:shd w:val="clear" w:color="auto" w:fill="FFFFFF"/>
            <w:noWrap/>
            <w:vAlign w:val="bottom"/>
            <w:hideMark/>
          </w:tcPr>
          <w:p w:rsidR="00C257DF" w:rsidRPr="00547D43" w:rsidRDefault="00C257DF" w:rsidP="005947F0">
            <w:pPr>
              <w:jc w:val="right"/>
            </w:pPr>
            <w:r>
              <w:rPr>
                <w:sz w:val="22"/>
                <w:szCs w:val="22"/>
              </w:rPr>
              <w:t>122,37</w:t>
            </w:r>
          </w:p>
        </w:tc>
      </w:tr>
      <w:tr w:rsidR="00C257DF" w:rsidRPr="00547D43" w:rsidTr="005947F0">
        <w:trPr>
          <w:cantSplit/>
          <w:trHeight w:val="20"/>
        </w:trPr>
        <w:tc>
          <w:tcPr>
            <w:tcW w:w="4265" w:type="dxa"/>
            <w:shd w:val="clear" w:color="auto" w:fill="FFFFFF"/>
            <w:vAlign w:val="bottom"/>
            <w:hideMark/>
          </w:tcPr>
          <w:p w:rsidR="00C257DF" w:rsidRPr="00547D43" w:rsidRDefault="00C257DF" w:rsidP="005947F0">
            <w:r w:rsidRPr="00C257DF">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5947F0">
            <w:pPr>
              <w:jc w:val="center"/>
            </w:pPr>
            <w:r w:rsidRPr="00547D43">
              <w:rPr>
                <w:sz w:val="22"/>
                <w:szCs w:val="22"/>
              </w:rPr>
              <w:t>618</w:t>
            </w:r>
          </w:p>
        </w:tc>
        <w:tc>
          <w:tcPr>
            <w:tcW w:w="567" w:type="dxa"/>
            <w:shd w:val="clear" w:color="auto" w:fill="FFFFFF"/>
            <w:noWrap/>
            <w:vAlign w:val="bottom"/>
            <w:hideMark/>
          </w:tcPr>
          <w:p w:rsidR="00C257DF" w:rsidRPr="00547D43" w:rsidRDefault="00C257DF" w:rsidP="005947F0">
            <w:pPr>
              <w:jc w:val="center"/>
            </w:pPr>
            <w:r w:rsidRPr="00547D43">
              <w:rPr>
                <w:sz w:val="22"/>
                <w:szCs w:val="22"/>
              </w:rPr>
              <w:t>05</w:t>
            </w:r>
          </w:p>
        </w:tc>
        <w:tc>
          <w:tcPr>
            <w:tcW w:w="567" w:type="dxa"/>
            <w:shd w:val="clear" w:color="auto" w:fill="FFFFFF"/>
            <w:noWrap/>
            <w:vAlign w:val="bottom"/>
            <w:hideMark/>
          </w:tcPr>
          <w:p w:rsidR="00C257DF" w:rsidRPr="00547D43" w:rsidRDefault="00C257DF" w:rsidP="005947F0">
            <w:pPr>
              <w:jc w:val="center"/>
            </w:pPr>
            <w:r w:rsidRPr="00547D43">
              <w:rPr>
                <w:sz w:val="22"/>
                <w:szCs w:val="22"/>
              </w:rPr>
              <w:t>01</w:t>
            </w:r>
          </w:p>
        </w:tc>
        <w:tc>
          <w:tcPr>
            <w:tcW w:w="1276" w:type="dxa"/>
            <w:shd w:val="clear" w:color="auto" w:fill="FFFFFF"/>
            <w:noWrap/>
            <w:vAlign w:val="bottom"/>
            <w:hideMark/>
          </w:tcPr>
          <w:p w:rsidR="00C257DF" w:rsidRPr="00547D43" w:rsidRDefault="00C257DF" w:rsidP="00C257DF">
            <w:pPr>
              <w:jc w:val="center"/>
            </w:pPr>
            <w:r>
              <w:rPr>
                <w:sz w:val="22"/>
                <w:szCs w:val="22"/>
              </w:rPr>
              <w:t>81</w:t>
            </w:r>
            <w:r w:rsidRPr="00547D43">
              <w:rPr>
                <w:sz w:val="22"/>
                <w:szCs w:val="22"/>
              </w:rPr>
              <w:t xml:space="preserve"> </w:t>
            </w:r>
            <w:r>
              <w:rPr>
                <w:sz w:val="22"/>
                <w:szCs w:val="22"/>
              </w:rPr>
              <w:t>2</w:t>
            </w:r>
            <w:r w:rsidRPr="00547D43">
              <w:rPr>
                <w:sz w:val="22"/>
                <w:szCs w:val="22"/>
              </w:rPr>
              <w:t xml:space="preserve"> 0000</w:t>
            </w:r>
          </w:p>
        </w:tc>
        <w:tc>
          <w:tcPr>
            <w:tcW w:w="567" w:type="dxa"/>
            <w:shd w:val="clear" w:color="auto" w:fill="FFFFFF"/>
            <w:noWrap/>
            <w:vAlign w:val="bottom"/>
            <w:hideMark/>
          </w:tcPr>
          <w:p w:rsidR="00C257DF" w:rsidRPr="00547D43" w:rsidRDefault="00C257DF" w:rsidP="005947F0">
            <w:pPr>
              <w:jc w:val="center"/>
            </w:pPr>
            <w:r w:rsidRPr="00547D43">
              <w:rPr>
                <w:sz w:val="22"/>
                <w:szCs w:val="22"/>
              </w:rPr>
              <w:t>000</w:t>
            </w:r>
          </w:p>
        </w:tc>
        <w:tc>
          <w:tcPr>
            <w:tcW w:w="1418" w:type="dxa"/>
            <w:shd w:val="clear" w:color="auto" w:fill="FFFFFF"/>
            <w:noWrap/>
            <w:vAlign w:val="bottom"/>
            <w:hideMark/>
          </w:tcPr>
          <w:p w:rsidR="00C257DF" w:rsidRPr="00547D43" w:rsidRDefault="00C257DF" w:rsidP="005947F0">
            <w:pPr>
              <w:jc w:val="right"/>
            </w:pPr>
            <w:r>
              <w:rPr>
                <w:sz w:val="22"/>
                <w:szCs w:val="22"/>
              </w:rPr>
              <w:t>122,37</w:t>
            </w:r>
          </w:p>
        </w:tc>
      </w:tr>
      <w:tr w:rsidR="00C257DF" w:rsidRPr="00547D43" w:rsidTr="005947F0">
        <w:trPr>
          <w:cantSplit/>
          <w:trHeight w:val="20"/>
        </w:trPr>
        <w:tc>
          <w:tcPr>
            <w:tcW w:w="4265" w:type="dxa"/>
            <w:shd w:val="clear" w:color="auto" w:fill="FFFFFF"/>
            <w:vAlign w:val="bottom"/>
            <w:hideMark/>
          </w:tcPr>
          <w:p w:rsidR="00C257DF" w:rsidRPr="00547D43" w:rsidRDefault="00C257DF" w:rsidP="005947F0">
            <w:r w:rsidRPr="00547D43">
              <w:rPr>
                <w:sz w:val="22"/>
                <w:szCs w:val="22"/>
              </w:rPr>
              <w:t>Расходы на проведение капитального ремонта муниципального жилищного фонда</w:t>
            </w:r>
          </w:p>
        </w:tc>
        <w:tc>
          <w:tcPr>
            <w:tcW w:w="709" w:type="dxa"/>
            <w:shd w:val="clear" w:color="auto" w:fill="FFFFFF"/>
            <w:noWrap/>
            <w:vAlign w:val="bottom"/>
            <w:hideMark/>
          </w:tcPr>
          <w:p w:rsidR="00C257DF" w:rsidRPr="00547D43" w:rsidRDefault="00C257DF" w:rsidP="005947F0">
            <w:pPr>
              <w:jc w:val="center"/>
            </w:pPr>
            <w:r w:rsidRPr="00547D43">
              <w:rPr>
                <w:sz w:val="22"/>
                <w:szCs w:val="22"/>
              </w:rPr>
              <w:t>618</w:t>
            </w:r>
          </w:p>
        </w:tc>
        <w:tc>
          <w:tcPr>
            <w:tcW w:w="567" w:type="dxa"/>
            <w:shd w:val="clear" w:color="auto" w:fill="FFFFFF"/>
            <w:noWrap/>
            <w:vAlign w:val="bottom"/>
            <w:hideMark/>
          </w:tcPr>
          <w:p w:rsidR="00C257DF" w:rsidRPr="00547D43" w:rsidRDefault="00C257DF" w:rsidP="005947F0">
            <w:pPr>
              <w:jc w:val="center"/>
            </w:pPr>
            <w:r w:rsidRPr="00547D43">
              <w:rPr>
                <w:sz w:val="22"/>
                <w:szCs w:val="22"/>
              </w:rPr>
              <w:t>05</w:t>
            </w:r>
          </w:p>
        </w:tc>
        <w:tc>
          <w:tcPr>
            <w:tcW w:w="567" w:type="dxa"/>
            <w:shd w:val="clear" w:color="auto" w:fill="FFFFFF"/>
            <w:noWrap/>
            <w:vAlign w:val="bottom"/>
            <w:hideMark/>
          </w:tcPr>
          <w:p w:rsidR="00C257DF" w:rsidRPr="00547D43" w:rsidRDefault="00C257DF" w:rsidP="005947F0">
            <w:pPr>
              <w:jc w:val="center"/>
            </w:pPr>
            <w:r w:rsidRPr="00547D43">
              <w:rPr>
                <w:sz w:val="22"/>
                <w:szCs w:val="22"/>
              </w:rPr>
              <w:t>01</w:t>
            </w:r>
          </w:p>
        </w:tc>
        <w:tc>
          <w:tcPr>
            <w:tcW w:w="1276" w:type="dxa"/>
            <w:shd w:val="clear" w:color="auto" w:fill="FFFFFF"/>
            <w:noWrap/>
            <w:vAlign w:val="bottom"/>
            <w:hideMark/>
          </w:tcPr>
          <w:p w:rsidR="00C257DF" w:rsidRPr="00547D43" w:rsidRDefault="00C257DF" w:rsidP="00C257DF">
            <w:pPr>
              <w:jc w:val="center"/>
            </w:pPr>
            <w:r>
              <w:rPr>
                <w:sz w:val="22"/>
                <w:szCs w:val="22"/>
              </w:rPr>
              <w:t>81</w:t>
            </w:r>
            <w:r w:rsidRPr="00547D43">
              <w:rPr>
                <w:sz w:val="22"/>
                <w:szCs w:val="22"/>
              </w:rPr>
              <w:t xml:space="preserve"> </w:t>
            </w:r>
            <w:r>
              <w:rPr>
                <w:sz w:val="22"/>
                <w:szCs w:val="22"/>
              </w:rPr>
              <w:t>2</w:t>
            </w:r>
            <w:r w:rsidRPr="00547D43">
              <w:rPr>
                <w:sz w:val="22"/>
                <w:szCs w:val="22"/>
              </w:rPr>
              <w:t xml:space="preserve"> 2019</w:t>
            </w:r>
          </w:p>
        </w:tc>
        <w:tc>
          <w:tcPr>
            <w:tcW w:w="567" w:type="dxa"/>
            <w:shd w:val="clear" w:color="auto" w:fill="FFFFFF"/>
            <w:noWrap/>
            <w:vAlign w:val="bottom"/>
            <w:hideMark/>
          </w:tcPr>
          <w:p w:rsidR="00C257DF" w:rsidRPr="00547D43" w:rsidRDefault="00C257DF" w:rsidP="005947F0">
            <w:pPr>
              <w:jc w:val="center"/>
            </w:pPr>
            <w:r w:rsidRPr="00547D43">
              <w:rPr>
                <w:sz w:val="22"/>
                <w:szCs w:val="22"/>
              </w:rPr>
              <w:t>000</w:t>
            </w:r>
          </w:p>
        </w:tc>
        <w:tc>
          <w:tcPr>
            <w:tcW w:w="1418" w:type="dxa"/>
            <w:shd w:val="clear" w:color="auto" w:fill="FFFFFF"/>
            <w:noWrap/>
            <w:vAlign w:val="bottom"/>
            <w:hideMark/>
          </w:tcPr>
          <w:p w:rsidR="00C257DF" w:rsidRPr="00547D43" w:rsidRDefault="00C257DF" w:rsidP="005947F0">
            <w:pPr>
              <w:jc w:val="right"/>
            </w:pPr>
            <w:r>
              <w:rPr>
                <w:sz w:val="22"/>
                <w:szCs w:val="22"/>
              </w:rPr>
              <w:t>122,37</w:t>
            </w:r>
          </w:p>
        </w:tc>
      </w:tr>
      <w:tr w:rsidR="00C257DF" w:rsidRPr="00547D43" w:rsidTr="005947F0">
        <w:trPr>
          <w:cantSplit/>
          <w:trHeight w:val="20"/>
        </w:trPr>
        <w:tc>
          <w:tcPr>
            <w:tcW w:w="4265" w:type="dxa"/>
            <w:shd w:val="clear" w:color="auto" w:fill="FFFFFF"/>
            <w:vAlign w:val="bottom"/>
            <w:hideMark/>
          </w:tcPr>
          <w:p w:rsidR="00C257DF" w:rsidRPr="00547D43" w:rsidRDefault="00C257DF" w:rsidP="005947F0">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5947F0">
            <w:pPr>
              <w:jc w:val="center"/>
            </w:pPr>
            <w:r w:rsidRPr="00547D43">
              <w:rPr>
                <w:sz w:val="22"/>
                <w:szCs w:val="22"/>
              </w:rPr>
              <w:t>618</w:t>
            </w:r>
          </w:p>
        </w:tc>
        <w:tc>
          <w:tcPr>
            <w:tcW w:w="567" w:type="dxa"/>
            <w:shd w:val="clear" w:color="auto" w:fill="FFFFFF"/>
            <w:noWrap/>
            <w:vAlign w:val="bottom"/>
            <w:hideMark/>
          </w:tcPr>
          <w:p w:rsidR="00C257DF" w:rsidRPr="00547D43" w:rsidRDefault="00C257DF" w:rsidP="005947F0">
            <w:pPr>
              <w:jc w:val="center"/>
            </w:pPr>
            <w:r w:rsidRPr="00547D43">
              <w:rPr>
                <w:sz w:val="22"/>
                <w:szCs w:val="22"/>
              </w:rPr>
              <w:t>05</w:t>
            </w:r>
          </w:p>
        </w:tc>
        <w:tc>
          <w:tcPr>
            <w:tcW w:w="567" w:type="dxa"/>
            <w:shd w:val="clear" w:color="auto" w:fill="FFFFFF"/>
            <w:noWrap/>
            <w:vAlign w:val="bottom"/>
            <w:hideMark/>
          </w:tcPr>
          <w:p w:rsidR="00C257DF" w:rsidRPr="00547D43" w:rsidRDefault="00C257DF" w:rsidP="005947F0">
            <w:pPr>
              <w:jc w:val="center"/>
            </w:pPr>
            <w:r w:rsidRPr="00547D43">
              <w:rPr>
                <w:sz w:val="22"/>
                <w:szCs w:val="22"/>
              </w:rPr>
              <w:t>01</w:t>
            </w:r>
          </w:p>
        </w:tc>
        <w:tc>
          <w:tcPr>
            <w:tcW w:w="1276" w:type="dxa"/>
            <w:shd w:val="clear" w:color="auto" w:fill="FFFFFF"/>
            <w:noWrap/>
            <w:vAlign w:val="bottom"/>
            <w:hideMark/>
          </w:tcPr>
          <w:p w:rsidR="00C257DF" w:rsidRPr="00547D43" w:rsidRDefault="00C257DF" w:rsidP="005947F0">
            <w:pPr>
              <w:jc w:val="center"/>
            </w:pPr>
            <w:r>
              <w:rPr>
                <w:sz w:val="22"/>
                <w:szCs w:val="22"/>
              </w:rPr>
              <w:t>81</w:t>
            </w:r>
            <w:r w:rsidRPr="00547D43">
              <w:rPr>
                <w:sz w:val="22"/>
                <w:szCs w:val="22"/>
              </w:rPr>
              <w:t xml:space="preserve"> </w:t>
            </w:r>
            <w:r>
              <w:rPr>
                <w:sz w:val="22"/>
                <w:szCs w:val="22"/>
              </w:rPr>
              <w:t>2</w:t>
            </w:r>
            <w:r w:rsidRPr="00547D43">
              <w:rPr>
                <w:sz w:val="22"/>
                <w:szCs w:val="22"/>
              </w:rPr>
              <w:t xml:space="preserve"> 2019</w:t>
            </w:r>
          </w:p>
        </w:tc>
        <w:tc>
          <w:tcPr>
            <w:tcW w:w="567" w:type="dxa"/>
            <w:shd w:val="clear" w:color="auto" w:fill="FFFFFF"/>
            <w:noWrap/>
            <w:vAlign w:val="bottom"/>
            <w:hideMark/>
          </w:tcPr>
          <w:p w:rsidR="00C257DF" w:rsidRPr="00547D43" w:rsidRDefault="00C257DF" w:rsidP="005947F0">
            <w:pPr>
              <w:jc w:val="center"/>
            </w:pPr>
            <w:r w:rsidRPr="00547D43">
              <w:rPr>
                <w:sz w:val="22"/>
                <w:szCs w:val="22"/>
              </w:rPr>
              <w:t>240</w:t>
            </w:r>
          </w:p>
        </w:tc>
        <w:tc>
          <w:tcPr>
            <w:tcW w:w="1418" w:type="dxa"/>
            <w:shd w:val="clear" w:color="auto" w:fill="FFFFFF"/>
            <w:noWrap/>
            <w:vAlign w:val="bottom"/>
            <w:hideMark/>
          </w:tcPr>
          <w:p w:rsidR="00C257DF" w:rsidRPr="00547D43" w:rsidRDefault="00C257DF" w:rsidP="00C257DF">
            <w:pPr>
              <w:jc w:val="right"/>
            </w:pPr>
            <w:r>
              <w:rPr>
                <w:sz w:val="22"/>
                <w:szCs w:val="22"/>
              </w:rPr>
              <w:t>122,37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Благоустройство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22 339,20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22 339,20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«Благоустройство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22 339,20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содержание мест захоронения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Расходы на прочие мероприятия по благоустройству территории </w:t>
            </w:r>
            <w:r w:rsidR="007C7567">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14 494,52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14 494,52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проведение мероприятий по озеленению территории </w:t>
            </w:r>
            <w:r w:rsidR="007E322C">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04 3 2078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731,00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04 3 2078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731,00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04 3 2080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6 663,68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04 3 2080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6 663,68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Культура, кинематография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Культура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88617F">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культурно-массовых мероприятий в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07 1 2006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07 1 2006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pPr>
              <w:rPr>
                <w:b/>
              </w:rPr>
            </w:pPr>
            <w:r w:rsidRPr="00547D43">
              <w:rPr>
                <w:b/>
                <w:sz w:val="22"/>
                <w:szCs w:val="22"/>
              </w:rPr>
              <w:t>Администрация Промышленного района города Ставрополя</w:t>
            </w:r>
          </w:p>
        </w:tc>
        <w:tc>
          <w:tcPr>
            <w:tcW w:w="709" w:type="dxa"/>
            <w:shd w:val="clear" w:color="auto" w:fill="FFFFFF"/>
            <w:noWrap/>
            <w:vAlign w:val="bottom"/>
            <w:hideMark/>
          </w:tcPr>
          <w:p w:rsidR="00C257DF" w:rsidRPr="00547D43" w:rsidRDefault="00C257DF" w:rsidP="00F1172C">
            <w:pPr>
              <w:jc w:val="center"/>
              <w:rPr>
                <w:b/>
              </w:rPr>
            </w:pPr>
            <w:r w:rsidRPr="00547D43">
              <w:rPr>
                <w:b/>
                <w:sz w:val="22"/>
                <w:szCs w:val="22"/>
              </w:rPr>
              <w:t>619</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w:t>
            </w:r>
          </w:p>
        </w:tc>
        <w:tc>
          <w:tcPr>
            <w:tcW w:w="1276" w:type="dxa"/>
            <w:shd w:val="clear" w:color="auto" w:fill="FFFFFF"/>
            <w:noWrap/>
            <w:vAlign w:val="bottom"/>
            <w:hideMark/>
          </w:tcPr>
          <w:p w:rsidR="00C257DF" w:rsidRPr="00547D43" w:rsidRDefault="00C257DF" w:rsidP="00F1172C">
            <w:pPr>
              <w:jc w:val="center"/>
              <w:rPr>
                <w:b/>
              </w:rPr>
            </w:pPr>
            <w:r w:rsidRPr="00547D43">
              <w:rPr>
                <w:b/>
                <w:sz w:val="22"/>
                <w:szCs w:val="22"/>
              </w:rPr>
              <w:t>00 0 0000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000</w:t>
            </w:r>
          </w:p>
        </w:tc>
        <w:tc>
          <w:tcPr>
            <w:tcW w:w="1418" w:type="dxa"/>
            <w:shd w:val="clear" w:color="auto" w:fill="FFFFFF"/>
            <w:noWrap/>
            <w:vAlign w:val="bottom"/>
            <w:hideMark/>
          </w:tcPr>
          <w:p w:rsidR="00C257DF" w:rsidRPr="00547D43" w:rsidRDefault="00C257DF" w:rsidP="00450BC4">
            <w:pPr>
              <w:jc w:val="right"/>
              <w:rPr>
                <w:b/>
              </w:rPr>
            </w:pPr>
            <w:r w:rsidRPr="00547D43">
              <w:rPr>
                <w:b/>
                <w:sz w:val="22"/>
                <w:szCs w:val="22"/>
              </w:rPr>
              <w:t>148 518,80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Общегосударственные вопросы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34 791,26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34 453,16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 xml:space="preserve">деятельности администрации Промышленного района </w:t>
            </w:r>
            <w:r w:rsidR="007C7567">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34 453,16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Промышленного района</w:t>
            </w:r>
            <w:r w:rsidR="00685085">
              <w:rPr>
                <w:sz w:val="22"/>
                <w:szCs w:val="22"/>
              </w:rPr>
              <w:t xml:space="preserve">                            </w:t>
            </w:r>
            <w:r w:rsidRPr="00547D43">
              <w:rPr>
                <w:sz w:val="22"/>
                <w:szCs w:val="22"/>
              </w:rPr>
              <w:t xml:space="preserve">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34 453,16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Расходы на обеспечение </w:t>
            </w:r>
            <w:proofErr w:type="gramStart"/>
            <w:r w:rsidRPr="00547D43">
              <w:rPr>
                <w:sz w:val="22"/>
                <w:szCs w:val="22"/>
              </w:rPr>
              <w:t xml:space="preserve">функций органов местного самоуправления </w:t>
            </w:r>
            <w:r w:rsidR="007E322C">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3 821,97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3 541,97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Уплата налогов, сборов и иных платежей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850</w:t>
            </w:r>
          </w:p>
        </w:tc>
        <w:tc>
          <w:tcPr>
            <w:tcW w:w="1418" w:type="dxa"/>
            <w:shd w:val="clear" w:color="auto" w:fill="FFFFFF"/>
            <w:noWrap/>
            <w:vAlign w:val="bottom"/>
            <w:hideMark/>
          </w:tcPr>
          <w:p w:rsidR="00C257DF" w:rsidRPr="00547D43" w:rsidRDefault="00C257DF" w:rsidP="00450BC4">
            <w:pPr>
              <w:jc w:val="right"/>
            </w:pPr>
            <w:r w:rsidRPr="00547D43">
              <w:rPr>
                <w:sz w:val="22"/>
                <w:szCs w:val="22"/>
              </w:rPr>
              <w:t>280,00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88617F">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29 299,71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120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29 299,71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82 1 7620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1 282,41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82 1 7620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120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1 096,08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82 1 7620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186,33</w:t>
            </w:r>
          </w:p>
        </w:tc>
      </w:tr>
      <w:tr w:rsidR="00C257DF" w:rsidRPr="00547D43" w:rsidTr="00AC437C">
        <w:trPr>
          <w:cantSplit/>
          <w:trHeight w:val="20"/>
        </w:trPr>
        <w:tc>
          <w:tcPr>
            <w:tcW w:w="4265" w:type="dxa"/>
            <w:shd w:val="clear" w:color="auto" w:fill="FFFFFF"/>
            <w:vAlign w:val="bottom"/>
            <w:hideMark/>
          </w:tcPr>
          <w:p w:rsidR="00C257DF" w:rsidRPr="00547D43" w:rsidRDefault="00C257DF" w:rsidP="007C7567">
            <w:r w:rsidRPr="00547D43">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82 1 7636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49,07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82 1 7636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49,07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Другие общегосударственные вопросы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338,10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7C7567">
            <w:r w:rsidRPr="00547D43">
              <w:rPr>
                <w:sz w:val="22"/>
                <w:szCs w:val="22"/>
              </w:rPr>
              <w:t xml:space="preserve">Муниципальная программа «Управление и распоряжение имуществом, находящимся в муниципальной собственности </w:t>
            </w:r>
            <w:r w:rsidR="007E322C">
              <w:rPr>
                <w:sz w:val="22"/>
                <w:szCs w:val="22"/>
              </w:rPr>
              <w:t xml:space="preserve">                    </w:t>
            </w:r>
            <w:r w:rsidRPr="00547D43">
              <w:rPr>
                <w:sz w:val="22"/>
                <w:szCs w:val="22"/>
              </w:rPr>
              <w:t xml:space="preserve">города Ставрополя, в том числе земельными ресурсами, </w:t>
            </w:r>
            <w:r w:rsidR="007E322C">
              <w:rPr>
                <w:sz w:val="22"/>
                <w:szCs w:val="22"/>
              </w:rPr>
              <w:t xml:space="preserve">                                        </w:t>
            </w:r>
            <w:r w:rsidRPr="00547D43">
              <w:rPr>
                <w:sz w:val="22"/>
                <w:szCs w:val="22"/>
              </w:rPr>
              <w:t>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11 0 0000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293,00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7C7567">
            <w:r w:rsidRPr="00547D43">
              <w:rPr>
                <w:sz w:val="22"/>
                <w:szCs w:val="22"/>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r w:rsidR="007C7567">
              <w:rPr>
                <w:sz w:val="22"/>
                <w:szCs w:val="22"/>
              </w:rPr>
              <w:t xml:space="preserve">                  </w:t>
            </w:r>
            <w:r w:rsidRPr="00547D43">
              <w:rPr>
                <w:sz w:val="22"/>
                <w:szCs w:val="22"/>
              </w:rPr>
              <w:t xml:space="preserve">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293,00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содержание объектов муниципальной казны города Ставрополя в части жилых помещений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2084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293,00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11</w:t>
            </w:r>
            <w:proofErr w:type="gramStart"/>
            <w:r w:rsidRPr="00547D43">
              <w:rPr>
                <w:sz w:val="22"/>
                <w:szCs w:val="22"/>
              </w:rPr>
              <w:t xml:space="preserve"> Б</w:t>
            </w:r>
            <w:proofErr w:type="gramEnd"/>
            <w:r w:rsidRPr="00547D43">
              <w:rPr>
                <w:sz w:val="22"/>
                <w:szCs w:val="22"/>
              </w:rPr>
              <w:t xml:space="preserve"> 2084</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293,00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администрации Промышленного района</w:t>
            </w:r>
            <w:r w:rsidR="007C7567">
              <w:rPr>
                <w:sz w:val="22"/>
                <w:szCs w:val="22"/>
              </w:rPr>
              <w:t xml:space="preserve">                           </w:t>
            </w:r>
            <w:r w:rsidRPr="00547D43">
              <w:rPr>
                <w:sz w:val="22"/>
                <w:szCs w:val="22"/>
              </w:rPr>
              <w:t xml:space="preserve">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содержание объектов муниципальной казны города Ставрополя в части жилых помещений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82 2 2084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17,26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82 2 2084</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17,26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ремонтных работ в помещениях для размещения участковых избирательных комиссий и помещениях для голосования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82 2 2102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27,84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82 2 2102</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27,84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Национальная экономика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83 579,07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Дорожное хозяйство (дорожные фонды)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83 323,07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83 323,07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83 323,07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72 178,10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72 178,10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Ремонт и содержание внутриквартальных автомобильных дорог общего пользования местного значения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11 144,97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6 144,97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04 2 2082</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11 144,97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Другие вопросы в области национальной экономики </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«Развитие градостроительства на территории</w:t>
            </w:r>
            <w:r w:rsidR="007C7567">
              <w:rPr>
                <w:sz w:val="22"/>
                <w:szCs w:val="22"/>
              </w:rPr>
              <w:t xml:space="preserve">              </w:t>
            </w:r>
            <w:r w:rsidRPr="00547D43">
              <w:rPr>
                <w:sz w:val="22"/>
                <w:szCs w:val="22"/>
              </w:rPr>
              <w:t xml:space="preserve">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«Формирование земельных участков для решения вопросов местного значения и муниципальных нужд» </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формирование земельных участков под многоквартирными домами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05 2 2018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05 2 2018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Жилищно-коммунальное хозяйство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29 173,47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Жилищное хозяйство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7 757,93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7 688,18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«Развитие жилищно-коммунального хозяйства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7 688,18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капитального ремонта муниципального жилищного фонда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3 399,47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04 1 2019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3 399,47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мероприятия в области жилищного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4 288,71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4 288,71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администрации Промышленного района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69,75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69,75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мероприятия в области жилищного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82 2 2020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69,75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82 2 2020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69,75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Благоустройство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21 415,54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21 415,54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«Благоустройство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21 415,54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содержание мест захоронения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919,36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919,36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прочие мероприятия по благоустройству территории </w:t>
            </w:r>
            <w:r w:rsidR="00685085">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19 768,84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19 768,84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мероприятий по озеленению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04 3 2078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727,34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04 3 2078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727,34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Культура, кинематография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Культура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w:t>
            </w:r>
            <w:r w:rsidR="007C7567">
              <w:rPr>
                <w:sz w:val="22"/>
                <w:szCs w:val="22"/>
              </w:rPr>
              <w:t xml:space="preserve">, Ставропольского края, города </w:t>
            </w:r>
            <w:r w:rsidRPr="00547D43">
              <w:rPr>
                <w:sz w:val="22"/>
                <w:szCs w:val="22"/>
              </w:rPr>
              <w:t xml:space="preserve">Ставрополя» </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культурно-массовых мероприятий в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07 1 2006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619</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07 1 2006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pPr>
              <w:rPr>
                <w:b/>
              </w:rPr>
            </w:pPr>
            <w:r w:rsidRPr="00547D43">
              <w:rPr>
                <w:b/>
                <w:sz w:val="22"/>
                <w:szCs w:val="22"/>
              </w:rPr>
              <w:t>Комитет городского хозяйства администрации города Ставрополя</w:t>
            </w:r>
          </w:p>
        </w:tc>
        <w:tc>
          <w:tcPr>
            <w:tcW w:w="709" w:type="dxa"/>
            <w:shd w:val="clear" w:color="auto" w:fill="FFFFFF"/>
            <w:noWrap/>
            <w:vAlign w:val="bottom"/>
            <w:hideMark/>
          </w:tcPr>
          <w:p w:rsidR="00C257DF" w:rsidRPr="00547D43" w:rsidRDefault="00C257DF" w:rsidP="00F1172C">
            <w:pPr>
              <w:jc w:val="center"/>
              <w:rPr>
                <w:b/>
              </w:rPr>
            </w:pPr>
            <w:r w:rsidRPr="00547D43">
              <w:rPr>
                <w:b/>
                <w:sz w:val="22"/>
                <w:szCs w:val="22"/>
              </w:rPr>
              <w:t>620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w:t>
            </w:r>
          </w:p>
        </w:tc>
        <w:tc>
          <w:tcPr>
            <w:tcW w:w="1276" w:type="dxa"/>
            <w:shd w:val="clear" w:color="auto" w:fill="FFFFFF"/>
            <w:noWrap/>
            <w:vAlign w:val="bottom"/>
            <w:hideMark/>
          </w:tcPr>
          <w:p w:rsidR="00C257DF" w:rsidRPr="00547D43" w:rsidRDefault="00C257DF" w:rsidP="00F1172C">
            <w:pPr>
              <w:jc w:val="center"/>
              <w:rPr>
                <w:b/>
              </w:rPr>
            </w:pPr>
            <w:r w:rsidRPr="00547D43">
              <w:rPr>
                <w:b/>
                <w:sz w:val="22"/>
                <w:szCs w:val="22"/>
              </w:rPr>
              <w:t>00 0 0000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000</w:t>
            </w:r>
          </w:p>
        </w:tc>
        <w:tc>
          <w:tcPr>
            <w:tcW w:w="1418" w:type="dxa"/>
            <w:shd w:val="clear" w:color="auto" w:fill="FFFFFF"/>
            <w:noWrap/>
            <w:vAlign w:val="bottom"/>
            <w:hideMark/>
          </w:tcPr>
          <w:p w:rsidR="00C257DF" w:rsidRPr="00547D43" w:rsidRDefault="00C257DF" w:rsidP="00450BC4">
            <w:pPr>
              <w:jc w:val="right"/>
              <w:rPr>
                <w:b/>
              </w:rPr>
            </w:pPr>
            <w:r w:rsidRPr="00547D43">
              <w:rPr>
                <w:b/>
                <w:sz w:val="22"/>
                <w:szCs w:val="22"/>
              </w:rPr>
              <w:t>1 312 199,46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Общегосударственные вопросы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Другие общегосударственные вопросы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комитета городского хозяйства администрации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комитета городского хозяйства администрации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на основании исполнительных листов судебных органов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83 1 2005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Исполнение судебных актов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83 1 2005</w:t>
            </w:r>
          </w:p>
        </w:tc>
        <w:tc>
          <w:tcPr>
            <w:tcW w:w="567" w:type="dxa"/>
            <w:shd w:val="clear" w:color="auto" w:fill="FFFFFF"/>
            <w:noWrap/>
            <w:vAlign w:val="bottom"/>
            <w:hideMark/>
          </w:tcPr>
          <w:p w:rsidR="00C257DF" w:rsidRPr="00547D43" w:rsidRDefault="00C257DF" w:rsidP="00F1172C">
            <w:pPr>
              <w:jc w:val="center"/>
            </w:pPr>
            <w:r w:rsidRPr="00547D43">
              <w:rPr>
                <w:sz w:val="22"/>
                <w:szCs w:val="22"/>
              </w:rPr>
              <w:t>830</w:t>
            </w:r>
          </w:p>
        </w:tc>
        <w:tc>
          <w:tcPr>
            <w:tcW w:w="1418" w:type="dxa"/>
            <w:shd w:val="clear" w:color="auto" w:fill="FFFFFF"/>
            <w:noWrap/>
            <w:vAlign w:val="bottom"/>
            <w:hideMark/>
          </w:tcPr>
          <w:p w:rsidR="00C257DF" w:rsidRPr="00547D43" w:rsidRDefault="00C257DF" w:rsidP="00450BC4">
            <w:pPr>
              <w:jc w:val="right"/>
            </w:pPr>
            <w:r w:rsidRPr="00547D43">
              <w:rPr>
                <w:sz w:val="22"/>
                <w:szCs w:val="22"/>
              </w:rPr>
              <w:t>575,00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Национальная экономика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907 636,17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Лесное хозяйство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12 506,34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12 506,34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«Благоустройство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12 506,34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04 3 1107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12 506,34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бюджетным учреждениям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04 3 1107</w:t>
            </w:r>
          </w:p>
        </w:tc>
        <w:tc>
          <w:tcPr>
            <w:tcW w:w="567" w:type="dxa"/>
            <w:shd w:val="clear" w:color="auto" w:fill="FFFFFF"/>
            <w:noWrap/>
            <w:vAlign w:val="bottom"/>
            <w:hideMark/>
          </w:tcPr>
          <w:p w:rsidR="00C257DF" w:rsidRPr="00547D43" w:rsidRDefault="00C257DF" w:rsidP="00F1172C">
            <w:pPr>
              <w:jc w:val="center"/>
            </w:pPr>
            <w:r w:rsidRPr="00547D43">
              <w:rPr>
                <w:sz w:val="22"/>
                <w:szCs w:val="22"/>
              </w:rPr>
              <w:t>610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12 506,34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Транспорт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98 268,93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6001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6001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810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91 799,93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91 799,93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C760E">
            <w:r w:rsidRPr="00547D43">
              <w:rPr>
                <w:sz w:val="22"/>
                <w:szCs w:val="22"/>
              </w:rPr>
              <w:t>Обеспечение деятельности (оказание услуг) учреждений, осуществляющих функции в области транспорта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04 2 1153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7 510,63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бюджетным учреждениям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04 2 1153</w:t>
            </w:r>
          </w:p>
        </w:tc>
        <w:tc>
          <w:tcPr>
            <w:tcW w:w="567" w:type="dxa"/>
            <w:shd w:val="clear" w:color="auto" w:fill="FFFFFF"/>
            <w:noWrap/>
            <w:vAlign w:val="bottom"/>
            <w:hideMark/>
          </w:tcPr>
          <w:p w:rsidR="00C257DF" w:rsidRPr="00547D43" w:rsidRDefault="00C257DF" w:rsidP="00F1172C">
            <w:pPr>
              <w:jc w:val="center"/>
            </w:pPr>
            <w:r w:rsidRPr="00547D43">
              <w:rPr>
                <w:sz w:val="22"/>
                <w:szCs w:val="22"/>
              </w:rPr>
              <w:t>610</w:t>
            </w:r>
          </w:p>
        </w:tc>
        <w:tc>
          <w:tcPr>
            <w:tcW w:w="1418" w:type="dxa"/>
            <w:shd w:val="clear" w:color="auto" w:fill="FFFFFF"/>
            <w:noWrap/>
            <w:vAlign w:val="bottom"/>
            <w:hideMark/>
          </w:tcPr>
          <w:p w:rsidR="00C257DF" w:rsidRPr="00547D43" w:rsidRDefault="00C257DF" w:rsidP="00450BC4">
            <w:pPr>
              <w:jc w:val="right"/>
            </w:pPr>
            <w:r w:rsidRPr="00547D43">
              <w:rPr>
                <w:sz w:val="22"/>
                <w:szCs w:val="22"/>
              </w:rPr>
              <w:t>7 510,63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Предоставление субсидий на проведение отдельных мероприятий по электрическому транспорту</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04 2 6002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28 938,30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04 2 6002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810</w:t>
            </w:r>
          </w:p>
        </w:tc>
        <w:tc>
          <w:tcPr>
            <w:tcW w:w="1418" w:type="dxa"/>
            <w:shd w:val="clear" w:color="auto" w:fill="FFFFFF"/>
            <w:noWrap/>
            <w:vAlign w:val="bottom"/>
            <w:hideMark/>
          </w:tcPr>
          <w:p w:rsidR="00C257DF" w:rsidRPr="00547D43" w:rsidRDefault="00C257DF" w:rsidP="00450BC4">
            <w:pPr>
              <w:jc w:val="right"/>
            </w:pPr>
            <w:r w:rsidRPr="00547D43">
              <w:rPr>
                <w:sz w:val="22"/>
                <w:szCs w:val="22"/>
              </w:rPr>
              <w:t>28 938,30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04 2 6007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55 351,00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04 2 6007</w:t>
            </w:r>
          </w:p>
        </w:tc>
        <w:tc>
          <w:tcPr>
            <w:tcW w:w="567" w:type="dxa"/>
            <w:shd w:val="clear" w:color="auto" w:fill="FFFFFF"/>
            <w:noWrap/>
            <w:vAlign w:val="bottom"/>
            <w:hideMark/>
          </w:tcPr>
          <w:p w:rsidR="00C257DF" w:rsidRPr="00547D43" w:rsidRDefault="00C257DF" w:rsidP="00F1172C">
            <w:pPr>
              <w:jc w:val="center"/>
            </w:pPr>
            <w:r w:rsidRPr="00547D43">
              <w:rPr>
                <w:sz w:val="22"/>
                <w:szCs w:val="22"/>
              </w:rPr>
              <w:t>810</w:t>
            </w:r>
          </w:p>
        </w:tc>
        <w:tc>
          <w:tcPr>
            <w:tcW w:w="1418" w:type="dxa"/>
            <w:shd w:val="clear" w:color="auto" w:fill="FFFFFF"/>
            <w:noWrap/>
            <w:vAlign w:val="bottom"/>
            <w:hideMark/>
          </w:tcPr>
          <w:p w:rsidR="00C257DF" w:rsidRPr="00547D43" w:rsidRDefault="00C257DF" w:rsidP="00450BC4">
            <w:pPr>
              <w:jc w:val="right"/>
            </w:pPr>
            <w:r w:rsidRPr="00547D43">
              <w:rPr>
                <w:sz w:val="22"/>
                <w:szCs w:val="22"/>
              </w:rPr>
              <w:t>55 351,00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Дорожное хозяйство (дорожные фонды)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796 360,90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w:t>
            </w:r>
            <w:r w:rsidR="007E322C">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5 251,46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w:t>
            </w:r>
            <w:r w:rsidR="007E322C">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5 251,46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w:t>
            </w:r>
            <w:r w:rsidR="007C7567">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2056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5 251,46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2056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5 251,46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2056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5 251,46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«Социальная поддержка населения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1 320,00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«Доступная среда»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03 5 0000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1 320,00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03 5 2053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1 320,00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03 5 2053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1 320,00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03 5 2053</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1 320,00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451 818,66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451 818,66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174 129,92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174 129,92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реконструкция проспекта Кулакова от улицы Октябрьской до улицы Коломийцева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15 074,00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159 055,92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15 074,00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04 2 2057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39 972,71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04 2 2057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38 037,40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модернизация светофорного объекта, расположенного на перекрестке </w:t>
            </w:r>
            <w:r w:rsidR="007C7567">
              <w:rPr>
                <w:sz w:val="22"/>
                <w:szCs w:val="22"/>
              </w:rPr>
              <w:t xml:space="preserve">              </w:t>
            </w:r>
            <w:r w:rsidRPr="00547D43">
              <w:rPr>
                <w:sz w:val="22"/>
                <w:szCs w:val="22"/>
              </w:rPr>
              <w:t>улицы Пирогова и улицы Тухачевского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04 2 2057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350,00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04 2 2057</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39 622,71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04 2 2057</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350,00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20 180,00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20 180,00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04 2 2081</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20 180,00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Прочие мероприятия в области дорожного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04 2 2083</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муниципального дорожного фонда города Ставрополя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1 543,13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1 543,13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04 2 2088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1 543,13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безпасности дорожного движения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04 2 2092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1 102,70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04 2 2092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1 102,70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04 2 2092</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1 102,70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04 2 7647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25 055,51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04 2 7647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25 055,51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04 2 7647</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25 055,51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7C7567">
            <w:r w:rsidRPr="00547D43">
              <w:rPr>
                <w:sz w:val="22"/>
                <w:szCs w:val="22"/>
              </w:rPr>
              <w:t>Субсидии на строительство и реконструкцию автомобильных дорог общего пользования местного значения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04 2 7649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188 334,69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04 2 7649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188 334,69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04 2 7649</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188 334,69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комитета городского хозяйства администрации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337 970,78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337 970,78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поддержку дорожного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2 965,73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2 965,73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поддержку дорожного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24 699,71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24 699,71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2 576,47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83 2 2098</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22 123,24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создание условий для беспрепятственного доступа маломобильных групп населения к объектам городской инфраструктуры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1 587,93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1 587,93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1 587,93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на капитальный ремонт и ремонт автомобильных дорог общего пользования населенных пунктов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83 2 7646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110,70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83 2 7646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110,70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83 2 7646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110,70</w:t>
            </w:r>
          </w:p>
        </w:tc>
      </w:tr>
      <w:tr w:rsidR="00C257DF" w:rsidRPr="00547D43" w:rsidTr="00AC437C">
        <w:trPr>
          <w:cantSplit/>
          <w:trHeight w:val="20"/>
        </w:trPr>
        <w:tc>
          <w:tcPr>
            <w:tcW w:w="4265" w:type="dxa"/>
            <w:shd w:val="clear" w:color="auto" w:fill="FFFFFF"/>
            <w:vAlign w:val="bottom"/>
            <w:hideMark/>
          </w:tcPr>
          <w:p w:rsidR="00C257DF" w:rsidRPr="00547D43" w:rsidRDefault="00C257DF" w:rsidP="007E322C">
            <w:r w:rsidRPr="00547D43">
              <w:rPr>
                <w:sz w:val="22"/>
                <w:szCs w:val="22"/>
              </w:rPr>
              <w:t>Субсидии на строительство и реконструкцию автомобильных дорог общего пользования местного значения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83 2 7649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308 606,71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 счет средств муниципального дорожного фонда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83 2 7649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308 606,71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83 2 7649</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308 606,71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Другие вопросы в области национальной экономики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7C7567">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«Благоустройство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мероприятия по землеустройству и землепользованию</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04 3 2017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04 3 2017</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Жилищно-коммунальное хозяйство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351 696,09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Жилищное хозяйство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54 548,14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w:t>
            </w:r>
            <w:r w:rsidR="007C7567">
              <w:rPr>
                <w:sz w:val="22"/>
                <w:szCs w:val="22"/>
              </w:rPr>
              <w:t xml:space="preserve">                 </w:t>
            </w:r>
            <w:r w:rsidRPr="00547D43">
              <w:rPr>
                <w:sz w:val="22"/>
                <w:szCs w:val="22"/>
              </w:rPr>
              <w:t xml:space="preserve">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33 032,50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«Развитие жилищно-коммунального хозяйства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33 032,50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мероприятия в области жилищного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8 140,85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7 950,85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Специальные расходы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880</w:t>
            </w:r>
          </w:p>
        </w:tc>
        <w:tc>
          <w:tcPr>
            <w:tcW w:w="1418" w:type="dxa"/>
            <w:shd w:val="clear" w:color="auto" w:fill="FFFFFF"/>
            <w:noWrap/>
            <w:vAlign w:val="bottom"/>
            <w:hideMark/>
          </w:tcPr>
          <w:p w:rsidR="00C257DF" w:rsidRPr="00547D43" w:rsidRDefault="00C257DF" w:rsidP="00450BC4">
            <w:pPr>
              <w:jc w:val="right"/>
            </w:pPr>
            <w:r w:rsidRPr="00547D43">
              <w:rPr>
                <w:sz w:val="22"/>
                <w:szCs w:val="22"/>
              </w:rPr>
              <w:t>190,00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01.01.2011</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04 1 2067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3 506,50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04 1 2067</w:t>
            </w:r>
          </w:p>
        </w:tc>
        <w:tc>
          <w:tcPr>
            <w:tcW w:w="567" w:type="dxa"/>
            <w:shd w:val="clear" w:color="auto" w:fill="FFFFFF"/>
            <w:noWrap/>
            <w:vAlign w:val="bottom"/>
            <w:hideMark/>
          </w:tcPr>
          <w:p w:rsidR="00C257DF" w:rsidRPr="00547D43" w:rsidRDefault="00C257DF" w:rsidP="00F1172C">
            <w:pPr>
              <w:jc w:val="center"/>
            </w:pPr>
            <w:r w:rsidRPr="00547D43">
              <w:rPr>
                <w:sz w:val="22"/>
                <w:szCs w:val="22"/>
              </w:rPr>
              <w:t>810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3 506,50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04 1 6006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18 447,11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04 1 6006</w:t>
            </w:r>
          </w:p>
        </w:tc>
        <w:tc>
          <w:tcPr>
            <w:tcW w:w="567" w:type="dxa"/>
            <w:shd w:val="clear" w:color="auto" w:fill="FFFFFF"/>
            <w:noWrap/>
            <w:vAlign w:val="bottom"/>
            <w:hideMark/>
          </w:tcPr>
          <w:p w:rsidR="00C257DF" w:rsidRPr="00547D43" w:rsidRDefault="00C257DF" w:rsidP="00F1172C">
            <w:pPr>
              <w:jc w:val="center"/>
            </w:pPr>
            <w:r w:rsidRPr="00547D43">
              <w:rPr>
                <w:sz w:val="22"/>
                <w:szCs w:val="22"/>
              </w:rPr>
              <w:t>810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18 447,11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Обеспечение мероприятий по капитальному ремонту многоквартирных домов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04 1 9601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2 938,04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04 1 9601</w:t>
            </w:r>
          </w:p>
        </w:tc>
        <w:tc>
          <w:tcPr>
            <w:tcW w:w="567" w:type="dxa"/>
            <w:shd w:val="clear" w:color="auto" w:fill="FFFFFF"/>
            <w:noWrap/>
            <w:vAlign w:val="bottom"/>
            <w:hideMark/>
          </w:tcPr>
          <w:p w:rsidR="00C257DF" w:rsidRPr="00547D43" w:rsidRDefault="00C257DF" w:rsidP="00F1172C">
            <w:pPr>
              <w:jc w:val="center"/>
            </w:pPr>
            <w:r w:rsidRPr="00547D43">
              <w:rPr>
                <w:sz w:val="22"/>
                <w:szCs w:val="22"/>
              </w:rPr>
              <w:t>810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2 938,04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«Обеспечение жильем населения города Ставрополя</w:t>
            </w:r>
            <w:r w:rsidR="001338DD">
              <w:rPr>
                <w:sz w:val="22"/>
                <w:szCs w:val="22"/>
              </w:rPr>
              <w:t xml:space="preserve">              </w:t>
            </w:r>
            <w:r w:rsidRPr="00547D43">
              <w:rPr>
                <w:sz w:val="22"/>
                <w:szCs w:val="22"/>
              </w:rPr>
              <w:t xml:space="preserve"> на 2014 - 2015 годы»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06 0 0000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17 888,00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«Переселение граждан из аварийного жилищного фонда в </w:t>
            </w:r>
            <w:r w:rsidR="001338DD">
              <w:rPr>
                <w:sz w:val="22"/>
                <w:szCs w:val="22"/>
              </w:rPr>
              <w:t xml:space="preserve">                </w:t>
            </w:r>
            <w:r w:rsidRPr="00547D43">
              <w:rPr>
                <w:sz w:val="22"/>
                <w:szCs w:val="22"/>
              </w:rPr>
              <w:t>городе Ставрополе на 2014 год»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06 2 0000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17 888,00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Обеспечение мероприятий по переселению граждан из аварийного жилищного фонда в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06 2 9602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17 888,00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06 2 9602</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17 888,00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комитета городского хозяйства администрации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3 627,64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3 627,64</w:t>
            </w:r>
          </w:p>
        </w:tc>
      </w:tr>
      <w:tr w:rsidR="00C257DF" w:rsidRPr="00547D43" w:rsidTr="00AC437C">
        <w:trPr>
          <w:cantSplit/>
          <w:trHeight w:val="20"/>
        </w:trPr>
        <w:tc>
          <w:tcPr>
            <w:tcW w:w="4265" w:type="dxa"/>
            <w:shd w:val="clear" w:color="auto" w:fill="FFFFFF"/>
            <w:vAlign w:val="bottom"/>
            <w:hideMark/>
          </w:tcPr>
          <w:p w:rsidR="00C257DF" w:rsidRPr="00547D43" w:rsidRDefault="001338DD" w:rsidP="00F1172C">
            <w:r>
              <w:rPr>
                <w:sz w:val="22"/>
                <w:szCs w:val="22"/>
              </w:rPr>
              <w:t xml:space="preserve">Расходы на </w:t>
            </w:r>
            <w:r w:rsidR="00C257DF" w:rsidRPr="00547D43">
              <w:rPr>
                <w:sz w:val="22"/>
                <w:szCs w:val="22"/>
              </w:rPr>
              <w:t>мероприятия в области жилищного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199,83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199,83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w:t>
            </w:r>
            <w:r w:rsidR="001338DD">
              <w:rPr>
                <w:sz w:val="22"/>
                <w:szCs w:val="22"/>
              </w:rPr>
              <w:t xml:space="preserve">    </w:t>
            </w:r>
            <w:r w:rsidRPr="00547D43">
              <w:rPr>
                <w:sz w:val="22"/>
                <w:szCs w:val="22"/>
              </w:rPr>
              <w:t>на 2011 - 2012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2 702,95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Иные закупки товаров, работ и услуг </w:t>
            </w:r>
            <w:r w:rsidR="001338DD">
              <w:rPr>
                <w:sz w:val="22"/>
                <w:szCs w:val="22"/>
              </w:rPr>
              <w:t xml:space="preserve">             </w:t>
            </w:r>
            <w:r w:rsidRPr="00547D43">
              <w:rPr>
                <w:sz w:val="22"/>
                <w:szCs w:val="22"/>
              </w:rPr>
              <w:t>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83 2 2093</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2 702,95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w:t>
            </w:r>
            <w:r w:rsidR="001338DD">
              <w:rPr>
                <w:sz w:val="22"/>
                <w:szCs w:val="22"/>
              </w:rPr>
              <w:t xml:space="preserve">   </w:t>
            </w:r>
            <w:r w:rsidRPr="00547D43">
              <w:rPr>
                <w:sz w:val="22"/>
                <w:szCs w:val="22"/>
              </w:rPr>
              <w:t xml:space="preserve"> на 2010 - 2011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724,86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83 2 2094</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724,86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Коммунальное хозяйство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4 793,66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1338DD">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2 337,75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Подпрограмма «Развитие жилищно-коммунального хозяйства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2 337,75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мероприятия в области коммунального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2 337,75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проектирование и строительство инженерных сетей, находящихся в муниципальной собственности города Ставрополя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04 1 2022</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1 337,75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04 1 2022</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«Энергосбережение и повышение энергетической эффективности в</w:t>
            </w:r>
            <w:r w:rsidR="001338DD">
              <w:rPr>
                <w:sz w:val="22"/>
                <w:szCs w:val="22"/>
              </w:rPr>
              <w:t xml:space="preserve">                  </w:t>
            </w:r>
            <w:r w:rsidRPr="00547D43">
              <w:rPr>
                <w:sz w:val="22"/>
                <w:szCs w:val="22"/>
              </w:rPr>
              <w:t xml:space="preserve"> городе Ставрополе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2 455,91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в рамках реализации муниципальной программы «Энергосбережение и повышение энергетической эффективности в </w:t>
            </w:r>
            <w:r w:rsidR="001338DD">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2 455,91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мероприятий по энергосбережению и повышению энергоэффективности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2 455,91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монтаж блочной котельной на территории муниципального бюджетного дошкольного образовательного учреждения детского сада комбинированного вида № 18</w:t>
            </w:r>
            <w:r w:rsidR="001338DD">
              <w:rPr>
                <w:sz w:val="22"/>
                <w:szCs w:val="22"/>
              </w:rPr>
              <w:t xml:space="preserve">                   </w:t>
            </w:r>
            <w:r w:rsidRPr="00547D43">
              <w:rPr>
                <w:sz w:val="22"/>
                <w:szCs w:val="22"/>
              </w:rPr>
              <w:t xml:space="preserve">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2 455,91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2 455,91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Благоустройство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244 850,47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w:t>
            </w:r>
            <w:r w:rsidR="001338DD">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w:t>
            </w:r>
            <w:r w:rsidR="001338DD">
              <w:rPr>
                <w:sz w:val="22"/>
                <w:szCs w:val="22"/>
              </w:rPr>
              <w:t xml:space="preserve">                 </w:t>
            </w:r>
            <w:r w:rsidRPr="00547D43">
              <w:rPr>
                <w:sz w:val="22"/>
                <w:szCs w:val="22"/>
              </w:rPr>
              <w:t xml:space="preserve">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Инженерное обеспечение территорий  садоводческих, огороднических и дачных некоммерческих объединений граждан, расположенных на территории</w:t>
            </w:r>
            <w:r w:rsidR="001338DD">
              <w:rPr>
                <w:sz w:val="22"/>
                <w:szCs w:val="22"/>
              </w:rPr>
              <w:t xml:space="preserve">                 </w:t>
            </w:r>
            <w:r w:rsidRPr="00547D43">
              <w:rPr>
                <w:sz w:val="22"/>
                <w:szCs w:val="22"/>
              </w:rPr>
              <w:t xml:space="preserve">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6005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6005</w:t>
            </w:r>
          </w:p>
        </w:tc>
        <w:tc>
          <w:tcPr>
            <w:tcW w:w="567" w:type="dxa"/>
            <w:shd w:val="clear" w:color="auto" w:fill="FFFFFF"/>
            <w:noWrap/>
            <w:vAlign w:val="bottom"/>
            <w:hideMark/>
          </w:tcPr>
          <w:p w:rsidR="00C257DF" w:rsidRPr="00547D43" w:rsidRDefault="00C257DF" w:rsidP="00F1172C">
            <w:pPr>
              <w:jc w:val="center"/>
            </w:pPr>
            <w:r w:rsidRPr="00547D43">
              <w:rPr>
                <w:sz w:val="22"/>
                <w:szCs w:val="22"/>
              </w:rPr>
              <w:t>630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1338DD">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224 665,88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«Благоустройство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224 665,88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04 3 1107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17 974,36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бюджетным учреждениям</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04 3 1107</w:t>
            </w:r>
          </w:p>
        </w:tc>
        <w:tc>
          <w:tcPr>
            <w:tcW w:w="567" w:type="dxa"/>
            <w:shd w:val="clear" w:color="auto" w:fill="FFFFFF"/>
            <w:noWrap/>
            <w:vAlign w:val="bottom"/>
            <w:hideMark/>
          </w:tcPr>
          <w:p w:rsidR="00C257DF" w:rsidRPr="00547D43" w:rsidRDefault="00C257DF" w:rsidP="00F1172C">
            <w:pPr>
              <w:jc w:val="center"/>
            </w:pPr>
            <w:r w:rsidRPr="00547D43">
              <w:rPr>
                <w:sz w:val="22"/>
                <w:szCs w:val="22"/>
              </w:rPr>
              <w:t>610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17 974,36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уличное освещение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95 495,49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проектирование и строительство уличного освещения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9 022,40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86 473,09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04 3 2028</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9 022,40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содержание мест захоронения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8 295,46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04 3 2029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8 295,46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прочие мероприятия по благоустройству территории</w:t>
            </w:r>
            <w:r w:rsidR="001338DD">
              <w:rPr>
                <w:sz w:val="22"/>
                <w:szCs w:val="22"/>
              </w:rPr>
              <w:t xml:space="preserve">                      </w:t>
            </w:r>
            <w:r w:rsidRPr="00547D43">
              <w:rPr>
                <w:sz w:val="22"/>
                <w:szCs w:val="22"/>
              </w:rPr>
              <w:t xml:space="preserve">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58 700,85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разработка проектной документации на строительство ливневой канализации южного склона 530 квартала </w:t>
            </w:r>
            <w:r w:rsidR="001338DD">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4 800,00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строительство ливневой канализации в 204 квартале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25 427,00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28 473,85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30 227,00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мероприятий по озеленению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04 3 2078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28 653,00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04 3 2078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28 653,00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04 3 2079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14 131,48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04 3 2079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14 131,48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04 3 2080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1 415,24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04 3 2080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1 415,24</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Муниципальная программа «Энергосбережение и повышение энергетической эффективности в </w:t>
            </w:r>
            <w:r w:rsidR="001338DD">
              <w:rPr>
                <w:sz w:val="22"/>
                <w:szCs w:val="22"/>
              </w:rPr>
              <w:t xml:space="preserve">             г</w:t>
            </w:r>
            <w:r w:rsidRPr="00547D43">
              <w:rPr>
                <w:sz w:val="22"/>
                <w:szCs w:val="22"/>
              </w:rPr>
              <w:t>ороде Ставрополе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в рамках реализации муниципальной программы «Энергосбережение и повышение энергетической эффективности в </w:t>
            </w:r>
            <w:r w:rsidR="001338DD">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мероприятий по энергосбережению и повышению энергоэффективности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17</w:t>
            </w:r>
            <w:proofErr w:type="gramStart"/>
            <w:r w:rsidRPr="00547D43">
              <w:rPr>
                <w:sz w:val="22"/>
                <w:szCs w:val="22"/>
              </w:rPr>
              <w:t xml:space="preserve"> Б</w:t>
            </w:r>
            <w:proofErr w:type="gramEnd"/>
            <w:r w:rsidRPr="00547D43">
              <w:rPr>
                <w:sz w:val="22"/>
                <w:szCs w:val="22"/>
              </w:rPr>
              <w:t xml:space="preserve"> 2049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комитета городского хозяйства администрации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11 684,59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11 684,59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уличное освещение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83 2 2028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111,10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83 2 2028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111,10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содержание мест захоронения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83 2 2029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815,21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83 2 2029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815,21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прочие мероприятия по благоустройству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1 691,26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83 2 2030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1 691,26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83 2 2080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6 227,81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83 2 2080</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309,13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83 2 2080</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5 918,68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на проведение мероприятий в области энергосбережения и повышения энергетической эффективности на период до 2020 года за счет средств федерального бюджета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83 2 5013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2 839,21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83 2 5013</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2 839,21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Другие вопросы в области жилищно-коммунального хозяйства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47 503,82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комитета городского хозяйства администрации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47 503,82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комитета городского хозяйства администрации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46 863,82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5 582,28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5 493,28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Уплата налогов, сборов и иных платежей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850</w:t>
            </w:r>
          </w:p>
        </w:tc>
        <w:tc>
          <w:tcPr>
            <w:tcW w:w="1418" w:type="dxa"/>
            <w:shd w:val="clear" w:color="auto" w:fill="FFFFFF"/>
            <w:noWrap/>
            <w:vAlign w:val="bottom"/>
            <w:hideMark/>
          </w:tcPr>
          <w:p w:rsidR="00C257DF" w:rsidRPr="00547D43" w:rsidRDefault="00C257DF" w:rsidP="00450BC4">
            <w:pPr>
              <w:jc w:val="right"/>
            </w:pPr>
            <w:r w:rsidRPr="00547D43">
              <w:rPr>
                <w:sz w:val="22"/>
                <w:szCs w:val="22"/>
              </w:rPr>
              <w:t>89,00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88617F">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41 281,54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120</w:t>
            </w:r>
          </w:p>
        </w:tc>
        <w:tc>
          <w:tcPr>
            <w:tcW w:w="1418" w:type="dxa"/>
            <w:shd w:val="clear" w:color="auto" w:fill="FFFFFF"/>
            <w:noWrap/>
            <w:vAlign w:val="bottom"/>
            <w:hideMark/>
          </w:tcPr>
          <w:p w:rsidR="00C257DF" w:rsidRPr="00547D43" w:rsidRDefault="00C257DF" w:rsidP="00450BC4">
            <w:pPr>
              <w:jc w:val="right"/>
            </w:pPr>
            <w:r w:rsidRPr="00547D43">
              <w:rPr>
                <w:sz w:val="22"/>
                <w:szCs w:val="22"/>
              </w:rPr>
              <w:t>41 281,54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640,00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снос аварийных многоквартирных домов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640,00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83 2 2095</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640,00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Социальная политика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52 292,20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Социальное обеспечение населения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52 292,20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Муниципальная программа «Социальная поддержка населения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39 401,95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«Развитие системы предоставления дополнительных мер социальной поддержки отдельным категориям граждан»</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39 401,95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w:t>
            </w:r>
            <w:proofErr w:type="gramStart"/>
            <w:r w:rsidRPr="00547D43">
              <w:rPr>
                <w:sz w:val="22"/>
                <w:szCs w:val="22"/>
              </w:rPr>
              <w:t>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w:t>
            </w:r>
            <w:proofErr w:type="gramEnd"/>
            <w:r w:rsidRPr="00547D43">
              <w:rPr>
                <w:sz w:val="22"/>
                <w:szCs w:val="22"/>
              </w:rPr>
              <w:t xml:space="preserve"> похоронного дела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03 2 8002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2 917,20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03 2 8002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320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2 917,20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03 2 8022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36 484,75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03 2 8022</w:t>
            </w:r>
          </w:p>
        </w:tc>
        <w:tc>
          <w:tcPr>
            <w:tcW w:w="567" w:type="dxa"/>
            <w:shd w:val="clear" w:color="auto" w:fill="FFFFFF"/>
            <w:noWrap/>
            <w:vAlign w:val="bottom"/>
            <w:hideMark/>
          </w:tcPr>
          <w:p w:rsidR="00C257DF" w:rsidRPr="00547D43" w:rsidRDefault="00C257DF" w:rsidP="00F1172C">
            <w:pPr>
              <w:jc w:val="center"/>
            </w:pPr>
            <w:r w:rsidRPr="00547D43">
              <w:rPr>
                <w:sz w:val="22"/>
                <w:szCs w:val="22"/>
              </w:rPr>
              <w:t>320</w:t>
            </w:r>
          </w:p>
        </w:tc>
        <w:tc>
          <w:tcPr>
            <w:tcW w:w="1418" w:type="dxa"/>
            <w:shd w:val="clear" w:color="auto" w:fill="FFFFFF"/>
            <w:noWrap/>
            <w:vAlign w:val="bottom"/>
            <w:hideMark/>
          </w:tcPr>
          <w:p w:rsidR="00C257DF" w:rsidRPr="00547D43" w:rsidRDefault="00C257DF" w:rsidP="00450BC4">
            <w:pPr>
              <w:jc w:val="right"/>
            </w:pPr>
            <w:r w:rsidRPr="00547D43">
              <w:rPr>
                <w:sz w:val="22"/>
                <w:szCs w:val="22"/>
              </w:rPr>
              <w:t>36 484,75</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Муниципальная программа «Обеспечение жильем населения города </w:t>
            </w:r>
            <w:r w:rsidR="001338DD">
              <w:rPr>
                <w:sz w:val="22"/>
                <w:szCs w:val="22"/>
              </w:rPr>
              <w:t>Ставрополя            на 2014 - 2015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06 0 0000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4 040,84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«Обеспечение жильем молодых семей в городе Ставрополе </w:t>
            </w:r>
            <w:r w:rsidR="001338DD">
              <w:rPr>
                <w:sz w:val="22"/>
                <w:szCs w:val="22"/>
              </w:rPr>
              <w:t xml:space="preserve">               </w:t>
            </w:r>
            <w:r w:rsidRPr="00547D43">
              <w:rPr>
                <w:sz w:val="22"/>
                <w:szCs w:val="22"/>
              </w:rPr>
              <w:t xml:space="preserve">на 2014 - 2015 годы»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06 1 0000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4 040,84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предоставление социальных выплат молодым семьям на приобретение (строительство) жилья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06 1 9003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4 040,84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06 1 9003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320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4 040,84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комитета городского хозяйства администрации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8 849,41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8 849,41</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Субсид</w:t>
            </w:r>
            <w:r w:rsidR="001338DD">
              <w:rPr>
                <w:sz w:val="22"/>
                <w:szCs w:val="22"/>
              </w:rPr>
              <w:t>ии на мероприятия подпрограммы «</w:t>
            </w:r>
            <w:r w:rsidRPr="00547D43">
              <w:rPr>
                <w:sz w:val="22"/>
                <w:szCs w:val="22"/>
              </w:rPr>
              <w:t>Обеспечение жильем молодых семей</w:t>
            </w:r>
            <w:r w:rsidR="001338DD">
              <w:rPr>
                <w:sz w:val="22"/>
                <w:szCs w:val="22"/>
              </w:rPr>
              <w:t>»</w:t>
            </w:r>
            <w:r w:rsidRPr="00547D43">
              <w:rPr>
                <w:sz w:val="22"/>
                <w:szCs w:val="22"/>
              </w:rPr>
              <w:t xml:space="preserve"> в рамках федеральной целевой программы </w:t>
            </w:r>
            <w:r w:rsidR="001338DD">
              <w:rPr>
                <w:sz w:val="22"/>
                <w:szCs w:val="22"/>
              </w:rPr>
              <w:t>«Жилище»</w:t>
            </w:r>
            <w:r w:rsidRPr="00547D43">
              <w:rPr>
                <w:sz w:val="22"/>
                <w:szCs w:val="22"/>
              </w:rPr>
              <w:t xml:space="preserve"> на 2011</w:t>
            </w:r>
            <w:r w:rsidR="0088617F">
              <w:rPr>
                <w:sz w:val="22"/>
                <w:szCs w:val="22"/>
              </w:rPr>
              <w:t xml:space="preserve"> </w:t>
            </w:r>
            <w:r w:rsidRPr="00547D43">
              <w:rPr>
                <w:sz w:val="22"/>
                <w:szCs w:val="22"/>
              </w:rPr>
              <w:t>-</w:t>
            </w:r>
            <w:r w:rsidR="0088617F">
              <w:rPr>
                <w:sz w:val="22"/>
                <w:szCs w:val="22"/>
              </w:rPr>
              <w:t xml:space="preserve"> </w:t>
            </w:r>
            <w:r w:rsidRPr="00547D43">
              <w:rPr>
                <w:sz w:val="22"/>
                <w:szCs w:val="22"/>
              </w:rPr>
              <w:t xml:space="preserve">2015 годы государственной программы Российской Федерации </w:t>
            </w:r>
            <w:r w:rsidR="001338DD">
              <w:rPr>
                <w:sz w:val="22"/>
                <w:szCs w:val="22"/>
              </w:rPr>
              <w:t>«</w:t>
            </w:r>
            <w:r w:rsidRPr="00547D43">
              <w:rPr>
                <w:sz w:val="22"/>
                <w:szCs w:val="22"/>
              </w:rPr>
              <w:t>Обеспечение доступным и комфортным жильем и коммунальными услуга</w:t>
            </w:r>
            <w:r w:rsidR="001338DD">
              <w:rPr>
                <w:sz w:val="22"/>
                <w:szCs w:val="22"/>
              </w:rPr>
              <w:t>ми граждан Российской Федерации»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83 2 5020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1 774,05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83 2 5020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320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1 774,05</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lastRenderedPageBreak/>
              <w:t xml:space="preserve">Субсидии на мероприятия подпрограммы </w:t>
            </w:r>
            <w:r w:rsidR="001338DD">
              <w:rPr>
                <w:sz w:val="22"/>
                <w:szCs w:val="22"/>
              </w:rPr>
              <w:t>«</w:t>
            </w:r>
            <w:r w:rsidRPr="00547D43">
              <w:rPr>
                <w:sz w:val="22"/>
                <w:szCs w:val="22"/>
              </w:rPr>
              <w:t>Обеспечение жильем молодых семей</w:t>
            </w:r>
            <w:r w:rsidR="001338DD">
              <w:rPr>
                <w:sz w:val="22"/>
                <w:szCs w:val="22"/>
              </w:rPr>
              <w:t>»</w:t>
            </w:r>
            <w:r w:rsidRPr="00547D43">
              <w:rPr>
                <w:sz w:val="22"/>
                <w:szCs w:val="22"/>
              </w:rPr>
              <w:t xml:space="preserve"> в рамках</w:t>
            </w:r>
            <w:r w:rsidR="001338DD">
              <w:rPr>
                <w:sz w:val="22"/>
                <w:szCs w:val="22"/>
              </w:rPr>
              <w:t xml:space="preserve"> федеральной целевой программы «Жилище»</w:t>
            </w:r>
            <w:r w:rsidRPr="00547D43">
              <w:rPr>
                <w:sz w:val="22"/>
                <w:szCs w:val="22"/>
              </w:rPr>
              <w:t xml:space="preserve"> на 2011</w:t>
            </w:r>
            <w:r w:rsidR="0088617F">
              <w:rPr>
                <w:sz w:val="22"/>
                <w:szCs w:val="22"/>
              </w:rPr>
              <w:t xml:space="preserve"> </w:t>
            </w:r>
            <w:r w:rsidRPr="00547D43">
              <w:rPr>
                <w:sz w:val="22"/>
                <w:szCs w:val="22"/>
              </w:rPr>
              <w:t>-</w:t>
            </w:r>
            <w:r w:rsidR="0088617F">
              <w:rPr>
                <w:sz w:val="22"/>
                <w:szCs w:val="22"/>
              </w:rPr>
              <w:t xml:space="preserve"> </w:t>
            </w:r>
            <w:r w:rsidRPr="00547D43">
              <w:rPr>
                <w:sz w:val="22"/>
                <w:szCs w:val="22"/>
              </w:rPr>
              <w:t xml:space="preserve">2015 годы государственной программы Российской Федерации </w:t>
            </w:r>
            <w:r w:rsidR="001338DD">
              <w:rPr>
                <w:sz w:val="22"/>
                <w:szCs w:val="22"/>
              </w:rPr>
              <w:t>«</w:t>
            </w:r>
            <w:r w:rsidRPr="00547D43">
              <w:rPr>
                <w:sz w:val="22"/>
                <w:szCs w:val="22"/>
              </w:rPr>
              <w:t>Обеспечение доступным и комфортным жильем и коммунальными услугами граждан Российской Федерации</w:t>
            </w:r>
            <w:r w:rsidR="001338DD">
              <w:rPr>
                <w:sz w:val="22"/>
                <w:szCs w:val="22"/>
              </w:rPr>
              <w:t>»</w:t>
            </w:r>
            <w:r w:rsidRPr="00547D43">
              <w:rPr>
                <w:sz w:val="22"/>
                <w:szCs w:val="22"/>
              </w:rPr>
              <w:t xml:space="preserve"> за счет сре</w:t>
            </w:r>
            <w:proofErr w:type="gramStart"/>
            <w:r w:rsidRPr="00547D43">
              <w:rPr>
                <w:sz w:val="22"/>
                <w:szCs w:val="22"/>
              </w:rPr>
              <w:t>дств кр</w:t>
            </w:r>
            <w:proofErr w:type="gramEnd"/>
            <w:r w:rsidRPr="00547D43">
              <w:rPr>
                <w:sz w:val="22"/>
                <w:szCs w:val="22"/>
              </w:rPr>
              <w:t>аевого бюджета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83 2 7020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2 681,53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83 2 7020</w:t>
            </w:r>
          </w:p>
        </w:tc>
        <w:tc>
          <w:tcPr>
            <w:tcW w:w="567" w:type="dxa"/>
            <w:shd w:val="clear" w:color="auto" w:fill="FFFFFF"/>
            <w:noWrap/>
            <w:vAlign w:val="bottom"/>
            <w:hideMark/>
          </w:tcPr>
          <w:p w:rsidR="00C257DF" w:rsidRPr="00547D43" w:rsidRDefault="00C257DF" w:rsidP="00F1172C">
            <w:pPr>
              <w:jc w:val="center"/>
            </w:pPr>
            <w:r w:rsidRPr="00547D43">
              <w:rPr>
                <w:sz w:val="22"/>
                <w:szCs w:val="22"/>
              </w:rPr>
              <w:t>320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2 681,53</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Расходы на предоставление социальных выплат на приобретение (строительство) жилья молодым семьям </w:t>
            </w:r>
            <w:r w:rsidR="001338DD">
              <w:rPr>
                <w:sz w:val="22"/>
                <w:szCs w:val="22"/>
              </w:rPr>
              <w:t>–</w:t>
            </w:r>
            <w:r w:rsidRPr="00547D43">
              <w:rPr>
                <w:sz w:val="22"/>
                <w:szCs w:val="22"/>
              </w:rPr>
              <w:t xml:space="preserve"> участникам ведомственной (отраслевой) муниципальной целевой программы «Обеспечение жильем молодых семей в городе Ставрополе на 2013 год»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83 2 9004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4 393,83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Социальные выплаты гражданам, кроме публичных нормативных социальных выплат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83 2 9004</w:t>
            </w:r>
          </w:p>
        </w:tc>
        <w:tc>
          <w:tcPr>
            <w:tcW w:w="567" w:type="dxa"/>
            <w:shd w:val="clear" w:color="auto" w:fill="FFFFFF"/>
            <w:noWrap/>
            <w:vAlign w:val="bottom"/>
            <w:hideMark/>
          </w:tcPr>
          <w:p w:rsidR="00C257DF" w:rsidRPr="00547D43" w:rsidRDefault="00C257DF" w:rsidP="00F1172C">
            <w:pPr>
              <w:jc w:val="center"/>
            </w:pPr>
            <w:r w:rsidRPr="00547D43">
              <w:rPr>
                <w:sz w:val="22"/>
                <w:szCs w:val="22"/>
              </w:rPr>
              <w:t>320</w:t>
            </w:r>
          </w:p>
        </w:tc>
        <w:tc>
          <w:tcPr>
            <w:tcW w:w="1418" w:type="dxa"/>
            <w:shd w:val="clear" w:color="auto" w:fill="FFFFFF"/>
            <w:noWrap/>
            <w:vAlign w:val="bottom"/>
            <w:hideMark/>
          </w:tcPr>
          <w:p w:rsidR="00C257DF" w:rsidRPr="00547D43" w:rsidRDefault="00C257DF" w:rsidP="00450BC4">
            <w:pPr>
              <w:jc w:val="right"/>
            </w:pPr>
            <w:r w:rsidRPr="00547D43">
              <w:rPr>
                <w:sz w:val="22"/>
                <w:szCs w:val="22"/>
              </w:rPr>
              <w:t>4 393,83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pPr>
              <w:rPr>
                <w:b/>
              </w:rPr>
            </w:pPr>
            <w:r w:rsidRPr="00547D43">
              <w:rPr>
                <w:b/>
                <w:sz w:val="22"/>
                <w:szCs w:val="22"/>
              </w:rPr>
              <w:t>Комитет градостроительства администрации города Ставрополя</w:t>
            </w:r>
          </w:p>
        </w:tc>
        <w:tc>
          <w:tcPr>
            <w:tcW w:w="709" w:type="dxa"/>
            <w:shd w:val="clear" w:color="auto" w:fill="FFFFFF"/>
            <w:noWrap/>
            <w:vAlign w:val="bottom"/>
            <w:hideMark/>
          </w:tcPr>
          <w:p w:rsidR="00C257DF" w:rsidRPr="00547D43" w:rsidRDefault="00C257DF" w:rsidP="00F1172C">
            <w:pPr>
              <w:jc w:val="center"/>
              <w:rPr>
                <w:b/>
              </w:rPr>
            </w:pPr>
            <w:r w:rsidRPr="00547D43">
              <w:rPr>
                <w:b/>
                <w:sz w:val="22"/>
                <w:szCs w:val="22"/>
              </w:rPr>
              <w:t>621</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w:t>
            </w:r>
          </w:p>
        </w:tc>
        <w:tc>
          <w:tcPr>
            <w:tcW w:w="1276" w:type="dxa"/>
            <w:shd w:val="clear" w:color="auto" w:fill="FFFFFF"/>
            <w:noWrap/>
            <w:vAlign w:val="bottom"/>
            <w:hideMark/>
          </w:tcPr>
          <w:p w:rsidR="00C257DF" w:rsidRPr="00547D43" w:rsidRDefault="00C257DF" w:rsidP="00F1172C">
            <w:pPr>
              <w:jc w:val="center"/>
              <w:rPr>
                <w:b/>
              </w:rPr>
            </w:pPr>
            <w:r w:rsidRPr="00547D43">
              <w:rPr>
                <w:b/>
                <w:sz w:val="22"/>
                <w:szCs w:val="22"/>
              </w:rPr>
              <w:t>00 0 0000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000</w:t>
            </w:r>
          </w:p>
        </w:tc>
        <w:tc>
          <w:tcPr>
            <w:tcW w:w="1418" w:type="dxa"/>
            <w:shd w:val="clear" w:color="auto" w:fill="FFFFFF"/>
            <w:noWrap/>
            <w:vAlign w:val="bottom"/>
            <w:hideMark/>
          </w:tcPr>
          <w:p w:rsidR="00C257DF" w:rsidRPr="00547D43" w:rsidRDefault="00C257DF" w:rsidP="00450BC4">
            <w:pPr>
              <w:jc w:val="right"/>
              <w:rPr>
                <w:b/>
              </w:rPr>
            </w:pPr>
            <w:r w:rsidRPr="00547D43">
              <w:rPr>
                <w:b/>
                <w:sz w:val="22"/>
                <w:szCs w:val="22"/>
              </w:rPr>
              <w:t>223 153,82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Общегосударственные вопросы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67 983,11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Другие общегосударственные вопросы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67 983,11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14 982,06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«Развитие культуры </w:t>
            </w:r>
            <w:r w:rsidR="001338DD">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14 982,06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07 2 2085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14 982,06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проведение ремонтно-реставрационных работ здания </w:t>
            </w:r>
            <w:r w:rsidR="001338DD">
              <w:rPr>
                <w:sz w:val="22"/>
                <w:szCs w:val="22"/>
              </w:rPr>
              <w:t>–</w:t>
            </w:r>
            <w:r w:rsidRPr="00547D43">
              <w:rPr>
                <w:sz w:val="22"/>
                <w:szCs w:val="22"/>
              </w:rPr>
              <w:t xml:space="preserve"> памятника градостроительства и архитектуры регионального значения «Синагога </w:t>
            </w:r>
            <w:r w:rsidR="0088617F">
              <w:rPr>
                <w:sz w:val="22"/>
                <w:szCs w:val="22"/>
              </w:rPr>
              <w:t xml:space="preserve">         </w:t>
            </w:r>
            <w:r w:rsidRPr="00547D43">
              <w:rPr>
                <w:sz w:val="22"/>
                <w:szCs w:val="22"/>
              </w:rPr>
              <w:t xml:space="preserve">конец XIX в.», расположенного по адресу: </w:t>
            </w:r>
            <w:r w:rsidR="001338DD">
              <w:rPr>
                <w:sz w:val="22"/>
                <w:szCs w:val="22"/>
              </w:rPr>
              <w:t xml:space="preserve">           </w:t>
            </w:r>
            <w:r w:rsidRPr="00547D43">
              <w:rPr>
                <w:sz w:val="22"/>
                <w:szCs w:val="22"/>
              </w:rPr>
              <w:t xml:space="preserve">город Ставрополь, проспект Октябрьской Революции, 1, в котором располагается отдел </w:t>
            </w:r>
            <w:proofErr w:type="gramStart"/>
            <w:r w:rsidRPr="00547D43">
              <w:rPr>
                <w:sz w:val="22"/>
                <w:szCs w:val="22"/>
              </w:rPr>
              <w:t>записи актов гражданского состояния управления записи актов  гражданского состояния Ставропольского края</w:t>
            </w:r>
            <w:proofErr w:type="gramEnd"/>
            <w:r w:rsidRPr="00547D43">
              <w:rPr>
                <w:sz w:val="22"/>
                <w:szCs w:val="22"/>
              </w:rPr>
              <w:t xml:space="preserve"> по городу Ставрополю (в том числе научно-проектная документация)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07 2 2085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14 982,06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07 2 2085</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14 982,06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«Развитие информационного общества и снижение административных барьеров в</w:t>
            </w:r>
            <w:r w:rsidR="001338DD">
              <w:rPr>
                <w:sz w:val="22"/>
                <w:szCs w:val="22"/>
              </w:rPr>
              <w:t xml:space="preserve">                   </w:t>
            </w:r>
            <w:r w:rsidRPr="00547D43">
              <w:rPr>
                <w:sz w:val="22"/>
                <w:szCs w:val="22"/>
              </w:rPr>
              <w:t xml:space="preserve"> городе Ставрополе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«Развитие информационного общества в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14 1 0000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развитие и обеспечение функционирования информационного общества в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14 1 2063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14 1 2063</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Обеспечение </w:t>
            </w:r>
            <w:proofErr w:type="gramStart"/>
            <w:r w:rsidRPr="00547D43">
              <w:rPr>
                <w:sz w:val="22"/>
                <w:szCs w:val="22"/>
              </w:rPr>
              <w:t xml:space="preserve">деятельности комитета градостроительства администрации </w:t>
            </w:r>
            <w:r w:rsidR="001338DD">
              <w:rPr>
                <w:sz w:val="22"/>
                <w:szCs w:val="22"/>
              </w:rPr>
              <w:t xml:space="preserve">   </w:t>
            </w:r>
            <w:r w:rsidRPr="00547D43">
              <w:rPr>
                <w:sz w:val="22"/>
                <w:szCs w:val="22"/>
              </w:rPr>
              <w:t>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52 001,05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комитета  градостроительства администрации</w:t>
            </w:r>
            <w:r w:rsidR="001338DD">
              <w:rPr>
                <w:sz w:val="22"/>
                <w:szCs w:val="22"/>
              </w:rPr>
              <w:t xml:space="preserve">   </w:t>
            </w:r>
            <w:r w:rsidRPr="00547D43">
              <w:rPr>
                <w:sz w:val="22"/>
                <w:szCs w:val="22"/>
              </w:rPr>
              <w:t xml:space="preserve"> 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49 263,77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обеспечение </w:t>
            </w:r>
            <w:proofErr w:type="gramStart"/>
            <w:r w:rsidRPr="00547D43">
              <w:rPr>
                <w:sz w:val="22"/>
                <w:szCs w:val="22"/>
              </w:rPr>
              <w:t xml:space="preserve">функций </w:t>
            </w:r>
            <w:r w:rsidR="007E322C">
              <w:rPr>
                <w:sz w:val="22"/>
                <w:szCs w:val="22"/>
              </w:rPr>
              <w:t xml:space="preserve">           </w:t>
            </w:r>
            <w:r w:rsidRPr="00547D43">
              <w:rPr>
                <w:sz w:val="22"/>
                <w:szCs w:val="22"/>
              </w:rPr>
              <w:t>органов местного самоуправления</w:t>
            </w:r>
            <w:r w:rsidR="007E322C">
              <w:rPr>
                <w:sz w:val="22"/>
                <w:szCs w:val="22"/>
              </w:rPr>
              <w:t xml:space="preserve">           </w:t>
            </w:r>
            <w:r w:rsidRPr="00547D43">
              <w:rPr>
                <w:sz w:val="22"/>
                <w:szCs w:val="22"/>
              </w:rPr>
              <w:t xml:space="preserve">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3 424,44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3 131,37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Уплата налогов, сборов и иных платежей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850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293,07</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45 239,33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120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45 239,33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на основании исполнительных листов судебных органов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84 1 2005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203,42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Исполнение судебных актов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84 1 2005</w:t>
            </w:r>
          </w:p>
        </w:tc>
        <w:tc>
          <w:tcPr>
            <w:tcW w:w="567" w:type="dxa"/>
            <w:shd w:val="clear" w:color="auto" w:fill="FFFFFF"/>
            <w:noWrap/>
            <w:vAlign w:val="bottom"/>
            <w:hideMark/>
          </w:tcPr>
          <w:p w:rsidR="00C257DF" w:rsidRPr="00547D43" w:rsidRDefault="00C257DF" w:rsidP="00F1172C">
            <w:pPr>
              <w:jc w:val="center"/>
            </w:pPr>
            <w:r w:rsidRPr="00547D43">
              <w:rPr>
                <w:sz w:val="22"/>
                <w:szCs w:val="22"/>
              </w:rPr>
              <w:t>830</w:t>
            </w:r>
          </w:p>
        </w:tc>
        <w:tc>
          <w:tcPr>
            <w:tcW w:w="1418" w:type="dxa"/>
            <w:shd w:val="clear" w:color="auto" w:fill="FFFFFF"/>
            <w:noWrap/>
            <w:vAlign w:val="bottom"/>
            <w:hideMark/>
          </w:tcPr>
          <w:p w:rsidR="00C257DF" w:rsidRPr="00547D43" w:rsidRDefault="00C257DF" w:rsidP="00450BC4">
            <w:pPr>
              <w:jc w:val="right"/>
            </w:pPr>
            <w:r w:rsidRPr="00547D43">
              <w:rPr>
                <w:sz w:val="22"/>
                <w:szCs w:val="22"/>
              </w:rPr>
              <w:t>203,42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судебные издержки </w:t>
            </w:r>
            <w:proofErr w:type="gramStart"/>
            <w:r w:rsidRPr="00547D43">
              <w:rPr>
                <w:sz w:val="22"/>
                <w:szCs w:val="22"/>
              </w:rPr>
              <w:t xml:space="preserve">комитета градостроительства администрации </w:t>
            </w:r>
            <w:r w:rsidR="00685085">
              <w:rPr>
                <w:sz w:val="22"/>
                <w:szCs w:val="22"/>
              </w:rPr>
              <w:t xml:space="preserve">      </w:t>
            </w:r>
            <w:r w:rsidRPr="00547D43">
              <w:rPr>
                <w:sz w:val="22"/>
                <w:szCs w:val="22"/>
              </w:rPr>
              <w:t>города Ставрополя</w:t>
            </w:r>
            <w:proofErr w:type="gramEnd"/>
            <w:r w:rsidRPr="00547D43">
              <w:rPr>
                <w:sz w:val="22"/>
                <w:szCs w:val="22"/>
              </w:rPr>
              <w:t xml:space="preserve"> по искам о сносе самовольных построек</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84 1 2074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396,58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84 1 2074</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396,58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2 737,28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развитие и обеспечение функционирования информационного общества в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84 2 2063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2 035,00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84 2 2063</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2 035,00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84 2 2085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249,62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проведение ремонтно</w:t>
            </w:r>
            <w:r w:rsidR="001338DD">
              <w:rPr>
                <w:sz w:val="22"/>
                <w:szCs w:val="22"/>
              </w:rPr>
              <w:t>-реставрационных работ здания –</w:t>
            </w:r>
            <w:r w:rsidRPr="00547D43">
              <w:rPr>
                <w:sz w:val="22"/>
                <w:szCs w:val="22"/>
              </w:rPr>
              <w:t xml:space="preserve"> памятника градостроительства и архитектуры регионального значения «Синагога </w:t>
            </w:r>
            <w:r w:rsidR="001338DD">
              <w:rPr>
                <w:sz w:val="22"/>
                <w:szCs w:val="22"/>
              </w:rPr>
              <w:t xml:space="preserve">          </w:t>
            </w:r>
            <w:r w:rsidRPr="00547D43">
              <w:rPr>
                <w:sz w:val="22"/>
                <w:szCs w:val="22"/>
              </w:rPr>
              <w:t xml:space="preserve">конец XIX в.», расположенного по адресу: </w:t>
            </w:r>
            <w:r w:rsidR="001338DD">
              <w:rPr>
                <w:sz w:val="22"/>
                <w:szCs w:val="22"/>
              </w:rPr>
              <w:t xml:space="preserve">                </w:t>
            </w:r>
            <w:r w:rsidRPr="00547D43">
              <w:rPr>
                <w:sz w:val="22"/>
                <w:szCs w:val="22"/>
              </w:rPr>
              <w:t xml:space="preserve">город Ставрополь, проспект Октябрьской Революции, 1, в котором располагается отдел </w:t>
            </w:r>
            <w:proofErr w:type="gramStart"/>
            <w:r w:rsidRPr="00547D43">
              <w:rPr>
                <w:sz w:val="22"/>
                <w:szCs w:val="22"/>
              </w:rPr>
              <w:t>записи актов гражданского состояния управления записи актов  гражданского состояния Ставропольского края</w:t>
            </w:r>
            <w:proofErr w:type="gramEnd"/>
            <w:r w:rsidRPr="00547D43">
              <w:rPr>
                <w:sz w:val="22"/>
                <w:szCs w:val="22"/>
              </w:rPr>
              <w:t xml:space="preserve"> по городу Ставрополю (в том числе научно-проектная документация)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84 2 2085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249,62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84 2 2085</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249,62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685085">
              <w:rPr>
                <w:sz w:val="22"/>
                <w:szCs w:val="22"/>
              </w:rPr>
              <w:t xml:space="preserve">                 </w:t>
            </w:r>
            <w:r w:rsidRPr="00547D43">
              <w:rPr>
                <w:sz w:val="22"/>
                <w:szCs w:val="22"/>
              </w:rPr>
              <w:t>города Ставрополя (расходы на исполнение обязательств, принятых</w:t>
            </w:r>
            <w:r w:rsidR="00685085">
              <w:rPr>
                <w:sz w:val="22"/>
                <w:szCs w:val="22"/>
              </w:rPr>
              <w:t xml:space="preserve">                    </w:t>
            </w:r>
            <w:r w:rsidRPr="00547D43">
              <w:rPr>
                <w:sz w:val="22"/>
                <w:szCs w:val="22"/>
              </w:rPr>
              <w:t xml:space="preserve"> в 2013 году)</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452,66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452,66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реконструкция здания, предназначенного для размещения многофункционального центра предоставления государственных</w:t>
            </w:r>
            <w:r w:rsidR="001338DD">
              <w:rPr>
                <w:sz w:val="22"/>
                <w:szCs w:val="22"/>
              </w:rPr>
              <w:t xml:space="preserve">     </w:t>
            </w:r>
            <w:r w:rsidRPr="00547D43">
              <w:rPr>
                <w:sz w:val="22"/>
                <w:szCs w:val="22"/>
              </w:rPr>
              <w:t xml:space="preserve"> и муниципальных услуг в </w:t>
            </w:r>
            <w:r w:rsidR="001338DD">
              <w:rPr>
                <w:sz w:val="22"/>
                <w:szCs w:val="22"/>
              </w:rPr>
              <w:t xml:space="preserve">                           </w:t>
            </w:r>
            <w:r w:rsidRPr="00547D43">
              <w:rPr>
                <w:sz w:val="22"/>
                <w:szCs w:val="22"/>
              </w:rPr>
              <w:t>городе Ставрополе, расположенного</w:t>
            </w:r>
            <w:r w:rsidR="001338DD">
              <w:rPr>
                <w:sz w:val="22"/>
                <w:szCs w:val="22"/>
              </w:rPr>
              <w:t xml:space="preserve">                </w:t>
            </w:r>
            <w:r w:rsidRPr="00547D43">
              <w:rPr>
                <w:sz w:val="22"/>
                <w:szCs w:val="22"/>
              </w:rPr>
              <w:t xml:space="preserve"> по адресу: город Ставрополь, </w:t>
            </w:r>
            <w:r w:rsidR="001338DD">
              <w:rPr>
                <w:sz w:val="22"/>
                <w:szCs w:val="22"/>
              </w:rPr>
              <w:t xml:space="preserve">                             </w:t>
            </w:r>
            <w:r w:rsidRPr="00547D43">
              <w:rPr>
                <w:sz w:val="22"/>
                <w:szCs w:val="22"/>
              </w:rPr>
              <w:t>улица 50 лет ВЛКСМ, 8а/1-2 (в том числе разработка проектно-сметной документации)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297,63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155,03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567" w:type="dxa"/>
            <w:shd w:val="clear" w:color="auto" w:fill="FFFFFF"/>
            <w:noWrap/>
            <w:vAlign w:val="bottom"/>
            <w:hideMark/>
          </w:tcPr>
          <w:p w:rsidR="00C257DF" w:rsidRPr="00547D43" w:rsidRDefault="00C257DF" w:rsidP="00F1172C">
            <w:pPr>
              <w:jc w:val="center"/>
            </w:pPr>
            <w:r w:rsidRPr="00547D43">
              <w:rPr>
                <w:sz w:val="22"/>
                <w:szCs w:val="22"/>
              </w:rPr>
              <w:t>13</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452,66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Национальная экономика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22 841,48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Другие вопросы в области национальной экономики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22 841,48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«Поддержка садоводческих, огороднических и дачных некоммерческих объединений граждан, расположенных на территории</w:t>
            </w:r>
            <w:r w:rsidR="007E322C">
              <w:rPr>
                <w:sz w:val="22"/>
                <w:szCs w:val="22"/>
              </w:rPr>
              <w:t xml:space="preserve">                    </w:t>
            </w:r>
            <w:r w:rsidRPr="00547D43">
              <w:rPr>
                <w:sz w:val="22"/>
                <w:szCs w:val="22"/>
              </w:rPr>
              <w:t xml:space="preserve">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w:t>
            </w:r>
            <w:r w:rsidR="001338DD">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w:t>
            </w:r>
            <w:r w:rsidR="001338DD">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2016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02</w:t>
            </w:r>
            <w:proofErr w:type="gramStart"/>
            <w:r w:rsidRPr="00547D43">
              <w:rPr>
                <w:sz w:val="22"/>
                <w:szCs w:val="22"/>
              </w:rPr>
              <w:t xml:space="preserve"> Б</w:t>
            </w:r>
            <w:proofErr w:type="gramEnd"/>
            <w:r w:rsidRPr="00547D43">
              <w:rPr>
                <w:sz w:val="22"/>
                <w:szCs w:val="22"/>
              </w:rPr>
              <w:t xml:space="preserve"> 2016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градостроительства на территории </w:t>
            </w:r>
            <w:r w:rsidR="001338DD">
              <w:rPr>
                <w:sz w:val="22"/>
                <w:szCs w:val="22"/>
              </w:rPr>
              <w:t xml:space="preserve">           </w:t>
            </w:r>
            <w:r w:rsidRPr="00547D43">
              <w:rPr>
                <w:sz w:val="22"/>
                <w:szCs w:val="22"/>
              </w:rPr>
              <w:t>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13 373,58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«Градостроительство в городе Ставрополе»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подготовку документов территориального планирования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05 1 2039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05 1 2039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«Формирование земельных участков для решения вопросов местного значения и муниципальных нужд»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1 373,58</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05 2 2014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970,58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05 2 2014</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970,58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Расходы на формирование земельных участков для проектирования и строительства объектов социальной инфраструктуры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05 2 2015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403,00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05 2 2015</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403,00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Обеспечение </w:t>
            </w:r>
            <w:proofErr w:type="gramStart"/>
            <w:r w:rsidRPr="00547D43">
              <w:rPr>
                <w:sz w:val="22"/>
                <w:szCs w:val="22"/>
              </w:rPr>
              <w:t>деятельности комитета градостроительства администрации</w:t>
            </w:r>
            <w:r w:rsidR="001338DD">
              <w:rPr>
                <w:sz w:val="22"/>
                <w:szCs w:val="22"/>
              </w:rPr>
              <w:t xml:space="preserve">   </w:t>
            </w:r>
            <w:r w:rsidRPr="00547D43">
              <w:rPr>
                <w:sz w:val="22"/>
                <w:szCs w:val="22"/>
              </w:rPr>
              <w:t xml:space="preserve"> 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8 467,90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8 467,90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мероприятия по землеустройству и землепользованию</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84 2 2017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8 467,90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04</w:t>
            </w:r>
          </w:p>
        </w:tc>
        <w:tc>
          <w:tcPr>
            <w:tcW w:w="567" w:type="dxa"/>
            <w:shd w:val="clear" w:color="auto" w:fill="FFFFFF"/>
            <w:noWrap/>
            <w:vAlign w:val="bottom"/>
            <w:hideMark/>
          </w:tcPr>
          <w:p w:rsidR="00C257DF" w:rsidRPr="00547D43" w:rsidRDefault="00C257DF" w:rsidP="00F1172C">
            <w:pPr>
              <w:jc w:val="center"/>
            </w:pPr>
            <w:r w:rsidRPr="00547D43">
              <w:rPr>
                <w:sz w:val="22"/>
                <w:szCs w:val="22"/>
              </w:rPr>
              <w:t>12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84 2 2017</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8 467,90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Жилищно-коммунальное хозяйство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2 474,61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Коммунальное хозяйство</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2 474,61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 xml:space="preserve">деятельности комитета  градостроительства администрации </w:t>
            </w:r>
            <w:r w:rsidR="001338DD">
              <w:rPr>
                <w:sz w:val="22"/>
                <w:szCs w:val="22"/>
              </w:rPr>
              <w:t xml:space="preserve">           </w:t>
            </w:r>
            <w:r w:rsidRPr="00547D43">
              <w:rPr>
                <w:sz w:val="22"/>
                <w:szCs w:val="22"/>
              </w:rPr>
              <w:t>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2 474,61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2 474,61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2 474,61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2 474,61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первый этап строительства инженерных сетей застройки 32-го микрорайона Ленинского района города Ставрополя (поселок Демино)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93,58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w:t>
            </w:r>
            <w:r w:rsidR="001338DD">
              <w:rPr>
                <w:sz w:val="22"/>
                <w:szCs w:val="22"/>
              </w:rPr>
              <w:t xml:space="preserve">                 </w:t>
            </w:r>
            <w:r w:rsidRPr="00547D43">
              <w:rPr>
                <w:sz w:val="22"/>
                <w:szCs w:val="22"/>
              </w:rPr>
              <w:t>города Ставрополя. Внеплощадочные</w:t>
            </w:r>
            <w:r w:rsidR="001338DD">
              <w:rPr>
                <w:sz w:val="22"/>
                <w:szCs w:val="22"/>
              </w:rPr>
              <w:t xml:space="preserve">  </w:t>
            </w:r>
            <w:r w:rsidRPr="00547D43">
              <w:rPr>
                <w:sz w:val="22"/>
                <w:szCs w:val="22"/>
              </w:rPr>
              <w:t xml:space="preserve"> сети водоснабжения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174,67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w:t>
            </w:r>
            <w:r w:rsidR="001338DD">
              <w:rPr>
                <w:sz w:val="22"/>
                <w:szCs w:val="22"/>
              </w:rPr>
              <w:t xml:space="preserve">                 </w:t>
            </w:r>
            <w:r w:rsidRPr="00547D43">
              <w:rPr>
                <w:sz w:val="22"/>
                <w:szCs w:val="22"/>
              </w:rPr>
              <w:t>города Ставрополя. Внеплощадочные сети водоотведения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2 130,86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w:t>
            </w:r>
            <w:r w:rsidR="001338DD">
              <w:rPr>
                <w:sz w:val="22"/>
                <w:szCs w:val="22"/>
              </w:rPr>
              <w:t xml:space="preserve">                 </w:t>
            </w:r>
            <w:r w:rsidRPr="00547D43">
              <w:rPr>
                <w:sz w:val="22"/>
                <w:szCs w:val="22"/>
              </w:rPr>
              <w:t xml:space="preserve">города Ставрополя. Внеплощадочные </w:t>
            </w:r>
            <w:r w:rsidR="001338DD">
              <w:rPr>
                <w:sz w:val="22"/>
                <w:szCs w:val="22"/>
              </w:rPr>
              <w:t xml:space="preserve">       </w:t>
            </w:r>
            <w:r w:rsidRPr="00547D43">
              <w:rPr>
                <w:sz w:val="22"/>
                <w:szCs w:val="22"/>
              </w:rPr>
              <w:t>сети газоснабжения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75,50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05</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2 474,61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Образование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71 946,62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Дошкольное образование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14 591,43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образования в городе Ставрополе </w:t>
            </w:r>
            <w:r w:rsidR="001338DD">
              <w:rPr>
                <w:sz w:val="22"/>
                <w:szCs w:val="22"/>
              </w:rPr>
              <w:t xml:space="preserve">              </w:t>
            </w:r>
            <w:r w:rsidRPr="00547D43">
              <w:rPr>
                <w:sz w:val="22"/>
                <w:szCs w:val="22"/>
              </w:rPr>
              <w:t>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8 122,00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Подпрограмма  «Расширение и усовершенствование сети муниципальных дошкольных и общеобразовательных учреждений на 2014 </w:t>
            </w:r>
            <w:r w:rsidR="001338DD">
              <w:rPr>
                <w:sz w:val="22"/>
                <w:szCs w:val="22"/>
              </w:rPr>
              <w:t>-</w:t>
            </w:r>
            <w:r w:rsidRPr="00547D43">
              <w:rPr>
                <w:sz w:val="22"/>
                <w:szCs w:val="22"/>
              </w:rPr>
              <w:t xml:space="preserve"> 2016 годы»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8 122,00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1338DD">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8 122,00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8 122,00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дошкольного образовательного учреждения на 160 мест в 528 квартале </w:t>
            </w:r>
            <w:r>
              <w:rPr>
                <w:sz w:val="22"/>
                <w:szCs w:val="22"/>
              </w:rPr>
              <w:t>города Ставрополя</w:t>
            </w:r>
            <w:r w:rsidRPr="00547D43">
              <w:rPr>
                <w:sz w:val="22"/>
                <w:szCs w:val="22"/>
              </w:rPr>
              <w:t xml:space="preserve">, </w:t>
            </w:r>
            <w:r w:rsidR="001338DD">
              <w:rPr>
                <w:sz w:val="22"/>
                <w:szCs w:val="22"/>
              </w:rPr>
              <w:t xml:space="preserve">                 </w:t>
            </w:r>
            <w:r w:rsidRPr="00547D43">
              <w:rPr>
                <w:sz w:val="22"/>
                <w:szCs w:val="22"/>
              </w:rPr>
              <w:t>ул. 45 Параллель, 18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1 256,00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строительство дошкольного образовательного учреждения на 280 мест в 526 квартале </w:t>
            </w:r>
            <w:r>
              <w:rPr>
                <w:sz w:val="22"/>
                <w:szCs w:val="22"/>
              </w:rPr>
              <w:t>города Ставрополя</w:t>
            </w:r>
            <w:r w:rsidRPr="00547D43">
              <w:rPr>
                <w:sz w:val="22"/>
                <w:szCs w:val="22"/>
              </w:rPr>
              <w:t>, пересечение ул. Пирогова и Шпаковской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2 805,00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строительство дошкольного образовательного учреждения на 160 мест в 204 квартале </w:t>
            </w:r>
            <w:r>
              <w:rPr>
                <w:sz w:val="22"/>
                <w:szCs w:val="22"/>
              </w:rPr>
              <w:t>города Ставрополя</w:t>
            </w:r>
            <w:r w:rsidRPr="00547D43">
              <w:rPr>
                <w:sz w:val="22"/>
                <w:szCs w:val="22"/>
              </w:rPr>
              <w:t xml:space="preserve">, </w:t>
            </w:r>
            <w:r w:rsidR="001338DD">
              <w:rPr>
                <w:sz w:val="22"/>
                <w:szCs w:val="22"/>
              </w:rPr>
              <w:t xml:space="preserve">                    </w:t>
            </w:r>
            <w:r w:rsidRPr="00547D43">
              <w:rPr>
                <w:sz w:val="22"/>
                <w:szCs w:val="22"/>
              </w:rPr>
              <w:t>ул. Серова, 470/6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1 256,00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строительство дошкольного образовательного учреждения на 280 мест в 530 квартале </w:t>
            </w:r>
            <w:r>
              <w:rPr>
                <w:sz w:val="22"/>
                <w:szCs w:val="22"/>
              </w:rPr>
              <w:t>города Ставрополя</w:t>
            </w:r>
            <w:r w:rsidRPr="00547D43">
              <w:rPr>
                <w:sz w:val="22"/>
                <w:szCs w:val="22"/>
              </w:rPr>
              <w:t>,</w:t>
            </w:r>
            <w:r w:rsidR="001338DD">
              <w:rPr>
                <w:sz w:val="22"/>
                <w:szCs w:val="22"/>
              </w:rPr>
              <w:t xml:space="preserve">                 </w:t>
            </w:r>
            <w:r w:rsidRPr="00547D43">
              <w:rPr>
                <w:sz w:val="22"/>
                <w:szCs w:val="22"/>
              </w:rPr>
              <w:t>ул. Тюльпановая, 25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2 805,00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8 122,00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Обеспечение </w:t>
            </w:r>
            <w:proofErr w:type="gramStart"/>
            <w:r w:rsidRPr="00547D43">
              <w:rPr>
                <w:sz w:val="22"/>
                <w:szCs w:val="22"/>
              </w:rPr>
              <w:t xml:space="preserve">деятельности комитета градостроительства администрации </w:t>
            </w:r>
            <w:r w:rsidR="001338DD">
              <w:rPr>
                <w:sz w:val="22"/>
                <w:szCs w:val="22"/>
              </w:rPr>
              <w:t xml:space="preserve">  </w:t>
            </w:r>
            <w:r w:rsidRPr="00547D43">
              <w:rPr>
                <w:sz w:val="22"/>
                <w:szCs w:val="22"/>
              </w:rPr>
              <w:t>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6 469,43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6 469,43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1338DD">
              <w:rPr>
                <w:sz w:val="22"/>
                <w:szCs w:val="22"/>
              </w:rPr>
              <w:t xml:space="preserve">                 </w:t>
            </w:r>
            <w:r w:rsidRPr="00547D43">
              <w:rPr>
                <w:sz w:val="22"/>
                <w:szCs w:val="22"/>
              </w:rPr>
              <w:t xml:space="preserve">города Ставрополя (расходы на исполнение обязательств, принятых </w:t>
            </w:r>
            <w:r w:rsidR="001338DD">
              <w:rPr>
                <w:sz w:val="22"/>
                <w:szCs w:val="22"/>
              </w:rPr>
              <w:t xml:space="preserve">                    </w:t>
            </w:r>
            <w:r w:rsidRPr="00547D43">
              <w:rPr>
                <w:sz w:val="22"/>
                <w:szCs w:val="22"/>
              </w:rPr>
              <w:t>в 2013 году)</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6 469,43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6 469,43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дошкольного образовательного учреждения на 160 мест в 528 квартале </w:t>
            </w:r>
            <w:r>
              <w:rPr>
                <w:sz w:val="22"/>
                <w:szCs w:val="22"/>
              </w:rPr>
              <w:t>города Ставрополя</w:t>
            </w:r>
            <w:r w:rsidRPr="00547D43">
              <w:rPr>
                <w:sz w:val="22"/>
                <w:szCs w:val="22"/>
              </w:rPr>
              <w:t>,</w:t>
            </w:r>
            <w:r w:rsidR="001338DD">
              <w:rPr>
                <w:sz w:val="22"/>
                <w:szCs w:val="22"/>
              </w:rPr>
              <w:t xml:space="preserve">                </w:t>
            </w:r>
            <w:r w:rsidRPr="00547D43">
              <w:rPr>
                <w:sz w:val="22"/>
                <w:szCs w:val="22"/>
              </w:rPr>
              <w:t xml:space="preserve"> ул. 45 Параллель,18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527,97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дошкольного образовательного учреждения на 280 мест в 526 квартале </w:t>
            </w:r>
            <w:r>
              <w:rPr>
                <w:sz w:val="22"/>
                <w:szCs w:val="22"/>
              </w:rPr>
              <w:t>города Ставрополя</w:t>
            </w:r>
            <w:r w:rsidRPr="00547D43">
              <w:rPr>
                <w:sz w:val="22"/>
                <w:szCs w:val="22"/>
              </w:rPr>
              <w:t>, пересечение ул. Пирогова и Шпаковской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2 668,10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дошкольного образовательного учреждения на 160 мест в 204 квартале </w:t>
            </w:r>
            <w:r>
              <w:rPr>
                <w:sz w:val="22"/>
                <w:szCs w:val="22"/>
              </w:rPr>
              <w:t>города Ставрополя</w:t>
            </w:r>
            <w:r w:rsidRPr="00547D43">
              <w:rPr>
                <w:sz w:val="22"/>
                <w:szCs w:val="22"/>
              </w:rPr>
              <w:t xml:space="preserve">, </w:t>
            </w:r>
            <w:r w:rsidR="001338DD">
              <w:rPr>
                <w:sz w:val="22"/>
                <w:szCs w:val="22"/>
              </w:rPr>
              <w:t xml:space="preserve">                  </w:t>
            </w:r>
            <w:r w:rsidRPr="00547D43">
              <w:rPr>
                <w:sz w:val="22"/>
                <w:szCs w:val="22"/>
              </w:rPr>
              <w:t>ул. Серова 470/6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2 661,69</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 xml:space="preserve">строительство дошкольного образовательного учреждения на 280 мест в 530 квартале </w:t>
            </w:r>
            <w:r>
              <w:rPr>
                <w:sz w:val="22"/>
                <w:szCs w:val="22"/>
              </w:rPr>
              <w:t>города Ставрополя</w:t>
            </w:r>
            <w:r w:rsidRPr="00547D43">
              <w:rPr>
                <w:sz w:val="22"/>
                <w:szCs w:val="22"/>
              </w:rPr>
              <w:t xml:space="preserve">, </w:t>
            </w:r>
            <w:r w:rsidR="001338DD">
              <w:rPr>
                <w:sz w:val="22"/>
                <w:szCs w:val="22"/>
              </w:rPr>
              <w:t xml:space="preserve">                 </w:t>
            </w:r>
            <w:r w:rsidRPr="00547D43">
              <w:rPr>
                <w:sz w:val="22"/>
                <w:szCs w:val="22"/>
              </w:rPr>
              <w:t xml:space="preserve">ул. </w:t>
            </w:r>
            <w:proofErr w:type="spellStart"/>
            <w:r w:rsidRPr="00547D43">
              <w:rPr>
                <w:sz w:val="22"/>
                <w:szCs w:val="22"/>
              </w:rPr>
              <w:t>Тюльпановая</w:t>
            </w:r>
            <w:proofErr w:type="spellEnd"/>
            <w:r w:rsidRPr="00547D43">
              <w:rPr>
                <w:sz w:val="22"/>
                <w:szCs w:val="22"/>
              </w:rPr>
              <w:t>, 25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315,11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строительство муниципального дошкольного образовательного учреждения на 250 ме</w:t>
            </w:r>
            <w:proofErr w:type="gramStart"/>
            <w:r w:rsidRPr="00547D43">
              <w:rPr>
                <w:sz w:val="22"/>
                <w:szCs w:val="22"/>
              </w:rPr>
              <w:t>ст в кв</w:t>
            </w:r>
            <w:proofErr w:type="gramEnd"/>
            <w:r w:rsidRPr="00547D43">
              <w:rPr>
                <w:sz w:val="22"/>
                <w:szCs w:val="22"/>
              </w:rPr>
              <w:t xml:space="preserve">артале № 373 города Ставрополя по </w:t>
            </w:r>
            <w:r w:rsidR="001338DD">
              <w:rPr>
                <w:sz w:val="22"/>
                <w:szCs w:val="22"/>
              </w:rPr>
              <w:t xml:space="preserve">                           </w:t>
            </w:r>
            <w:r w:rsidRPr="00547D43">
              <w:rPr>
                <w:sz w:val="22"/>
                <w:szCs w:val="22"/>
              </w:rPr>
              <w:t xml:space="preserve">проспекту Кулакова, 53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202,06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строительство пристройки к зданию муниципального бюджетного дошкольного образовательного учреждения детского сада комбинированного вида № 59 </w:t>
            </w:r>
            <w:r w:rsidR="001338DD">
              <w:rPr>
                <w:sz w:val="22"/>
                <w:szCs w:val="22"/>
              </w:rPr>
              <w:t xml:space="preserve">                     </w:t>
            </w:r>
            <w:r w:rsidRPr="00547D43">
              <w:rPr>
                <w:sz w:val="22"/>
                <w:szCs w:val="22"/>
              </w:rPr>
              <w:t xml:space="preserve">города Ставрополя, расположенного по адресу: город Ставрополь, </w:t>
            </w:r>
            <w:r w:rsidR="001338DD">
              <w:rPr>
                <w:sz w:val="22"/>
                <w:szCs w:val="22"/>
              </w:rPr>
              <w:t xml:space="preserve">                               </w:t>
            </w:r>
            <w:r w:rsidRPr="00547D43">
              <w:rPr>
                <w:sz w:val="22"/>
                <w:szCs w:val="22"/>
              </w:rPr>
              <w:t>улица 50 лет ВЛКСМ, 10</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62,17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пристройки к зданию муниципального бюджетного дошкольного образовательного учреждения центра развития ребенка – детского сада № 77 «Золотая рыбка» города Ставрополя, расположенного по адресу: город Ставрополь, </w:t>
            </w:r>
            <w:r w:rsidR="001338DD">
              <w:rPr>
                <w:sz w:val="22"/>
                <w:szCs w:val="22"/>
              </w:rPr>
              <w:t xml:space="preserve">                           </w:t>
            </w:r>
            <w:r w:rsidRPr="00547D43">
              <w:rPr>
                <w:sz w:val="22"/>
                <w:szCs w:val="22"/>
              </w:rPr>
              <w:t xml:space="preserve">улица </w:t>
            </w:r>
            <w:proofErr w:type="spellStart"/>
            <w:r w:rsidRPr="00547D43">
              <w:rPr>
                <w:sz w:val="22"/>
                <w:szCs w:val="22"/>
              </w:rPr>
              <w:t>Бруснева</w:t>
            </w:r>
            <w:proofErr w:type="spellEnd"/>
            <w:r w:rsidRPr="00547D43">
              <w:rPr>
                <w:sz w:val="22"/>
                <w:szCs w:val="22"/>
              </w:rPr>
              <w:t xml:space="preserve">, 4а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32,33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6 469,43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Общее образование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57 355,19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образования в городе Ставрополе </w:t>
            </w:r>
            <w:r w:rsidR="001338DD">
              <w:rPr>
                <w:sz w:val="22"/>
                <w:szCs w:val="22"/>
              </w:rPr>
              <w:t xml:space="preserve">                       </w:t>
            </w:r>
            <w:r w:rsidRPr="00547D43">
              <w:rPr>
                <w:sz w:val="22"/>
                <w:szCs w:val="22"/>
              </w:rPr>
              <w:t>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53 462,54</w:t>
            </w:r>
          </w:p>
        </w:tc>
      </w:tr>
      <w:tr w:rsidR="00C257DF" w:rsidRPr="00547D43" w:rsidTr="00AC437C">
        <w:trPr>
          <w:cantSplit/>
          <w:trHeight w:val="20"/>
        </w:trPr>
        <w:tc>
          <w:tcPr>
            <w:tcW w:w="4265" w:type="dxa"/>
            <w:shd w:val="clear" w:color="auto" w:fill="FFFFFF"/>
            <w:vAlign w:val="bottom"/>
            <w:hideMark/>
          </w:tcPr>
          <w:p w:rsidR="00C257DF" w:rsidRPr="00547D43" w:rsidRDefault="001338DD" w:rsidP="001338DD">
            <w:r>
              <w:rPr>
                <w:sz w:val="22"/>
                <w:szCs w:val="22"/>
              </w:rPr>
              <w:t xml:space="preserve">Подпрограмма </w:t>
            </w:r>
            <w:r w:rsidR="00C257DF" w:rsidRPr="00547D43">
              <w:rPr>
                <w:sz w:val="22"/>
                <w:szCs w:val="22"/>
              </w:rPr>
              <w:t xml:space="preserve">«Расширение и усовершенствование сети муниципальных дошкольных и общеобразовательных учреждений на 2014 </w:t>
            </w:r>
            <w:r>
              <w:rPr>
                <w:sz w:val="22"/>
                <w:szCs w:val="22"/>
              </w:rPr>
              <w:t>-</w:t>
            </w:r>
            <w:r w:rsidR="00C257DF" w:rsidRPr="00547D43">
              <w:rPr>
                <w:sz w:val="22"/>
                <w:szCs w:val="22"/>
              </w:rPr>
              <w:t xml:space="preserve"> 2016 годы»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53 462,54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1338DD">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37 832,54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37 832,54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муниципального общеобразовательного учреждения средней общеобразовательной школы на 807 мест в 530 квартале </w:t>
            </w:r>
            <w:r w:rsidR="00F87509">
              <w:rPr>
                <w:sz w:val="22"/>
                <w:szCs w:val="22"/>
              </w:rPr>
              <w:t xml:space="preserve">                            </w:t>
            </w:r>
            <w:r>
              <w:rPr>
                <w:sz w:val="22"/>
                <w:szCs w:val="22"/>
              </w:rPr>
              <w:t>города Ставрополя</w:t>
            </w:r>
            <w:r w:rsidRPr="00547D43">
              <w:rPr>
                <w:sz w:val="22"/>
                <w:szCs w:val="22"/>
              </w:rPr>
              <w:t xml:space="preserve">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22 630,00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w:t>
            </w:r>
            <w:r w:rsidR="001338DD">
              <w:rPr>
                <w:sz w:val="22"/>
                <w:szCs w:val="22"/>
              </w:rPr>
              <w:t xml:space="preserve">                           </w:t>
            </w:r>
            <w:r w:rsidRPr="00547D43">
              <w:rPr>
                <w:sz w:val="22"/>
                <w:szCs w:val="22"/>
              </w:rPr>
              <w:t xml:space="preserve">школы № 21 города Ставрополя по </w:t>
            </w:r>
            <w:r w:rsidR="001338DD">
              <w:rPr>
                <w:sz w:val="22"/>
                <w:szCs w:val="22"/>
              </w:rPr>
              <w:t xml:space="preserve">                         </w:t>
            </w:r>
            <w:r w:rsidRPr="00547D43">
              <w:rPr>
                <w:sz w:val="22"/>
                <w:szCs w:val="22"/>
              </w:rPr>
              <w:t>улице 50 лет ВЛКСМ, 19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3 050,64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строительство и усиление подпорной стены и прокладка асфальта по </w:t>
            </w:r>
            <w:r w:rsidR="00552CF1">
              <w:rPr>
                <w:sz w:val="22"/>
                <w:szCs w:val="22"/>
              </w:rPr>
              <w:t xml:space="preserve">               </w:t>
            </w:r>
            <w:r w:rsidRPr="00547D43">
              <w:rPr>
                <w:sz w:val="22"/>
                <w:szCs w:val="22"/>
              </w:rPr>
              <w:t>ул. Декабристов по периметру футбольного поля с искусственным покрытием, расположенного на территории муниципального бюджетного общеобразовательного учреждения средней общеобразовательной</w:t>
            </w:r>
            <w:r w:rsidR="001338DD">
              <w:rPr>
                <w:sz w:val="22"/>
                <w:szCs w:val="22"/>
              </w:rPr>
              <w:t xml:space="preserve">                    </w:t>
            </w:r>
            <w:r w:rsidRPr="00547D43">
              <w:rPr>
                <w:sz w:val="22"/>
                <w:szCs w:val="22"/>
              </w:rPr>
              <w:t xml:space="preserve"> школы № 11 города Ставрополя по</w:t>
            </w:r>
            <w:r w:rsidR="001338DD">
              <w:rPr>
                <w:sz w:val="22"/>
                <w:szCs w:val="22"/>
              </w:rPr>
              <w:t xml:space="preserve">                      </w:t>
            </w:r>
            <w:r w:rsidRPr="00547D43">
              <w:rPr>
                <w:sz w:val="22"/>
                <w:szCs w:val="22"/>
              </w:rPr>
              <w:t xml:space="preserve"> ул. Репина,146</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строительство муниципального общеобразовательного учреждения средней общеобразовательной школы</w:t>
            </w:r>
            <w:r w:rsidR="001338DD">
              <w:rPr>
                <w:sz w:val="22"/>
                <w:szCs w:val="22"/>
              </w:rPr>
              <w:t xml:space="preserve">                  </w:t>
            </w:r>
            <w:r w:rsidRPr="00547D43">
              <w:rPr>
                <w:sz w:val="22"/>
                <w:szCs w:val="22"/>
              </w:rPr>
              <w:t xml:space="preserve"> на 990 мест в 204 квартале по</w:t>
            </w:r>
            <w:r w:rsidR="001338DD">
              <w:rPr>
                <w:sz w:val="22"/>
                <w:szCs w:val="22"/>
              </w:rPr>
              <w:t xml:space="preserve">                         </w:t>
            </w:r>
            <w:r w:rsidRPr="00547D43">
              <w:rPr>
                <w:sz w:val="22"/>
                <w:szCs w:val="22"/>
              </w:rPr>
              <w:t xml:space="preserve"> улице Чехова, 65 </w:t>
            </w:r>
            <w:r>
              <w:rPr>
                <w:sz w:val="22"/>
                <w:szCs w:val="22"/>
              </w:rPr>
              <w:t>города Ставрополя</w:t>
            </w:r>
            <w:r w:rsidRPr="00547D43">
              <w:rPr>
                <w:sz w:val="22"/>
                <w:szCs w:val="22"/>
              </w:rPr>
              <w:t xml:space="preserve">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10 151,90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строительство муниципального общеобразовательного учреждения средней общеобразовательной школы</w:t>
            </w:r>
            <w:r w:rsidR="001338DD">
              <w:rPr>
                <w:sz w:val="22"/>
                <w:szCs w:val="22"/>
              </w:rPr>
              <w:t xml:space="preserve">      на 1</w:t>
            </w:r>
            <w:r w:rsidRPr="00547D43">
              <w:rPr>
                <w:sz w:val="22"/>
                <w:szCs w:val="22"/>
              </w:rPr>
              <w:t>000 мест в 529 квартале</w:t>
            </w:r>
            <w:r w:rsidR="001338DD">
              <w:rPr>
                <w:sz w:val="22"/>
                <w:szCs w:val="22"/>
              </w:rPr>
              <w:t xml:space="preserve">                          </w:t>
            </w:r>
            <w:r w:rsidRPr="00547D43">
              <w:rPr>
                <w:sz w:val="22"/>
                <w:szCs w:val="22"/>
              </w:rPr>
              <w:t xml:space="preserve"> </w:t>
            </w:r>
            <w:r>
              <w:rPr>
                <w:sz w:val="22"/>
                <w:szCs w:val="22"/>
              </w:rPr>
              <w:t>города Ставрополя</w:t>
            </w:r>
            <w:r w:rsidRPr="00547D43">
              <w:rPr>
                <w:sz w:val="22"/>
                <w:szCs w:val="22"/>
              </w:rPr>
              <w:t xml:space="preserve">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2 000,00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37 832,54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счет субсидии из бюджета Ставропольского края бюджета города на 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w:t>
            </w:r>
            <w:r w:rsidR="007E322C">
              <w:rPr>
                <w:sz w:val="22"/>
                <w:szCs w:val="22"/>
              </w:rPr>
              <w:t xml:space="preserve">                     </w:t>
            </w:r>
            <w:r w:rsidRPr="00547D43">
              <w:rPr>
                <w:sz w:val="22"/>
                <w:szCs w:val="22"/>
              </w:rPr>
              <w:t>целевой программы «Юг России</w:t>
            </w:r>
            <w:r w:rsidR="007E322C">
              <w:rPr>
                <w:sz w:val="22"/>
                <w:szCs w:val="22"/>
              </w:rPr>
              <w:t xml:space="preserve">                 </w:t>
            </w:r>
            <w:r w:rsidRPr="00547D43">
              <w:rPr>
                <w:sz w:val="22"/>
                <w:szCs w:val="22"/>
              </w:rPr>
              <w:t xml:space="preserve"> (2014</w:t>
            </w:r>
            <w:r w:rsidR="007E322C">
              <w:rPr>
                <w:sz w:val="22"/>
                <w:szCs w:val="22"/>
              </w:rPr>
              <w:t xml:space="preserve"> </w:t>
            </w:r>
            <w:r w:rsidRPr="00547D43">
              <w:rPr>
                <w:sz w:val="22"/>
                <w:szCs w:val="22"/>
              </w:rPr>
              <w:t>-</w:t>
            </w:r>
            <w:r w:rsidR="007E322C">
              <w:rPr>
                <w:sz w:val="22"/>
                <w:szCs w:val="22"/>
              </w:rPr>
              <w:t xml:space="preserve"> </w:t>
            </w:r>
            <w:r w:rsidRPr="00547D43">
              <w:rPr>
                <w:sz w:val="22"/>
                <w:szCs w:val="22"/>
              </w:rPr>
              <w:t xml:space="preserve">2020 годы)»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01 4 7101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15 630,00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01 4 7101</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15 630,00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«Развитие культуры</w:t>
            </w:r>
            <w:r w:rsidR="001338DD">
              <w:rPr>
                <w:sz w:val="22"/>
                <w:szCs w:val="22"/>
              </w:rPr>
              <w:t xml:space="preserve">    </w:t>
            </w:r>
            <w:r w:rsidRPr="00547D43">
              <w:rPr>
                <w:sz w:val="22"/>
                <w:szCs w:val="22"/>
              </w:rPr>
              <w:t xml:space="preserve">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1338DD">
              <w:rPr>
                <w:sz w:val="22"/>
                <w:szCs w:val="22"/>
              </w:rPr>
              <w:t xml:space="preserve">                   </w:t>
            </w:r>
            <w:r w:rsidRPr="00547D43">
              <w:rPr>
                <w:sz w:val="22"/>
                <w:szCs w:val="22"/>
              </w:rPr>
              <w:t>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proofErr w:type="gramStart"/>
            <w:r w:rsidRPr="00547D43">
              <w:rPr>
                <w:sz w:val="22"/>
                <w:szCs w:val="22"/>
              </w:rPr>
              <w:lastRenderedPageBreak/>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w:t>
            </w:r>
            <w:r w:rsidR="001338DD">
              <w:rPr>
                <w:sz w:val="22"/>
                <w:szCs w:val="22"/>
              </w:rPr>
              <w:t xml:space="preserve">                        </w:t>
            </w:r>
            <w:r w:rsidRPr="00547D43">
              <w:rPr>
                <w:sz w:val="22"/>
                <w:szCs w:val="22"/>
              </w:rPr>
              <w:t xml:space="preserve">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w:t>
            </w:r>
            <w:r w:rsidR="001338DD">
              <w:rPr>
                <w:sz w:val="22"/>
                <w:szCs w:val="22"/>
              </w:rPr>
              <w:t xml:space="preserve">               </w:t>
            </w:r>
            <w:r w:rsidRPr="00547D43">
              <w:rPr>
                <w:sz w:val="22"/>
                <w:szCs w:val="22"/>
              </w:rPr>
              <w:t>города Ставрополя</w:t>
            </w:r>
            <w:proofErr w:type="gramEnd"/>
            <w:r w:rsidRPr="00547D43">
              <w:rPr>
                <w:sz w:val="22"/>
                <w:szCs w:val="22"/>
              </w:rPr>
              <w:t xml:space="preserve"> (в том числе изготовление проектно-сметной документации, технический надзор)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07 2 4001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3 500,00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деятельности комитета  градостроительства администрации</w:t>
            </w:r>
            <w:r w:rsidR="001338DD">
              <w:rPr>
                <w:sz w:val="22"/>
                <w:szCs w:val="22"/>
              </w:rPr>
              <w:t xml:space="preserve">           </w:t>
            </w:r>
            <w:r w:rsidRPr="00547D43">
              <w:rPr>
                <w:sz w:val="22"/>
                <w:szCs w:val="22"/>
              </w:rPr>
              <w:t xml:space="preserve"> 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392,65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392,65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1338DD">
              <w:rPr>
                <w:sz w:val="22"/>
                <w:szCs w:val="22"/>
              </w:rPr>
              <w:t xml:space="preserve">                  </w:t>
            </w:r>
            <w:r w:rsidRPr="00547D43">
              <w:rPr>
                <w:sz w:val="22"/>
                <w:szCs w:val="22"/>
              </w:rPr>
              <w:t xml:space="preserve">города Ставрополя (расходы на исполнение обязательств, принятых </w:t>
            </w:r>
            <w:r w:rsidR="001338DD">
              <w:rPr>
                <w:sz w:val="22"/>
                <w:szCs w:val="22"/>
              </w:rPr>
              <w:t xml:space="preserve">                 </w:t>
            </w:r>
            <w:r w:rsidRPr="00547D43">
              <w:rPr>
                <w:sz w:val="22"/>
                <w:szCs w:val="22"/>
              </w:rPr>
              <w:t>в 2013 году)</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392,65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392,65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строительство общеобразовательного учреждения на 990 мест в 204 квартале города Ставрополя по улице Чехова, 65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392,65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строительство и усиление подпорной стены и прокладка асфальта по</w:t>
            </w:r>
            <w:r w:rsidR="00F87509">
              <w:rPr>
                <w:sz w:val="22"/>
                <w:szCs w:val="22"/>
              </w:rPr>
              <w:t xml:space="preserve">                      </w:t>
            </w:r>
            <w:r w:rsidRPr="00547D43">
              <w:rPr>
                <w:sz w:val="22"/>
                <w:szCs w:val="22"/>
              </w:rPr>
              <w:t xml:space="preserve"> ул. Декабристов по периметру футбольного поля с искусственным покрытием, расположенного на территории муниципального бюджетного общеобразовательного учреждения средней общеобразовательной </w:t>
            </w:r>
            <w:r w:rsidR="001338DD">
              <w:rPr>
                <w:sz w:val="22"/>
                <w:szCs w:val="22"/>
              </w:rPr>
              <w:t xml:space="preserve">                    </w:t>
            </w:r>
            <w:r w:rsidRPr="00547D43">
              <w:rPr>
                <w:sz w:val="22"/>
                <w:szCs w:val="22"/>
              </w:rPr>
              <w:t xml:space="preserve">школы № 11 города Ставрополя по </w:t>
            </w:r>
            <w:r w:rsidR="001338DD">
              <w:rPr>
                <w:sz w:val="22"/>
                <w:szCs w:val="22"/>
              </w:rPr>
              <w:t xml:space="preserve">                  </w:t>
            </w:r>
            <w:r w:rsidRPr="00547D43">
              <w:rPr>
                <w:sz w:val="22"/>
                <w:szCs w:val="22"/>
              </w:rPr>
              <w:t>ул. Репина, 146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07</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392,65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Культура, кинематография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1 178,50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Культура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1 178,50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«Культура города Ставрополя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1 178,50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w:t>
            </w:r>
            <w:r w:rsidR="001338DD">
              <w:rPr>
                <w:sz w:val="22"/>
                <w:szCs w:val="22"/>
              </w:rPr>
              <w:t xml:space="preserve">, Ставропольского края, города </w:t>
            </w:r>
            <w:r w:rsidRPr="00547D43">
              <w:rPr>
                <w:sz w:val="22"/>
                <w:szCs w:val="22"/>
              </w:rPr>
              <w:t xml:space="preserve">Ставрополя»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1 178,50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проведение культурно-массовых мероприятий в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07 1 2006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1 178,50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07 1 2006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1 178,50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Здравоохранение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Амбулаторная помощь</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 xml:space="preserve">деятельности комитета  градостроительства администрации </w:t>
            </w:r>
            <w:r w:rsidR="001338DD">
              <w:rPr>
                <w:sz w:val="22"/>
                <w:szCs w:val="22"/>
              </w:rPr>
              <w:t xml:space="preserve">   </w:t>
            </w:r>
            <w:r w:rsidRPr="00547D43">
              <w:rPr>
                <w:sz w:val="22"/>
                <w:szCs w:val="22"/>
              </w:rPr>
              <w:t>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1338DD">
              <w:rPr>
                <w:sz w:val="22"/>
                <w:szCs w:val="22"/>
              </w:rPr>
              <w:t xml:space="preserve">                 </w:t>
            </w:r>
            <w:r w:rsidRPr="00547D43">
              <w:rPr>
                <w:sz w:val="22"/>
                <w:szCs w:val="22"/>
              </w:rPr>
              <w:t xml:space="preserve">города Ставрополя (расходы на исполнение обязательств, принятых </w:t>
            </w:r>
            <w:r w:rsidR="001338DD">
              <w:rPr>
                <w:sz w:val="22"/>
                <w:szCs w:val="22"/>
              </w:rPr>
              <w:t xml:space="preserve">               </w:t>
            </w:r>
            <w:r w:rsidRPr="00547D43">
              <w:rPr>
                <w:sz w:val="22"/>
                <w:szCs w:val="22"/>
              </w:rPr>
              <w:t>в 2013 году)</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разработка проектно-сметной документации на строительство новой поликлиники в Юго-Западном районе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56,51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Физическая культура и спорт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56 672,99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Физическая культура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333,50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 xml:space="preserve">деятельности комитета  градостроительства администрации </w:t>
            </w:r>
            <w:r w:rsidR="001338DD">
              <w:rPr>
                <w:sz w:val="22"/>
                <w:szCs w:val="22"/>
              </w:rPr>
              <w:t xml:space="preserve">        </w:t>
            </w:r>
            <w:r w:rsidRPr="00547D43">
              <w:rPr>
                <w:sz w:val="22"/>
                <w:szCs w:val="22"/>
              </w:rPr>
              <w:t>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333,50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333,50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1338DD">
              <w:rPr>
                <w:sz w:val="22"/>
                <w:szCs w:val="22"/>
              </w:rPr>
              <w:t xml:space="preserve">               </w:t>
            </w:r>
            <w:r w:rsidRPr="00547D43">
              <w:rPr>
                <w:sz w:val="22"/>
                <w:szCs w:val="22"/>
              </w:rPr>
              <w:t>города Ставрополя (расходы на исполнение обязательств, принятых</w:t>
            </w:r>
            <w:r w:rsidR="001338DD">
              <w:rPr>
                <w:sz w:val="22"/>
                <w:szCs w:val="22"/>
              </w:rPr>
              <w:t xml:space="preserve">               </w:t>
            </w:r>
            <w:r w:rsidRPr="00547D43">
              <w:rPr>
                <w:sz w:val="22"/>
                <w:szCs w:val="22"/>
              </w:rPr>
              <w:t xml:space="preserve"> в 2013 году)</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333,50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333,50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физкультурно-оздоровительного комплекса по </w:t>
            </w:r>
            <w:r w:rsidR="001338DD">
              <w:rPr>
                <w:sz w:val="22"/>
                <w:szCs w:val="22"/>
              </w:rPr>
              <w:t xml:space="preserve">               </w:t>
            </w:r>
            <w:r w:rsidRPr="00547D43">
              <w:rPr>
                <w:sz w:val="22"/>
                <w:szCs w:val="22"/>
              </w:rPr>
              <w:t xml:space="preserve">улице </w:t>
            </w:r>
            <w:proofErr w:type="spellStart"/>
            <w:r w:rsidRPr="00547D43">
              <w:rPr>
                <w:sz w:val="22"/>
                <w:szCs w:val="22"/>
              </w:rPr>
              <w:t>Бруснева</w:t>
            </w:r>
            <w:proofErr w:type="spellEnd"/>
            <w:r w:rsidRPr="00547D43">
              <w:rPr>
                <w:sz w:val="22"/>
                <w:szCs w:val="22"/>
              </w:rPr>
              <w:t>, 10/1, в городе Ставрополе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333,50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01</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84 2 4003</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333,50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Массовый спорт</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56 339,49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«Развитие физической культуры и спорта в </w:t>
            </w:r>
            <w:r w:rsidR="001338DD">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55 553,71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1338DD">
            <w:r w:rsidRPr="00547D43">
              <w:rPr>
                <w:sz w:val="22"/>
                <w:szCs w:val="22"/>
              </w:rPr>
              <w:t>Подпрограмма «Строительство, реконструкция и обустройство спортивных сооружений»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08 3 0000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55 553,71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w:t>
            </w:r>
            <w:proofErr w:type="gramStart"/>
            <w:r w:rsidRPr="00547D43">
              <w:rPr>
                <w:sz w:val="22"/>
                <w:szCs w:val="22"/>
              </w:rPr>
              <w:t>объектов капитального строительства муниципальной собственности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08 3 4002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55 553,71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из них:</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08 3 4002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55 553,71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строительство физкультурно-оздоровительного комплекса по </w:t>
            </w:r>
            <w:r w:rsidR="001338DD">
              <w:rPr>
                <w:sz w:val="22"/>
                <w:szCs w:val="22"/>
              </w:rPr>
              <w:t xml:space="preserve">                </w:t>
            </w:r>
            <w:r w:rsidRPr="00547D43">
              <w:rPr>
                <w:sz w:val="22"/>
                <w:szCs w:val="22"/>
              </w:rPr>
              <w:t xml:space="preserve">улице 50 лет ВЛКСМ, </w:t>
            </w:r>
            <w:proofErr w:type="gramStart"/>
            <w:r w:rsidRPr="00547D43">
              <w:rPr>
                <w:sz w:val="22"/>
                <w:szCs w:val="22"/>
              </w:rPr>
              <w:t>49</w:t>
            </w:r>
            <w:proofErr w:type="gramEnd"/>
            <w:r w:rsidRPr="00547D43">
              <w:rPr>
                <w:sz w:val="22"/>
                <w:szCs w:val="22"/>
              </w:rPr>
              <w:t xml:space="preserve"> а в </w:t>
            </w:r>
            <w:r w:rsidR="001338DD">
              <w:rPr>
                <w:sz w:val="22"/>
                <w:szCs w:val="22"/>
              </w:rPr>
              <w:t xml:space="preserve">                   </w:t>
            </w:r>
            <w:r w:rsidRPr="00547D43">
              <w:rPr>
                <w:sz w:val="22"/>
                <w:szCs w:val="22"/>
              </w:rPr>
              <w:t>городе Ставрополе (в том числе проектно-изыскательские работы)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08 3 4002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52 503,71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строительство велосипедных дорожек на территории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08 3 4002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08 3 4002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52 503,71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DF6F86">
              <w:rPr>
                <w:sz w:val="22"/>
                <w:szCs w:val="22"/>
              </w:rPr>
              <w:t xml:space="preserve">благоустройство территории </w:t>
            </w:r>
            <w:r w:rsidR="001338DD">
              <w:rPr>
                <w:sz w:val="22"/>
                <w:szCs w:val="22"/>
              </w:rPr>
              <w:t xml:space="preserve">                  </w:t>
            </w:r>
            <w:r w:rsidRPr="00DF6F86">
              <w:rPr>
                <w:sz w:val="22"/>
                <w:szCs w:val="22"/>
              </w:rPr>
              <w:t>города Ставрополя. Устройство велосипедных дорожек</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08 3 4002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3 050,00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08 3 4002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3 050,00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Обеспечение </w:t>
            </w:r>
            <w:proofErr w:type="gramStart"/>
            <w:r w:rsidRPr="00547D43">
              <w:rPr>
                <w:sz w:val="22"/>
                <w:szCs w:val="22"/>
              </w:rPr>
              <w:t xml:space="preserve">деятельности комитета  градостроительства администрации </w:t>
            </w:r>
            <w:r w:rsidR="001338DD">
              <w:rPr>
                <w:sz w:val="22"/>
                <w:szCs w:val="22"/>
              </w:rPr>
              <w:t xml:space="preserve">     </w:t>
            </w:r>
            <w:r w:rsidRPr="00547D43">
              <w:rPr>
                <w:sz w:val="22"/>
                <w:szCs w:val="22"/>
              </w:rPr>
              <w:t>города Ставрополя</w:t>
            </w:r>
            <w:proofErr w:type="gramEnd"/>
            <w:r w:rsidRPr="00547D43">
              <w:rPr>
                <w:sz w:val="22"/>
                <w:szCs w:val="22"/>
              </w:rPr>
              <w:t xml:space="preserve"> </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785,78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предусмотренные на иные цели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785,78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Субсидии на 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84 2 7655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785,78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в том числе: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строительство физкультурно-оздоровительного комплекса по </w:t>
            </w:r>
            <w:r w:rsidR="001338DD">
              <w:rPr>
                <w:sz w:val="22"/>
                <w:szCs w:val="22"/>
              </w:rPr>
              <w:t xml:space="preserve">                 </w:t>
            </w:r>
            <w:r w:rsidRPr="00547D43">
              <w:rPr>
                <w:sz w:val="22"/>
                <w:szCs w:val="22"/>
              </w:rPr>
              <w:t>улице 50 лет ВЛКСМ, 49 а, в</w:t>
            </w:r>
            <w:r w:rsidR="001338DD">
              <w:rPr>
                <w:sz w:val="22"/>
                <w:szCs w:val="22"/>
              </w:rPr>
              <w:t xml:space="preserve">                    </w:t>
            </w:r>
            <w:r w:rsidRPr="00547D43">
              <w:rPr>
                <w:sz w:val="22"/>
                <w:szCs w:val="22"/>
              </w:rPr>
              <w:t xml:space="preserve">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84 2 7655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785,78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Бюджетные инвестиции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621</w:t>
            </w:r>
          </w:p>
        </w:tc>
        <w:tc>
          <w:tcPr>
            <w:tcW w:w="567" w:type="dxa"/>
            <w:shd w:val="clear" w:color="auto" w:fill="FFFFFF"/>
            <w:noWrap/>
            <w:vAlign w:val="bottom"/>
            <w:hideMark/>
          </w:tcPr>
          <w:p w:rsidR="00C257DF" w:rsidRPr="00547D43" w:rsidRDefault="00C257DF" w:rsidP="00F1172C">
            <w:pPr>
              <w:jc w:val="center"/>
            </w:pPr>
            <w:r w:rsidRPr="00547D43">
              <w:rPr>
                <w:sz w:val="22"/>
                <w:szCs w:val="22"/>
              </w:rPr>
              <w:t>11</w:t>
            </w:r>
          </w:p>
        </w:tc>
        <w:tc>
          <w:tcPr>
            <w:tcW w:w="567" w:type="dxa"/>
            <w:shd w:val="clear" w:color="auto" w:fill="FFFFFF"/>
            <w:noWrap/>
            <w:vAlign w:val="bottom"/>
            <w:hideMark/>
          </w:tcPr>
          <w:p w:rsidR="00C257DF" w:rsidRPr="00547D43" w:rsidRDefault="00C257DF" w:rsidP="00F1172C">
            <w:pPr>
              <w:jc w:val="center"/>
            </w:pPr>
            <w:r w:rsidRPr="00547D43">
              <w:rPr>
                <w:sz w:val="22"/>
                <w:szCs w:val="22"/>
              </w:rPr>
              <w:t>02</w:t>
            </w:r>
          </w:p>
        </w:tc>
        <w:tc>
          <w:tcPr>
            <w:tcW w:w="1276" w:type="dxa"/>
            <w:shd w:val="clear" w:color="auto" w:fill="FFFFFF"/>
            <w:noWrap/>
            <w:vAlign w:val="bottom"/>
            <w:hideMark/>
          </w:tcPr>
          <w:p w:rsidR="00C257DF" w:rsidRPr="00547D43" w:rsidRDefault="00C257DF" w:rsidP="00F1172C">
            <w:pPr>
              <w:jc w:val="center"/>
            </w:pPr>
            <w:r w:rsidRPr="00547D43">
              <w:rPr>
                <w:sz w:val="22"/>
                <w:szCs w:val="22"/>
              </w:rPr>
              <w:t>84 2 7655</w:t>
            </w:r>
          </w:p>
        </w:tc>
        <w:tc>
          <w:tcPr>
            <w:tcW w:w="567" w:type="dxa"/>
            <w:shd w:val="clear" w:color="auto" w:fill="FFFFFF"/>
            <w:noWrap/>
            <w:vAlign w:val="bottom"/>
            <w:hideMark/>
          </w:tcPr>
          <w:p w:rsidR="00C257DF" w:rsidRPr="00547D43" w:rsidRDefault="00C257DF" w:rsidP="00F1172C">
            <w:pPr>
              <w:jc w:val="center"/>
            </w:pPr>
            <w:r w:rsidRPr="00547D43">
              <w:rPr>
                <w:sz w:val="22"/>
                <w:szCs w:val="22"/>
              </w:rPr>
              <w:t>410</w:t>
            </w:r>
          </w:p>
        </w:tc>
        <w:tc>
          <w:tcPr>
            <w:tcW w:w="1418" w:type="dxa"/>
            <w:shd w:val="clear" w:color="auto" w:fill="FFFFFF"/>
            <w:noWrap/>
            <w:vAlign w:val="bottom"/>
            <w:hideMark/>
          </w:tcPr>
          <w:p w:rsidR="00C257DF" w:rsidRPr="00547D43" w:rsidRDefault="00C257DF" w:rsidP="00450BC4">
            <w:pPr>
              <w:jc w:val="right"/>
            </w:pPr>
            <w:r w:rsidRPr="00547D43">
              <w:rPr>
                <w:sz w:val="22"/>
                <w:szCs w:val="22"/>
              </w:rPr>
              <w:t>785,78</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pPr>
              <w:rPr>
                <w:b/>
              </w:rPr>
            </w:pPr>
            <w:r w:rsidRPr="00547D43">
              <w:rPr>
                <w:b/>
                <w:sz w:val="22"/>
                <w:szCs w:val="22"/>
              </w:rPr>
              <w:t>Комитет по делам гражданской обороны и чрезвычайным ситуациям администрации города Ставрополя</w:t>
            </w:r>
          </w:p>
        </w:tc>
        <w:tc>
          <w:tcPr>
            <w:tcW w:w="709" w:type="dxa"/>
            <w:shd w:val="clear" w:color="auto" w:fill="FFFFFF"/>
            <w:noWrap/>
            <w:vAlign w:val="bottom"/>
            <w:hideMark/>
          </w:tcPr>
          <w:p w:rsidR="00C257DF" w:rsidRPr="00547D43" w:rsidRDefault="00C257DF" w:rsidP="00F1172C">
            <w:pPr>
              <w:jc w:val="center"/>
              <w:rPr>
                <w:b/>
              </w:rPr>
            </w:pPr>
            <w:r w:rsidRPr="00547D43">
              <w:rPr>
                <w:b/>
                <w:sz w:val="22"/>
                <w:szCs w:val="22"/>
              </w:rPr>
              <w:t>624</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w:t>
            </w:r>
          </w:p>
        </w:tc>
        <w:tc>
          <w:tcPr>
            <w:tcW w:w="1276" w:type="dxa"/>
            <w:shd w:val="clear" w:color="auto" w:fill="FFFFFF"/>
            <w:noWrap/>
            <w:vAlign w:val="bottom"/>
            <w:hideMark/>
          </w:tcPr>
          <w:p w:rsidR="00C257DF" w:rsidRPr="00547D43" w:rsidRDefault="00C257DF" w:rsidP="00F1172C">
            <w:pPr>
              <w:jc w:val="center"/>
              <w:rPr>
                <w:b/>
              </w:rPr>
            </w:pPr>
            <w:r w:rsidRPr="00547D43">
              <w:rPr>
                <w:b/>
                <w:sz w:val="22"/>
                <w:szCs w:val="22"/>
              </w:rPr>
              <w:t>00 0 0000</w:t>
            </w:r>
          </w:p>
        </w:tc>
        <w:tc>
          <w:tcPr>
            <w:tcW w:w="567" w:type="dxa"/>
            <w:shd w:val="clear" w:color="auto" w:fill="FFFFFF"/>
            <w:noWrap/>
            <w:vAlign w:val="bottom"/>
            <w:hideMark/>
          </w:tcPr>
          <w:p w:rsidR="00C257DF" w:rsidRPr="00547D43" w:rsidRDefault="00C257DF" w:rsidP="00F1172C">
            <w:pPr>
              <w:jc w:val="center"/>
              <w:rPr>
                <w:b/>
              </w:rPr>
            </w:pPr>
            <w:r w:rsidRPr="00547D43">
              <w:rPr>
                <w:b/>
                <w:sz w:val="22"/>
                <w:szCs w:val="22"/>
              </w:rPr>
              <w:t>000</w:t>
            </w:r>
          </w:p>
        </w:tc>
        <w:tc>
          <w:tcPr>
            <w:tcW w:w="1418" w:type="dxa"/>
            <w:shd w:val="clear" w:color="auto" w:fill="FFFFFF"/>
            <w:noWrap/>
            <w:vAlign w:val="bottom"/>
            <w:hideMark/>
          </w:tcPr>
          <w:p w:rsidR="00C257DF" w:rsidRPr="00547D43" w:rsidRDefault="00C257DF" w:rsidP="00450BC4">
            <w:pPr>
              <w:jc w:val="right"/>
              <w:rPr>
                <w:b/>
              </w:rPr>
            </w:pPr>
            <w:r w:rsidRPr="00547D43">
              <w:rPr>
                <w:b/>
                <w:sz w:val="22"/>
                <w:szCs w:val="22"/>
              </w:rPr>
              <w:t>95 747,66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Национальная безопасность и правоохранительная деятельность</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95 747,66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Защита населения и территории от чрезвычайных ситуаций природного  и техногенного характера, гражданская оборона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95 747,66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Муниципальная программа «Обеспечение безопасности, общественного порядка и профилактика правонарушений в </w:t>
            </w:r>
            <w:r w:rsidR="001338DD">
              <w:rPr>
                <w:sz w:val="22"/>
                <w:szCs w:val="22"/>
              </w:rPr>
              <w:t xml:space="preserve">              </w:t>
            </w:r>
            <w:r w:rsidRPr="00547D43">
              <w:rPr>
                <w:sz w:val="22"/>
                <w:szCs w:val="22"/>
              </w:rPr>
              <w:t>городе Ставрополе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15 0 0000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18 927,00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«Безопасный </w:t>
            </w:r>
            <w:r w:rsidR="001338DD">
              <w:rPr>
                <w:sz w:val="22"/>
                <w:szCs w:val="22"/>
              </w:rPr>
              <w:t xml:space="preserve">                </w:t>
            </w:r>
            <w:r w:rsidRPr="00547D43">
              <w:rPr>
                <w:sz w:val="22"/>
                <w:szCs w:val="22"/>
              </w:rPr>
              <w:t>Ставрополь 2014 - 2016»</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15 1 0000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18 897,00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реализацию мероприятий, направленных на повышение </w:t>
            </w:r>
            <w:proofErr w:type="gramStart"/>
            <w:r w:rsidRPr="00547D43">
              <w:rPr>
                <w:sz w:val="22"/>
                <w:szCs w:val="22"/>
              </w:rPr>
              <w:t xml:space="preserve">уровня безопасности жизнедеятельности </w:t>
            </w:r>
            <w:r w:rsidR="001338DD">
              <w:rPr>
                <w:sz w:val="22"/>
                <w:szCs w:val="22"/>
              </w:rPr>
              <w:t xml:space="preserve">                  </w:t>
            </w:r>
            <w:r w:rsidRPr="00547D43">
              <w:rPr>
                <w:sz w:val="22"/>
                <w:szCs w:val="22"/>
              </w:rPr>
              <w:t>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15 1 2035</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18 897,00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15 1 2035</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18 897,00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«Профилактика правонарушений в городе Ставрополе </w:t>
            </w:r>
            <w:r w:rsidR="001338DD">
              <w:rPr>
                <w:sz w:val="22"/>
                <w:szCs w:val="22"/>
              </w:rPr>
              <w:t xml:space="preserve">           </w:t>
            </w:r>
            <w:r w:rsidRPr="00547D43">
              <w:rPr>
                <w:sz w:val="22"/>
                <w:szCs w:val="22"/>
              </w:rPr>
              <w:t>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15 3 0000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реализацию мероприятий, направленных на профилактику правонарушений в городе Ставрополе</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15 3 2066</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15 3 2066</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64 118,43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Подпрограмма «Осуществление мероприятий по гражданской обороне, защите населения и территорий от чрезвычайных ситуаций»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60 495,59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Обеспечение деятельности (оказание услуг) поисковых и аварийно-спасательных учреждений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16 1 1108</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56 274,49</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персоналу казенных учреждений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16 1 1108</w:t>
            </w:r>
          </w:p>
        </w:tc>
        <w:tc>
          <w:tcPr>
            <w:tcW w:w="567" w:type="dxa"/>
            <w:shd w:val="clear" w:color="auto" w:fill="FFFFFF"/>
            <w:noWrap/>
            <w:vAlign w:val="bottom"/>
            <w:hideMark/>
          </w:tcPr>
          <w:p w:rsidR="00C257DF" w:rsidRPr="00547D43" w:rsidRDefault="00C257DF" w:rsidP="00F1172C">
            <w:pPr>
              <w:jc w:val="center"/>
            </w:pPr>
            <w:r w:rsidRPr="00547D43">
              <w:rPr>
                <w:sz w:val="22"/>
                <w:szCs w:val="22"/>
              </w:rPr>
              <w:t>110</w:t>
            </w:r>
          </w:p>
        </w:tc>
        <w:tc>
          <w:tcPr>
            <w:tcW w:w="1418" w:type="dxa"/>
            <w:shd w:val="clear" w:color="auto" w:fill="FFFFFF"/>
            <w:noWrap/>
            <w:vAlign w:val="bottom"/>
            <w:hideMark/>
          </w:tcPr>
          <w:p w:rsidR="00C257DF" w:rsidRPr="00547D43" w:rsidRDefault="00C257DF" w:rsidP="00450BC4">
            <w:pPr>
              <w:jc w:val="right"/>
            </w:pPr>
            <w:r w:rsidRPr="00547D43">
              <w:rPr>
                <w:sz w:val="22"/>
                <w:szCs w:val="22"/>
              </w:rPr>
              <w:t>39 672,02</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16 1 1108</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15 126,47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Уплата налогов, сборов и иных платежей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16 1 1108</w:t>
            </w:r>
          </w:p>
        </w:tc>
        <w:tc>
          <w:tcPr>
            <w:tcW w:w="567" w:type="dxa"/>
            <w:shd w:val="clear" w:color="auto" w:fill="FFFFFF"/>
            <w:noWrap/>
            <w:vAlign w:val="bottom"/>
            <w:hideMark/>
          </w:tcPr>
          <w:p w:rsidR="00C257DF" w:rsidRPr="00547D43" w:rsidRDefault="00C257DF" w:rsidP="00F1172C">
            <w:pPr>
              <w:jc w:val="center"/>
            </w:pPr>
            <w:r w:rsidRPr="00547D43">
              <w:rPr>
                <w:sz w:val="22"/>
                <w:szCs w:val="22"/>
              </w:rPr>
              <w:t>850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1 476,00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16 1 2012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621,10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16 1 2012</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621,10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16 1 2069</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3 600,00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16 1 2069</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3 600,00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Подпрограмма «Обеспечение </w:t>
            </w:r>
            <w:r w:rsidR="005E2638">
              <w:rPr>
                <w:sz w:val="22"/>
                <w:szCs w:val="22"/>
              </w:rPr>
              <w:t xml:space="preserve">              </w:t>
            </w:r>
            <w:r w:rsidRPr="00547D43">
              <w:rPr>
                <w:sz w:val="22"/>
                <w:szCs w:val="22"/>
              </w:rPr>
              <w:t>пожарной безопасности в границах</w:t>
            </w:r>
            <w:r w:rsidR="005E2638">
              <w:rPr>
                <w:sz w:val="22"/>
                <w:szCs w:val="22"/>
              </w:rPr>
              <w:t xml:space="preserve">                            </w:t>
            </w:r>
            <w:r w:rsidRPr="00547D43">
              <w:rPr>
                <w:sz w:val="22"/>
                <w:szCs w:val="22"/>
              </w:rPr>
              <w:t xml:space="preserve">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16 2 0000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3 622,84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Обеспечение первичных мер пожарной безопасности в границах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16 2 2054</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3 622,84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16 2 2054</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3 622,84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Обеспечение деятельности комитета по делам гражданской обороны и чрезвычайным ситуациям администрации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85 0 0000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12 702,23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85 1 0000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12 702,23</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85 1 1001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1 314,36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85 1 1001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1 208,36</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Уплата налогов, сборов и иных платежей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85 1 1001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850</w:t>
            </w:r>
          </w:p>
        </w:tc>
        <w:tc>
          <w:tcPr>
            <w:tcW w:w="1418" w:type="dxa"/>
            <w:shd w:val="clear" w:color="auto" w:fill="FFFFFF"/>
            <w:noWrap/>
            <w:vAlign w:val="bottom"/>
            <w:hideMark/>
          </w:tcPr>
          <w:p w:rsidR="00C257DF" w:rsidRPr="00547D43" w:rsidRDefault="00C257DF" w:rsidP="00450BC4">
            <w:pPr>
              <w:jc w:val="right"/>
            </w:pPr>
            <w:r w:rsidRPr="00547D43">
              <w:rPr>
                <w:sz w:val="22"/>
                <w:szCs w:val="22"/>
              </w:rPr>
              <w:t>106,00</w:t>
            </w:r>
          </w:p>
        </w:tc>
      </w:tr>
      <w:tr w:rsidR="00C257DF" w:rsidRPr="00547D43" w:rsidTr="00AC437C">
        <w:trPr>
          <w:cantSplit/>
          <w:trHeight w:val="20"/>
        </w:trPr>
        <w:tc>
          <w:tcPr>
            <w:tcW w:w="4265" w:type="dxa"/>
            <w:shd w:val="clear" w:color="auto" w:fill="FFFFFF"/>
            <w:vAlign w:val="bottom"/>
            <w:hideMark/>
          </w:tcPr>
          <w:p w:rsidR="00C257DF" w:rsidRPr="00547D43" w:rsidRDefault="00C257DF" w:rsidP="005E2638">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85 1 1002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11 387,87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624</w:t>
            </w:r>
          </w:p>
        </w:tc>
        <w:tc>
          <w:tcPr>
            <w:tcW w:w="567" w:type="dxa"/>
            <w:shd w:val="clear" w:color="auto" w:fill="FFFFFF"/>
            <w:noWrap/>
            <w:vAlign w:val="bottom"/>
            <w:hideMark/>
          </w:tcPr>
          <w:p w:rsidR="00C257DF" w:rsidRPr="00547D43" w:rsidRDefault="00C257DF" w:rsidP="00F1172C">
            <w:pPr>
              <w:jc w:val="center"/>
            </w:pPr>
            <w:r w:rsidRPr="00547D43">
              <w:rPr>
                <w:sz w:val="22"/>
                <w:szCs w:val="22"/>
              </w:rPr>
              <w:t>03</w:t>
            </w:r>
          </w:p>
        </w:tc>
        <w:tc>
          <w:tcPr>
            <w:tcW w:w="567" w:type="dxa"/>
            <w:shd w:val="clear" w:color="auto" w:fill="FFFFFF"/>
            <w:noWrap/>
            <w:vAlign w:val="bottom"/>
            <w:hideMark/>
          </w:tcPr>
          <w:p w:rsidR="00C257DF" w:rsidRPr="00547D43" w:rsidRDefault="00C257DF" w:rsidP="00F1172C">
            <w:pPr>
              <w:jc w:val="center"/>
            </w:pPr>
            <w:r w:rsidRPr="00547D43">
              <w:rPr>
                <w:sz w:val="22"/>
                <w:szCs w:val="22"/>
              </w:rPr>
              <w:t>09</w:t>
            </w:r>
          </w:p>
        </w:tc>
        <w:tc>
          <w:tcPr>
            <w:tcW w:w="1276" w:type="dxa"/>
            <w:shd w:val="clear" w:color="auto" w:fill="FFFFFF"/>
            <w:noWrap/>
            <w:vAlign w:val="bottom"/>
            <w:hideMark/>
          </w:tcPr>
          <w:p w:rsidR="00C257DF" w:rsidRPr="00547D43" w:rsidRDefault="00C257DF" w:rsidP="00F1172C">
            <w:pPr>
              <w:jc w:val="center"/>
            </w:pPr>
            <w:r w:rsidRPr="00547D43">
              <w:rPr>
                <w:sz w:val="22"/>
                <w:szCs w:val="22"/>
              </w:rPr>
              <w:t>85 1 1002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120</w:t>
            </w:r>
          </w:p>
        </w:tc>
        <w:tc>
          <w:tcPr>
            <w:tcW w:w="1418" w:type="dxa"/>
            <w:shd w:val="clear" w:color="auto" w:fill="FFFFFF"/>
            <w:noWrap/>
            <w:vAlign w:val="bottom"/>
            <w:hideMark/>
          </w:tcPr>
          <w:p w:rsidR="00C257DF" w:rsidRPr="00547D43" w:rsidRDefault="00C257DF" w:rsidP="00450BC4">
            <w:pPr>
              <w:jc w:val="right"/>
            </w:pPr>
            <w:r w:rsidRPr="00547D43">
              <w:rPr>
                <w:sz w:val="22"/>
                <w:szCs w:val="22"/>
              </w:rPr>
              <w:t>11 387,87</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vAlign w:val="bottom"/>
            <w:hideMark/>
          </w:tcPr>
          <w:p w:rsidR="00C257DF" w:rsidRPr="00547D43" w:rsidRDefault="00C257DF" w:rsidP="00450BC4">
            <w:pPr>
              <w:jc w:val="right"/>
            </w:pPr>
            <w:r w:rsidRPr="00547D43">
              <w:rPr>
                <w:sz w:val="22"/>
                <w:szCs w:val="22"/>
              </w:rPr>
              <w:t> </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lastRenderedPageBreak/>
              <w:t xml:space="preserve">Управление труда, социальной защиты и работы с населением в районах </w:t>
            </w:r>
            <w:r w:rsidR="005E2638">
              <w:rPr>
                <w:sz w:val="22"/>
                <w:szCs w:val="22"/>
              </w:rPr>
              <w:t xml:space="preserve">                  </w:t>
            </w:r>
            <w:r w:rsidRPr="00547D43">
              <w:rPr>
                <w:sz w:val="22"/>
                <w:szCs w:val="22"/>
              </w:rPr>
              <w:t>города администрации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1 902,25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Социальная политика</w:t>
            </w:r>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1 902,25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Другие вопросы в области социальной политики</w:t>
            </w:r>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06</w:t>
            </w:r>
          </w:p>
        </w:tc>
        <w:tc>
          <w:tcPr>
            <w:tcW w:w="1276" w:type="dxa"/>
            <w:shd w:val="clear" w:color="auto" w:fill="FFFFFF"/>
            <w:noWrap/>
            <w:vAlign w:val="bottom"/>
            <w:hideMark/>
          </w:tcPr>
          <w:p w:rsidR="00C257DF" w:rsidRPr="00547D43" w:rsidRDefault="00C257DF" w:rsidP="00F1172C">
            <w:pPr>
              <w:jc w:val="center"/>
            </w:pPr>
            <w:r w:rsidRPr="00547D43">
              <w:rPr>
                <w:sz w:val="22"/>
                <w:szCs w:val="22"/>
              </w:rPr>
              <w:t>00 0 0000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1 902,25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Обеспечение деятельности управления труда, социальной защиты и работы с населением в районах города администрации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06</w:t>
            </w:r>
          </w:p>
        </w:tc>
        <w:tc>
          <w:tcPr>
            <w:tcW w:w="1276" w:type="dxa"/>
            <w:shd w:val="clear" w:color="auto" w:fill="FFFFFF"/>
            <w:noWrap/>
            <w:vAlign w:val="bottom"/>
            <w:hideMark/>
          </w:tcPr>
          <w:p w:rsidR="00C257DF" w:rsidRPr="00547D43" w:rsidRDefault="00C257DF" w:rsidP="00F1172C">
            <w:pPr>
              <w:jc w:val="center"/>
            </w:pPr>
            <w:r w:rsidRPr="00547D43">
              <w:rPr>
                <w:sz w:val="22"/>
                <w:szCs w:val="22"/>
              </w:rPr>
              <w:t>86 0 0000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1 902,25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Непрограммные расходы в рамках обеспечения деятельности управления труда, социальной защиты и работы с населением в районах города администрации города Ставрополя</w:t>
            </w:r>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06</w:t>
            </w:r>
          </w:p>
        </w:tc>
        <w:tc>
          <w:tcPr>
            <w:tcW w:w="1276" w:type="dxa"/>
            <w:shd w:val="clear" w:color="auto" w:fill="FFFFFF"/>
            <w:noWrap/>
            <w:vAlign w:val="bottom"/>
            <w:hideMark/>
          </w:tcPr>
          <w:p w:rsidR="00C257DF" w:rsidRPr="00547D43" w:rsidRDefault="00C257DF" w:rsidP="00F1172C">
            <w:pPr>
              <w:jc w:val="center"/>
            </w:pPr>
            <w:r w:rsidRPr="00547D43">
              <w:rPr>
                <w:sz w:val="22"/>
                <w:szCs w:val="22"/>
              </w:rPr>
              <w:t>86 1 0000</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1 902,25</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06</w:t>
            </w:r>
          </w:p>
        </w:tc>
        <w:tc>
          <w:tcPr>
            <w:tcW w:w="1276" w:type="dxa"/>
            <w:shd w:val="clear" w:color="auto" w:fill="FFFFFF"/>
            <w:noWrap/>
            <w:vAlign w:val="bottom"/>
            <w:hideMark/>
          </w:tcPr>
          <w:p w:rsidR="00C257DF" w:rsidRPr="00547D43" w:rsidRDefault="00C257DF" w:rsidP="00F1172C">
            <w:pPr>
              <w:jc w:val="center"/>
            </w:pPr>
            <w:r w:rsidRPr="00547D43">
              <w:rPr>
                <w:sz w:val="22"/>
                <w:szCs w:val="22"/>
              </w:rPr>
              <w:t>86 1 1001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301,71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Иные закупки товаров, работ и услуг для обеспечения государственных (муниципальных) нужд</w:t>
            </w:r>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06</w:t>
            </w:r>
          </w:p>
        </w:tc>
        <w:tc>
          <w:tcPr>
            <w:tcW w:w="1276" w:type="dxa"/>
            <w:shd w:val="clear" w:color="auto" w:fill="FFFFFF"/>
            <w:noWrap/>
            <w:vAlign w:val="bottom"/>
            <w:hideMark/>
          </w:tcPr>
          <w:p w:rsidR="00C257DF" w:rsidRPr="00547D43" w:rsidRDefault="00C257DF" w:rsidP="00F1172C">
            <w:pPr>
              <w:jc w:val="center"/>
            </w:pPr>
            <w:r w:rsidRPr="00547D43">
              <w:rPr>
                <w:sz w:val="22"/>
                <w:szCs w:val="22"/>
              </w:rPr>
              <w:t>86 1 1001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240</w:t>
            </w:r>
          </w:p>
        </w:tc>
        <w:tc>
          <w:tcPr>
            <w:tcW w:w="1418" w:type="dxa"/>
            <w:shd w:val="clear" w:color="auto" w:fill="FFFFFF"/>
            <w:noWrap/>
            <w:vAlign w:val="bottom"/>
            <w:hideMark/>
          </w:tcPr>
          <w:p w:rsidR="00C257DF" w:rsidRPr="00547D43" w:rsidRDefault="00C257DF" w:rsidP="00450BC4">
            <w:pPr>
              <w:jc w:val="right"/>
            </w:pPr>
            <w:r w:rsidRPr="00547D43">
              <w:rPr>
                <w:sz w:val="22"/>
                <w:szCs w:val="22"/>
              </w:rPr>
              <w:t>274,21</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Уплата налогов, сборов и иных платежей</w:t>
            </w:r>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06</w:t>
            </w:r>
          </w:p>
        </w:tc>
        <w:tc>
          <w:tcPr>
            <w:tcW w:w="1276" w:type="dxa"/>
            <w:shd w:val="clear" w:color="auto" w:fill="FFFFFF"/>
            <w:noWrap/>
            <w:vAlign w:val="bottom"/>
            <w:hideMark/>
          </w:tcPr>
          <w:p w:rsidR="00C257DF" w:rsidRPr="00547D43" w:rsidRDefault="00C257DF" w:rsidP="00F1172C">
            <w:pPr>
              <w:jc w:val="center"/>
            </w:pPr>
            <w:r w:rsidRPr="00547D43">
              <w:rPr>
                <w:sz w:val="22"/>
                <w:szCs w:val="22"/>
              </w:rPr>
              <w:t>86 1 1001</w:t>
            </w:r>
          </w:p>
        </w:tc>
        <w:tc>
          <w:tcPr>
            <w:tcW w:w="567" w:type="dxa"/>
            <w:shd w:val="clear" w:color="auto" w:fill="FFFFFF"/>
            <w:noWrap/>
            <w:vAlign w:val="bottom"/>
            <w:hideMark/>
          </w:tcPr>
          <w:p w:rsidR="00C257DF" w:rsidRPr="00547D43" w:rsidRDefault="00C257DF" w:rsidP="00F1172C">
            <w:pPr>
              <w:jc w:val="center"/>
            </w:pPr>
            <w:r w:rsidRPr="00547D43">
              <w:rPr>
                <w:sz w:val="22"/>
                <w:szCs w:val="22"/>
              </w:rPr>
              <w:t>850</w:t>
            </w:r>
          </w:p>
        </w:tc>
        <w:tc>
          <w:tcPr>
            <w:tcW w:w="1418" w:type="dxa"/>
            <w:shd w:val="clear" w:color="auto" w:fill="FFFFFF"/>
            <w:noWrap/>
            <w:vAlign w:val="bottom"/>
            <w:hideMark/>
          </w:tcPr>
          <w:p w:rsidR="00C257DF" w:rsidRPr="00547D43" w:rsidRDefault="00C257DF" w:rsidP="00450BC4">
            <w:pPr>
              <w:jc w:val="right"/>
            </w:pPr>
            <w:r w:rsidRPr="00547D43">
              <w:rPr>
                <w:sz w:val="22"/>
                <w:szCs w:val="22"/>
              </w:rPr>
              <w:t>27,50</w:t>
            </w:r>
          </w:p>
        </w:tc>
      </w:tr>
      <w:tr w:rsidR="00C257DF" w:rsidRPr="00547D43" w:rsidTr="00AC437C">
        <w:trPr>
          <w:cantSplit/>
          <w:trHeight w:val="20"/>
        </w:trPr>
        <w:tc>
          <w:tcPr>
            <w:tcW w:w="4265" w:type="dxa"/>
            <w:shd w:val="clear" w:color="auto" w:fill="FFFFFF"/>
            <w:vAlign w:val="bottom"/>
            <w:hideMark/>
          </w:tcPr>
          <w:p w:rsidR="00C257DF" w:rsidRPr="00547D43" w:rsidRDefault="00C257DF" w:rsidP="005E2638">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06</w:t>
            </w:r>
          </w:p>
        </w:tc>
        <w:tc>
          <w:tcPr>
            <w:tcW w:w="1276" w:type="dxa"/>
            <w:shd w:val="clear" w:color="auto" w:fill="FFFFFF"/>
            <w:noWrap/>
            <w:vAlign w:val="bottom"/>
            <w:hideMark/>
          </w:tcPr>
          <w:p w:rsidR="00C257DF" w:rsidRPr="00547D43" w:rsidRDefault="00C257DF" w:rsidP="00F1172C">
            <w:pPr>
              <w:jc w:val="center"/>
            </w:pPr>
            <w:r w:rsidRPr="00547D43">
              <w:rPr>
                <w:sz w:val="22"/>
                <w:szCs w:val="22"/>
              </w:rPr>
              <w:t>86 1 1002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000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1 600,54</w:t>
            </w:r>
          </w:p>
        </w:tc>
      </w:tr>
      <w:tr w:rsidR="00C257DF" w:rsidRPr="00547D43" w:rsidTr="00AC437C">
        <w:trPr>
          <w:cantSplit/>
          <w:trHeight w:val="20"/>
        </w:trPr>
        <w:tc>
          <w:tcPr>
            <w:tcW w:w="4265" w:type="dxa"/>
            <w:shd w:val="clear" w:color="auto" w:fill="FFFFFF"/>
            <w:vAlign w:val="bottom"/>
            <w:hideMark/>
          </w:tcPr>
          <w:p w:rsidR="00C257DF" w:rsidRPr="00547D43" w:rsidRDefault="00C257DF" w:rsidP="00F1172C">
            <w:r w:rsidRPr="00547D43">
              <w:rPr>
                <w:sz w:val="22"/>
                <w:szCs w:val="22"/>
              </w:rPr>
              <w:t>Расходы на выплаты персоналу государственных (муниципальных) органов</w:t>
            </w:r>
          </w:p>
        </w:tc>
        <w:tc>
          <w:tcPr>
            <w:tcW w:w="709" w:type="dxa"/>
            <w:shd w:val="clear" w:color="auto" w:fill="FFFFFF"/>
            <w:noWrap/>
            <w:vAlign w:val="bottom"/>
            <w:hideMark/>
          </w:tcPr>
          <w:p w:rsidR="00C257DF" w:rsidRPr="00547D43" w:rsidRDefault="00C257DF" w:rsidP="00F1172C">
            <w:pPr>
              <w:jc w:val="center"/>
            </w:pPr>
            <w:r w:rsidRPr="00547D43">
              <w:rPr>
                <w:sz w:val="22"/>
                <w:szCs w:val="22"/>
              </w:rPr>
              <w:t>640</w:t>
            </w:r>
          </w:p>
        </w:tc>
        <w:tc>
          <w:tcPr>
            <w:tcW w:w="567" w:type="dxa"/>
            <w:shd w:val="clear" w:color="auto" w:fill="FFFFFF"/>
            <w:noWrap/>
            <w:vAlign w:val="bottom"/>
            <w:hideMark/>
          </w:tcPr>
          <w:p w:rsidR="00C257DF" w:rsidRPr="00547D43" w:rsidRDefault="00C257DF" w:rsidP="00F1172C">
            <w:pPr>
              <w:jc w:val="center"/>
            </w:pPr>
            <w:r w:rsidRPr="00547D43">
              <w:rPr>
                <w:sz w:val="22"/>
                <w:szCs w:val="22"/>
              </w:rPr>
              <w:t>10</w:t>
            </w:r>
          </w:p>
        </w:tc>
        <w:tc>
          <w:tcPr>
            <w:tcW w:w="567" w:type="dxa"/>
            <w:shd w:val="clear" w:color="auto" w:fill="FFFFFF"/>
            <w:noWrap/>
            <w:vAlign w:val="bottom"/>
            <w:hideMark/>
          </w:tcPr>
          <w:p w:rsidR="00C257DF" w:rsidRPr="00547D43" w:rsidRDefault="00C257DF" w:rsidP="00F1172C">
            <w:pPr>
              <w:jc w:val="center"/>
            </w:pPr>
            <w:r w:rsidRPr="00547D43">
              <w:rPr>
                <w:sz w:val="22"/>
                <w:szCs w:val="22"/>
              </w:rPr>
              <w:t>06</w:t>
            </w:r>
          </w:p>
        </w:tc>
        <w:tc>
          <w:tcPr>
            <w:tcW w:w="1276" w:type="dxa"/>
            <w:shd w:val="clear" w:color="auto" w:fill="FFFFFF"/>
            <w:noWrap/>
            <w:vAlign w:val="bottom"/>
            <w:hideMark/>
          </w:tcPr>
          <w:p w:rsidR="00C257DF" w:rsidRPr="00547D43" w:rsidRDefault="00C257DF" w:rsidP="00F1172C">
            <w:pPr>
              <w:jc w:val="center"/>
            </w:pPr>
            <w:r w:rsidRPr="00547D43">
              <w:rPr>
                <w:sz w:val="22"/>
                <w:szCs w:val="22"/>
              </w:rPr>
              <w:t>86 1 1002</w:t>
            </w:r>
          </w:p>
        </w:tc>
        <w:tc>
          <w:tcPr>
            <w:tcW w:w="567" w:type="dxa"/>
            <w:shd w:val="clear" w:color="auto" w:fill="FFFFFF"/>
            <w:noWrap/>
            <w:vAlign w:val="bottom"/>
            <w:hideMark/>
          </w:tcPr>
          <w:p w:rsidR="00C257DF" w:rsidRPr="00547D43" w:rsidRDefault="00C257DF" w:rsidP="00F1172C">
            <w:pPr>
              <w:jc w:val="center"/>
            </w:pPr>
            <w:r w:rsidRPr="00547D43">
              <w:rPr>
                <w:sz w:val="22"/>
                <w:szCs w:val="22"/>
              </w:rPr>
              <w:t>120</w:t>
            </w:r>
          </w:p>
        </w:tc>
        <w:tc>
          <w:tcPr>
            <w:tcW w:w="1418" w:type="dxa"/>
            <w:shd w:val="clear" w:color="auto" w:fill="FFFFFF"/>
            <w:noWrap/>
            <w:vAlign w:val="bottom"/>
            <w:hideMark/>
          </w:tcPr>
          <w:p w:rsidR="00C257DF" w:rsidRPr="00547D43" w:rsidRDefault="00C257DF" w:rsidP="00450BC4">
            <w:pPr>
              <w:jc w:val="right"/>
            </w:pPr>
            <w:r w:rsidRPr="00547D43">
              <w:rPr>
                <w:sz w:val="22"/>
                <w:szCs w:val="22"/>
              </w:rPr>
              <w:t>1 600,54</w:t>
            </w:r>
          </w:p>
        </w:tc>
      </w:tr>
      <w:tr w:rsidR="00C257DF" w:rsidRPr="00547D43" w:rsidTr="00450BC4">
        <w:trPr>
          <w:cantSplit/>
          <w:trHeight w:val="20"/>
        </w:trPr>
        <w:tc>
          <w:tcPr>
            <w:tcW w:w="4265" w:type="dxa"/>
            <w:shd w:val="clear" w:color="auto" w:fill="FFFFFF"/>
            <w:vAlign w:val="bottom"/>
            <w:hideMark/>
          </w:tcPr>
          <w:p w:rsidR="00C257DF" w:rsidRPr="00547D43" w:rsidRDefault="00C257DF" w:rsidP="00F1172C">
            <w:r w:rsidRPr="00547D43">
              <w:rPr>
                <w:sz w:val="22"/>
                <w:szCs w:val="22"/>
              </w:rPr>
              <w:t>ИТОГО:</w:t>
            </w:r>
          </w:p>
        </w:tc>
        <w:tc>
          <w:tcPr>
            <w:tcW w:w="709"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276" w:type="dxa"/>
            <w:shd w:val="clear" w:color="auto" w:fill="FFFFFF"/>
            <w:noWrap/>
            <w:vAlign w:val="bottom"/>
            <w:hideMark/>
          </w:tcPr>
          <w:p w:rsidR="00C257DF" w:rsidRPr="00547D43" w:rsidRDefault="00C257DF" w:rsidP="00F1172C">
            <w:pPr>
              <w:jc w:val="center"/>
            </w:pPr>
            <w:r w:rsidRPr="00547D43">
              <w:rPr>
                <w:sz w:val="22"/>
                <w:szCs w:val="22"/>
              </w:rPr>
              <w:t> </w:t>
            </w:r>
          </w:p>
        </w:tc>
        <w:tc>
          <w:tcPr>
            <w:tcW w:w="567" w:type="dxa"/>
            <w:shd w:val="clear" w:color="auto" w:fill="FFFFFF"/>
            <w:noWrap/>
            <w:vAlign w:val="bottom"/>
            <w:hideMark/>
          </w:tcPr>
          <w:p w:rsidR="00C257DF" w:rsidRPr="00547D43" w:rsidRDefault="00C257DF" w:rsidP="00F1172C">
            <w:pPr>
              <w:jc w:val="center"/>
            </w:pPr>
            <w:r w:rsidRPr="00547D43">
              <w:rPr>
                <w:sz w:val="22"/>
                <w:szCs w:val="22"/>
              </w:rPr>
              <w:t> </w:t>
            </w:r>
          </w:p>
        </w:tc>
        <w:tc>
          <w:tcPr>
            <w:tcW w:w="1418" w:type="dxa"/>
            <w:shd w:val="clear" w:color="auto" w:fill="FFFFFF"/>
            <w:noWrap/>
            <w:tcMar>
              <w:left w:w="28" w:type="dxa"/>
              <w:right w:w="28" w:type="dxa"/>
            </w:tcMar>
            <w:vAlign w:val="bottom"/>
            <w:hideMark/>
          </w:tcPr>
          <w:p w:rsidR="00C257DF" w:rsidRPr="00547D43" w:rsidRDefault="00C257DF" w:rsidP="002B4D28">
            <w:pPr>
              <w:jc w:val="right"/>
            </w:pPr>
            <w:r w:rsidRPr="00547D43">
              <w:rPr>
                <w:sz w:val="22"/>
                <w:szCs w:val="22"/>
              </w:rPr>
              <w:t>7 81</w:t>
            </w:r>
            <w:r w:rsidR="002B4D28">
              <w:rPr>
                <w:sz w:val="22"/>
                <w:szCs w:val="22"/>
              </w:rPr>
              <w:t>0</w:t>
            </w:r>
            <w:r w:rsidRPr="00547D43">
              <w:rPr>
                <w:sz w:val="22"/>
                <w:szCs w:val="22"/>
              </w:rPr>
              <w:t xml:space="preserve"> </w:t>
            </w:r>
            <w:r w:rsidR="002B4D28">
              <w:rPr>
                <w:sz w:val="22"/>
                <w:szCs w:val="22"/>
              </w:rPr>
              <w:t>428</w:t>
            </w:r>
            <w:r w:rsidRPr="00547D43">
              <w:rPr>
                <w:sz w:val="22"/>
                <w:szCs w:val="22"/>
              </w:rPr>
              <w:t>,10</w:t>
            </w:r>
            <w:r>
              <w:rPr>
                <w:sz w:val="22"/>
                <w:szCs w:val="22"/>
              </w:rPr>
              <w:t>»;</w:t>
            </w:r>
          </w:p>
        </w:tc>
      </w:tr>
    </w:tbl>
    <w:p w:rsidR="00547D43" w:rsidRDefault="00547D43" w:rsidP="00547D43"/>
    <w:p w:rsidR="00823429" w:rsidRDefault="00823429" w:rsidP="007E32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54B2F">
        <w:rPr>
          <w:rFonts w:ascii="Times New Roman" w:hAnsi="Times New Roman" w:cs="Times New Roman"/>
          <w:sz w:val="28"/>
          <w:szCs w:val="28"/>
        </w:rPr>
        <w:t>3</w:t>
      </w:r>
      <w:r w:rsidR="007E322C">
        <w:rPr>
          <w:rFonts w:ascii="Times New Roman" w:hAnsi="Times New Roman" w:cs="Times New Roman"/>
          <w:sz w:val="28"/>
          <w:szCs w:val="28"/>
        </w:rPr>
        <w:t>) </w:t>
      </w:r>
      <w:hyperlink r:id="rId22"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10 из</w:t>
      </w:r>
      <w:r w:rsidRPr="006328F3">
        <w:rPr>
          <w:rFonts w:ascii="Times New Roman" w:hAnsi="Times New Roman" w:cs="Times New Roman"/>
          <w:sz w:val="28"/>
          <w:szCs w:val="28"/>
        </w:rPr>
        <w:t>ложить в следующей редакции:</w:t>
      </w:r>
    </w:p>
    <w:p w:rsidR="00547D43" w:rsidRPr="00F1172C" w:rsidRDefault="00547D43" w:rsidP="00823429">
      <w:pPr>
        <w:pStyle w:val="ConsPlusNormal"/>
        <w:ind w:firstLine="540"/>
        <w:jc w:val="both"/>
        <w:rPr>
          <w:rFonts w:ascii="Times New Roman" w:hAnsi="Times New Roman" w:cs="Times New Roman"/>
          <w:sz w:val="22"/>
          <w:szCs w:val="22"/>
        </w:rPr>
      </w:pPr>
    </w:p>
    <w:tbl>
      <w:tblPr>
        <w:tblW w:w="9570" w:type="dxa"/>
        <w:tblLook w:val="04A0" w:firstRow="1" w:lastRow="0" w:firstColumn="1" w:lastColumn="0" w:noHBand="0" w:noVBand="1"/>
      </w:tblPr>
      <w:tblGrid>
        <w:gridCol w:w="222"/>
        <w:gridCol w:w="9348"/>
      </w:tblGrid>
      <w:tr w:rsidR="00547D43" w:rsidRPr="00322A58" w:rsidTr="00F1172C">
        <w:tc>
          <w:tcPr>
            <w:tcW w:w="222" w:type="dxa"/>
          </w:tcPr>
          <w:p w:rsidR="00547D43" w:rsidRPr="00322A58" w:rsidRDefault="00547D43" w:rsidP="00F1172C">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547D43" w:rsidRPr="00322A58" w:rsidTr="00F1172C">
              <w:tc>
                <w:tcPr>
                  <w:tcW w:w="5070" w:type="dxa"/>
                </w:tcPr>
                <w:p w:rsidR="00547D43" w:rsidRPr="00322A58" w:rsidRDefault="00547D43" w:rsidP="00F1172C">
                  <w:pPr>
                    <w:pStyle w:val="a3"/>
                    <w:rPr>
                      <w:sz w:val="28"/>
                      <w:szCs w:val="28"/>
                    </w:rPr>
                  </w:pPr>
                </w:p>
              </w:tc>
              <w:tc>
                <w:tcPr>
                  <w:tcW w:w="4394" w:type="dxa"/>
                </w:tcPr>
                <w:p w:rsidR="00547D43" w:rsidRPr="00322A58" w:rsidRDefault="00547D43" w:rsidP="00F1172C">
                  <w:pPr>
                    <w:spacing w:line="240" w:lineRule="exact"/>
                    <w:jc w:val="center"/>
                    <w:rPr>
                      <w:sz w:val="28"/>
                      <w:szCs w:val="28"/>
                    </w:rPr>
                  </w:pPr>
                  <w:r w:rsidRPr="00322A58">
                    <w:rPr>
                      <w:sz w:val="28"/>
                      <w:szCs w:val="28"/>
                    </w:rPr>
                    <w:t>«ПРИЛОЖЕНИЕ 1</w:t>
                  </w:r>
                  <w:r>
                    <w:rPr>
                      <w:sz w:val="28"/>
                      <w:szCs w:val="28"/>
                    </w:rPr>
                    <w:t>0</w:t>
                  </w:r>
                </w:p>
                <w:p w:rsidR="00547D43" w:rsidRPr="00322A58" w:rsidRDefault="00547D43" w:rsidP="00F1172C">
                  <w:pPr>
                    <w:spacing w:line="240" w:lineRule="exact"/>
                    <w:jc w:val="center"/>
                    <w:rPr>
                      <w:sz w:val="28"/>
                      <w:szCs w:val="28"/>
                    </w:rPr>
                  </w:pPr>
                </w:p>
                <w:p w:rsidR="00547D43" w:rsidRPr="00322A58" w:rsidRDefault="00547D43" w:rsidP="00F1172C">
                  <w:pPr>
                    <w:spacing w:line="240" w:lineRule="exact"/>
                    <w:jc w:val="center"/>
                    <w:rPr>
                      <w:sz w:val="28"/>
                      <w:szCs w:val="28"/>
                    </w:rPr>
                  </w:pPr>
                  <w:r w:rsidRPr="00322A58">
                    <w:rPr>
                      <w:sz w:val="28"/>
                      <w:szCs w:val="28"/>
                    </w:rPr>
                    <w:t>к решению</w:t>
                  </w:r>
                </w:p>
                <w:p w:rsidR="00547D43" w:rsidRPr="00322A58" w:rsidRDefault="00547D43" w:rsidP="00F1172C">
                  <w:pPr>
                    <w:spacing w:line="240" w:lineRule="exact"/>
                    <w:jc w:val="center"/>
                    <w:rPr>
                      <w:sz w:val="28"/>
                      <w:szCs w:val="28"/>
                    </w:rPr>
                  </w:pPr>
                  <w:r w:rsidRPr="00322A58">
                    <w:rPr>
                      <w:sz w:val="28"/>
                      <w:szCs w:val="28"/>
                    </w:rPr>
                    <w:t>Ставропольской городской Думы</w:t>
                  </w:r>
                </w:p>
                <w:p w:rsidR="00547D43" w:rsidRPr="00322A58" w:rsidRDefault="00547D43" w:rsidP="00F1172C">
                  <w:pPr>
                    <w:spacing w:line="240" w:lineRule="exact"/>
                    <w:jc w:val="center"/>
                    <w:rPr>
                      <w:sz w:val="28"/>
                      <w:szCs w:val="28"/>
                    </w:rPr>
                  </w:pPr>
                  <w:r w:rsidRPr="00322A58">
                    <w:rPr>
                      <w:sz w:val="28"/>
                      <w:szCs w:val="28"/>
                    </w:rPr>
                    <w:t>от 25 декабря 2013 г. № 440</w:t>
                  </w:r>
                </w:p>
              </w:tc>
            </w:tr>
          </w:tbl>
          <w:p w:rsidR="00547D43" w:rsidRPr="00322A58" w:rsidRDefault="00547D43" w:rsidP="00F1172C">
            <w:pPr>
              <w:spacing w:line="240" w:lineRule="exact"/>
              <w:jc w:val="center"/>
              <w:rPr>
                <w:sz w:val="28"/>
                <w:szCs w:val="28"/>
              </w:rPr>
            </w:pPr>
          </w:p>
        </w:tc>
      </w:tr>
    </w:tbl>
    <w:p w:rsidR="00547D43" w:rsidRDefault="00547D43" w:rsidP="00547D43">
      <w:pPr>
        <w:rPr>
          <w:sz w:val="22"/>
          <w:szCs w:val="22"/>
        </w:rPr>
      </w:pPr>
    </w:p>
    <w:p w:rsidR="002B4D28" w:rsidRDefault="002B4D28" w:rsidP="00547D43">
      <w:pPr>
        <w:rPr>
          <w:sz w:val="22"/>
          <w:szCs w:val="22"/>
        </w:rPr>
      </w:pPr>
    </w:p>
    <w:p w:rsidR="00CE3A6F" w:rsidRDefault="00CE3A6F" w:rsidP="00547D43">
      <w:pPr>
        <w:rPr>
          <w:sz w:val="22"/>
          <w:szCs w:val="22"/>
        </w:rPr>
      </w:pPr>
    </w:p>
    <w:p w:rsidR="002B4D28" w:rsidRPr="00F1172C" w:rsidRDefault="002B4D28" w:rsidP="00547D43">
      <w:pPr>
        <w:rPr>
          <w:sz w:val="22"/>
          <w:szCs w:val="22"/>
        </w:rPr>
      </w:pPr>
    </w:p>
    <w:p w:rsidR="00547D43" w:rsidRPr="00F432F8" w:rsidRDefault="00547D43" w:rsidP="00547D43">
      <w:pPr>
        <w:pStyle w:val="ConsPlusTitle"/>
        <w:widowControl/>
        <w:spacing w:line="240" w:lineRule="exact"/>
        <w:jc w:val="center"/>
        <w:rPr>
          <w:rFonts w:ascii="Times New Roman" w:hAnsi="Times New Roman" w:cs="Times New Roman"/>
          <w:b w:val="0"/>
          <w:sz w:val="28"/>
          <w:szCs w:val="28"/>
        </w:rPr>
      </w:pPr>
      <w:r w:rsidRPr="00F432F8">
        <w:rPr>
          <w:rFonts w:ascii="Times New Roman" w:hAnsi="Times New Roman" w:cs="Times New Roman"/>
          <w:b w:val="0"/>
          <w:sz w:val="28"/>
          <w:szCs w:val="28"/>
        </w:rPr>
        <w:t>ВЕДОМСТВЕННАЯ СТРУКТУРА РАСХОДОВ</w:t>
      </w:r>
    </w:p>
    <w:p w:rsidR="00547D43" w:rsidRPr="00F432F8" w:rsidRDefault="00547D43" w:rsidP="00547D43">
      <w:pPr>
        <w:pStyle w:val="ConsPlusTitle"/>
        <w:widowControl/>
        <w:spacing w:line="240" w:lineRule="exact"/>
        <w:jc w:val="center"/>
        <w:rPr>
          <w:rFonts w:ascii="Times New Roman" w:hAnsi="Times New Roman" w:cs="Times New Roman"/>
          <w:b w:val="0"/>
          <w:sz w:val="28"/>
          <w:szCs w:val="28"/>
        </w:rPr>
      </w:pPr>
      <w:r w:rsidRPr="00F432F8">
        <w:rPr>
          <w:rFonts w:ascii="Times New Roman" w:hAnsi="Times New Roman" w:cs="Times New Roman"/>
          <w:b w:val="0"/>
          <w:sz w:val="28"/>
          <w:szCs w:val="28"/>
        </w:rPr>
        <w:t xml:space="preserve">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432F8">
        <w:rPr>
          <w:rFonts w:ascii="Times New Roman" w:hAnsi="Times New Roman" w:cs="Times New Roman"/>
          <w:b w:val="0"/>
          <w:sz w:val="28"/>
          <w:szCs w:val="28"/>
        </w:rPr>
        <w:t>видов расходов классификации расходов бюджетов</w:t>
      </w:r>
      <w:proofErr w:type="gramEnd"/>
      <w:r w:rsidRPr="00F432F8">
        <w:rPr>
          <w:rFonts w:ascii="Times New Roman" w:hAnsi="Times New Roman" w:cs="Times New Roman"/>
          <w:b w:val="0"/>
          <w:sz w:val="28"/>
          <w:szCs w:val="28"/>
        </w:rPr>
        <w:t>)</w:t>
      </w:r>
    </w:p>
    <w:p w:rsidR="00547D43" w:rsidRPr="00F432F8" w:rsidRDefault="00547D43" w:rsidP="00547D43">
      <w:pPr>
        <w:pStyle w:val="ConsPlusTitle"/>
        <w:widowControl/>
        <w:spacing w:line="240" w:lineRule="exact"/>
        <w:jc w:val="center"/>
        <w:rPr>
          <w:rFonts w:ascii="Times New Roman" w:hAnsi="Times New Roman" w:cs="Times New Roman"/>
          <w:b w:val="0"/>
          <w:sz w:val="28"/>
          <w:szCs w:val="28"/>
        </w:rPr>
      </w:pPr>
      <w:r w:rsidRPr="00F432F8">
        <w:rPr>
          <w:rFonts w:ascii="Times New Roman" w:hAnsi="Times New Roman" w:cs="Times New Roman"/>
          <w:b w:val="0"/>
          <w:sz w:val="28"/>
          <w:szCs w:val="28"/>
        </w:rPr>
        <w:t>на плановый период 2015 и 2016 годов</w:t>
      </w:r>
    </w:p>
    <w:p w:rsidR="00547D43" w:rsidRPr="00F1172C" w:rsidRDefault="00547D43" w:rsidP="00547D43">
      <w:pPr>
        <w:pStyle w:val="ConsPlusTitle"/>
        <w:widowControl/>
        <w:spacing w:line="240" w:lineRule="exact"/>
        <w:jc w:val="center"/>
        <w:rPr>
          <w:rFonts w:ascii="Times New Roman" w:hAnsi="Times New Roman" w:cs="Times New Roman"/>
          <w:b w:val="0"/>
          <w:sz w:val="22"/>
          <w:szCs w:val="22"/>
        </w:rPr>
      </w:pPr>
    </w:p>
    <w:p w:rsidR="00547D43" w:rsidRDefault="00547D43" w:rsidP="00547D43">
      <w:pPr>
        <w:pStyle w:val="ConsPlusTitle"/>
        <w:widowControl/>
        <w:spacing w:line="240" w:lineRule="exact"/>
        <w:jc w:val="right"/>
        <w:rPr>
          <w:rFonts w:ascii="Times New Roman" w:hAnsi="Times New Roman" w:cs="Times New Roman"/>
          <w:b w:val="0"/>
          <w:sz w:val="22"/>
          <w:szCs w:val="28"/>
        </w:rPr>
      </w:pPr>
      <w:r w:rsidRPr="00E9793F">
        <w:rPr>
          <w:rFonts w:ascii="Times New Roman" w:hAnsi="Times New Roman" w:cs="Times New Roman"/>
          <w:b w:val="0"/>
          <w:sz w:val="22"/>
          <w:szCs w:val="28"/>
        </w:rPr>
        <w:t>(тыс. рублей)</w:t>
      </w:r>
    </w:p>
    <w:tbl>
      <w:tblPr>
        <w:tblW w:w="93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4"/>
        <w:gridCol w:w="722"/>
        <w:gridCol w:w="449"/>
        <w:gridCol w:w="478"/>
        <w:gridCol w:w="1034"/>
        <w:gridCol w:w="540"/>
        <w:gridCol w:w="1443"/>
        <w:gridCol w:w="1443"/>
      </w:tblGrid>
      <w:tr w:rsidR="00F1172C" w:rsidRPr="00F432F8" w:rsidTr="00CE3A6F">
        <w:trPr>
          <w:trHeight w:val="20"/>
        </w:trPr>
        <w:tc>
          <w:tcPr>
            <w:tcW w:w="3264" w:type="dxa"/>
            <w:vMerge w:val="restart"/>
            <w:hideMark/>
          </w:tcPr>
          <w:p w:rsidR="00F1172C" w:rsidRPr="00547D43" w:rsidRDefault="00F1172C" w:rsidP="00F1172C">
            <w:pPr>
              <w:jc w:val="center"/>
            </w:pPr>
            <w:r w:rsidRPr="00547D43">
              <w:rPr>
                <w:sz w:val="22"/>
                <w:szCs w:val="22"/>
              </w:rPr>
              <w:t>Наименование показателя</w:t>
            </w:r>
          </w:p>
        </w:tc>
        <w:tc>
          <w:tcPr>
            <w:tcW w:w="722" w:type="dxa"/>
            <w:vMerge w:val="restart"/>
            <w:noWrap/>
            <w:hideMark/>
          </w:tcPr>
          <w:p w:rsidR="00F1172C" w:rsidRPr="00F432F8" w:rsidRDefault="00F1172C" w:rsidP="00F1172C">
            <w:pPr>
              <w:jc w:val="center"/>
              <w:rPr>
                <w:sz w:val="20"/>
                <w:szCs w:val="20"/>
              </w:rPr>
            </w:pPr>
            <w:r w:rsidRPr="00F432F8">
              <w:rPr>
                <w:sz w:val="20"/>
                <w:szCs w:val="20"/>
              </w:rPr>
              <w:t>Мин.</w:t>
            </w:r>
          </w:p>
        </w:tc>
        <w:tc>
          <w:tcPr>
            <w:tcW w:w="449" w:type="dxa"/>
            <w:vMerge w:val="restart"/>
            <w:noWrap/>
            <w:hideMark/>
          </w:tcPr>
          <w:p w:rsidR="00F1172C" w:rsidRPr="00F432F8" w:rsidRDefault="00F1172C" w:rsidP="00F1172C">
            <w:pPr>
              <w:jc w:val="center"/>
              <w:rPr>
                <w:sz w:val="20"/>
                <w:szCs w:val="20"/>
              </w:rPr>
            </w:pPr>
            <w:r w:rsidRPr="00F432F8">
              <w:rPr>
                <w:sz w:val="20"/>
                <w:szCs w:val="20"/>
              </w:rPr>
              <w:t>РЗ</w:t>
            </w:r>
          </w:p>
        </w:tc>
        <w:tc>
          <w:tcPr>
            <w:tcW w:w="478" w:type="dxa"/>
            <w:vMerge w:val="restart"/>
            <w:noWrap/>
            <w:hideMark/>
          </w:tcPr>
          <w:p w:rsidR="00F1172C" w:rsidRPr="00F432F8" w:rsidRDefault="00F1172C" w:rsidP="00F1172C">
            <w:pPr>
              <w:jc w:val="center"/>
              <w:rPr>
                <w:sz w:val="20"/>
                <w:szCs w:val="20"/>
              </w:rPr>
            </w:pPr>
            <w:proofErr w:type="gramStart"/>
            <w:r w:rsidRPr="00F432F8">
              <w:rPr>
                <w:sz w:val="20"/>
                <w:szCs w:val="20"/>
              </w:rPr>
              <w:t>ПР</w:t>
            </w:r>
            <w:proofErr w:type="gramEnd"/>
          </w:p>
        </w:tc>
        <w:tc>
          <w:tcPr>
            <w:tcW w:w="1034" w:type="dxa"/>
            <w:vMerge w:val="restart"/>
            <w:noWrap/>
            <w:tcMar>
              <w:left w:w="85" w:type="dxa"/>
              <w:right w:w="85" w:type="dxa"/>
            </w:tcMar>
            <w:hideMark/>
          </w:tcPr>
          <w:p w:rsidR="00F1172C" w:rsidRPr="00F432F8" w:rsidRDefault="00F1172C" w:rsidP="00F1172C">
            <w:pPr>
              <w:jc w:val="center"/>
              <w:rPr>
                <w:sz w:val="20"/>
                <w:szCs w:val="20"/>
              </w:rPr>
            </w:pPr>
            <w:r w:rsidRPr="00F432F8">
              <w:rPr>
                <w:sz w:val="20"/>
                <w:szCs w:val="20"/>
              </w:rPr>
              <w:t>ЦСР</w:t>
            </w:r>
          </w:p>
        </w:tc>
        <w:tc>
          <w:tcPr>
            <w:tcW w:w="540" w:type="dxa"/>
            <w:vMerge w:val="restart"/>
            <w:noWrap/>
            <w:hideMark/>
          </w:tcPr>
          <w:p w:rsidR="00F1172C" w:rsidRPr="00F432F8" w:rsidRDefault="00F1172C" w:rsidP="00F1172C">
            <w:pPr>
              <w:jc w:val="center"/>
              <w:rPr>
                <w:sz w:val="20"/>
                <w:szCs w:val="20"/>
              </w:rPr>
            </w:pPr>
            <w:r w:rsidRPr="00F432F8">
              <w:rPr>
                <w:sz w:val="20"/>
                <w:szCs w:val="20"/>
              </w:rPr>
              <w:t>ВР</w:t>
            </w:r>
          </w:p>
        </w:tc>
        <w:tc>
          <w:tcPr>
            <w:tcW w:w="2886" w:type="dxa"/>
            <w:gridSpan w:val="2"/>
            <w:noWrap/>
            <w:hideMark/>
          </w:tcPr>
          <w:p w:rsidR="00F1172C" w:rsidRPr="00F432F8" w:rsidRDefault="00F1172C" w:rsidP="00F1172C">
            <w:pPr>
              <w:jc w:val="center"/>
              <w:rPr>
                <w:sz w:val="20"/>
                <w:szCs w:val="20"/>
              </w:rPr>
            </w:pPr>
            <w:r w:rsidRPr="00F432F8">
              <w:rPr>
                <w:sz w:val="20"/>
                <w:szCs w:val="20"/>
              </w:rPr>
              <w:t>Сумма по годам</w:t>
            </w:r>
          </w:p>
        </w:tc>
      </w:tr>
      <w:tr w:rsidR="00F1172C" w:rsidRPr="00F432F8" w:rsidTr="00CE3A6F">
        <w:trPr>
          <w:trHeight w:val="20"/>
        </w:trPr>
        <w:tc>
          <w:tcPr>
            <w:tcW w:w="3264" w:type="dxa"/>
            <w:vMerge/>
            <w:tcBorders>
              <w:bottom w:val="nil"/>
            </w:tcBorders>
            <w:vAlign w:val="center"/>
            <w:hideMark/>
          </w:tcPr>
          <w:p w:rsidR="00F1172C" w:rsidRPr="00547D43" w:rsidRDefault="00F1172C" w:rsidP="00F1172C">
            <w:pPr>
              <w:jc w:val="center"/>
            </w:pPr>
          </w:p>
        </w:tc>
        <w:tc>
          <w:tcPr>
            <w:tcW w:w="722" w:type="dxa"/>
            <w:vMerge/>
            <w:tcBorders>
              <w:bottom w:val="nil"/>
            </w:tcBorders>
            <w:vAlign w:val="center"/>
            <w:hideMark/>
          </w:tcPr>
          <w:p w:rsidR="00F1172C" w:rsidRPr="00F432F8" w:rsidRDefault="00F1172C" w:rsidP="00F1172C">
            <w:pPr>
              <w:jc w:val="center"/>
              <w:rPr>
                <w:sz w:val="20"/>
                <w:szCs w:val="20"/>
              </w:rPr>
            </w:pPr>
          </w:p>
        </w:tc>
        <w:tc>
          <w:tcPr>
            <w:tcW w:w="449" w:type="dxa"/>
            <w:vMerge/>
            <w:tcBorders>
              <w:bottom w:val="nil"/>
            </w:tcBorders>
            <w:vAlign w:val="center"/>
            <w:hideMark/>
          </w:tcPr>
          <w:p w:rsidR="00F1172C" w:rsidRPr="00F432F8" w:rsidRDefault="00F1172C" w:rsidP="00F1172C">
            <w:pPr>
              <w:jc w:val="center"/>
              <w:rPr>
                <w:sz w:val="20"/>
                <w:szCs w:val="20"/>
              </w:rPr>
            </w:pPr>
          </w:p>
        </w:tc>
        <w:tc>
          <w:tcPr>
            <w:tcW w:w="478" w:type="dxa"/>
            <w:vMerge/>
            <w:tcBorders>
              <w:bottom w:val="nil"/>
            </w:tcBorders>
            <w:vAlign w:val="center"/>
            <w:hideMark/>
          </w:tcPr>
          <w:p w:rsidR="00F1172C" w:rsidRPr="00F432F8" w:rsidRDefault="00F1172C" w:rsidP="00F1172C">
            <w:pPr>
              <w:jc w:val="center"/>
              <w:rPr>
                <w:sz w:val="20"/>
                <w:szCs w:val="20"/>
              </w:rPr>
            </w:pPr>
          </w:p>
        </w:tc>
        <w:tc>
          <w:tcPr>
            <w:tcW w:w="1034" w:type="dxa"/>
            <w:vMerge/>
            <w:tcBorders>
              <w:bottom w:val="nil"/>
            </w:tcBorders>
            <w:tcMar>
              <w:left w:w="85" w:type="dxa"/>
              <w:right w:w="85" w:type="dxa"/>
            </w:tcMar>
            <w:vAlign w:val="center"/>
            <w:hideMark/>
          </w:tcPr>
          <w:p w:rsidR="00F1172C" w:rsidRPr="00F432F8" w:rsidRDefault="00F1172C" w:rsidP="00F1172C">
            <w:pPr>
              <w:jc w:val="center"/>
              <w:rPr>
                <w:sz w:val="20"/>
                <w:szCs w:val="20"/>
              </w:rPr>
            </w:pPr>
          </w:p>
        </w:tc>
        <w:tc>
          <w:tcPr>
            <w:tcW w:w="540" w:type="dxa"/>
            <w:vMerge/>
            <w:tcBorders>
              <w:bottom w:val="nil"/>
            </w:tcBorders>
            <w:vAlign w:val="center"/>
            <w:hideMark/>
          </w:tcPr>
          <w:p w:rsidR="00F1172C" w:rsidRPr="00F432F8" w:rsidRDefault="00F1172C" w:rsidP="00F1172C">
            <w:pPr>
              <w:jc w:val="center"/>
              <w:rPr>
                <w:sz w:val="20"/>
                <w:szCs w:val="20"/>
              </w:rPr>
            </w:pPr>
          </w:p>
        </w:tc>
        <w:tc>
          <w:tcPr>
            <w:tcW w:w="1443" w:type="dxa"/>
            <w:tcBorders>
              <w:bottom w:val="nil"/>
            </w:tcBorders>
            <w:hideMark/>
          </w:tcPr>
          <w:p w:rsidR="00F1172C" w:rsidRPr="00F432F8" w:rsidRDefault="00F1172C" w:rsidP="00F1172C">
            <w:pPr>
              <w:jc w:val="center"/>
              <w:rPr>
                <w:sz w:val="20"/>
                <w:szCs w:val="20"/>
              </w:rPr>
            </w:pPr>
            <w:r w:rsidRPr="00F432F8">
              <w:rPr>
                <w:sz w:val="20"/>
                <w:szCs w:val="20"/>
              </w:rPr>
              <w:t>2015 год</w:t>
            </w:r>
          </w:p>
        </w:tc>
        <w:tc>
          <w:tcPr>
            <w:tcW w:w="1443" w:type="dxa"/>
            <w:tcBorders>
              <w:bottom w:val="nil"/>
            </w:tcBorders>
            <w:hideMark/>
          </w:tcPr>
          <w:p w:rsidR="00F1172C" w:rsidRPr="00F432F8" w:rsidRDefault="00F1172C" w:rsidP="00F1172C">
            <w:pPr>
              <w:jc w:val="center"/>
              <w:rPr>
                <w:sz w:val="20"/>
                <w:szCs w:val="20"/>
              </w:rPr>
            </w:pPr>
            <w:r w:rsidRPr="00F432F8">
              <w:rPr>
                <w:sz w:val="20"/>
                <w:szCs w:val="20"/>
              </w:rPr>
              <w:t>2016 год</w:t>
            </w:r>
          </w:p>
        </w:tc>
      </w:tr>
    </w:tbl>
    <w:p w:rsidR="00F1172C" w:rsidRPr="00E9793F" w:rsidRDefault="00F1172C" w:rsidP="00F1172C">
      <w:pPr>
        <w:pStyle w:val="ConsPlusTitle"/>
        <w:widowControl/>
        <w:spacing w:line="20" w:lineRule="exact"/>
        <w:jc w:val="right"/>
        <w:rPr>
          <w:rFonts w:ascii="Times New Roman" w:hAnsi="Times New Roman" w:cs="Times New Roman"/>
          <w:b w:val="0"/>
          <w:sz w:val="22"/>
          <w:szCs w:val="28"/>
        </w:rPr>
      </w:pPr>
    </w:p>
    <w:tbl>
      <w:tblPr>
        <w:tblW w:w="9373" w:type="dxa"/>
        <w:tblInd w:w="93" w:type="dxa"/>
        <w:shd w:val="clear" w:color="auto" w:fill="FFFFFF"/>
        <w:tblLook w:val="04A0" w:firstRow="1" w:lastRow="0" w:firstColumn="1" w:lastColumn="0" w:noHBand="0" w:noVBand="1"/>
      </w:tblPr>
      <w:tblGrid>
        <w:gridCol w:w="3264"/>
        <w:gridCol w:w="722"/>
        <w:gridCol w:w="449"/>
        <w:gridCol w:w="478"/>
        <w:gridCol w:w="1034"/>
        <w:gridCol w:w="540"/>
        <w:gridCol w:w="1443"/>
        <w:gridCol w:w="1443"/>
      </w:tblGrid>
      <w:tr w:rsidR="00547D43" w:rsidRPr="00547D43" w:rsidTr="00F1172C">
        <w:trPr>
          <w:trHeight w:val="20"/>
          <w:tblHeader/>
        </w:trPr>
        <w:tc>
          <w:tcPr>
            <w:tcW w:w="3264" w:type="dxa"/>
            <w:tcBorders>
              <w:top w:val="single" w:sz="4" w:space="0" w:color="auto"/>
              <w:left w:val="single" w:sz="4" w:space="0" w:color="auto"/>
              <w:bottom w:val="single" w:sz="4" w:space="0" w:color="auto"/>
              <w:right w:val="single" w:sz="4" w:space="0" w:color="auto"/>
            </w:tcBorders>
            <w:shd w:val="clear" w:color="auto" w:fill="FFFFFF"/>
            <w:hideMark/>
          </w:tcPr>
          <w:p w:rsidR="00547D43" w:rsidRPr="00547D43" w:rsidRDefault="00547D43" w:rsidP="00CE3A6F">
            <w:pPr>
              <w:spacing w:line="235" w:lineRule="auto"/>
              <w:jc w:val="center"/>
            </w:pPr>
            <w:r w:rsidRPr="00547D43">
              <w:rPr>
                <w:sz w:val="22"/>
                <w:szCs w:val="22"/>
              </w:rPr>
              <w:t>1</w:t>
            </w:r>
          </w:p>
        </w:tc>
        <w:tc>
          <w:tcPr>
            <w:tcW w:w="72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CE3A6F">
            <w:pPr>
              <w:spacing w:line="235" w:lineRule="auto"/>
              <w:jc w:val="center"/>
            </w:pPr>
            <w:r w:rsidRPr="00547D43">
              <w:rPr>
                <w:sz w:val="22"/>
                <w:szCs w:val="22"/>
              </w:rPr>
              <w:t>2</w:t>
            </w:r>
          </w:p>
        </w:tc>
        <w:tc>
          <w:tcPr>
            <w:tcW w:w="44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CE3A6F">
            <w:pPr>
              <w:spacing w:line="235" w:lineRule="auto"/>
              <w:jc w:val="center"/>
            </w:pPr>
            <w:r w:rsidRPr="00547D43">
              <w:rPr>
                <w:sz w:val="22"/>
                <w:szCs w:val="22"/>
              </w:rPr>
              <w:t>3</w:t>
            </w:r>
          </w:p>
        </w:tc>
        <w:tc>
          <w:tcPr>
            <w:tcW w:w="47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CE3A6F">
            <w:pPr>
              <w:spacing w:line="235" w:lineRule="auto"/>
              <w:jc w:val="center"/>
            </w:pPr>
            <w:r w:rsidRPr="00547D43">
              <w:rPr>
                <w:sz w:val="22"/>
                <w:szCs w:val="22"/>
              </w:rPr>
              <w:t>4</w:t>
            </w:r>
          </w:p>
        </w:tc>
        <w:tc>
          <w:tcPr>
            <w:tcW w:w="1034" w:type="dxa"/>
            <w:tcBorders>
              <w:top w:val="single" w:sz="4" w:space="0" w:color="auto"/>
              <w:left w:val="single" w:sz="4" w:space="0" w:color="auto"/>
              <w:bottom w:val="single" w:sz="4" w:space="0" w:color="auto"/>
              <w:right w:val="single" w:sz="4" w:space="0" w:color="auto"/>
            </w:tcBorders>
            <w:shd w:val="clear" w:color="auto" w:fill="FFFFFF"/>
            <w:noWrap/>
            <w:tcMar>
              <w:left w:w="85" w:type="dxa"/>
              <w:right w:w="85" w:type="dxa"/>
            </w:tcMar>
            <w:vAlign w:val="bottom"/>
            <w:hideMark/>
          </w:tcPr>
          <w:p w:rsidR="00547D43" w:rsidRPr="00547D43" w:rsidRDefault="00547D43" w:rsidP="00CE3A6F">
            <w:pPr>
              <w:spacing w:line="235" w:lineRule="auto"/>
              <w:jc w:val="center"/>
            </w:pPr>
            <w:r w:rsidRPr="00547D43">
              <w:rPr>
                <w:sz w:val="22"/>
                <w:szCs w:val="22"/>
              </w:rPr>
              <w:t>5</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CE3A6F">
            <w:pPr>
              <w:spacing w:line="235" w:lineRule="auto"/>
              <w:jc w:val="center"/>
            </w:pPr>
            <w:r w:rsidRPr="00547D43">
              <w:rPr>
                <w:sz w:val="22"/>
                <w:szCs w:val="22"/>
              </w:rPr>
              <w:t>6</w:t>
            </w:r>
          </w:p>
        </w:tc>
        <w:tc>
          <w:tcPr>
            <w:tcW w:w="14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CE3A6F">
            <w:pPr>
              <w:spacing w:line="235" w:lineRule="auto"/>
              <w:jc w:val="center"/>
            </w:pPr>
            <w:r w:rsidRPr="00547D43">
              <w:rPr>
                <w:sz w:val="22"/>
                <w:szCs w:val="22"/>
              </w:rPr>
              <w:t>7</w:t>
            </w:r>
          </w:p>
        </w:tc>
        <w:tc>
          <w:tcPr>
            <w:tcW w:w="144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547D43" w:rsidRPr="00547D43" w:rsidRDefault="00547D43" w:rsidP="00CE3A6F">
            <w:pPr>
              <w:spacing w:line="235" w:lineRule="auto"/>
              <w:jc w:val="center"/>
            </w:pPr>
            <w:r w:rsidRPr="00547D43">
              <w:rPr>
                <w:sz w:val="22"/>
                <w:szCs w:val="22"/>
              </w:rPr>
              <w:t>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CE3A6F">
            <w:pPr>
              <w:spacing w:line="235" w:lineRule="auto"/>
              <w:rPr>
                <w:b/>
                <w:bCs/>
              </w:rPr>
            </w:pPr>
            <w:r w:rsidRPr="00547D43">
              <w:rPr>
                <w:b/>
                <w:bCs/>
                <w:sz w:val="22"/>
                <w:szCs w:val="22"/>
              </w:rPr>
              <w:t xml:space="preserve">Ставропольская городская Дума </w:t>
            </w:r>
          </w:p>
        </w:tc>
        <w:tc>
          <w:tcPr>
            <w:tcW w:w="722" w:type="dxa"/>
            <w:shd w:val="clear" w:color="auto" w:fill="auto"/>
            <w:vAlign w:val="bottom"/>
            <w:hideMark/>
          </w:tcPr>
          <w:p w:rsidR="00BA06A0" w:rsidRPr="005B60BB" w:rsidRDefault="00BA06A0" w:rsidP="00CE3A6F">
            <w:pPr>
              <w:spacing w:line="235" w:lineRule="auto"/>
              <w:jc w:val="right"/>
              <w:rPr>
                <w:b/>
                <w:bCs/>
                <w:sz w:val="20"/>
                <w:szCs w:val="20"/>
              </w:rPr>
            </w:pPr>
            <w:r w:rsidRPr="005B60BB">
              <w:rPr>
                <w:b/>
                <w:bCs/>
                <w:sz w:val="20"/>
                <w:szCs w:val="20"/>
              </w:rPr>
              <w:t>600</w:t>
            </w:r>
          </w:p>
        </w:tc>
        <w:tc>
          <w:tcPr>
            <w:tcW w:w="449" w:type="dxa"/>
            <w:shd w:val="clear" w:color="auto" w:fill="auto"/>
            <w:noWrap/>
            <w:vAlign w:val="bottom"/>
            <w:hideMark/>
          </w:tcPr>
          <w:p w:rsidR="00BA06A0" w:rsidRPr="005B60BB" w:rsidRDefault="00BA06A0" w:rsidP="00CE3A6F">
            <w:pPr>
              <w:spacing w:line="235" w:lineRule="auto"/>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CE3A6F">
            <w:pPr>
              <w:spacing w:line="235" w:lineRule="auto"/>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CE3A6F">
            <w:pPr>
              <w:spacing w:line="235" w:lineRule="auto"/>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CE3A6F">
            <w:pPr>
              <w:spacing w:line="235" w:lineRule="auto"/>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BA06A0" w:rsidRDefault="00BA06A0" w:rsidP="00CE3A6F">
            <w:pPr>
              <w:spacing w:line="235" w:lineRule="auto"/>
              <w:jc w:val="right"/>
              <w:rPr>
                <w:b/>
                <w:sz w:val="20"/>
                <w:szCs w:val="20"/>
              </w:rPr>
            </w:pPr>
            <w:r w:rsidRPr="00BA06A0">
              <w:rPr>
                <w:b/>
                <w:sz w:val="20"/>
                <w:szCs w:val="20"/>
              </w:rPr>
              <w:t>61 884,37</w:t>
            </w:r>
          </w:p>
        </w:tc>
        <w:tc>
          <w:tcPr>
            <w:tcW w:w="1443" w:type="dxa"/>
            <w:shd w:val="clear" w:color="auto" w:fill="auto"/>
            <w:noWrap/>
            <w:vAlign w:val="bottom"/>
            <w:hideMark/>
          </w:tcPr>
          <w:p w:rsidR="00BA06A0" w:rsidRPr="00BA06A0" w:rsidRDefault="00BA06A0" w:rsidP="00CE3A6F">
            <w:pPr>
              <w:spacing w:line="235" w:lineRule="auto"/>
              <w:jc w:val="right"/>
              <w:rPr>
                <w:b/>
                <w:sz w:val="20"/>
                <w:szCs w:val="20"/>
              </w:rPr>
            </w:pPr>
            <w:r w:rsidRPr="00BA06A0">
              <w:rPr>
                <w:b/>
                <w:sz w:val="20"/>
                <w:szCs w:val="20"/>
              </w:rPr>
              <w:t>61 895,17</w:t>
            </w:r>
          </w:p>
        </w:tc>
      </w:tr>
      <w:tr w:rsidR="00BA06A0" w:rsidRPr="005B60BB" w:rsidTr="00F1172C">
        <w:tblPrEx>
          <w:shd w:val="clear" w:color="auto" w:fill="auto"/>
        </w:tblPrEx>
        <w:trPr>
          <w:trHeight w:val="80"/>
        </w:trPr>
        <w:tc>
          <w:tcPr>
            <w:tcW w:w="3264" w:type="dxa"/>
            <w:shd w:val="clear" w:color="auto" w:fill="auto"/>
            <w:vAlign w:val="bottom"/>
            <w:hideMark/>
          </w:tcPr>
          <w:p w:rsidR="00BA06A0" w:rsidRPr="00547D43" w:rsidRDefault="00BA06A0" w:rsidP="00CE3A6F">
            <w:pPr>
              <w:spacing w:line="235" w:lineRule="auto"/>
            </w:pPr>
            <w:r w:rsidRPr="00547D43">
              <w:rPr>
                <w:sz w:val="22"/>
                <w:szCs w:val="22"/>
              </w:rPr>
              <w:t>Общегосударственные вопросы</w:t>
            </w:r>
          </w:p>
        </w:tc>
        <w:tc>
          <w:tcPr>
            <w:tcW w:w="722" w:type="dxa"/>
            <w:shd w:val="clear" w:color="auto" w:fill="auto"/>
            <w:vAlign w:val="bottom"/>
            <w:hideMark/>
          </w:tcPr>
          <w:p w:rsidR="00BA06A0" w:rsidRPr="005B60BB" w:rsidRDefault="00BA06A0" w:rsidP="00CE3A6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CE3A6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CE3A6F">
            <w:pPr>
              <w:spacing w:line="235"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CE3A6F">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CE3A6F">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CE3A6F">
            <w:pPr>
              <w:spacing w:line="235" w:lineRule="auto"/>
              <w:jc w:val="right"/>
              <w:rPr>
                <w:sz w:val="20"/>
                <w:szCs w:val="20"/>
              </w:rPr>
            </w:pPr>
            <w:r>
              <w:rPr>
                <w:sz w:val="20"/>
                <w:szCs w:val="20"/>
              </w:rPr>
              <w:t>61 884,37</w:t>
            </w:r>
          </w:p>
        </w:tc>
        <w:tc>
          <w:tcPr>
            <w:tcW w:w="1443" w:type="dxa"/>
            <w:shd w:val="clear" w:color="auto" w:fill="auto"/>
            <w:noWrap/>
            <w:vAlign w:val="bottom"/>
            <w:hideMark/>
          </w:tcPr>
          <w:p w:rsidR="00BA06A0" w:rsidRPr="005B60BB" w:rsidRDefault="00BA06A0" w:rsidP="00CE3A6F">
            <w:pPr>
              <w:spacing w:line="235" w:lineRule="auto"/>
              <w:jc w:val="right"/>
              <w:rPr>
                <w:sz w:val="20"/>
                <w:szCs w:val="20"/>
              </w:rPr>
            </w:pPr>
            <w:r>
              <w:rPr>
                <w:sz w:val="20"/>
                <w:szCs w:val="20"/>
              </w:rPr>
              <w:t>61</w:t>
            </w:r>
            <w:r w:rsidRPr="005B60BB">
              <w:rPr>
                <w:sz w:val="20"/>
                <w:szCs w:val="20"/>
              </w:rPr>
              <w:t xml:space="preserve"> </w:t>
            </w:r>
            <w:r>
              <w:rPr>
                <w:sz w:val="20"/>
                <w:szCs w:val="20"/>
              </w:rPr>
              <w:t>89</w:t>
            </w:r>
            <w:r w:rsidRPr="005B60BB">
              <w:rPr>
                <w:sz w:val="20"/>
                <w:szCs w:val="20"/>
              </w:rPr>
              <w:t>5,17</w:t>
            </w:r>
          </w:p>
        </w:tc>
      </w:tr>
      <w:tr w:rsidR="00BA06A0" w:rsidRPr="005B60BB" w:rsidTr="002B4D28">
        <w:tblPrEx>
          <w:shd w:val="clear" w:color="auto" w:fill="auto"/>
        </w:tblPrEx>
        <w:trPr>
          <w:trHeight w:val="163"/>
        </w:trPr>
        <w:tc>
          <w:tcPr>
            <w:tcW w:w="3264" w:type="dxa"/>
            <w:shd w:val="clear" w:color="auto" w:fill="auto"/>
            <w:vAlign w:val="bottom"/>
            <w:hideMark/>
          </w:tcPr>
          <w:p w:rsidR="00BA06A0" w:rsidRPr="00547D43" w:rsidRDefault="00BA06A0" w:rsidP="00B3672F">
            <w:pPr>
              <w:spacing w:line="235" w:lineRule="auto"/>
            </w:pPr>
            <w:r w:rsidRPr="00547D43">
              <w:rPr>
                <w:sz w:val="22"/>
                <w:szCs w:val="22"/>
              </w:rPr>
              <w:lastRenderedPageBreak/>
              <w:t>Функционирование высшего должностного лица субъекта Российской Федерации и муниципального образования</w:t>
            </w:r>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1 264,26</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1 264,26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3672F">
            <w:pPr>
              <w:spacing w:line="235" w:lineRule="auto"/>
            </w:pPr>
            <w:r w:rsidRPr="00547D43">
              <w:rPr>
                <w:sz w:val="22"/>
                <w:szCs w:val="22"/>
              </w:rPr>
              <w:t>Обеспечение деятельности Ставропольской городской Думы</w:t>
            </w:r>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70 0 0000</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1 264,26</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1 264,26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3672F">
            <w:pPr>
              <w:spacing w:line="235" w:lineRule="auto"/>
            </w:pPr>
            <w:r w:rsidRPr="00547D43">
              <w:rPr>
                <w:sz w:val="22"/>
                <w:szCs w:val="22"/>
              </w:rPr>
              <w:t>Глава муниципального образования</w:t>
            </w:r>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70 2 0000</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1 264,26</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1 264,26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3672F">
            <w:pPr>
              <w:spacing w:line="235" w:lineRule="auto"/>
            </w:pPr>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70 2 1002</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1 264,26</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1 264,26</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70 2 1002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1 264,26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1 264,26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40 797,39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40 808,19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Ставропольской городской Думы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40 797,39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40 808,19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Непрограммные расходы в рамках обеспечения деятельности Ставропольской городской Думы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38 120,21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38 131,01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9 701,54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9 712,34</w:t>
            </w:r>
          </w:p>
        </w:tc>
      </w:tr>
      <w:tr w:rsidR="00BA06A0" w:rsidRPr="005B60BB" w:rsidTr="00F1172C">
        <w:tblPrEx>
          <w:shd w:val="clear" w:color="auto" w:fill="auto"/>
        </w:tblPrEx>
        <w:trPr>
          <w:trHeight w:val="80"/>
        </w:trPr>
        <w:tc>
          <w:tcPr>
            <w:tcW w:w="3264" w:type="dxa"/>
            <w:shd w:val="clear" w:color="auto" w:fill="auto"/>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2 174,50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2 174,50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B3672F">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70 1 1001</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7 047,45</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7 058,25</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B3672F">
            <w:pPr>
              <w:spacing w:line="235" w:lineRule="auto"/>
            </w:pPr>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70 1 1001</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479,59</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479,59</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B3672F">
            <w:pPr>
              <w:spacing w:line="235" w:lineRule="auto"/>
            </w:pPr>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70 1 1002</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28 418,67</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28 418,67</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B3672F">
            <w:pPr>
              <w:spacing w:line="235" w:lineRule="auto"/>
            </w:pPr>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70 1 1002</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28 418,67</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28 418,67</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B3672F">
            <w:pPr>
              <w:spacing w:line="235" w:lineRule="auto"/>
            </w:pPr>
            <w:r w:rsidRPr="00547D43">
              <w:rPr>
                <w:sz w:val="22"/>
                <w:szCs w:val="22"/>
              </w:rPr>
              <w:t>Депутаты представительного органа муниципального образования</w:t>
            </w:r>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70 3 0000</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2 677,18</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2 677,18</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B3672F">
            <w:pPr>
              <w:spacing w:line="235" w:lineRule="auto"/>
            </w:pPr>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B3672F">
            <w:pPr>
              <w:spacing w:line="235" w:lineRule="auto"/>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3672F">
            <w:pPr>
              <w:spacing w:line="235" w:lineRule="auto"/>
              <w:jc w:val="center"/>
              <w:rPr>
                <w:sz w:val="20"/>
                <w:szCs w:val="20"/>
              </w:rPr>
            </w:pPr>
            <w:r w:rsidRPr="005B60BB">
              <w:rPr>
                <w:sz w:val="20"/>
                <w:szCs w:val="20"/>
              </w:rPr>
              <w:t>70 3 1002</w:t>
            </w:r>
          </w:p>
        </w:tc>
        <w:tc>
          <w:tcPr>
            <w:tcW w:w="540" w:type="dxa"/>
            <w:shd w:val="clear" w:color="auto" w:fill="auto"/>
            <w:noWrap/>
            <w:vAlign w:val="bottom"/>
            <w:hideMark/>
          </w:tcPr>
          <w:p w:rsidR="00BA06A0" w:rsidRPr="005B60BB" w:rsidRDefault="00BA06A0" w:rsidP="00B3672F">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2 677,18</w:t>
            </w:r>
          </w:p>
        </w:tc>
        <w:tc>
          <w:tcPr>
            <w:tcW w:w="1443" w:type="dxa"/>
            <w:shd w:val="clear" w:color="auto" w:fill="auto"/>
            <w:noWrap/>
            <w:vAlign w:val="bottom"/>
            <w:hideMark/>
          </w:tcPr>
          <w:p w:rsidR="00BA06A0" w:rsidRPr="005B60BB" w:rsidRDefault="00BA06A0" w:rsidP="00B3672F">
            <w:pPr>
              <w:spacing w:line="235" w:lineRule="auto"/>
              <w:jc w:val="right"/>
              <w:rPr>
                <w:sz w:val="20"/>
                <w:szCs w:val="20"/>
              </w:rPr>
            </w:pPr>
            <w:r w:rsidRPr="005B60BB">
              <w:rPr>
                <w:sz w:val="20"/>
                <w:szCs w:val="20"/>
              </w:rPr>
              <w:t>2 677,18</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lastRenderedPageBreak/>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70 3 1002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2 677,18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2 677,18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947F0">
            <w:pPr>
              <w:jc w:val="right"/>
              <w:rPr>
                <w:sz w:val="20"/>
                <w:szCs w:val="20"/>
              </w:rPr>
            </w:pPr>
            <w:r>
              <w:rPr>
                <w:sz w:val="20"/>
                <w:szCs w:val="20"/>
              </w:rPr>
              <w:t>12</w:t>
            </w:r>
            <w:r w:rsidRPr="005B60BB">
              <w:rPr>
                <w:sz w:val="20"/>
                <w:szCs w:val="20"/>
              </w:rPr>
              <w:t xml:space="preserve"> </w:t>
            </w:r>
            <w:r>
              <w:rPr>
                <w:sz w:val="20"/>
                <w:szCs w:val="20"/>
              </w:rPr>
              <w:t>73</w:t>
            </w:r>
            <w:r w:rsidRPr="005B60BB">
              <w:rPr>
                <w:sz w:val="20"/>
                <w:szCs w:val="20"/>
              </w:rPr>
              <w:t>1,97</w:t>
            </w:r>
          </w:p>
        </w:tc>
        <w:tc>
          <w:tcPr>
            <w:tcW w:w="1443" w:type="dxa"/>
            <w:shd w:val="clear" w:color="auto" w:fill="auto"/>
            <w:noWrap/>
            <w:vAlign w:val="bottom"/>
            <w:hideMark/>
          </w:tcPr>
          <w:p w:rsidR="00BA06A0" w:rsidRPr="005B60BB" w:rsidRDefault="00BA06A0" w:rsidP="005947F0">
            <w:pPr>
              <w:jc w:val="right"/>
              <w:rPr>
                <w:sz w:val="20"/>
                <w:szCs w:val="20"/>
              </w:rPr>
            </w:pPr>
            <w:r>
              <w:rPr>
                <w:sz w:val="20"/>
                <w:szCs w:val="20"/>
              </w:rPr>
              <w:t>12</w:t>
            </w:r>
            <w:r w:rsidRPr="005B60BB">
              <w:rPr>
                <w:sz w:val="20"/>
                <w:szCs w:val="20"/>
              </w:rPr>
              <w:t xml:space="preserve"> </w:t>
            </w:r>
            <w:r>
              <w:rPr>
                <w:sz w:val="20"/>
                <w:szCs w:val="20"/>
              </w:rPr>
              <w:t>73</w:t>
            </w:r>
            <w:r w:rsidRPr="005B60BB">
              <w:rPr>
                <w:sz w:val="20"/>
                <w:szCs w:val="20"/>
              </w:rPr>
              <w:t>1,97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Ставропольской городской Думы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947F0">
            <w:pPr>
              <w:jc w:val="right"/>
              <w:rPr>
                <w:sz w:val="20"/>
                <w:szCs w:val="20"/>
              </w:rPr>
            </w:pPr>
            <w:r>
              <w:rPr>
                <w:sz w:val="20"/>
                <w:szCs w:val="20"/>
              </w:rPr>
              <w:t>12</w:t>
            </w:r>
            <w:r w:rsidRPr="005B60BB">
              <w:rPr>
                <w:sz w:val="20"/>
                <w:szCs w:val="20"/>
              </w:rPr>
              <w:t xml:space="preserve"> </w:t>
            </w:r>
            <w:r>
              <w:rPr>
                <w:sz w:val="20"/>
                <w:szCs w:val="20"/>
              </w:rPr>
              <w:t>73</w:t>
            </w:r>
            <w:r w:rsidRPr="005B60BB">
              <w:rPr>
                <w:sz w:val="20"/>
                <w:szCs w:val="20"/>
              </w:rPr>
              <w:t>1,97</w:t>
            </w:r>
          </w:p>
        </w:tc>
        <w:tc>
          <w:tcPr>
            <w:tcW w:w="1443" w:type="dxa"/>
            <w:shd w:val="clear" w:color="auto" w:fill="auto"/>
            <w:noWrap/>
            <w:vAlign w:val="bottom"/>
            <w:hideMark/>
          </w:tcPr>
          <w:p w:rsidR="00BA06A0" w:rsidRPr="005B60BB" w:rsidRDefault="00BA06A0" w:rsidP="005947F0">
            <w:pPr>
              <w:jc w:val="right"/>
              <w:rPr>
                <w:sz w:val="20"/>
                <w:szCs w:val="20"/>
              </w:rPr>
            </w:pPr>
            <w:r>
              <w:rPr>
                <w:sz w:val="20"/>
                <w:szCs w:val="20"/>
              </w:rPr>
              <w:t>12</w:t>
            </w:r>
            <w:r w:rsidRPr="005B60BB">
              <w:rPr>
                <w:sz w:val="20"/>
                <w:szCs w:val="20"/>
              </w:rPr>
              <w:t xml:space="preserve"> </w:t>
            </w:r>
            <w:r>
              <w:rPr>
                <w:sz w:val="20"/>
                <w:szCs w:val="20"/>
              </w:rPr>
              <w:t>73</w:t>
            </w:r>
            <w:r w:rsidRPr="005B60BB">
              <w:rPr>
                <w:sz w:val="20"/>
                <w:szCs w:val="20"/>
              </w:rPr>
              <w:t>1,97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Контрольно-счетная палата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70 4 0000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947F0">
            <w:pPr>
              <w:jc w:val="right"/>
              <w:rPr>
                <w:sz w:val="20"/>
                <w:szCs w:val="20"/>
              </w:rPr>
            </w:pPr>
            <w:r>
              <w:rPr>
                <w:sz w:val="20"/>
                <w:szCs w:val="20"/>
              </w:rPr>
              <w:t>12</w:t>
            </w:r>
            <w:r w:rsidRPr="005B60BB">
              <w:rPr>
                <w:sz w:val="20"/>
                <w:szCs w:val="20"/>
              </w:rPr>
              <w:t xml:space="preserve"> </w:t>
            </w:r>
            <w:r>
              <w:rPr>
                <w:sz w:val="20"/>
                <w:szCs w:val="20"/>
              </w:rPr>
              <w:t>73</w:t>
            </w:r>
            <w:r w:rsidRPr="005B60BB">
              <w:rPr>
                <w:sz w:val="20"/>
                <w:szCs w:val="20"/>
              </w:rPr>
              <w:t>1,97</w:t>
            </w:r>
          </w:p>
        </w:tc>
        <w:tc>
          <w:tcPr>
            <w:tcW w:w="1443" w:type="dxa"/>
            <w:shd w:val="clear" w:color="auto" w:fill="auto"/>
            <w:noWrap/>
            <w:vAlign w:val="bottom"/>
            <w:hideMark/>
          </w:tcPr>
          <w:p w:rsidR="00BA06A0" w:rsidRPr="005B60BB" w:rsidRDefault="00BA06A0" w:rsidP="00BA06A0">
            <w:pPr>
              <w:jc w:val="right"/>
              <w:rPr>
                <w:sz w:val="20"/>
                <w:szCs w:val="20"/>
              </w:rPr>
            </w:pPr>
            <w:r>
              <w:rPr>
                <w:sz w:val="20"/>
                <w:szCs w:val="20"/>
              </w:rPr>
              <w:t>12</w:t>
            </w:r>
            <w:r w:rsidRPr="005B60BB">
              <w:rPr>
                <w:sz w:val="20"/>
                <w:szCs w:val="20"/>
              </w:rPr>
              <w:t xml:space="preserve"> </w:t>
            </w:r>
            <w:r>
              <w:rPr>
                <w:sz w:val="20"/>
                <w:szCs w:val="20"/>
              </w:rPr>
              <w:t>73</w:t>
            </w:r>
            <w:r w:rsidRPr="005B60BB">
              <w:rPr>
                <w:sz w:val="20"/>
                <w:szCs w:val="20"/>
              </w:rPr>
              <w:t>1,97</w:t>
            </w:r>
          </w:p>
        </w:tc>
      </w:tr>
      <w:tr w:rsidR="00F4502F" w:rsidRPr="005B60BB" w:rsidTr="00F1172C">
        <w:tblPrEx>
          <w:shd w:val="clear" w:color="auto" w:fill="auto"/>
        </w:tblPrEx>
        <w:trPr>
          <w:trHeight w:val="342"/>
        </w:trPr>
        <w:tc>
          <w:tcPr>
            <w:tcW w:w="3264" w:type="dxa"/>
            <w:shd w:val="clear" w:color="auto" w:fill="auto"/>
            <w:vAlign w:val="bottom"/>
            <w:hideMark/>
          </w:tcPr>
          <w:p w:rsidR="00F4502F" w:rsidRPr="00547D43" w:rsidRDefault="00F4502F" w:rsidP="00F1172C">
            <w:r w:rsidRPr="00547D43">
              <w:rPr>
                <w:sz w:val="22"/>
                <w:szCs w:val="22"/>
              </w:rPr>
              <w:t xml:space="preserve">Расходы на обеспечение </w:t>
            </w:r>
            <w:proofErr w:type="gramStart"/>
            <w:r w:rsidRPr="00547D43">
              <w:rPr>
                <w:sz w:val="22"/>
                <w:szCs w:val="22"/>
              </w:rPr>
              <w:t xml:space="preserve">функций органов местного самоуправления </w:t>
            </w:r>
            <w:r w:rsidR="00B3672F">
              <w:rPr>
                <w:sz w:val="22"/>
                <w:szCs w:val="22"/>
              </w:rPr>
              <w:t xml:space="preserve">                      </w:t>
            </w:r>
            <w:r w:rsidRPr="00547D43">
              <w:rPr>
                <w:sz w:val="22"/>
                <w:szCs w:val="22"/>
              </w:rPr>
              <w:t>города Ставрополя</w:t>
            </w:r>
            <w:proofErr w:type="gramEnd"/>
          </w:p>
        </w:tc>
        <w:tc>
          <w:tcPr>
            <w:tcW w:w="722" w:type="dxa"/>
            <w:shd w:val="clear" w:color="auto" w:fill="auto"/>
            <w:vAlign w:val="bottom"/>
            <w:hideMark/>
          </w:tcPr>
          <w:p w:rsidR="00F4502F" w:rsidRPr="005B60BB" w:rsidRDefault="00F4502F" w:rsidP="00F1172C">
            <w:pPr>
              <w:jc w:val="right"/>
              <w:rPr>
                <w:sz w:val="20"/>
                <w:szCs w:val="20"/>
              </w:rPr>
            </w:pPr>
            <w:r w:rsidRPr="005B60BB">
              <w:rPr>
                <w:sz w:val="20"/>
                <w:szCs w:val="20"/>
              </w:rPr>
              <w:t>600</w:t>
            </w:r>
          </w:p>
        </w:tc>
        <w:tc>
          <w:tcPr>
            <w:tcW w:w="449" w:type="dxa"/>
            <w:shd w:val="clear" w:color="auto" w:fill="auto"/>
            <w:noWrap/>
            <w:vAlign w:val="bottom"/>
            <w:hideMark/>
          </w:tcPr>
          <w:p w:rsidR="00F4502F" w:rsidRPr="005B60BB" w:rsidRDefault="00F4502F" w:rsidP="00F1172C">
            <w:pPr>
              <w:jc w:val="center"/>
              <w:rPr>
                <w:sz w:val="20"/>
                <w:szCs w:val="20"/>
              </w:rPr>
            </w:pPr>
            <w:r w:rsidRPr="005B60BB">
              <w:rPr>
                <w:sz w:val="20"/>
                <w:szCs w:val="20"/>
              </w:rPr>
              <w:t>01</w:t>
            </w:r>
          </w:p>
        </w:tc>
        <w:tc>
          <w:tcPr>
            <w:tcW w:w="478" w:type="dxa"/>
            <w:shd w:val="clear" w:color="auto" w:fill="auto"/>
            <w:noWrap/>
            <w:vAlign w:val="bottom"/>
            <w:hideMark/>
          </w:tcPr>
          <w:p w:rsidR="00F4502F" w:rsidRPr="005B60BB" w:rsidRDefault="00F4502F"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F4502F" w:rsidRPr="005B60BB" w:rsidRDefault="00F4502F" w:rsidP="00F1172C">
            <w:pPr>
              <w:jc w:val="center"/>
              <w:rPr>
                <w:sz w:val="20"/>
                <w:szCs w:val="20"/>
              </w:rPr>
            </w:pPr>
            <w:r w:rsidRPr="005B60BB">
              <w:rPr>
                <w:sz w:val="20"/>
                <w:szCs w:val="20"/>
              </w:rPr>
              <w:t>70 4 1001</w:t>
            </w:r>
          </w:p>
        </w:tc>
        <w:tc>
          <w:tcPr>
            <w:tcW w:w="540" w:type="dxa"/>
            <w:shd w:val="clear" w:color="auto" w:fill="auto"/>
            <w:noWrap/>
            <w:vAlign w:val="bottom"/>
            <w:hideMark/>
          </w:tcPr>
          <w:p w:rsidR="00F4502F" w:rsidRPr="005B60BB" w:rsidRDefault="00F4502F" w:rsidP="00F1172C">
            <w:pPr>
              <w:jc w:val="center"/>
              <w:rPr>
                <w:sz w:val="20"/>
                <w:szCs w:val="20"/>
              </w:rPr>
            </w:pPr>
            <w:r w:rsidRPr="005B60BB">
              <w:rPr>
                <w:sz w:val="20"/>
                <w:szCs w:val="20"/>
              </w:rPr>
              <w:t>000</w:t>
            </w:r>
          </w:p>
        </w:tc>
        <w:tc>
          <w:tcPr>
            <w:tcW w:w="1443" w:type="dxa"/>
            <w:shd w:val="clear" w:color="auto" w:fill="auto"/>
            <w:noWrap/>
            <w:vAlign w:val="bottom"/>
            <w:hideMark/>
          </w:tcPr>
          <w:p w:rsidR="00F4502F" w:rsidRPr="005B60BB" w:rsidRDefault="00F4502F" w:rsidP="00F1172C">
            <w:pPr>
              <w:jc w:val="right"/>
              <w:rPr>
                <w:sz w:val="20"/>
                <w:szCs w:val="20"/>
              </w:rPr>
            </w:pPr>
            <w:r>
              <w:rPr>
                <w:sz w:val="20"/>
                <w:szCs w:val="20"/>
              </w:rPr>
              <w:t>4 497,75</w:t>
            </w:r>
          </w:p>
        </w:tc>
        <w:tc>
          <w:tcPr>
            <w:tcW w:w="1443" w:type="dxa"/>
            <w:shd w:val="clear" w:color="auto" w:fill="auto"/>
            <w:noWrap/>
            <w:vAlign w:val="bottom"/>
            <w:hideMark/>
          </w:tcPr>
          <w:p w:rsidR="00F4502F" w:rsidRPr="005B60BB" w:rsidRDefault="00F4502F" w:rsidP="005947F0">
            <w:pPr>
              <w:jc w:val="right"/>
              <w:rPr>
                <w:sz w:val="20"/>
                <w:szCs w:val="20"/>
              </w:rPr>
            </w:pPr>
            <w:r>
              <w:rPr>
                <w:sz w:val="20"/>
                <w:szCs w:val="20"/>
              </w:rPr>
              <w:t>4 497,75</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70 4 1001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163,83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163,83</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70 4 1001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BA06A0">
            <w:pPr>
              <w:jc w:val="right"/>
              <w:rPr>
                <w:sz w:val="20"/>
                <w:szCs w:val="20"/>
              </w:rPr>
            </w:pPr>
            <w:r>
              <w:rPr>
                <w:sz w:val="20"/>
                <w:szCs w:val="20"/>
              </w:rPr>
              <w:t>4</w:t>
            </w:r>
            <w:r w:rsidRPr="005B60BB">
              <w:rPr>
                <w:sz w:val="20"/>
                <w:szCs w:val="20"/>
              </w:rPr>
              <w:t xml:space="preserve"> </w:t>
            </w:r>
            <w:r>
              <w:rPr>
                <w:sz w:val="20"/>
                <w:szCs w:val="20"/>
              </w:rPr>
              <w:t>33</w:t>
            </w:r>
            <w:r w:rsidRPr="005B60BB">
              <w:rPr>
                <w:sz w:val="20"/>
                <w:szCs w:val="20"/>
              </w:rPr>
              <w:t>3,92</w:t>
            </w:r>
          </w:p>
        </w:tc>
        <w:tc>
          <w:tcPr>
            <w:tcW w:w="1443" w:type="dxa"/>
            <w:shd w:val="clear" w:color="auto" w:fill="auto"/>
            <w:noWrap/>
            <w:vAlign w:val="bottom"/>
            <w:hideMark/>
          </w:tcPr>
          <w:p w:rsidR="00BA06A0" w:rsidRPr="005B60BB" w:rsidRDefault="00BA06A0" w:rsidP="005947F0">
            <w:pPr>
              <w:jc w:val="right"/>
              <w:rPr>
                <w:sz w:val="20"/>
                <w:szCs w:val="20"/>
              </w:rPr>
            </w:pPr>
            <w:r>
              <w:rPr>
                <w:sz w:val="20"/>
                <w:szCs w:val="20"/>
              </w:rPr>
              <w:t>4</w:t>
            </w:r>
            <w:r w:rsidRPr="005B60BB">
              <w:rPr>
                <w:sz w:val="20"/>
                <w:szCs w:val="20"/>
              </w:rPr>
              <w:t xml:space="preserve"> </w:t>
            </w:r>
            <w:r>
              <w:rPr>
                <w:sz w:val="20"/>
                <w:szCs w:val="20"/>
              </w:rPr>
              <w:t>33</w:t>
            </w:r>
            <w:r w:rsidRPr="005B60BB">
              <w:rPr>
                <w:sz w:val="20"/>
                <w:szCs w:val="20"/>
              </w:rPr>
              <w:t>3,92</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70 4 1002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8 234,22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8 234,22</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70 4 1002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8 234,22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8 234,22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r>
      <w:tr w:rsidR="00BA06A0" w:rsidRPr="005B60BB" w:rsidTr="00F1172C">
        <w:tblPrEx>
          <w:shd w:val="clear" w:color="auto" w:fill="auto"/>
        </w:tblPrEx>
        <w:trPr>
          <w:trHeight w:val="80"/>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Ставропольской городской Думы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Непрограммные расходы в рамках обеспечения деятельности Ставропольской городской Думы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оказание информационных услуг средствами массовой информации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70 1 2008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70 1 2008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7 090,75</w:t>
            </w:r>
          </w:p>
        </w:tc>
      </w:tr>
      <w:tr w:rsidR="00BA06A0" w:rsidRPr="005B60BB" w:rsidTr="00F1172C">
        <w:tblPrEx>
          <w:shd w:val="clear" w:color="auto" w:fill="auto"/>
        </w:tblPrEx>
        <w:trPr>
          <w:trHeight w:val="80"/>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Администрация 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601</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226 617,16</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230 477,45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201 132,16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202 902,45</w:t>
            </w:r>
          </w:p>
        </w:tc>
      </w:tr>
      <w:tr w:rsidR="00597BAF" w:rsidRPr="005B60BB" w:rsidTr="00597BAF">
        <w:tblPrEx>
          <w:shd w:val="clear" w:color="auto" w:fill="auto"/>
        </w:tblPrEx>
        <w:trPr>
          <w:trHeight w:val="342"/>
        </w:trPr>
        <w:tc>
          <w:tcPr>
            <w:tcW w:w="3264" w:type="dxa"/>
            <w:shd w:val="clear" w:color="auto" w:fill="auto"/>
            <w:vAlign w:val="bottom"/>
          </w:tcPr>
          <w:p w:rsidR="00597BAF" w:rsidRPr="00547D43" w:rsidRDefault="00597BAF" w:rsidP="00F1172C"/>
        </w:tc>
        <w:tc>
          <w:tcPr>
            <w:tcW w:w="722" w:type="dxa"/>
            <w:shd w:val="clear" w:color="auto" w:fill="auto"/>
          </w:tcPr>
          <w:p w:rsidR="00597BAF" w:rsidRDefault="00597BAF" w:rsidP="00597BAF">
            <w:pPr>
              <w:jc w:val="right"/>
              <w:rPr>
                <w:sz w:val="20"/>
                <w:szCs w:val="20"/>
              </w:rPr>
            </w:pPr>
          </w:p>
        </w:tc>
        <w:tc>
          <w:tcPr>
            <w:tcW w:w="449" w:type="dxa"/>
            <w:shd w:val="clear" w:color="auto" w:fill="auto"/>
            <w:noWrap/>
          </w:tcPr>
          <w:p w:rsidR="00597BAF" w:rsidRDefault="00597BAF" w:rsidP="00597BAF">
            <w:pPr>
              <w:jc w:val="right"/>
              <w:rPr>
                <w:sz w:val="20"/>
                <w:szCs w:val="20"/>
              </w:rPr>
            </w:pPr>
          </w:p>
        </w:tc>
        <w:tc>
          <w:tcPr>
            <w:tcW w:w="478" w:type="dxa"/>
            <w:shd w:val="clear" w:color="auto" w:fill="auto"/>
            <w:noWrap/>
          </w:tcPr>
          <w:p w:rsidR="00597BAF" w:rsidRDefault="00597BAF" w:rsidP="00597BAF">
            <w:pPr>
              <w:jc w:val="right"/>
              <w:rPr>
                <w:sz w:val="20"/>
                <w:szCs w:val="20"/>
              </w:rPr>
            </w:pPr>
          </w:p>
        </w:tc>
        <w:tc>
          <w:tcPr>
            <w:tcW w:w="1034" w:type="dxa"/>
            <w:shd w:val="clear" w:color="auto" w:fill="auto"/>
            <w:noWrap/>
            <w:tcMar>
              <w:left w:w="85" w:type="dxa"/>
              <w:right w:w="85" w:type="dxa"/>
            </w:tcMar>
          </w:tcPr>
          <w:p w:rsidR="00597BAF" w:rsidRDefault="00597BAF" w:rsidP="00597BAF">
            <w:pPr>
              <w:jc w:val="right"/>
              <w:rPr>
                <w:sz w:val="20"/>
                <w:szCs w:val="20"/>
              </w:rPr>
            </w:pPr>
          </w:p>
        </w:tc>
        <w:tc>
          <w:tcPr>
            <w:tcW w:w="540" w:type="dxa"/>
            <w:shd w:val="clear" w:color="auto" w:fill="auto"/>
            <w:noWrap/>
          </w:tcPr>
          <w:p w:rsidR="00597BAF" w:rsidRDefault="00597BAF" w:rsidP="00597BAF">
            <w:pPr>
              <w:jc w:val="right"/>
              <w:rPr>
                <w:sz w:val="20"/>
                <w:szCs w:val="20"/>
              </w:rPr>
            </w:pPr>
          </w:p>
        </w:tc>
        <w:tc>
          <w:tcPr>
            <w:tcW w:w="1443" w:type="dxa"/>
            <w:shd w:val="clear" w:color="auto" w:fill="auto"/>
            <w:noWrap/>
          </w:tcPr>
          <w:p w:rsidR="00597BAF" w:rsidRDefault="00597BAF" w:rsidP="00597BAF">
            <w:pPr>
              <w:jc w:val="right"/>
              <w:rPr>
                <w:sz w:val="20"/>
                <w:szCs w:val="20"/>
              </w:rPr>
            </w:pPr>
          </w:p>
        </w:tc>
        <w:tc>
          <w:tcPr>
            <w:tcW w:w="1443" w:type="dxa"/>
            <w:shd w:val="clear" w:color="auto" w:fill="auto"/>
            <w:noWrap/>
          </w:tcPr>
          <w:p w:rsidR="00597BAF" w:rsidRDefault="00597BAF" w:rsidP="00597BAF">
            <w:pPr>
              <w:jc w:val="right"/>
              <w:rPr>
                <w:sz w:val="20"/>
                <w:szCs w:val="20"/>
              </w:rPr>
            </w:pPr>
          </w:p>
        </w:tc>
      </w:tr>
      <w:tr w:rsidR="00597BAF" w:rsidRPr="005B60BB" w:rsidTr="00597BAF">
        <w:tblPrEx>
          <w:shd w:val="clear" w:color="auto" w:fill="auto"/>
        </w:tblPrEx>
        <w:trPr>
          <w:trHeight w:val="342"/>
        </w:trPr>
        <w:tc>
          <w:tcPr>
            <w:tcW w:w="3264" w:type="dxa"/>
            <w:shd w:val="clear" w:color="auto" w:fill="auto"/>
            <w:vAlign w:val="bottom"/>
          </w:tcPr>
          <w:p w:rsidR="00597BAF" w:rsidRPr="00547D43" w:rsidRDefault="00597BAF" w:rsidP="00F1172C"/>
        </w:tc>
        <w:tc>
          <w:tcPr>
            <w:tcW w:w="722" w:type="dxa"/>
            <w:shd w:val="clear" w:color="auto" w:fill="auto"/>
          </w:tcPr>
          <w:p w:rsidR="00597BAF" w:rsidRDefault="00597BAF" w:rsidP="00597BAF">
            <w:pPr>
              <w:jc w:val="right"/>
              <w:rPr>
                <w:sz w:val="20"/>
                <w:szCs w:val="20"/>
              </w:rPr>
            </w:pPr>
          </w:p>
        </w:tc>
        <w:tc>
          <w:tcPr>
            <w:tcW w:w="449" w:type="dxa"/>
            <w:shd w:val="clear" w:color="auto" w:fill="auto"/>
            <w:noWrap/>
          </w:tcPr>
          <w:p w:rsidR="00597BAF" w:rsidRDefault="00597BAF" w:rsidP="00597BAF">
            <w:pPr>
              <w:jc w:val="right"/>
              <w:rPr>
                <w:sz w:val="20"/>
                <w:szCs w:val="20"/>
              </w:rPr>
            </w:pPr>
          </w:p>
        </w:tc>
        <w:tc>
          <w:tcPr>
            <w:tcW w:w="478" w:type="dxa"/>
            <w:shd w:val="clear" w:color="auto" w:fill="auto"/>
            <w:noWrap/>
          </w:tcPr>
          <w:p w:rsidR="00597BAF" w:rsidRDefault="00597BAF" w:rsidP="00597BAF">
            <w:pPr>
              <w:jc w:val="right"/>
              <w:rPr>
                <w:sz w:val="20"/>
                <w:szCs w:val="20"/>
              </w:rPr>
            </w:pPr>
          </w:p>
        </w:tc>
        <w:tc>
          <w:tcPr>
            <w:tcW w:w="1034" w:type="dxa"/>
            <w:shd w:val="clear" w:color="auto" w:fill="auto"/>
            <w:noWrap/>
            <w:tcMar>
              <w:left w:w="85" w:type="dxa"/>
              <w:right w:w="85" w:type="dxa"/>
            </w:tcMar>
          </w:tcPr>
          <w:p w:rsidR="00597BAF" w:rsidRDefault="00597BAF" w:rsidP="00597BAF">
            <w:pPr>
              <w:jc w:val="right"/>
              <w:rPr>
                <w:sz w:val="20"/>
                <w:szCs w:val="20"/>
              </w:rPr>
            </w:pPr>
          </w:p>
        </w:tc>
        <w:tc>
          <w:tcPr>
            <w:tcW w:w="540" w:type="dxa"/>
            <w:shd w:val="clear" w:color="auto" w:fill="auto"/>
            <w:noWrap/>
          </w:tcPr>
          <w:p w:rsidR="00597BAF" w:rsidRDefault="00597BAF" w:rsidP="00597BAF">
            <w:pPr>
              <w:jc w:val="right"/>
              <w:rPr>
                <w:sz w:val="20"/>
                <w:szCs w:val="20"/>
              </w:rPr>
            </w:pPr>
          </w:p>
        </w:tc>
        <w:tc>
          <w:tcPr>
            <w:tcW w:w="1443" w:type="dxa"/>
            <w:shd w:val="clear" w:color="auto" w:fill="auto"/>
            <w:noWrap/>
          </w:tcPr>
          <w:p w:rsidR="00597BAF" w:rsidRDefault="00597BAF" w:rsidP="00597BAF">
            <w:pPr>
              <w:jc w:val="right"/>
              <w:rPr>
                <w:sz w:val="20"/>
                <w:szCs w:val="20"/>
              </w:rPr>
            </w:pPr>
          </w:p>
        </w:tc>
        <w:tc>
          <w:tcPr>
            <w:tcW w:w="1443" w:type="dxa"/>
            <w:shd w:val="clear" w:color="auto" w:fill="auto"/>
            <w:noWrap/>
          </w:tcPr>
          <w:p w:rsidR="00597BAF" w:rsidRDefault="00597BAF" w:rsidP="00597BAF">
            <w:pPr>
              <w:jc w:val="right"/>
              <w:rPr>
                <w:sz w:val="20"/>
                <w:szCs w:val="20"/>
              </w:rPr>
            </w:pPr>
          </w:p>
        </w:tc>
      </w:tr>
      <w:tr w:rsidR="00BA06A0" w:rsidRPr="005B60BB" w:rsidTr="00597BAF">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2" w:type="dxa"/>
            <w:shd w:val="clear" w:color="auto" w:fill="auto"/>
            <w:hideMark/>
          </w:tcPr>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Pr="00DE0655" w:rsidRDefault="00597BAF" w:rsidP="00597BAF">
            <w:pPr>
              <w:jc w:val="right"/>
              <w:rPr>
                <w:sz w:val="20"/>
                <w:szCs w:val="20"/>
              </w:rPr>
            </w:pPr>
          </w:p>
          <w:p w:rsidR="00597BAF" w:rsidRPr="00597BAF" w:rsidRDefault="00597BAF" w:rsidP="00597BAF">
            <w:pPr>
              <w:jc w:val="right"/>
              <w:rPr>
                <w:sz w:val="8"/>
                <w:szCs w:val="8"/>
              </w:rPr>
            </w:pPr>
          </w:p>
          <w:p w:rsidR="00BA06A0" w:rsidRPr="005B60BB" w:rsidRDefault="00BA06A0" w:rsidP="00597BAF">
            <w:pPr>
              <w:jc w:val="right"/>
              <w:rPr>
                <w:sz w:val="20"/>
                <w:szCs w:val="20"/>
              </w:rPr>
            </w:pPr>
            <w:r w:rsidRPr="005B60BB">
              <w:rPr>
                <w:sz w:val="20"/>
                <w:szCs w:val="20"/>
              </w:rPr>
              <w:t>601</w:t>
            </w:r>
          </w:p>
        </w:tc>
        <w:tc>
          <w:tcPr>
            <w:tcW w:w="449" w:type="dxa"/>
            <w:shd w:val="clear" w:color="auto" w:fill="auto"/>
            <w:noWrap/>
            <w:hideMark/>
          </w:tcPr>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Pr="00597BAF" w:rsidRDefault="00597BAF" w:rsidP="00597BAF">
            <w:pPr>
              <w:jc w:val="right"/>
              <w:rPr>
                <w:sz w:val="8"/>
                <w:szCs w:val="8"/>
              </w:rPr>
            </w:pPr>
          </w:p>
          <w:p w:rsidR="00BA06A0" w:rsidRPr="005B60BB" w:rsidRDefault="00BA06A0" w:rsidP="00597BAF">
            <w:pPr>
              <w:jc w:val="right"/>
              <w:rPr>
                <w:sz w:val="20"/>
                <w:szCs w:val="20"/>
              </w:rPr>
            </w:pPr>
            <w:r w:rsidRPr="005B60BB">
              <w:rPr>
                <w:sz w:val="20"/>
                <w:szCs w:val="20"/>
              </w:rPr>
              <w:t>01</w:t>
            </w:r>
          </w:p>
        </w:tc>
        <w:tc>
          <w:tcPr>
            <w:tcW w:w="478" w:type="dxa"/>
            <w:shd w:val="clear" w:color="auto" w:fill="auto"/>
            <w:noWrap/>
            <w:hideMark/>
          </w:tcPr>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Pr="00597BAF" w:rsidRDefault="00597BAF" w:rsidP="00597BAF">
            <w:pPr>
              <w:jc w:val="right"/>
              <w:rPr>
                <w:sz w:val="8"/>
                <w:szCs w:val="8"/>
              </w:rPr>
            </w:pPr>
          </w:p>
          <w:p w:rsidR="00BA06A0" w:rsidRPr="005B60BB" w:rsidRDefault="00BA06A0" w:rsidP="00597BAF">
            <w:pPr>
              <w:jc w:val="right"/>
              <w:rPr>
                <w:sz w:val="20"/>
                <w:szCs w:val="20"/>
              </w:rPr>
            </w:pPr>
            <w:r w:rsidRPr="005B60BB">
              <w:rPr>
                <w:sz w:val="20"/>
                <w:szCs w:val="20"/>
              </w:rPr>
              <w:t>04</w:t>
            </w:r>
          </w:p>
        </w:tc>
        <w:tc>
          <w:tcPr>
            <w:tcW w:w="1034" w:type="dxa"/>
            <w:shd w:val="clear" w:color="auto" w:fill="auto"/>
            <w:noWrap/>
            <w:tcMar>
              <w:left w:w="85" w:type="dxa"/>
              <w:right w:w="85" w:type="dxa"/>
            </w:tcMar>
            <w:hideMark/>
          </w:tcPr>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Pr="00597BAF" w:rsidRDefault="00597BAF" w:rsidP="00597BAF">
            <w:pPr>
              <w:jc w:val="right"/>
              <w:rPr>
                <w:sz w:val="8"/>
                <w:szCs w:val="8"/>
              </w:rPr>
            </w:pPr>
          </w:p>
          <w:p w:rsidR="00BA06A0" w:rsidRPr="005B60BB" w:rsidRDefault="00BA06A0" w:rsidP="00597BAF">
            <w:pPr>
              <w:jc w:val="right"/>
              <w:rPr>
                <w:sz w:val="20"/>
                <w:szCs w:val="20"/>
              </w:rPr>
            </w:pPr>
            <w:r w:rsidRPr="005B60BB">
              <w:rPr>
                <w:sz w:val="20"/>
                <w:szCs w:val="20"/>
              </w:rPr>
              <w:t>00 0 0000</w:t>
            </w:r>
          </w:p>
        </w:tc>
        <w:tc>
          <w:tcPr>
            <w:tcW w:w="540" w:type="dxa"/>
            <w:shd w:val="clear" w:color="auto" w:fill="auto"/>
            <w:noWrap/>
            <w:hideMark/>
          </w:tcPr>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Pr="00597BAF" w:rsidRDefault="00597BAF" w:rsidP="00597BAF">
            <w:pPr>
              <w:jc w:val="right"/>
              <w:rPr>
                <w:sz w:val="8"/>
                <w:szCs w:val="8"/>
              </w:rPr>
            </w:pPr>
          </w:p>
          <w:p w:rsidR="00BA06A0" w:rsidRPr="005B60BB" w:rsidRDefault="00BA06A0" w:rsidP="00597BAF">
            <w:pPr>
              <w:jc w:val="right"/>
              <w:rPr>
                <w:sz w:val="20"/>
                <w:szCs w:val="20"/>
              </w:rPr>
            </w:pPr>
            <w:r w:rsidRPr="005B60BB">
              <w:rPr>
                <w:sz w:val="20"/>
                <w:szCs w:val="20"/>
              </w:rPr>
              <w:t>000</w:t>
            </w:r>
          </w:p>
        </w:tc>
        <w:tc>
          <w:tcPr>
            <w:tcW w:w="1443" w:type="dxa"/>
            <w:shd w:val="clear" w:color="auto" w:fill="auto"/>
            <w:noWrap/>
            <w:hideMark/>
          </w:tcPr>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Pr="00597BAF" w:rsidRDefault="00597BAF" w:rsidP="00597BAF">
            <w:pPr>
              <w:jc w:val="right"/>
              <w:rPr>
                <w:sz w:val="8"/>
                <w:szCs w:val="8"/>
              </w:rPr>
            </w:pPr>
          </w:p>
          <w:p w:rsidR="00BA06A0" w:rsidRPr="005B60BB" w:rsidRDefault="00BA06A0" w:rsidP="00597BAF">
            <w:pPr>
              <w:jc w:val="right"/>
              <w:rPr>
                <w:sz w:val="20"/>
                <w:szCs w:val="20"/>
              </w:rPr>
            </w:pPr>
            <w:r w:rsidRPr="005B60BB">
              <w:rPr>
                <w:sz w:val="20"/>
                <w:szCs w:val="20"/>
              </w:rPr>
              <w:t>97 339,96</w:t>
            </w:r>
          </w:p>
        </w:tc>
        <w:tc>
          <w:tcPr>
            <w:tcW w:w="1443" w:type="dxa"/>
            <w:shd w:val="clear" w:color="auto" w:fill="auto"/>
            <w:noWrap/>
            <w:hideMark/>
          </w:tcPr>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Default="00597BAF" w:rsidP="00597BAF">
            <w:pPr>
              <w:jc w:val="right"/>
              <w:rPr>
                <w:sz w:val="20"/>
                <w:szCs w:val="20"/>
              </w:rPr>
            </w:pPr>
          </w:p>
          <w:p w:rsidR="00597BAF" w:rsidRPr="00597BAF" w:rsidRDefault="00597BAF" w:rsidP="00597BAF">
            <w:pPr>
              <w:jc w:val="right"/>
              <w:rPr>
                <w:sz w:val="8"/>
                <w:szCs w:val="8"/>
              </w:rPr>
            </w:pPr>
          </w:p>
          <w:p w:rsidR="00BA06A0" w:rsidRPr="005B60BB" w:rsidRDefault="00BA06A0" w:rsidP="00597BAF">
            <w:pPr>
              <w:jc w:val="right"/>
              <w:rPr>
                <w:sz w:val="20"/>
                <w:szCs w:val="20"/>
              </w:rPr>
            </w:pPr>
            <w:r w:rsidRPr="005B60BB">
              <w:rPr>
                <w:sz w:val="20"/>
                <w:szCs w:val="20"/>
              </w:rPr>
              <w:t>97 340,30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деятельности администрации </w:t>
            </w:r>
            <w:r w:rsidR="002B4D28">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97 339,96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97 340,30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96 075,70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96 076,04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9 958,37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9 958,37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9 214,37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9 214,37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D5BC0">
            <w:pPr>
              <w:spacing w:line="230" w:lineRule="auto"/>
            </w:pPr>
            <w:r w:rsidRPr="00547D43">
              <w:rPr>
                <w:sz w:val="22"/>
                <w:szCs w:val="22"/>
              </w:rPr>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D5BC0">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D5BC0">
            <w:pPr>
              <w:spacing w:line="230" w:lineRule="auto"/>
              <w:jc w:val="center"/>
              <w:rPr>
                <w:sz w:val="20"/>
                <w:szCs w:val="20"/>
              </w:rPr>
            </w:pPr>
            <w:r w:rsidRPr="005B60BB">
              <w:rPr>
                <w:sz w:val="20"/>
                <w:szCs w:val="20"/>
              </w:rPr>
              <w:t>71 1 1001</w:t>
            </w:r>
          </w:p>
        </w:tc>
        <w:tc>
          <w:tcPr>
            <w:tcW w:w="540"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24,00</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24,00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D5BC0">
            <w:pPr>
              <w:spacing w:line="230" w:lineRule="auto"/>
            </w:pPr>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D5BC0">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D5BC0">
            <w:pPr>
              <w:spacing w:line="230" w:lineRule="auto"/>
              <w:jc w:val="center"/>
              <w:rPr>
                <w:sz w:val="20"/>
                <w:szCs w:val="20"/>
              </w:rPr>
            </w:pPr>
            <w:r w:rsidRPr="005B60BB">
              <w:rPr>
                <w:sz w:val="20"/>
                <w:szCs w:val="20"/>
              </w:rPr>
              <w:t>71 1 1001</w:t>
            </w:r>
          </w:p>
        </w:tc>
        <w:tc>
          <w:tcPr>
            <w:tcW w:w="540"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20,00</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20,00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D5BC0">
            <w:pPr>
              <w:spacing w:line="230" w:lineRule="auto"/>
            </w:pPr>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D5BC0">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D5BC0">
            <w:pPr>
              <w:spacing w:line="230" w:lineRule="auto"/>
              <w:jc w:val="center"/>
              <w:rPr>
                <w:sz w:val="20"/>
                <w:szCs w:val="20"/>
              </w:rPr>
            </w:pPr>
            <w:r w:rsidRPr="005B60BB">
              <w:rPr>
                <w:sz w:val="20"/>
                <w:szCs w:val="20"/>
              </w:rPr>
              <w:t>71 1 1002</w:t>
            </w:r>
          </w:p>
        </w:tc>
        <w:tc>
          <w:tcPr>
            <w:tcW w:w="540"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85 055,13</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85 053,85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D5BC0">
            <w:pPr>
              <w:spacing w:line="230" w:lineRule="auto"/>
            </w:pPr>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D5BC0">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D5BC0">
            <w:pPr>
              <w:spacing w:line="230" w:lineRule="auto"/>
              <w:jc w:val="center"/>
              <w:rPr>
                <w:sz w:val="20"/>
                <w:szCs w:val="20"/>
              </w:rPr>
            </w:pPr>
            <w:r w:rsidRPr="005B60BB">
              <w:rPr>
                <w:sz w:val="20"/>
                <w:szCs w:val="20"/>
              </w:rPr>
              <w:t>71 1 1002</w:t>
            </w:r>
          </w:p>
        </w:tc>
        <w:tc>
          <w:tcPr>
            <w:tcW w:w="540"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85 055,13</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85 053,85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D5BC0">
            <w:pPr>
              <w:spacing w:line="230" w:lineRule="auto"/>
            </w:pPr>
            <w:r w:rsidRPr="00547D43">
              <w:rPr>
                <w:sz w:val="22"/>
                <w:szCs w:val="22"/>
              </w:rPr>
              <w:t xml:space="preserve">Субвенции, выделяемые местным бюджетам на реализацию Закона Ставропольского края </w:t>
            </w:r>
            <w:r w:rsidR="002B4D28">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22" w:type="dxa"/>
            <w:shd w:val="clear" w:color="auto" w:fill="auto"/>
            <w:vAlign w:val="bottom"/>
            <w:hideMark/>
          </w:tcPr>
          <w:p w:rsidR="00BA06A0" w:rsidRPr="005B60BB" w:rsidRDefault="00BA06A0" w:rsidP="00FD5BC0">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D5BC0">
            <w:pPr>
              <w:spacing w:line="230" w:lineRule="auto"/>
              <w:jc w:val="center"/>
              <w:rPr>
                <w:sz w:val="20"/>
                <w:szCs w:val="20"/>
              </w:rPr>
            </w:pPr>
            <w:r w:rsidRPr="005B60BB">
              <w:rPr>
                <w:sz w:val="20"/>
                <w:szCs w:val="20"/>
              </w:rPr>
              <w:t>71 1 7636</w:t>
            </w:r>
          </w:p>
        </w:tc>
        <w:tc>
          <w:tcPr>
            <w:tcW w:w="540" w:type="dxa"/>
            <w:shd w:val="clear" w:color="auto" w:fill="auto"/>
            <w:noWrap/>
            <w:vAlign w:val="bottom"/>
            <w:hideMark/>
          </w:tcPr>
          <w:p w:rsidR="00BA06A0" w:rsidRPr="005B60BB" w:rsidRDefault="00BA06A0" w:rsidP="00FD5BC0">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50,00</w:t>
            </w:r>
          </w:p>
        </w:tc>
        <w:tc>
          <w:tcPr>
            <w:tcW w:w="1443" w:type="dxa"/>
            <w:shd w:val="clear" w:color="auto" w:fill="auto"/>
            <w:noWrap/>
            <w:vAlign w:val="bottom"/>
            <w:hideMark/>
          </w:tcPr>
          <w:p w:rsidR="00BA06A0" w:rsidRPr="005B60BB" w:rsidRDefault="00BA06A0" w:rsidP="00FD5BC0">
            <w:pPr>
              <w:spacing w:line="230" w:lineRule="auto"/>
              <w:jc w:val="right"/>
              <w:rPr>
                <w:sz w:val="20"/>
                <w:szCs w:val="20"/>
              </w:rPr>
            </w:pPr>
            <w:r w:rsidRPr="005B60BB">
              <w:rPr>
                <w:sz w:val="20"/>
                <w:szCs w:val="20"/>
              </w:rPr>
              <w:t>50,00</w:t>
            </w:r>
          </w:p>
        </w:tc>
      </w:tr>
      <w:tr w:rsidR="0040397E" w:rsidRPr="005B60BB" w:rsidTr="002B4D28">
        <w:tblPrEx>
          <w:shd w:val="clear" w:color="auto" w:fill="auto"/>
        </w:tblPrEx>
        <w:trPr>
          <w:trHeight w:val="168"/>
        </w:trPr>
        <w:tc>
          <w:tcPr>
            <w:tcW w:w="3264" w:type="dxa"/>
            <w:shd w:val="clear" w:color="auto" w:fill="auto"/>
            <w:vAlign w:val="bottom"/>
          </w:tcPr>
          <w:p w:rsidR="0040397E" w:rsidRPr="00547D43" w:rsidRDefault="0040397E" w:rsidP="00FD5BC0">
            <w:pPr>
              <w:spacing w:line="221" w:lineRule="auto"/>
            </w:pPr>
          </w:p>
        </w:tc>
        <w:tc>
          <w:tcPr>
            <w:tcW w:w="722" w:type="dxa"/>
            <w:shd w:val="clear" w:color="auto" w:fill="auto"/>
            <w:vAlign w:val="bottom"/>
          </w:tcPr>
          <w:p w:rsidR="0040397E" w:rsidRPr="005B60BB" w:rsidRDefault="0040397E" w:rsidP="00FD5BC0">
            <w:pPr>
              <w:spacing w:line="221" w:lineRule="auto"/>
              <w:jc w:val="right"/>
              <w:rPr>
                <w:sz w:val="20"/>
                <w:szCs w:val="20"/>
              </w:rPr>
            </w:pPr>
          </w:p>
        </w:tc>
        <w:tc>
          <w:tcPr>
            <w:tcW w:w="449" w:type="dxa"/>
            <w:shd w:val="clear" w:color="auto" w:fill="auto"/>
            <w:noWrap/>
            <w:vAlign w:val="bottom"/>
          </w:tcPr>
          <w:p w:rsidR="0040397E" w:rsidRPr="005B60BB" w:rsidRDefault="0040397E" w:rsidP="00FD5BC0">
            <w:pPr>
              <w:spacing w:line="221" w:lineRule="auto"/>
              <w:jc w:val="center"/>
              <w:rPr>
                <w:sz w:val="20"/>
                <w:szCs w:val="20"/>
              </w:rPr>
            </w:pPr>
          </w:p>
        </w:tc>
        <w:tc>
          <w:tcPr>
            <w:tcW w:w="478" w:type="dxa"/>
            <w:shd w:val="clear" w:color="auto" w:fill="auto"/>
            <w:noWrap/>
            <w:vAlign w:val="bottom"/>
          </w:tcPr>
          <w:p w:rsidR="0040397E" w:rsidRPr="005B60BB" w:rsidRDefault="0040397E" w:rsidP="00FD5BC0">
            <w:pPr>
              <w:spacing w:line="221" w:lineRule="auto"/>
              <w:jc w:val="center"/>
              <w:rPr>
                <w:sz w:val="20"/>
                <w:szCs w:val="20"/>
              </w:rPr>
            </w:pPr>
          </w:p>
        </w:tc>
        <w:tc>
          <w:tcPr>
            <w:tcW w:w="1034" w:type="dxa"/>
            <w:shd w:val="clear" w:color="auto" w:fill="auto"/>
            <w:noWrap/>
            <w:tcMar>
              <w:left w:w="85" w:type="dxa"/>
              <w:right w:w="85" w:type="dxa"/>
            </w:tcMar>
            <w:vAlign w:val="bottom"/>
          </w:tcPr>
          <w:p w:rsidR="0040397E" w:rsidRPr="005B60BB" w:rsidRDefault="0040397E" w:rsidP="00FD5BC0">
            <w:pPr>
              <w:spacing w:line="221" w:lineRule="auto"/>
              <w:jc w:val="center"/>
              <w:rPr>
                <w:sz w:val="20"/>
                <w:szCs w:val="20"/>
              </w:rPr>
            </w:pPr>
          </w:p>
        </w:tc>
        <w:tc>
          <w:tcPr>
            <w:tcW w:w="540" w:type="dxa"/>
            <w:shd w:val="clear" w:color="auto" w:fill="auto"/>
            <w:noWrap/>
            <w:vAlign w:val="bottom"/>
          </w:tcPr>
          <w:p w:rsidR="0040397E" w:rsidRPr="005B60BB" w:rsidRDefault="0040397E" w:rsidP="00FD5BC0">
            <w:pPr>
              <w:spacing w:line="221" w:lineRule="auto"/>
              <w:jc w:val="center"/>
              <w:rPr>
                <w:sz w:val="20"/>
                <w:szCs w:val="20"/>
              </w:rPr>
            </w:pPr>
          </w:p>
        </w:tc>
        <w:tc>
          <w:tcPr>
            <w:tcW w:w="1443" w:type="dxa"/>
            <w:shd w:val="clear" w:color="auto" w:fill="auto"/>
            <w:noWrap/>
            <w:vAlign w:val="bottom"/>
          </w:tcPr>
          <w:p w:rsidR="0040397E" w:rsidRPr="005B60BB" w:rsidRDefault="0040397E" w:rsidP="00FD5BC0">
            <w:pPr>
              <w:spacing w:line="221" w:lineRule="auto"/>
              <w:jc w:val="right"/>
              <w:rPr>
                <w:sz w:val="20"/>
                <w:szCs w:val="20"/>
              </w:rPr>
            </w:pPr>
          </w:p>
        </w:tc>
        <w:tc>
          <w:tcPr>
            <w:tcW w:w="1443" w:type="dxa"/>
            <w:shd w:val="clear" w:color="auto" w:fill="auto"/>
            <w:noWrap/>
            <w:vAlign w:val="bottom"/>
          </w:tcPr>
          <w:p w:rsidR="0040397E" w:rsidRPr="005B60BB" w:rsidRDefault="0040397E" w:rsidP="00FD5BC0">
            <w:pPr>
              <w:spacing w:line="221" w:lineRule="auto"/>
              <w:jc w:val="right"/>
              <w:rPr>
                <w:sz w:val="20"/>
                <w:szCs w:val="20"/>
              </w:rPr>
            </w:pPr>
          </w:p>
        </w:tc>
      </w:tr>
      <w:tr w:rsidR="00BA06A0" w:rsidRPr="005B60BB" w:rsidTr="002B4D28">
        <w:tblPrEx>
          <w:shd w:val="clear" w:color="auto" w:fill="auto"/>
        </w:tblPrEx>
        <w:trPr>
          <w:trHeight w:val="168"/>
        </w:trPr>
        <w:tc>
          <w:tcPr>
            <w:tcW w:w="3264" w:type="dxa"/>
            <w:shd w:val="clear" w:color="auto" w:fill="auto"/>
            <w:vAlign w:val="bottom"/>
            <w:hideMark/>
          </w:tcPr>
          <w:p w:rsidR="00BA06A0" w:rsidRPr="00547D43" w:rsidRDefault="00BA06A0" w:rsidP="0040397E">
            <w:pPr>
              <w:spacing w:line="245" w:lineRule="auto"/>
            </w:pPr>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40397E">
            <w:pPr>
              <w:spacing w:line="24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4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45"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40397E">
            <w:pPr>
              <w:spacing w:line="245" w:lineRule="auto"/>
              <w:jc w:val="center"/>
              <w:rPr>
                <w:sz w:val="20"/>
                <w:szCs w:val="20"/>
              </w:rPr>
            </w:pPr>
            <w:r w:rsidRPr="005B60BB">
              <w:rPr>
                <w:sz w:val="20"/>
                <w:szCs w:val="20"/>
              </w:rPr>
              <w:t>71 1 7636</w:t>
            </w:r>
          </w:p>
        </w:tc>
        <w:tc>
          <w:tcPr>
            <w:tcW w:w="540" w:type="dxa"/>
            <w:shd w:val="clear" w:color="auto" w:fill="auto"/>
            <w:noWrap/>
            <w:vAlign w:val="bottom"/>
            <w:hideMark/>
          </w:tcPr>
          <w:p w:rsidR="00BA06A0" w:rsidRPr="005B60BB" w:rsidRDefault="00BA06A0" w:rsidP="0040397E">
            <w:pPr>
              <w:spacing w:line="24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0397E">
            <w:pPr>
              <w:spacing w:line="245" w:lineRule="auto"/>
              <w:jc w:val="right"/>
              <w:rPr>
                <w:sz w:val="20"/>
                <w:szCs w:val="20"/>
              </w:rPr>
            </w:pPr>
            <w:r w:rsidRPr="005B60BB">
              <w:rPr>
                <w:sz w:val="20"/>
                <w:szCs w:val="20"/>
              </w:rPr>
              <w:t>50,00</w:t>
            </w:r>
          </w:p>
        </w:tc>
        <w:tc>
          <w:tcPr>
            <w:tcW w:w="1443" w:type="dxa"/>
            <w:shd w:val="clear" w:color="auto" w:fill="auto"/>
            <w:noWrap/>
            <w:vAlign w:val="bottom"/>
            <w:hideMark/>
          </w:tcPr>
          <w:p w:rsidR="00BA06A0" w:rsidRPr="005B60BB" w:rsidRDefault="00BA06A0" w:rsidP="0040397E">
            <w:pPr>
              <w:spacing w:line="245" w:lineRule="auto"/>
              <w:jc w:val="right"/>
              <w:rPr>
                <w:sz w:val="20"/>
                <w:szCs w:val="20"/>
              </w:rPr>
            </w:pPr>
            <w:r w:rsidRPr="005B60BB">
              <w:rPr>
                <w:sz w:val="20"/>
                <w:szCs w:val="20"/>
              </w:rPr>
              <w:t>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45" w:lineRule="auto"/>
            </w:pPr>
            <w:r w:rsidRPr="00547D43">
              <w:rPr>
                <w:sz w:val="22"/>
                <w:szCs w:val="22"/>
              </w:rPr>
              <w:t>Субвенции, выделяемые местным бюджетам на реализацию Закона Ставропольского края</w:t>
            </w:r>
            <w:r w:rsidR="002B4D28">
              <w:rPr>
                <w:sz w:val="22"/>
                <w:szCs w:val="22"/>
              </w:rPr>
              <w:t xml:space="preserve">                </w:t>
            </w:r>
            <w:r w:rsidRPr="00547D43">
              <w:rPr>
                <w:sz w:val="22"/>
                <w:szCs w:val="22"/>
              </w:rPr>
              <w:t xml:space="preserve">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722" w:type="dxa"/>
            <w:shd w:val="clear" w:color="auto" w:fill="auto"/>
            <w:vAlign w:val="bottom"/>
            <w:hideMark/>
          </w:tcPr>
          <w:p w:rsidR="00BA06A0" w:rsidRPr="005B60BB" w:rsidRDefault="00BA06A0" w:rsidP="0040397E">
            <w:pPr>
              <w:spacing w:line="24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4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45"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40397E">
            <w:pPr>
              <w:spacing w:line="245" w:lineRule="auto"/>
              <w:jc w:val="center"/>
              <w:rPr>
                <w:sz w:val="20"/>
                <w:szCs w:val="20"/>
              </w:rPr>
            </w:pPr>
            <w:r w:rsidRPr="005B60BB">
              <w:rPr>
                <w:sz w:val="20"/>
                <w:szCs w:val="20"/>
              </w:rPr>
              <w:t>71 1 7663</w:t>
            </w:r>
          </w:p>
        </w:tc>
        <w:tc>
          <w:tcPr>
            <w:tcW w:w="540" w:type="dxa"/>
            <w:shd w:val="clear" w:color="auto" w:fill="auto"/>
            <w:noWrap/>
            <w:vAlign w:val="bottom"/>
            <w:hideMark/>
          </w:tcPr>
          <w:p w:rsidR="00BA06A0" w:rsidRPr="005B60BB" w:rsidRDefault="00BA06A0" w:rsidP="0040397E">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45" w:lineRule="auto"/>
              <w:jc w:val="right"/>
              <w:rPr>
                <w:sz w:val="20"/>
                <w:szCs w:val="20"/>
              </w:rPr>
            </w:pPr>
            <w:r w:rsidRPr="005B60BB">
              <w:rPr>
                <w:sz w:val="20"/>
                <w:szCs w:val="20"/>
              </w:rPr>
              <w:t>1 012,20</w:t>
            </w:r>
          </w:p>
        </w:tc>
        <w:tc>
          <w:tcPr>
            <w:tcW w:w="1443" w:type="dxa"/>
            <w:shd w:val="clear" w:color="auto" w:fill="auto"/>
            <w:noWrap/>
            <w:vAlign w:val="bottom"/>
            <w:hideMark/>
          </w:tcPr>
          <w:p w:rsidR="00BA06A0" w:rsidRPr="005B60BB" w:rsidRDefault="00BA06A0" w:rsidP="0040397E">
            <w:pPr>
              <w:spacing w:line="245" w:lineRule="auto"/>
              <w:jc w:val="right"/>
              <w:rPr>
                <w:sz w:val="20"/>
                <w:szCs w:val="20"/>
              </w:rPr>
            </w:pPr>
            <w:r w:rsidRPr="005B60BB">
              <w:rPr>
                <w:sz w:val="20"/>
                <w:szCs w:val="20"/>
              </w:rPr>
              <w:t>1 013,82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71 1 7663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800,79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802,07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71 1 7663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211,41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211,75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Глава местной администрации (исполнительно-распорядительного органа муниципального образования)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1 264,26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1 264,26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A0911">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71 2 1002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1 264,26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1 264,26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71 2 1002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1 264,26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1 264,26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Судебная система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27,43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812,38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администрации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27,43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812,38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27,43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812,38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71 1 5120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27,43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812,38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71 1 5120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27,43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812,38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103 764,77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104 749,77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«Экономическое развитие города Ставрополя </w:t>
            </w:r>
            <w:r w:rsidR="00EA0911">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2 324,00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2 387,00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Подпрограмма «Развитие туризма и международных, межрегиональных связей города Ставрополя»</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12 2 0000</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2 324,00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2 387,00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Членские взносы в международные, общероссийские, межрегиональные и региональные объединения муниципальных образований</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12 2 2004</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1 405,00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1 405,00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12 2 2004</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1 405,00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1 405,00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12 2 2009</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919,00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982,00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12 2 2009</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919,00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982,00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Муниципальная программа «Развитие муниципальной службы и противодействие коррупции в администрации города Ставрополя и ее органах на 2014 - 2016 годы»</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13 0 0000</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1 139,69</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1 139,69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Подпрограмма «Развитие муници</w:t>
            </w:r>
            <w:r w:rsidR="00EA0911">
              <w:rPr>
                <w:sz w:val="22"/>
                <w:szCs w:val="22"/>
              </w:rPr>
              <w:t xml:space="preserve">пальной службы в администрации                            </w:t>
            </w:r>
            <w:r w:rsidRPr="00547D43">
              <w:rPr>
                <w:sz w:val="22"/>
                <w:szCs w:val="22"/>
              </w:rPr>
              <w:t xml:space="preserve">города Ставрополя и ее органах  на 2014 - 2016 годы» </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13 1 0000</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674,69</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674,69</w:t>
            </w:r>
          </w:p>
        </w:tc>
      </w:tr>
      <w:tr w:rsidR="00BA06A0" w:rsidRPr="005B60BB" w:rsidTr="00766637">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Расходы на реализацию мероприятий, направленных на формирование квалифицированных</w:t>
            </w:r>
            <w:r w:rsidR="00EA0911">
              <w:rPr>
                <w:sz w:val="22"/>
                <w:szCs w:val="22"/>
              </w:rPr>
              <w:t xml:space="preserve">                   </w:t>
            </w:r>
            <w:r w:rsidRPr="00547D43">
              <w:rPr>
                <w:sz w:val="22"/>
                <w:szCs w:val="22"/>
              </w:rPr>
              <w:t xml:space="preserve"> кадров муниципальной </w:t>
            </w:r>
            <w:r w:rsidR="00EA0911">
              <w:rPr>
                <w:sz w:val="22"/>
                <w:szCs w:val="22"/>
              </w:rPr>
              <w:t xml:space="preserve">          </w:t>
            </w:r>
            <w:r w:rsidRPr="00547D43">
              <w:rPr>
                <w:sz w:val="22"/>
                <w:szCs w:val="22"/>
              </w:rPr>
              <w:t xml:space="preserve">службы в администрации </w:t>
            </w:r>
            <w:r w:rsidR="00EA0911">
              <w:rPr>
                <w:sz w:val="22"/>
                <w:szCs w:val="22"/>
              </w:rPr>
              <w:t xml:space="preserve">                         </w:t>
            </w:r>
            <w:r w:rsidRPr="00547D43">
              <w:rPr>
                <w:sz w:val="22"/>
                <w:szCs w:val="22"/>
              </w:rPr>
              <w:t>города Ставрополя и ее органах</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13 1 2045</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674,69</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674,69</w:t>
            </w:r>
          </w:p>
        </w:tc>
      </w:tr>
      <w:tr w:rsidR="00BA06A0" w:rsidRPr="005B60BB" w:rsidTr="00766637">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766637" w:rsidRDefault="00BA06A0" w:rsidP="00F1172C">
            <w:pPr>
              <w:jc w:val="center"/>
              <w:rPr>
                <w:sz w:val="20"/>
                <w:szCs w:val="20"/>
              </w:rPr>
            </w:pPr>
            <w:r w:rsidRPr="00766637">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13 1 2045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674,69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674,69</w:t>
            </w:r>
          </w:p>
        </w:tc>
      </w:tr>
      <w:tr w:rsidR="00BA06A0" w:rsidRPr="005B60BB" w:rsidTr="00766637">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0" w:lineRule="auto"/>
            </w:pPr>
            <w:r w:rsidRPr="00547D43">
              <w:rPr>
                <w:sz w:val="22"/>
                <w:szCs w:val="22"/>
              </w:rPr>
              <w:lastRenderedPageBreak/>
              <w:t xml:space="preserve">Подпрограмма «Противодействие коррупции </w:t>
            </w:r>
            <w:r w:rsidR="00EA0911">
              <w:rPr>
                <w:sz w:val="22"/>
                <w:szCs w:val="22"/>
              </w:rPr>
              <w:t xml:space="preserve">            </w:t>
            </w:r>
            <w:r w:rsidRPr="00547D43">
              <w:rPr>
                <w:sz w:val="22"/>
                <w:szCs w:val="22"/>
              </w:rPr>
              <w:t xml:space="preserve">в сфере деятельности администрации </w:t>
            </w:r>
            <w:r w:rsidR="00EA0911">
              <w:rPr>
                <w:sz w:val="22"/>
                <w:szCs w:val="22"/>
              </w:rPr>
              <w:t xml:space="preserve">                       </w:t>
            </w:r>
            <w:r w:rsidRPr="00547D43">
              <w:rPr>
                <w:sz w:val="22"/>
                <w:szCs w:val="22"/>
              </w:rPr>
              <w:t xml:space="preserve">города Ставрополя и </w:t>
            </w:r>
            <w:r w:rsidR="00EA0911">
              <w:rPr>
                <w:sz w:val="22"/>
                <w:szCs w:val="22"/>
              </w:rPr>
              <w:t xml:space="preserve">                       </w:t>
            </w:r>
            <w:r w:rsidRPr="00547D43">
              <w:rPr>
                <w:sz w:val="22"/>
                <w:szCs w:val="22"/>
              </w:rPr>
              <w:t>ее органах на 2014 - 2016 годы»</w:t>
            </w:r>
          </w:p>
        </w:tc>
        <w:tc>
          <w:tcPr>
            <w:tcW w:w="722" w:type="dxa"/>
            <w:shd w:val="clear" w:color="auto" w:fill="auto"/>
            <w:vAlign w:val="bottom"/>
            <w:hideMark/>
          </w:tcPr>
          <w:p w:rsidR="00BA06A0" w:rsidRPr="005B60BB" w:rsidRDefault="00BA06A0" w:rsidP="0040397E">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0" w:lineRule="auto"/>
              <w:jc w:val="center"/>
              <w:rPr>
                <w:sz w:val="20"/>
                <w:szCs w:val="20"/>
              </w:rPr>
            </w:pPr>
            <w:r w:rsidRPr="005B60BB">
              <w:rPr>
                <w:sz w:val="20"/>
                <w:szCs w:val="20"/>
              </w:rPr>
              <w:t>13 2 0000</w:t>
            </w:r>
          </w:p>
        </w:tc>
        <w:tc>
          <w:tcPr>
            <w:tcW w:w="540"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0" w:lineRule="auto"/>
              <w:jc w:val="right"/>
              <w:rPr>
                <w:sz w:val="20"/>
                <w:szCs w:val="20"/>
              </w:rPr>
            </w:pPr>
            <w:r w:rsidRPr="005B60BB">
              <w:rPr>
                <w:sz w:val="20"/>
                <w:szCs w:val="20"/>
              </w:rPr>
              <w:t>465,00</w:t>
            </w:r>
          </w:p>
        </w:tc>
        <w:tc>
          <w:tcPr>
            <w:tcW w:w="1443" w:type="dxa"/>
            <w:shd w:val="clear" w:color="auto" w:fill="auto"/>
            <w:noWrap/>
            <w:vAlign w:val="bottom"/>
            <w:hideMark/>
          </w:tcPr>
          <w:p w:rsidR="00BA06A0" w:rsidRPr="005B60BB" w:rsidRDefault="00BA06A0" w:rsidP="0040397E">
            <w:pPr>
              <w:spacing w:line="230" w:lineRule="auto"/>
              <w:jc w:val="right"/>
              <w:rPr>
                <w:sz w:val="20"/>
                <w:szCs w:val="20"/>
              </w:rPr>
            </w:pPr>
            <w:r w:rsidRPr="005B60BB">
              <w:rPr>
                <w:sz w:val="20"/>
                <w:szCs w:val="20"/>
              </w:rPr>
              <w:t>465,00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0" w:lineRule="auto"/>
            </w:pPr>
            <w:r w:rsidRPr="00547D43">
              <w:rPr>
                <w:sz w:val="22"/>
                <w:szCs w:val="22"/>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22" w:type="dxa"/>
            <w:shd w:val="clear" w:color="auto" w:fill="auto"/>
            <w:vAlign w:val="bottom"/>
            <w:hideMark/>
          </w:tcPr>
          <w:p w:rsidR="00BA06A0" w:rsidRPr="005B60BB" w:rsidRDefault="00BA06A0" w:rsidP="0040397E">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0" w:lineRule="auto"/>
              <w:jc w:val="center"/>
              <w:rPr>
                <w:sz w:val="20"/>
                <w:szCs w:val="20"/>
              </w:rPr>
            </w:pPr>
            <w:r w:rsidRPr="005B60BB">
              <w:rPr>
                <w:sz w:val="20"/>
                <w:szCs w:val="20"/>
              </w:rPr>
              <w:t>13 2 2062</w:t>
            </w:r>
          </w:p>
        </w:tc>
        <w:tc>
          <w:tcPr>
            <w:tcW w:w="540"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0" w:lineRule="auto"/>
              <w:jc w:val="right"/>
              <w:rPr>
                <w:sz w:val="20"/>
                <w:szCs w:val="20"/>
              </w:rPr>
            </w:pPr>
            <w:r w:rsidRPr="005B60BB">
              <w:rPr>
                <w:sz w:val="20"/>
                <w:szCs w:val="20"/>
              </w:rPr>
              <w:t>465,00</w:t>
            </w:r>
          </w:p>
        </w:tc>
        <w:tc>
          <w:tcPr>
            <w:tcW w:w="1443" w:type="dxa"/>
            <w:shd w:val="clear" w:color="auto" w:fill="auto"/>
            <w:noWrap/>
            <w:vAlign w:val="bottom"/>
            <w:hideMark/>
          </w:tcPr>
          <w:p w:rsidR="00BA06A0" w:rsidRPr="005B60BB" w:rsidRDefault="00BA06A0" w:rsidP="0040397E">
            <w:pPr>
              <w:spacing w:line="230" w:lineRule="auto"/>
              <w:jc w:val="right"/>
              <w:rPr>
                <w:sz w:val="20"/>
                <w:szCs w:val="20"/>
              </w:rPr>
            </w:pPr>
            <w:r w:rsidRPr="005B60BB">
              <w:rPr>
                <w:sz w:val="20"/>
                <w:szCs w:val="20"/>
              </w:rPr>
              <w:t>465,00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40397E">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0" w:lineRule="auto"/>
              <w:jc w:val="center"/>
              <w:rPr>
                <w:sz w:val="20"/>
                <w:szCs w:val="20"/>
              </w:rPr>
            </w:pPr>
            <w:r w:rsidRPr="005B60BB">
              <w:rPr>
                <w:sz w:val="20"/>
                <w:szCs w:val="20"/>
              </w:rPr>
              <w:t>13 2 2062</w:t>
            </w:r>
          </w:p>
        </w:tc>
        <w:tc>
          <w:tcPr>
            <w:tcW w:w="540"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0397E">
            <w:pPr>
              <w:spacing w:line="230" w:lineRule="auto"/>
              <w:jc w:val="right"/>
              <w:rPr>
                <w:sz w:val="20"/>
                <w:szCs w:val="20"/>
              </w:rPr>
            </w:pPr>
            <w:r w:rsidRPr="005B60BB">
              <w:rPr>
                <w:sz w:val="20"/>
                <w:szCs w:val="20"/>
              </w:rPr>
              <w:t>465,00</w:t>
            </w:r>
          </w:p>
        </w:tc>
        <w:tc>
          <w:tcPr>
            <w:tcW w:w="1443" w:type="dxa"/>
            <w:shd w:val="clear" w:color="auto" w:fill="auto"/>
            <w:noWrap/>
            <w:vAlign w:val="bottom"/>
            <w:hideMark/>
          </w:tcPr>
          <w:p w:rsidR="00BA06A0" w:rsidRPr="005B60BB" w:rsidRDefault="00BA06A0" w:rsidP="0040397E">
            <w:pPr>
              <w:spacing w:line="230" w:lineRule="auto"/>
              <w:jc w:val="right"/>
              <w:rPr>
                <w:sz w:val="20"/>
                <w:szCs w:val="20"/>
              </w:rPr>
            </w:pPr>
            <w:r w:rsidRPr="005B60BB">
              <w:rPr>
                <w:sz w:val="20"/>
                <w:szCs w:val="20"/>
              </w:rPr>
              <w:t>465,00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0" w:lineRule="auto"/>
            </w:pPr>
            <w:r w:rsidRPr="00547D43">
              <w:rPr>
                <w:sz w:val="22"/>
                <w:szCs w:val="22"/>
              </w:rPr>
              <w:t xml:space="preserve">Муниципальная программа «Развитие информационного общества и снижение административных барьеров </w:t>
            </w:r>
            <w:r w:rsidR="00EA0911">
              <w:rPr>
                <w:sz w:val="22"/>
                <w:szCs w:val="22"/>
              </w:rPr>
              <w:t xml:space="preserve">              </w:t>
            </w:r>
            <w:r w:rsidRPr="00547D43">
              <w:rPr>
                <w:sz w:val="22"/>
                <w:szCs w:val="22"/>
              </w:rPr>
              <w:t xml:space="preserve">в городе Ставрополе </w:t>
            </w:r>
            <w:r w:rsidR="00EA0911">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40397E">
            <w:pPr>
              <w:spacing w:line="230"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0" w:lineRule="auto"/>
              <w:jc w:val="center"/>
              <w:rPr>
                <w:sz w:val="20"/>
                <w:szCs w:val="20"/>
              </w:rPr>
            </w:pPr>
            <w:r w:rsidRPr="005B60BB">
              <w:rPr>
                <w:sz w:val="20"/>
                <w:szCs w:val="20"/>
              </w:rPr>
              <w:t>14 0 0000</w:t>
            </w:r>
          </w:p>
        </w:tc>
        <w:tc>
          <w:tcPr>
            <w:tcW w:w="540" w:type="dxa"/>
            <w:shd w:val="clear" w:color="auto" w:fill="auto"/>
            <w:noWrap/>
            <w:vAlign w:val="bottom"/>
            <w:hideMark/>
          </w:tcPr>
          <w:p w:rsidR="00BA06A0" w:rsidRPr="005B60BB" w:rsidRDefault="00BA06A0" w:rsidP="0040397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0" w:lineRule="auto"/>
              <w:jc w:val="right"/>
              <w:rPr>
                <w:sz w:val="20"/>
                <w:szCs w:val="20"/>
              </w:rPr>
            </w:pPr>
            <w:r w:rsidRPr="005B60BB">
              <w:rPr>
                <w:sz w:val="20"/>
                <w:szCs w:val="20"/>
              </w:rPr>
              <w:t>56 819,39</w:t>
            </w:r>
          </w:p>
        </w:tc>
        <w:tc>
          <w:tcPr>
            <w:tcW w:w="1443" w:type="dxa"/>
            <w:shd w:val="clear" w:color="auto" w:fill="auto"/>
            <w:noWrap/>
            <w:vAlign w:val="bottom"/>
            <w:hideMark/>
          </w:tcPr>
          <w:p w:rsidR="00BA06A0" w:rsidRPr="005B60BB" w:rsidRDefault="00BA06A0" w:rsidP="0040397E">
            <w:pPr>
              <w:spacing w:line="230" w:lineRule="auto"/>
              <w:jc w:val="right"/>
              <w:rPr>
                <w:sz w:val="20"/>
                <w:szCs w:val="20"/>
              </w:rPr>
            </w:pPr>
            <w:r w:rsidRPr="005B60BB">
              <w:rPr>
                <w:sz w:val="20"/>
                <w:szCs w:val="20"/>
              </w:rPr>
              <w:t>57 151,63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Подпрограмма «Развитие информационного общества в городе Ставрополе»</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14 1 0000</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23 503,15</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23 503,15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Расходы на оказание информационных услуг средствами массовой информации</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14 1 2008</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8 090,75</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8 090,75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14 1 2008</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8 090,75</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8 090,75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Расходы на развитие и обеспечение функционирования информационного общества в городе Ставрополе</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14 1 2063</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15 412,40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15 412,40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14 1 2063</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15 412,40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15 412,40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w:t>
            </w:r>
            <w:r w:rsidR="00EA0911">
              <w:rPr>
                <w:sz w:val="22"/>
                <w:szCs w:val="22"/>
              </w:rPr>
              <w:t xml:space="preserve">                            </w:t>
            </w:r>
            <w:r w:rsidRPr="00547D43">
              <w:rPr>
                <w:sz w:val="22"/>
                <w:szCs w:val="22"/>
              </w:rPr>
              <w:t xml:space="preserve">городе Ставрополе» </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14 2 0000</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33 316,24</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33 648,48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0397E">
            <w:pPr>
              <w:spacing w:line="235" w:lineRule="auto"/>
            </w:pPr>
            <w:r w:rsidRPr="00547D43">
              <w:rPr>
                <w:sz w:val="22"/>
                <w:szCs w:val="22"/>
              </w:rPr>
              <w:t xml:space="preserve">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w:t>
            </w:r>
            <w:r w:rsidR="00EA0911">
              <w:rPr>
                <w:sz w:val="22"/>
                <w:szCs w:val="22"/>
              </w:rPr>
              <w:t xml:space="preserve">                  </w:t>
            </w:r>
            <w:r w:rsidRPr="00547D43">
              <w:rPr>
                <w:sz w:val="22"/>
                <w:szCs w:val="22"/>
              </w:rPr>
              <w:t>городе Ставрополе</w:t>
            </w:r>
          </w:p>
        </w:tc>
        <w:tc>
          <w:tcPr>
            <w:tcW w:w="722" w:type="dxa"/>
            <w:shd w:val="clear" w:color="auto" w:fill="auto"/>
            <w:vAlign w:val="bottom"/>
            <w:hideMark/>
          </w:tcPr>
          <w:p w:rsidR="00BA06A0" w:rsidRPr="005B60BB" w:rsidRDefault="00BA06A0" w:rsidP="0040397E">
            <w:pPr>
              <w:spacing w:line="235" w:lineRule="auto"/>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40397E">
            <w:pPr>
              <w:spacing w:line="235" w:lineRule="auto"/>
              <w:jc w:val="center"/>
              <w:rPr>
                <w:sz w:val="20"/>
                <w:szCs w:val="20"/>
              </w:rPr>
            </w:pPr>
            <w:r w:rsidRPr="005B60BB">
              <w:rPr>
                <w:sz w:val="20"/>
                <w:szCs w:val="20"/>
              </w:rPr>
              <w:t>14 2 2071</w:t>
            </w:r>
          </w:p>
        </w:tc>
        <w:tc>
          <w:tcPr>
            <w:tcW w:w="540" w:type="dxa"/>
            <w:shd w:val="clear" w:color="auto" w:fill="auto"/>
            <w:noWrap/>
            <w:vAlign w:val="bottom"/>
            <w:hideMark/>
          </w:tcPr>
          <w:p w:rsidR="00BA06A0" w:rsidRPr="005B60BB" w:rsidRDefault="00BA06A0" w:rsidP="0040397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2 650,00</w:t>
            </w:r>
          </w:p>
        </w:tc>
        <w:tc>
          <w:tcPr>
            <w:tcW w:w="1443" w:type="dxa"/>
            <w:shd w:val="clear" w:color="auto" w:fill="auto"/>
            <w:noWrap/>
            <w:vAlign w:val="bottom"/>
            <w:hideMark/>
          </w:tcPr>
          <w:p w:rsidR="00BA06A0" w:rsidRPr="005B60BB" w:rsidRDefault="00BA06A0" w:rsidP="0040397E">
            <w:pPr>
              <w:spacing w:line="235" w:lineRule="auto"/>
              <w:jc w:val="right"/>
              <w:rPr>
                <w:sz w:val="20"/>
                <w:szCs w:val="20"/>
              </w:rPr>
            </w:pPr>
            <w:r w:rsidRPr="005B60BB">
              <w:rPr>
                <w:sz w:val="20"/>
                <w:szCs w:val="20"/>
              </w:rPr>
              <w:t>2 650,00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14 2 2071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2 650,00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2 650,00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деятельности (оказание услуг) многофункционального центра предоставления государственных и муниципальных услуг в </w:t>
            </w:r>
            <w:r w:rsidR="00EA0911">
              <w:rPr>
                <w:sz w:val="22"/>
                <w:szCs w:val="22"/>
              </w:rPr>
              <w:t xml:space="preserve">                 </w:t>
            </w:r>
            <w:r w:rsidRPr="00547D43">
              <w:rPr>
                <w:sz w:val="22"/>
                <w:szCs w:val="22"/>
              </w:rPr>
              <w:t>городе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14 2 1151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30 666,24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30 998,48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казенных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14 2 1151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22 435,41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22 435,41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14 2 1151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7 845,45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8 177,69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14 2 1151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385,38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385,38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«Обеспечение безопасности, общественного порядка и профилактика правонарушений в городе Ставрополе </w:t>
            </w:r>
            <w:r w:rsidR="00EA0911">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1 641,00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1 791,00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«Безопасный Ставрополь 2014 - 2016»</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630,00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630,00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реализацию мероприятий, направленных на повышение </w:t>
            </w:r>
            <w:proofErr w:type="gramStart"/>
            <w:r w:rsidRPr="00547D43">
              <w:rPr>
                <w:sz w:val="22"/>
                <w:szCs w:val="22"/>
              </w:rPr>
              <w:t>уровня безопасности жизнедеятельности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630,00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630,00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520,00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520,00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выплаты населению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360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«НЕзависимость 2014 - 2016»</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683,00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833,00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15 2 2037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683,00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833,00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15 2 2037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583,00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633,00</w:t>
            </w:r>
          </w:p>
        </w:tc>
      </w:tr>
      <w:tr w:rsidR="00BA06A0" w:rsidRPr="005B60BB" w:rsidTr="00F87509">
        <w:tblPrEx>
          <w:shd w:val="clear" w:color="auto" w:fill="auto"/>
        </w:tblPrEx>
        <w:trPr>
          <w:trHeight w:val="310"/>
        </w:trPr>
        <w:tc>
          <w:tcPr>
            <w:tcW w:w="3264" w:type="dxa"/>
            <w:shd w:val="clear" w:color="auto" w:fill="auto"/>
            <w:vAlign w:val="bottom"/>
            <w:hideMark/>
          </w:tcPr>
          <w:p w:rsidR="00BA06A0" w:rsidRPr="00547D43" w:rsidRDefault="00BA06A0" w:rsidP="00F1172C">
            <w:r w:rsidRPr="00547D43">
              <w:rPr>
                <w:sz w:val="22"/>
                <w:szCs w:val="22"/>
              </w:rPr>
              <w:lastRenderedPageBreak/>
              <w:t>Иные выплаты населению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15 2 2037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360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Подпрограмма «Профилактика правонарушений в </w:t>
            </w:r>
            <w:r w:rsidR="00EA0911">
              <w:rPr>
                <w:sz w:val="22"/>
                <w:szCs w:val="22"/>
              </w:rPr>
              <w:t xml:space="preserve">                       </w:t>
            </w:r>
            <w:r w:rsidRPr="00547D43">
              <w:rPr>
                <w:sz w:val="22"/>
                <w:szCs w:val="22"/>
              </w:rPr>
              <w:t xml:space="preserve">городе Ставрополе </w:t>
            </w:r>
            <w:r w:rsidR="00EA0911">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328,00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328,00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реализацию решения Ставропольской городской Думы </w:t>
            </w:r>
            <w:r w:rsidR="00EA0911">
              <w:rPr>
                <w:sz w:val="22"/>
                <w:szCs w:val="22"/>
              </w:rPr>
              <w:t xml:space="preserve">                                    </w:t>
            </w:r>
            <w:r w:rsidRPr="00547D43">
              <w:rPr>
                <w:sz w:val="22"/>
                <w:szCs w:val="22"/>
              </w:rPr>
              <w:t>«Об утверждении Положения о добровольной народной дружине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15 3 2010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328,00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328,00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15 3 2010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выплаты населению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15 3 2010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360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308,00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308,00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казачества в </w:t>
            </w:r>
            <w:r w:rsidR="00EA0911">
              <w:rPr>
                <w:sz w:val="22"/>
                <w:szCs w:val="22"/>
              </w:rPr>
              <w:t xml:space="preserve">             </w:t>
            </w:r>
            <w:r w:rsidRPr="00547D43">
              <w:rPr>
                <w:sz w:val="22"/>
                <w:szCs w:val="22"/>
              </w:rPr>
              <w:t xml:space="preserve">городе Ставрополе </w:t>
            </w:r>
            <w:r w:rsidR="00EA0911">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18 0 0000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1 725,00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в рамках реализации муниципальной программы «Развитие казачества в </w:t>
            </w:r>
            <w:r w:rsidR="00EA0911">
              <w:rPr>
                <w:sz w:val="22"/>
                <w:szCs w:val="22"/>
              </w:rPr>
              <w:t xml:space="preserve">              </w:t>
            </w:r>
            <w:r w:rsidRPr="00547D43">
              <w:rPr>
                <w:sz w:val="22"/>
                <w:szCs w:val="22"/>
              </w:rPr>
              <w:t xml:space="preserve">городе Ставрополе </w:t>
            </w:r>
            <w:r w:rsidR="00EA0911">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1 725,00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реализацию решения Ставропольской городской Думы </w:t>
            </w:r>
            <w:r w:rsidR="00EA0911">
              <w:rPr>
                <w:sz w:val="22"/>
                <w:szCs w:val="22"/>
              </w:rPr>
              <w:t xml:space="preserve">                           </w:t>
            </w:r>
            <w:r w:rsidRPr="00547D43">
              <w:rPr>
                <w:sz w:val="22"/>
                <w:szCs w:val="22"/>
              </w:rPr>
              <w:t>«Об утверждении Положения о муниципальной казачьей дружине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6008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1 725,00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6008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630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1 725,00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деятельности администрации </w:t>
            </w:r>
            <w:r w:rsidR="00F87509">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39 895,69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40 555,45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39 895,69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40 555,45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учреждений по обеспечению хозяйственного обслуживания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71 1 1102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32 238,88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32 898,64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казенных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71 1 1102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11 119,50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11 119,50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71 1 1102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20 619,38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21 279,14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71 1 1102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r>
      <w:tr w:rsidR="00BA06A0" w:rsidRPr="005B60BB" w:rsidTr="00EA0911">
        <w:tblPrEx>
          <w:shd w:val="clear" w:color="auto" w:fill="auto"/>
        </w:tblPrEx>
        <w:trPr>
          <w:trHeight w:val="168"/>
        </w:trPr>
        <w:tc>
          <w:tcPr>
            <w:tcW w:w="3264" w:type="dxa"/>
            <w:shd w:val="clear" w:color="auto" w:fill="auto"/>
            <w:vAlign w:val="bottom"/>
            <w:hideMark/>
          </w:tcPr>
          <w:p w:rsidR="00BA06A0" w:rsidRPr="00547D43" w:rsidRDefault="00BA06A0" w:rsidP="00EA0911">
            <w:r w:rsidRPr="00547D43">
              <w:rPr>
                <w:sz w:val="22"/>
                <w:szCs w:val="22"/>
              </w:rPr>
              <w:lastRenderedPageBreak/>
              <w:t xml:space="preserve">Расходы на реализацию проекта «Здоровые города» в </w:t>
            </w:r>
            <w:r w:rsidR="00EA0911">
              <w:rPr>
                <w:sz w:val="22"/>
                <w:szCs w:val="22"/>
              </w:rPr>
              <w:t xml:space="preserve">                 г</w:t>
            </w:r>
            <w:r w:rsidRPr="00547D43">
              <w:rPr>
                <w:sz w:val="22"/>
                <w:szCs w:val="22"/>
              </w:rPr>
              <w:t>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71 1 2011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1 386,70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1 386,70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71 1 2011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851,90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851,90</w:t>
            </w:r>
          </w:p>
        </w:tc>
      </w:tr>
      <w:tr w:rsidR="00BA06A0" w:rsidRPr="005B60BB" w:rsidTr="00EA0911">
        <w:tblPrEx>
          <w:shd w:val="clear" w:color="auto" w:fill="auto"/>
        </w:tblPrEx>
        <w:trPr>
          <w:trHeight w:val="171"/>
        </w:trPr>
        <w:tc>
          <w:tcPr>
            <w:tcW w:w="3264" w:type="dxa"/>
            <w:shd w:val="clear" w:color="auto" w:fill="auto"/>
            <w:vAlign w:val="bottom"/>
            <w:hideMark/>
          </w:tcPr>
          <w:p w:rsidR="00BA06A0" w:rsidRPr="00547D43" w:rsidRDefault="00BA06A0" w:rsidP="00F1172C">
            <w:r w:rsidRPr="00547D43">
              <w:rPr>
                <w:sz w:val="22"/>
                <w:szCs w:val="22"/>
              </w:rPr>
              <w:t>Иные выплаты населению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71 1 2011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360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413,80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413,80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71 1 2011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121,00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71 1 7661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6 270,11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6 270,11</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71 1 7661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71 1 7661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270,11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270,11</w:t>
            </w:r>
          </w:p>
        </w:tc>
      </w:tr>
      <w:tr w:rsidR="00BA06A0" w:rsidRPr="005B60BB" w:rsidTr="00EA0911">
        <w:tblPrEx>
          <w:shd w:val="clear" w:color="auto" w:fill="auto"/>
        </w:tblPrEx>
        <w:trPr>
          <w:trHeight w:val="151"/>
        </w:trPr>
        <w:tc>
          <w:tcPr>
            <w:tcW w:w="3264" w:type="dxa"/>
            <w:shd w:val="clear" w:color="auto" w:fill="auto"/>
            <w:vAlign w:val="bottom"/>
            <w:hideMark/>
          </w:tcPr>
          <w:p w:rsidR="00BA06A0" w:rsidRPr="00547D43" w:rsidRDefault="00BA06A0" w:rsidP="00F1172C">
            <w:r w:rsidRPr="00547D43">
              <w:rPr>
                <w:sz w:val="22"/>
                <w:szCs w:val="22"/>
              </w:rPr>
              <w:t>Национальная экономика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10 575,00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12 665,00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Другие вопросы в области национальной экономики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10 575,00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12 665,00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«Экономическое развитие города Ставрополя</w:t>
            </w:r>
            <w:r w:rsidR="00EA0911">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10 575,00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12 665,00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малого и среднего предпринимательства в</w:t>
            </w:r>
            <w:r w:rsidR="00EA0911">
              <w:rPr>
                <w:sz w:val="22"/>
                <w:szCs w:val="22"/>
              </w:rPr>
              <w:t xml:space="preserve">               </w:t>
            </w:r>
            <w:r w:rsidRPr="00547D43">
              <w:rPr>
                <w:sz w:val="22"/>
                <w:szCs w:val="22"/>
              </w:rPr>
              <w:t xml:space="preserve"> городе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7 360,00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9 450,00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поддержку субъектов малого и среднего предпринимательства, осуществляющих </w:t>
            </w:r>
            <w:r w:rsidR="00EA0911">
              <w:rPr>
                <w:sz w:val="22"/>
                <w:szCs w:val="22"/>
              </w:rPr>
              <w:t xml:space="preserve">            </w:t>
            </w:r>
            <w:r w:rsidRPr="00547D43">
              <w:rPr>
                <w:sz w:val="22"/>
                <w:szCs w:val="22"/>
              </w:rPr>
              <w:t>деятельность на территории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12 1 2048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7 360,00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9 450,00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12 1 2048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3 360,00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3 450,00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12 1 2048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туризма и международных, межрегиональных связей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2 135,00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2 135,00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Расходы на формирование имиджа города Ставрополя, как города, привлекательного для въездного и внутреннего туризма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12 2 2064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2 135,00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2 135,00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12 2 2064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2 070,00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2 070,00</w:t>
            </w:r>
          </w:p>
        </w:tc>
      </w:tr>
      <w:tr w:rsidR="00BA06A0" w:rsidRPr="005B60BB" w:rsidTr="00EA0911">
        <w:tblPrEx>
          <w:shd w:val="clear" w:color="auto" w:fill="auto"/>
        </w:tblPrEx>
        <w:trPr>
          <w:trHeight w:val="222"/>
        </w:trPr>
        <w:tc>
          <w:tcPr>
            <w:tcW w:w="3264" w:type="dxa"/>
            <w:shd w:val="clear" w:color="auto" w:fill="auto"/>
            <w:vAlign w:val="bottom"/>
            <w:hideMark/>
          </w:tcPr>
          <w:p w:rsidR="00BA06A0" w:rsidRPr="00547D43" w:rsidRDefault="00BA06A0" w:rsidP="00F1172C">
            <w:r w:rsidRPr="00547D43">
              <w:rPr>
                <w:sz w:val="22"/>
                <w:szCs w:val="22"/>
              </w:rPr>
              <w:t>Специальные расходы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12 2 2064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«Создание благоприятных условий для привлечения инвестиций в экономику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1 080,00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1 080,00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создание условий для привлечения инвестиций в экономику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12 3 2065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1 080,00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1 080,00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12 3 2065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1 080,00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1 080,00</w:t>
            </w:r>
          </w:p>
        </w:tc>
      </w:tr>
      <w:tr w:rsidR="00BA06A0" w:rsidRPr="005B60BB" w:rsidTr="00EA0911">
        <w:tblPrEx>
          <w:shd w:val="clear" w:color="auto" w:fill="auto"/>
        </w:tblPrEx>
        <w:trPr>
          <w:trHeight w:val="165"/>
        </w:trPr>
        <w:tc>
          <w:tcPr>
            <w:tcW w:w="3264" w:type="dxa"/>
            <w:shd w:val="clear" w:color="auto" w:fill="auto"/>
            <w:vAlign w:val="bottom"/>
            <w:hideMark/>
          </w:tcPr>
          <w:p w:rsidR="00BA06A0" w:rsidRPr="00547D43" w:rsidRDefault="00BA06A0" w:rsidP="00F1172C">
            <w:r w:rsidRPr="00547D43">
              <w:rPr>
                <w:sz w:val="22"/>
                <w:szCs w:val="22"/>
              </w:rPr>
              <w:t>Культура и кинематография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r>
      <w:tr w:rsidR="00BA06A0" w:rsidRPr="005B60BB" w:rsidTr="00EA0911">
        <w:tblPrEx>
          <w:shd w:val="clear" w:color="auto" w:fill="auto"/>
        </w:tblPrEx>
        <w:trPr>
          <w:trHeight w:val="55"/>
        </w:trPr>
        <w:tc>
          <w:tcPr>
            <w:tcW w:w="3264" w:type="dxa"/>
            <w:shd w:val="clear" w:color="auto" w:fill="auto"/>
            <w:vAlign w:val="bottom"/>
            <w:hideMark/>
          </w:tcPr>
          <w:p w:rsidR="00BA06A0" w:rsidRPr="00547D43" w:rsidRDefault="00BA06A0" w:rsidP="00F1172C">
            <w:r w:rsidRPr="00547D43">
              <w:rPr>
                <w:sz w:val="22"/>
                <w:szCs w:val="22"/>
              </w:rPr>
              <w:t>Культура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«Культура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A0911">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проведение культурно-массовых мероприятий в </w:t>
            </w:r>
            <w:r w:rsidR="00EA0911">
              <w:rPr>
                <w:sz w:val="22"/>
                <w:szCs w:val="22"/>
              </w:rPr>
              <w:t xml:space="preserve">                         </w:t>
            </w:r>
            <w:r w:rsidRPr="00547D43">
              <w:rPr>
                <w:sz w:val="22"/>
                <w:szCs w:val="22"/>
              </w:rPr>
              <w:t>городе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2 123,00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1 905,00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1 905,00</w:t>
            </w:r>
          </w:p>
        </w:tc>
      </w:tr>
      <w:tr w:rsidR="00BA06A0" w:rsidRPr="005B60BB" w:rsidTr="00EA0911">
        <w:tblPrEx>
          <w:shd w:val="clear" w:color="auto" w:fill="auto"/>
        </w:tblPrEx>
        <w:trPr>
          <w:trHeight w:val="241"/>
        </w:trPr>
        <w:tc>
          <w:tcPr>
            <w:tcW w:w="3264" w:type="dxa"/>
            <w:shd w:val="clear" w:color="auto" w:fill="auto"/>
            <w:vAlign w:val="bottom"/>
            <w:hideMark/>
          </w:tcPr>
          <w:p w:rsidR="00BA06A0" w:rsidRPr="00547D43" w:rsidRDefault="00BA06A0" w:rsidP="00F1172C">
            <w:r w:rsidRPr="00547D43">
              <w:rPr>
                <w:sz w:val="22"/>
                <w:szCs w:val="22"/>
              </w:rPr>
              <w:t>Иные выплаты населению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360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218,00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218,00</w:t>
            </w:r>
          </w:p>
        </w:tc>
      </w:tr>
      <w:tr w:rsidR="00BA06A0" w:rsidRPr="005B60BB" w:rsidTr="00EA0911">
        <w:tblPrEx>
          <w:shd w:val="clear" w:color="auto" w:fill="auto"/>
        </w:tblPrEx>
        <w:trPr>
          <w:trHeight w:val="131"/>
        </w:trPr>
        <w:tc>
          <w:tcPr>
            <w:tcW w:w="3264" w:type="dxa"/>
            <w:shd w:val="clear" w:color="auto" w:fill="auto"/>
            <w:vAlign w:val="bottom"/>
            <w:hideMark/>
          </w:tcPr>
          <w:p w:rsidR="00BA06A0" w:rsidRPr="00547D43" w:rsidRDefault="00BA06A0" w:rsidP="00F1172C">
            <w:r w:rsidRPr="00547D43">
              <w:rPr>
                <w:sz w:val="22"/>
                <w:szCs w:val="22"/>
              </w:rPr>
              <w:t>Средства массовой информации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Периодическая печать и издательства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информационного общества и снижение административных барьеров в городе Ставрополе </w:t>
            </w:r>
            <w:r w:rsidR="00EA0911">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информационного общества в городе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r w:rsidRPr="00547D43">
              <w:rPr>
                <w:sz w:val="22"/>
                <w:szCs w:val="22"/>
              </w:rPr>
              <w:lastRenderedPageBreak/>
              <w:t>Расходы на официальное опубликование муниципальных правовых актов города Ставрополя в газете «Вечерний Ставрополь»</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14 1 6003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14 1 6003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12 787,00</w:t>
            </w:r>
          </w:p>
        </w:tc>
      </w:tr>
      <w:tr w:rsidR="00BA06A0" w:rsidRPr="005B60BB" w:rsidTr="00EA0911">
        <w:tblPrEx>
          <w:shd w:val="clear" w:color="auto" w:fill="auto"/>
        </w:tblPrEx>
        <w:trPr>
          <w:trHeight w:val="253"/>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Комитет по управлению муниципальным имуществом 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602</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50 900,55</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50 989,07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40 581,43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40 669,95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40 581,43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40 669,95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r w:rsidR="00EA0911">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3 404,70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3 404,70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w:t>
            </w:r>
            <w:r w:rsidR="00EA0911">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3 404,70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3 404,70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2003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1 626,70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1 626,70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2003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1 526,70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1 526,70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2003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содержание объектов муниципальной казны города Ставрополя в части нежилых помещений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2007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1 500,00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2007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2034</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278,00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278,00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87509">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2034</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278,00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278,00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87509">
            <w:pPr>
              <w:spacing w:line="235" w:lineRule="auto"/>
            </w:pPr>
            <w:r w:rsidRPr="00547D43">
              <w:rPr>
                <w:sz w:val="22"/>
                <w:szCs w:val="22"/>
              </w:rPr>
              <w:t xml:space="preserve">Муниципальная программа «Развитие казачества в </w:t>
            </w:r>
            <w:r w:rsidR="00394584">
              <w:rPr>
                <w:sz w:val="22"/>
                <w:szCs w:val="22"/>
              </w:rPr>
              <w:t xml:space="preserve">               </w:t>
            </w:r>
            <w:r w:rsidRPr="00547D43">
              <w:rPr>
                <w:sz w:val="22"/>
                <w:szCs w:val="22"/>
              </w:rPr>
              <w:t xml:space="preserve">городе Ставрополе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18 0 0000</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100,00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87509">
            <w:pPr>
              <w:spacing w:line="233" w:lineRule="auto"/>
            </w:pPr>
            <w:r w:rsidRPr="00547D43">
              <w:rPr>
                <w:sz w:val="22"/>
                <w:szCs w:val="22"/>
              </w:rPr>
              <w:t>Расходы в рамках реализации муниципальной программы «Развитие казачества в</w:t>
            </w:r>
            <w:r w:rsidR="00394584">
              <w:rPr>
                <w:sz w:val="22"/>
                <w:szCs w:val="22"/>
              </w:rPr>
              <w:t xml:space="preserve">             </w:t>
            </w:r>
            <w:r w:rsidRPr="00547D43">
              <w:rPr>
                <w:sz w:val="22"/>
                <w:szCs w:val="22"/>
              </w:rPr>
              <w:t xml:space="preserve"> городе Ставрополе</w:t>
            </w:r>
            <w:r w:rsidR="00394584">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87509">
            <w:pPr>
              <w:spacing w:line="233" w:lineRule="auto"/>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87509">
            <w:pPr>
              <w:spacing w:line="233"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3"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3" w:lineRule="auto"/>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87509">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3" w:lineRule="auto"/>
              <w:jc w:val="right"/>
              <w:rPr>
                <w:sz w:val="20"/>
                <w:szCs w:val="20"/>
              </w:rPr>
            </w:pPr>
            <w:r w:rsidRPr="005B60BB">
              <w:rPr>
                <w:sz w:val="20"/>
                <w:szCs w:val="20"/>
              </w:rPr>
              <w:t>100,00</w:t>
            </w:r>
          </w:p>
        </w:tc>
        <w:tc>
          <w:tcPr>
            <w:tcW w:w="1443" w:type="dxa"/>
            <w:shd w:val="clear" w:color="auto" w:fill="auto"/>
            <w:noWrap/>
            <w:vAlign w:val="bottom"/>
            <w:hideMark/>
          </w:tcPr>
          <w:p w:rsidR="00BA06A0" w:rsidRPr="005B60BB" w:rsidRDefault="00BA06A0" w:rsidP="00F87509">
            <w:pPr>
              <w:spacing w:line="233" w:lineRule="auto"/>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3" w:lineRule="auto"/>
            </w:pPr>
            <w:r w:rsidRPr="00547D43">
              <w:rPr>
                <w:sz w:val="22"/>
                <w:szCs w:val="22"/>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22" w:type="dxa"/>
            <w:shd w:val="clear" w:color="auto" w:fill="auto"/>
            <w:vAlign w:val="bottom"/>
            <w:hideMark/>
          </w:tcPr>
          <w:p w:rsidR="00BA06A0" w:rsidRPr="005B60BB" w:rsidRDefault="00BA06A0" w:rsidP="00F87509">
            <w:pPr>
              <w:spacing w:line="233" w:lineRule="auto"/>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87509">
            <w:pPr>
              <w:spacing w:line="233"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3"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3" w:lineRule="auto"/>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2036</w:t>
            </w:r>
          </w:p>
        </w:tc>
        <w:tc>
          <w:tcPr>
            <w:tcW w:w="540" w:type="dxa"/>
            <w:shd w:val="clear" w:color="auto" w:fill="auto"/>
            <w:noWrap/>
            <w:vAlign w:val="bottom"/>
            <w:hideMark/>
          </w:tcPr>
          <w:p w:rsidR="00BA06A0" w:rsidRPr="005B60BB" w:rsidRDefault="00BA06A0" w:rsidP="00F87509">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3" w:lineRule="auto"/>
              <w:jc w:val="right"/>
              <w:rPr>
                <w:sz w:val="20"/>
                <w:szCs w:val="20"/>
              </w:rPr>
            </w:pPr>
            <w:r w:rsidRPr="005B60BB">
              <w:rPr>
                <w:sz w:val="20"/>
                <w:szCs w:val="20"/>
              </w:rPr>
              <w:t>100,00</w:t>
            </w:r>
          </w:p>
        </w:tc>
        <w:tc>
          <w:tcPr>
            <w:tcW w:w="1443" w:type="dxa"/>
            <w:shd w:val="clear" w:color="auto" w:fill="auto"/>
            <w:noWrap/>
            <w:vAlign w:val="bottom"/>
            <w:hideMark/>
          </w:tcPr>
          <w:p w:rsidR="00BA06A0" w:rsidRPr="005B60BB" w:rsidRDefault="00BA06A0" w:rsidP="00F87509">
            <w:pPr>
              <w:spacing w:line="233" w:lineRule="auto"/>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2036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комитета по управлению муниципальным имуществом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72 0 0000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37 076,73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37 165,25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Непрограммные расходы в рамках обеспечения деятельности комитета по управлению муниципальным имуществом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72 1 0000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37 076,73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37 165,25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 xml:space="preserve">функций органов местного самоуправления </w:t>
            </w:r>
            <w:r w:rsidR="00394584">
              <w:rPr>
                <w:sz w:val="22"/>
                <w:szCs w:val="22"/>
              </w:rPr>
              <w:t xml:space="preserve">                         </w:t>
            </w:r>
            <w:r w:rsidRPr="00547D43">
              <w:rPr>
                <w:sz w:val="22"/>
                <w:szCs w:val="22"/>
              </w:rPr>
              <w:t>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72 1 1001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4 072,51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4 161,03</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87509">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72 1 1001</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3 884,51</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3 973,03</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87509">
            <w:pPr>
              <w:spacing w:line="235" w:lineRule="auto"/>
            </w:pPr>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72 1 1001</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188,00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188,00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72 1 1002</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33 004,22</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33 004,22</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72 1 1002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33 004,22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33 004,22</w:t>
            </w:r>
          </w:p>
        </w:tc>
      </w:tr>
      <w:tr w:rsidR="00BA06A0" w:rsidRPr="005B60BB" w:rsidTr="00394584">
        <w:tblPrEx>
          <w:shd w:val="clear" w:color="auto" w:fill="auto"/>
        </w:tblPrEx>
        <w:trPr>
          <w:trHeight w:val="94"/>
        </w:trPr>
        <w:tc>
          <w:tcPr>
            <w:tcW w:w="3264" w:type="dxa"/>
            <w:shd w:val="clear" w:color="auto" w:fill="auto"/>
            <w:vAlign w:val="bottom"/>
            <w:hideMark/>
          </w:tcPr>
          <w:p w:rsidR="00BA06A0" w:rsidRPr="00547D43" w:rsidRDefault="00BA06A0" w:rsidP="00F1172C">
            <w:r w:rsidRPr="00547D43">
              <w:rPr>
                <w:sz w:val="22"/>
                <w:szCs w:val="22"/>
              </w:rPr>
              <w:lastRenderedPageBreak/>
              <w:t>Национальная экономика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10 319,12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10 319,12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Дорожное хозяйство (дорожные фонды)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394584">
              <w:rPr>
                <w:sz w:val="22"/>
                <w:szCs w:val="22"/>
              </w:rPr>
              <w:t xml:space="preserve">                  </w:t>
            </w:r>
            <w:r w:rsidRPr="00547D43">
              <w:rPr>
                <w:sz w:val="22"/>
                <w:szCs w:val="22"/>
              </w:rPr>
              <w:t>города Ставрополя</w:t>
            </w:r>
            <w:r w:rsidR="00394584">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roofErr w:type="gramStart"/>
            <w:r w:rsidRPr="00547D43">
              <w:rPr>
                <w:sz w:val="22"/>
                <w:szCs w:val="22"/>
              </w:rPr>
              <w:t xml:space="preserve">Расходы на приобретение техники для уборки дорог и тротуаров (на условиях финансовой аренды (лизинга) </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04 2 2101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04 2 2101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9 919,12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вопросы в области национальной экономики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проведение кадастровых работ для постановки на кадастровый учет земельных участков на территории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2018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602</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2018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400,00</w:t>
            </w:r>
          </w:p>
        </w:tc>
      </w:tr>
      <w:tr w:rsidR="00BA06A0" w:rsidRPr="005B60BB" w:rsidTr="00394584">
        <w:tblPrEx>
          <w:shd w:val="clear" w:color="auto" w:fill="auto"/>
        </w:tblPrEx>
        <w:trPr>
          <w:trHeight w:val="172"/>
        </w:trPr>
        <w:tc>
          <w:tcPr>
            <w:tcW w:w="3264" w:type="dxa"/>
            <w:shd w:val="clear" w:color="auto" w:fill="auto"/>
            <w:vAlign w:val="bottom"/>
            <w:hideMark/>
          </w:tcPr>
          <w:p w:rsidR="00BA06A0" w:rsidRPr="00547D43" w:rsidRDefault="00BA06A0" w:rsidP="00F1172C">
            <w:pPr>
              <w:rPr>
                <w:b/>
                <w:bCs/>
              </w:rPr>
            </w:pPr>
            <w:r w:rsidRPr="00547D43">
              <w:rPr>
                <w:b/>
                <w:bCs/>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F87509" w:rsidRPr="005B60BB" w:rsidTr="00394584">
        <w:tblPrEx>
          <w:shd w:val="clear" w:color="auto" w:fill="auto"/>
        </w:tblPrEx>
        <w:trPr>
          <w:trHeight w:val="172"/>
        </w:trPr>
        <w:tc>
          <w:tcPr>
            <w:tcW w:w="3264" w:type="dxa"/>
            <w:shd w:val="clear" w:color="auto" w:fill="auto"/>
            <w:vAlign w:val="bottom"/>
          </w:tcPr>
          <w:p w:rsidR="00F87509" w:rsidRPr="00547D43" w:rsidRDefault="00F87509" w:rsidP="00F1172C">
            <w:pPr>
              <w:rPr>
                <w:b/>
                <w:bCs/>
              </w:rPr>
            </w:pPr>
          </w:p>
        </w:tc>
        <w:tc>
          <w:tcPr>
            <w:tcW w:w="722" w:type="dxa"/>
            <w:shd w:val="clear" w:color="auto" w:fill="auto"/>
            <w:vAlign w:val="bottom"/>
          </w:tcPr>
          <w:p w:rsidR="00F87509" w:rsidRPr="005B60BB" w:rsidRDefault="00F87509" w:rsidP="00F1172C">
            <w:pPr>
              <w:jc w:val="right"/>
              <w:rPr>
                <w:sz w:val="20"/>
                <w:szCs w:val="20"/>
              </w:rPr>
            </w:pPr>
          </w:p>
        </w:tc>
        <w:tc>
          <w:tcPr>
            <w:tcW w:w="449" w:type="dxa"/>
            <w:shd w:val="clear" w:color="auto" w:fill="auto"/>
            <w:noWrap/>
            <w:vAlign w:val="bottom"/>
          </w:tcPr>
          <w:p w:rsidR="00F87509" w:rsidRPr="005B60BB" w:rsidRDefault="00F87509" w:rsidP="00F1172C">
            <w:pPr>
              <w:jc w:val="center"/>
              <w:rPr>
                <w:sz w:val="20"/>
                <w:szCs w:val="20"/>
              </w:rPr>
            </w:pPr>
          </w:p>
        </w:tc>
        <w:tc>
          <w:tcPr>
            <w:tcW w:w="478" w:type="dxa"/>
            <w:shd w:val="clear" w:color="auto" w:fill="auto"/>
            <w:noWrap/>
            <w:vAlign w:val="bottom"/>
          </w:tcPr>
          <w:p w:rsidR="00F87509" w:rsidRPr="005B60BB" w:rsidRDefault="00F87509" w:rsidP="00F1172C">
            <w:pPr>
              <w:jc w:val="center"/>
              <w:rPr>
                <w:sz w:val="20"/>
                <w:szCs w:val="20"/>
              </w:rPr>
            </w:pPr>
          </w:p>
        </w:tc>
        <w:tc>
          <w:tcPr>
            <w:tcW w:w="1034" w:type="dxa"/>
            <w:shd w:val="clear" w:color="auto" w:fill="auto"/>
            <w:noWrap/>
            <w:tcMar>
              <w:left w:w="85" w:type="dxa"/>
              <w:right w:w="85" w:type="dxa"/>
            </w:tcMar>
            <w:vAlign w:val="bottom"/>
          </w:tcPr>
          <w:p w:rsidR="00F87509" w:rsidRPr="005B60BB" w:rsidRDefault="00F87509" w:rsidP="00F1172C">
            <w:pPr>
              <w:jc w:val="center"/>
              <w:rPr>
                <w:sz w:val="20"/>
                <w:szCs w:val="20"/>
              </w:rPr>
            </w:pPr>
          </w:p>
        </w:tc>
        <w:tc>
          <w:tcPr>
            <w:tcW w:w="540" w:type="dxa"/>
            <w:shd w:val="clear" w:color="auto" w:fill="auto"/>
            <w:noWrap/>
            <w:vAlign w:val="bottom"/>
          </w:tcPr>
          <w:p w:rsidR="00F87509" w:rsidRPr="005B60BB" w:rsidRDefault="00F87509" w:rsidP="00F1172C">
            <w:pPr>
              <w:jc w:val="center"/>
              <w:rPr>
                <w:sz w:val="20"/>
                <w:szCs w:val="20"/>
              </w:rPr>
            </w:pPr>
          </w:p>
        </w:tc>
        <w:tc>
          <w:tcPr>
            <w:tcW w:w="1443" w:type="dxa"/>
            <w:shd w:val="clear" w:color="auto" w:fill="auto"/>
            <w:noWrap/>
            <w:vAlign w:val="bottom"/>
          </w:tcPr>
          <w:p w:rsidR="00F87509" w:rsidRPr="005B60BB" w:rsidRDefault="00F87509" w:rsidP="00F1172C">
            <w:pPr>
              <w:jc w:val="right"/>
              <w:rPr>
                <w:sz w:val="20"/>
                <w:szCs w:val="20"/>
              </w:rPr>
            </w:pPr>
          </w:p>
        </w:tc>
        <w:tc>
          <w:tcPr>
            <w:tcW w:w="1443" w:type="dxa"/>
            <w:shd w:val="clear" w:color="auto" w:fill="auto"/>
            <w:noWrap/>
            <w:vAlign w:val="bottom"/>
          </w:tcPr>
          <w:p w:rsidR="00F87509" w:rsidRPr="005B60BB" w:rsidRDefault="00F87509" w:rsidP="00F1172C">
            <w:pPr>
              <w:jc w:val="right"/>
              <w:rPr>
                <w:sz w:val="20"/>
                <w:szCs w:val="20"/>
              </w:rPr>
            </w:pPr>
          </w:p>
        </w:tc>
      </w:tr>
      <w:tr w:rsidR="00BA06A0" w:rsidRPr="005B60BB" w:rsidTr="00394584">
        <w:tblPrEx>
          <w:shd w:val="clear" w:color="auto" w:fill="auto"/>
        </w:tblPrEx>
        <w:trPr>
          <w:trHeight w:val="168"/>
        </w:trPr>
        <w:tc>
          <w:tcPr>
            <w:tcW w:w="3264" w:type="dxa"/>
            <w:shd w:val="clear" w:color="auto" w:fill="auto"/>
            <w:vAlign w:val="bottom"/>
            <w:hideMark/>
          </w:tcPr>
          <w:p w:rsidR="00BA06A0" w:rsidRPr="00547D43" w:rsidRDefault="00BA06A0" w:rsidP="00F1172C">
            <w:pPr>
              <w:rPr>
                <w:b/>
                <w:bCs/>
              </w:rPr>
            </w:pPr>
            <w:r w:rsidRPr="00547D43">
              <w:rPr>
                <w:b/>
                <w:bCs/>
                <w:sz w:val="22"/>
                <w:szCs w:val="22"/>
              </w:rPr>
              <w:lastRenderedPageBreak/>
              <w:t>Комитет финансов и бюджета администрации 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604</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201 766,73</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274 775,17</w:t>
            </w:r>
          </w:p>
        </w:tc>
      </w:tr>
      <w:tr w:rsidR="00BA06A0" w:rsidRPr="005B60BB" w:rsidTr="00394584">
        <w:tblPrEx>
          <w:shd w:val="clear" w:color="auto" w:fill="auto"/>
        </w:tblPrEx>
        <w:trPr>
          <w:trHeight w:val="186"/>
        </w:trPr>
        <w:tc>
          <w:tcPr>
            <w:tcW w:w="3264" w:type="dxa"/>
            <w:shd w:val="clear" w:color="auto" w:fill="auto"/>
            <w:vAlign w:val="bottom"/>
            <w:hideMark/>
          </w:tcPr>
          <w:p w:rsidR="00BA06A0" w:rsidRPr="00547D43" w:rsidRDefault="00BA06A0" w:rsidP="00F1172C">
            <w:r w:rsidRPr="00547D43">
              <w:rPr>
                <w:sz w:val="22"/>
                <w:szCs w:val="22"/>
              </w:rPr>
              <w:t>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182 477,69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255 486,13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31 322,64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31 322,64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деятельности комитета финансов и бюджета администрации </w:t>
            </w:r>
            <w:r w:rsidR="00394584">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31 322,64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31 322,64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обеспечения деятельности комитета финансов и бюджета администрации </w:t>
            </w:r>
            <w:r w:rsidR="00F87509">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31 322,64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31 322,64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3 350,46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3 350,46</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3 259,26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3 259,26</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91,20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394584">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27 972,18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27 972,18</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27 972,18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27 972,18</w:t>
            </w:r>
          </w:p>
        </w:tc>
      </w:tr>
      <w:tr w:rsidR="00BA06A0" w:rsidRPr="005B60BB" w:rsidTr="00394584">
        <w:tblPrEx>
          <w:shd w:val="clear" w:color="auto" w:fill="auto"/>
        </w:tblPrEx>
        <w:trPr>
          <w:trHeight w:val="191"/>
        </w:trPr>
        <w:tc>
          <w:tcPr>
            <w:tcW w:w="3264" w:type="dxa"/>
            <w:shd w:val="clear" w:color="auto" w:fill="auto"/>
            <w:vAlign w:val="bottom"/>
            <w:hideMark/>
          </w:tcPr>
          <w:p w:rsidR="00BA06A0" w:rsidRPr="00547D43" w:rsidRDefault="00BA06A0" w:rsidP="00F1172C">
            <w:r w:rsidRPr="00547D43">
              <w:rPr>
                <w:sz w:val="22"/>
                <w:szCs w:val="22"/>
              </w:rPr>
              <w:t>Резервные фонды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«Управление муниципальными финансами и муниципальным долгом города Ставрополя</w:t>
            </w:r>
            <w:r w:rsidR="00394584">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в рамках реализации муниципальной программы «Управление муниципальными финансами и муниципальным долгом города Ставрополя</w:t>
            </w:r>
            <w:r w:rsidR="00394584">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Резервный фонд администрации </w:t>
            </w:r>
            <w:r w:rsidR="00394584">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2002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Резервные средства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2002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19 602,00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131 553,05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204 561,49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 xml:space="preserve">Муниципальная программа «Управление муниципальными финансами и муниципальным долгом города Ставрополя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19 196,80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19 196,80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в рамках реализации муниципальной программы «Управление муниципальными финансами и муниципальным долгом города Ставрополя</w:t>
            </w:r>
            <w:r w:rsidR="00394584">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18 196,80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18 196,80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на основании исполнительных листов судебных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2005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18 196,80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18 196,80</w:t>
            </w:r>
          </w:p>
        </w:tc>
      </w:tr>
      <w:tr w:rsidR="00BA06A0" w:rsidRPr="005B60BB" w:rsidTr="00394584">
        <w:tblPrEx>
          <w:shd w:val="clear" w:color="auto" w:fill="auto"/>
        </w:tblPrEx>
        <w:trPr>
          <w:trHeight w:val="207"/>
        </w:trPr>
        <w:tc>
          <w:tcPr>
            <w:tcW w:w="3264" w:type="dxa"/>
            <w:shd w:val="clear" w:color="auto" w:fill="auto"/>
            <w:hideMark/>
          </w:tcPr>
          <w:p w:rsidR="00BA06A0" w:rsidRPr="00547D43" w:rsidRDefault="00BA06A0" w:rsidP="00F1172C">
            <w:r w:rsidRPr="00547D43">
              <w:rPr>
                <w:sz w:val="22"/>
                <w:szCs w:val="22"/>
              </w:rPr>
              <w:t>Исполнение судебных актов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2005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830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18 196,80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18 196,80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2087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394584">
        <w:tblPrEx>
          <w:shd w:val="clear" w:color="auto" w:fill="auto"/>
        </w:tblPrEx>
        <w:trPr>
          <w:trHeight w:val="165"/>
        </w:trPr>
        <w:tc>
          <w:tcPr>
            <w:tcW w:w="3264" w:type="dxa"/>
            <w:shd w:val="clear" w:color="auto" w:fill="auto"/>
            <w:vAlign w:val="bottom"/>
            <w:hideMark/>
          </w:tcPr>
          <w:p w:rsidR="00BA06A0" w:rsidRPr="00547D43" w:rsidRDefault="00BA06A0" w:rsidP="00F1172C">
            <w:r w:rsidRPr="00547D43">
              <w:rPr>
                <w:sz w:val="22"/>
                <w:szCs w:val="22"/>
              </w:rPr>
              <w:t>Специальные расходы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2087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комитета финансов и бюджета администрации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112 356,25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185 364,69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предусмотренные на иные цели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112 356,25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185 364,69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Поощрение муниципального служащего в связи с выходом на трудовую пенсию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73 2 1005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73 2 1005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52" w:lineRule="auto"/>
            </w:pPr>
            <w:r w:rsidRPr="00547D43">
              <w:rPr>
                <w:sz w:val="22"/>
                <w:szCs w:val="22"/>
              </w:rPr>
              <w:t>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w:t>
            </w:r>
            <w:r w:rsidR="00394584">
              <w:rPr>
                <w:sz w:val="22"/>
                <w:szCs w:val="22"/>
              </w:rPr>
              <w:t xml:space="preserve">                   </w:t>
            </w:r>
            <w:r w:rsidRPr="00547D43">
              <w:rPr>
                <w:sz w:val="22"/>
                <w:szCs w:val="22"/>
              </w:rPr>
              <w:t xml:space="preserve"> № 597 «О мероприятиях по реализации государственной социальной политики»</w:t>
            </w:r>
          </w:p>
        </w:tc>
        <w:tc>
          <w:tcPr>
            <w:tcW w:w="722" w:type="dxa"/>
            <w:shd w:val="clear" w:color="auto" w:fill="auto"/>
            <w:vAlign w:val="bottom"/>
            <w:hideMark/>
          </w:tcPr>
          <w:p w:rsidR="00BA06A0" w:rsidRPr="005B60BB" w:rsidRDefault="00BA06A0" w:rsidP="00F87509">
            <w:pPr>
              <w:spacing w:line="252" w:lineRule="auto"/>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87509">
            <w:pPr>
              <w:spacing w:line="252"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52"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52" w:lineRule="auto"/>
              <w:jc w:val="center"/>
              <w:rPr>
                <w:sz w:val="20"/>
                <w:szCs w:val="20"/>
              </w:rPr>
            </w:pPr>
            <w:r w:rsidRPr="005B60BB">
              <w:rPr>
                <w:sz w:val="20"/>
                <w:szCs w:val="20"/>
              </w:rPr>
              <w:t>73 2 2075</w:t>
            </w:r>
          </w:p>
        </w:tc>
        <w:tc>
          <w:tcPr>
            <w:tcW w:w="540" w:type="dxa"/>
            <w:shd w:val="clear" w:color="auto" w:fill="auto"/>
            <w:noWrap/>
            <w:vAlign w:val="bottom"/>
            <w:hideMark/>
          </w:tcPr>
          <w:p w:rsidR="00BA06A0" w:rsidRPr="005B60BB" w:rsidRDefault="00BA06A0" w:rsidP="00F87509">
            <w:pPr>
              <w:spacing w:line="25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52" w:lineRule="auto"/>
              <w:jc w:val="right"/>
              <w:rPr>
                <w:sz w:val="20"/>
                <w:szCs w:val="20"/>
              </w:rPr>
            </w:pPr>
            <w:r w:rsidRPr="005B60BB">
              <w:rPr>
                <w:sz w:val="20"/>
                <w:szCs w:val="20"/>
              </w:rPr>
              <w:t>111 356,25</w:t>
            </w:r>
          </w:p>
        </w:tc>
        <w:tc>
          <w:tcPr>
            <w:tcW w:w="1443" w:type="dxa"/>
            <w:shd w:val="clear" w:color="auto" w:fill="auto"/>
            <w:noWrap/>
            <w:vAlign w:val="bottom"/>
            <w:hideMark/>
          </w:tcPr>
          <w:p w:rsidR="00BA06A0" w:rsidRPr="005B60BB" w:rsidRDefault="00BA06A0" w:rsidP="00F87509">
            <w:pPr>
              <w:spacing w:line="252" w:lineRule="auto"/>
              <w:jc w:val="right"/>
              <w:rPr>
                <w:sz w:val="20"/>
                <w:szCs w:val="20"/>
              </w:rPr>
            </w:pPr>
            <w:r w:rsidRPr="005B60BB">
              <w:rPr>
                <w:sz w:val="20"/>
                <w:szCs w:val="20"/>
              </w:rPr>
              <w:t>184 364,69</w:t>
            </w:r>
          </w:p>
        </w:tc>
      </w:tr>
      <w:tr w:rsidR="00BA06A0" w:rsidRPr="005B60BB" w:rsidTr="00394584">
        <w:tblPrEx>
          <w:shd w:val="clear" w:color="auto" w:fill="auto"/>
        </w:tblPrEx>
        <w:trPr>
          <w:trHeight w:val="167"/>
        </w:trPr>
        <w:tc>
          <w:tcPr>
            <w:tcW w:w="3264" w:type="dxa"/>
            <w:shd w:val="clear" w:color="auto" w:fill="auto"/>
            <w:hideMark/>
          </w:tcPr>
          <w:p w:rsidR="00BA06A0" w:rsidRPr="00547D43" w:rsidRDefault="00BA06A0" w:rsidP="00F1172C">
            <w:r w:rsidRPr="00547D43">
              <w:rPr>
                <w:sz w:val="22"/>
                <w:szCs w:val="22"/>
              </w:rPr>
              <w:t>Специальные расходы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73 2 2075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111 356,25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184 364,69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Обслуживание государственного и муниципального долга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Обслуживание государственного внутреннего и муниципального долга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r>
      <w:tr w:rsidR="00BA06A0" w:rsidRPr="005B60BB" w:rsidTr="00394584">
        <w:tblPrEx>
          <w:shd w:val="clear" w:color="auto" w:fill="auto"/>
        </w:tblPrEx>
        <w:trPr>
          <w:trHeight w:val="236"/>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«Управление муниципальными финансами и муниципальным долгом города Ставрополя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в рамках реализации муниципальной программы «Управление муниципальными финансами и муниципальным долгом города Ставрополя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Обслуживание муниципального долга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2001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Обслуживание муниципального долга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10</w:t>
            </w:r>
            <w:proofErr w:type="gramStart"/>
            <w:r w:rsidRPr="005B60BB">
              <w:rPr>
                <w:sz w:val="20"/>
                <w:szCs w:val="20"/>
              </w:rPr>
              <w:t xml:space="preserve"> Б</w:t>
            </w:r>
            <w:proofErr w:type="gramEnd"/>
            <w:r w:rsidRPr="005B60BB">
              <w:rPr>
                <w:sz w:val="20"/>
                <w:szCs w:val="20"/>
              </w:rPr>
              <w:t xml:space="preserve"> 2001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730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19 289,04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t> </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rPr>
                <w:b/>
                <w:bCs/>
              </w:rPr>
            </w:pPr>
            <w:r w:rsidRPr="00547D43">
              <w:rPr>
                <w:b/>
                <w:bCs/>
                <w:sz w:val="22"/>
                <w:szCs w:val="22"/>
              </w:rPr>
              <w:t xml:space="preserve">Комитет муниципального заказа и торговли администрации </w:t>
            </w:r>
            <w:r w:rsidR="00F87509">
              <w:rPr>
                <w:b/>
                <w:bCs/>
                <w:sz w:val="22"/>
                <w:szCs w:val="22"/>
              </w:rPr>
              <w:t xml:space="preserve">                   </w:t>
            </w:r>
            <w:r w:rsidRPr="00547D43">
              <w:rPr>
                <w:b/>
                <w:bCs/>
                <w:sz w:val="22"/>
                <w:szCs w:val="22"/>
              </w:rPr>
              <w:t>города Ставрополя</w:t>
            </w:r>
          </w:p>
        </w:tc>
        <w:tc>
          <w:tcPr>
            <w:tcW w:w="722" w:type="dxa"/>
            <w:shd w:val="clear" w:color="auto" w:fill="auto"/>
            <w:vAlign w:val="bottom"/>
            <w:hideMark/>
          </w:tcPr>
          <w:p w:rsidR="00BA06A0" w:rsidRPr="005B60BB" w:rsidRDefault="00BA06A0" w:rsidP="00F87509">
            <w:pPr>
              <w:spacing w:line="235" w:lineRule="auto"/>
              <w:jc w:val="right"/>
              <w:rPr>
                <w:b/>
                <w:bCs/>
                <w:sz w:val="20"/>
                <w:szCs w:val="20"/>
              </w:rPr>
            </w:pPr>
            <w:r w:rsidRPr="005B60BB">
              <w:rPr>
                <w:b/>
                <w:bCs/>
                <w:sz w:val="20"/>
                <w:szCs w:val="20"/>
              </w:rPr>
              <w:t>605</w:t>
            </w:r>
          </w:p>
        </w:tc>
        <w:tc>
          <w:tcPr>
            <w:tcW w:w="449" w:type="dxa"/>
            <w:shd w:val="clear" w:color="auto" w:fill="auto"/>
            <w:noWrap/>
            <w:vAlign w:val="bottom"/>
            <w:hideMark/>
          </w:tcPr>
          <w:p w:rsidR="00BA06A0" w:rsidRPr="005B60BB" w:rsidRDefault="00BA06A0" w:rsidP="00F87509">
            <w:pPr>
              <w:spacing w:line="235" w:lineRule="auto"/>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87509">
            <w:pPr>
              <w:spacing w:line="235" w:lineRule="auto"/>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87509">
            <w:pPr>
              <w:spacing w:line="235" w:lineRule="auto"/>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b/>
                <w:bCs/>
                <w:sz w:val="20"/>
                <w:szCs w:val="20"/>
              </w:rPr>
            </w:pPr>
            <w:r w:rsidRPr="005B60BB">
              <w:rPr>
                <w:b/>
                <w:bCs/>
                <w:sz w:val="20"/>
                <w:szCs w:val="20"/>
              </w:rPr>
              <w:t>27 851,12</w:t>
            </w:r>
          </w:p>
        </w:tc>
        <w:tc>
          <w:tcPr>
            <w:tcW w:w="1443" w:type="dxa"/>
            <w:shd w:val="clear" w:color="auto" w:fill="auto"/>
            <w:noWrap/>
            <w:vAlign w:val="bottom"/>
            <w:hideMark/>
          </w:tcPr>
          <w:p w:rsidR="00BA06A0" w:rsidRPr="005B60BB" w:rsidRDefault="00BA06A0" w:rsidP="00F87509">
            <w:pPr>
              <w:spacing w:line="235" w:lineRule="auto"/>
              <w:jc w:val="right"/>
              <w:rPr>
                <w:b/>
                <w:bCs/>
                <w:sz w:val="20"/>
                <w:szCs w:val="20"/>
              </w:rPr>
            </w:pPr>
            <w:r w:rsidRPr="005B60BB">
              <w:rPr>
                <w:b/>
                <w:bCs/>
                <w:sz w:val="20"/>
                <w:szCs w:val="20"/>
              </w:rPr>
              <w:t>27 893,16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t>Общегосударственные вопросы</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23 517,42</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23 559,46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t>Другие общегосударственные вопросы</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23 517,42</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23 559,46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t xml:space="preserve">Муниципальная программа «Обеспечение безопасности, общественного порядка и профилактика правонарушений в городе Ставрополе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15 0 0000</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10,00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10,00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t xml:space="preserve">Подпрограмма «Профилактика правонарушений в </w:t>
            </w:r>
            <w:r w:rsidR="00394584">
              <w:rPr>
                <w:sz w:val="22"/>
                <w:szCs w:val="22"/>
              </w:rPr>
              <w:t xml:space="preserve">                  </w:t>
            </w:r>
            <w:r w:rsidRPr="00547D43">
              <w:rPr>
                <w:sz w:val="22"/>
                <w:szCs w:val="22"/>
              </w:rPr>
              <w:t xml:space="preserve">городе Ставрополе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15 3 0000</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10,00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10,00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мероприятий, направленных на профилактику правонарушений в городе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15 3 2066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15 3 2066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t xml:space="preserve">Обеспечение деятельности комитета муниципального заказа и торговли администрации </w:t>
            </w:r>
            <w:r w:rsidR="00394584">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74 0 0000</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23 507,42</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23 549,46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87509">
            <w:pPr>
              <w:spacing w:line="235" w:lineRule="auto"/>
            </w:pPr>
            <w:r w:rsidRPr="00547D43">
              <w:rPr>
                <w:sz w:val="22"/>
                <w:szCs w:val="22"/>
              </w:rPr>
              <w:t xml:space="preserve">Непрограммные расходы в рамках обеспечения деятельности комитета муниципального заказа и торговли администрации </w:t>
            </w:r>
            <w:r w:rsidR="00394584">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87509">
            <w:pPr>
              <w:spacing w:line="235"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87509">
            <w:pPr>
              <w:spacing w:line="235" w:lineRule="auto"/>
              <w:jc w:val="center"/>
              <w:rPr>
                <w:sz w:val="20"/>
                <w:szCs w:val="20"/>
              </w:rPr>
            </w:pPr>
            <w:r w:rsidRPr="005B60BB">
              <w:rPr>
                <w:sz w:val="20"/>
                <w:szCs w:val="20"/>
              </w:rPr>
              <w:t>74 1 0000</w:t>
            </w:r>
          </w:p>
        </w:tc>
        <w:tc>
          <w:tcPr>
            <w:tcW w:w="540" w:type="dxa"/>
            <w:shd w:val="clear" w:color="auto" w:fill="auto"/>
            <w:noWrap/>
            <w:vAlign w:val="bottom"/>
            <w:hideMark/>
          </w:tcPr>
          <w:p w:rsidR="00BA06A0" w:rsidRPr="005B60BB" w:rsidRDefault="00BA06A0" w:rsidP="00F87509">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23 507,42</w:t>
            </w:r>
          </w:p>
        </w:tc>
        <w:tc>
          <w:tcPr>
            <w:tcW w:w="1443" w:type="dxa"/>
            <w:shd w:val="clear" w:color="auto" w:fill="auto"/>
            <w:noWrap/>
            <w:vAlign w:val="bottom"/>
            <w:hideMark/>
          </w:tcPr>
          <w:p w:rsidR="00BA06A0" w:rsidRPr="005B60BB" w:rsidRDefault="00BA06A0" w:rsidP="00F87509">
            <w:pPr>
              <w:spacing w:line="235" w:lineRule="auto"/>
              <w:jc w:val="right"/>
              <w:rPr>
                <w:sz w:val="20"/>
                <w:szCs w:val="20"/>
              </w:rPr>
            </w:pPr>
            <w:r w:rsidRPr="005B60BB">
              <w:rPr>
                <w:sz w:val="20"/>
                <w:szCs w:val="20"/>
              </w:rPr>
              <w:t>23 549,46</w:t>
            </w:r>
          </w:p>
        </w:tc>
      </w:tr>
      <w:tr w:rsidR="00BA06A0" w:rsidRPr="005B60BB" w:rsidTr="00394584">
        <w:tblPrEx>
          <w:shd w:val="clear" w:color="auto" w:fill="auto"/>
        </w:tblPrEx>
        <w:trPr>
          <w:trHeight w:val="168"/>
        </w:trPr>
        <w:tc>
          <w:tcPr>
            <w:tcW w:w="3264" w:type="dxa"/>
            <w:shd w:val="clear" w:color="auto" w:fill="auto"/>
            <w:vAlign w:val="bottom"/>
            <w:hideMark/>
          </w:tcPr>
          <w:p w:rsidR="00BA06A0" w:rsidRPr="00547D43" w:rsidRDefault="00BA06A0" w:rsidP="00357892">
            <w:pPr>
              <w:spacing w:line="214" w:lineRule="auto"/>
            </w:pPr>
            <w:r w:rsidRPr="00547D43">
              <w:rPr>
                <w:sz w:val="22"/>
                <w:szCs w:val="22"/>
              </w:rPr>
              <w:lastRenderedPageBreak/>
              <w:t xml:space="preserve">Расходы на обеспечение </w:t>
            </w:r>
            <w:proofErr w:type="gramStart"/>
            <w:r w:rsidRPr="00547D43">
              <w:rPr>
                <w:sz w:val="22"/>
                <w:szCs w:val="22"/>
              </w:rPr>
              <w:t xml:space="preserve">функций органов местного самоуправления </w:t>
            </w:r>
            <w:r w:rsidR="00394584">
              <w:rPr>
                <w:sz w:val="22"/>
                <w:szCs w:val="22"/>
              </w:rPr>
              <w:t xml:space="preserve">                         </w:t>
            </w:r>
            <w:r w:rsidRPr="00547D43">
              <w:rPr>
                <w:sz w:val="22"/>
                <w:szCs w:val="22"/>
              </w:rPr>
              <w:t>города Ставрополя</w:t>
            </w:r>
            <w:proofErr w:type="gramEnd"/>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74 1 1001</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2 211,80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2 253,84</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357892">
            <w:pPr>
              <w:spacing w:line="214"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74 1 1001</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2 191,55</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2 233,59</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357892">
            <w:pPr>
              <w:spacing w:line="214" w:lineRule="auto"/>
            </w:pPr>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74 1 1001</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20,25</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20,25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14" w:lineRule="auto"/>
            </w:pPr>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74 1 1002</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21 295,62</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21 295,62</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357892">
            <w:pPr>
              <w:spacing w:line="214" w:lineRule="auto"/>
            </w:pPr>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74 1 1002</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21 295,62</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21 295,62</w:t>
            </w:r>
          </w:p>
        </w:tc>
      </w:tr>
      <w:tr w:rsidR="00BA06A0" w:rsidRPr="005B60BB" w:rsidTr="00394584">
        <w:tblPrEx>
          <w:shd w:val="clear" w:color="auto" w:fill="auto"/>
        </w:tblPrEx>
        <w:trPr>
          <w:trHeight w:val="161"/>
        </w:trPr>
        <w:tc>
          <w:tcPr>
            <w:tcW w:w="3264" w:type="dxa"/>
            <w:shd w:val="clear" w:color="auto" w:fill="auto"/>
            <w:vAlign w:val="bottom"/>
            <w:hideMark/>
          </w:tcPr>
          <w:p w:rsidR="00BA06A0" w:rsidRPr="00547D43" w:rsidRDefault="00BA06A0" w:rsidP="00357892">
            <w:pPr>
              <w:spacing w:line="214" w:lineRule="auto"/>
            </w:pPr>
            <w:r w:rsidRPr="00547D43">
              <w:rPr>
                <w:sz w:val="22"/>
                <w:szCs w:val="22"/>
              </w:rPr>
              <w:t>Культура, кинематография</w:t>
            </w:r>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r>
      <w:tr w:rsidR="00BA06A0" w:rsidRPr="005B60BB" w:rsidTr="00394584">
        <w:tblPrEx>
          <w:shd w:val="clear" w:color="auto" w:fill="auto"/>
        </w:tblPrEx>
        <w:trPr>
          <w:trHeight w:val="179"/>
        </w:trPr>
        <w:tc>
          <w:tcPr>
            <w:tcW w:w="3264" w:type="dxa"/>
            <w:shd w:val="clear" w:color="auto" w:fill="auto"/>
            <w:vAlign w:val="bottom"/>
            <w:hideMark/>
          </w:tcPr>
          <w:p w:rsidR="00BA06A0" w:rsidRPr="00547D43" w:rsidRDefault="00BA06A0" w:rsidP="00357892">
            <w:pPr>
              <w:spacing w:line="214" w:lineRule="auto"/>
            </w:pPr>
            <w:r w:rsidRPr="00547D43">
              <w:rPr>
                <w:sz w:val="22"/>
                <w:szCs w:val="22"/>
              </w:rPr>
              <w:t>Культура</w:t>
            </w:r>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357892">
            <w:pPr>
              <w:spacing w:line="214" w:lineRule="auto"/>
            </w:pPr>
            <w:r w:rsidRPr="00547D43">
              <w:rPr>
                <w:sz w:val="22"/>
                <w:szCs w:val="22"/>
              </w:rPr>
              <w:t>Муниципальная программа «Культура города Ставрополя на 2014 - 2016 годы»</w:t>
            </w:r>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14" w:lineRule="auto"/>
            </w:pPr>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07 1 0000</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357892">
            <w:pPr>
              <w:spacing w:line="214" w:lineRule="auto"/>
            </w:pPr>
            <w:r w:rsidRPr="00547D43">
              <w:rPr>
                <w:sz w:val="22"/>
                <w:szCs w:val="22"/>
              </w:rPr>
              <w:t>Расходы на проведение культурно-массовых мероприятий в</w:t>
            </w:r>
            <w:r w:rsidR="00357892">
              <w:rPr>
                <w:sz w:val="22"/>
                <w:szCs w:val="22"/>
              </w:rPr>
              <w:t xml:space="preserve">                        </w:t>
            </w:r>
            <w:r w:rsidRPr="00547D43">
              <w:rPr>
                <w:sz w:val="22"/>
                <w:szCs w:val="22"/>
              </w:rPr>
              <w:t xml:space="preserve"> городе Ставрополе</w:t>
            </w:r>
          </w:p>
        </w:tc>
        <w:tc>
          <w:tcPr>
            <w:tcW w:w="722" w:type="dxa"/>
            <w:shd w:val="clear" w:color="auto" w:fill="auto"/>
            <w:vAlign w:val="bottom"/>
            <w:hideMark/>
          </w:tcPr>
          <w:p w:rsidR="00BA06A0" w:rsidRPr="005B60BB" w:rsidRDefault="00BA06A0" w:rsidP="00357892">
            <w:pPr>
              <w:spacing w:line="214" w:lineRule="auto"/>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357892">
            <w:pPr>
              <w:spacing w:line="214"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357892">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c>
          <w:tcPr>
            <w:tcW w:w="1443" w:type="dxa"/>
            <w:shd w:val="clear" w:color="auto" w:fill="auto"/>
            <w:noWrap/>
            <w:vAlign w:val="bottom"/>
            <w:hideMark/>
          </w:tcPr>
          <w:p w:rsidR="00BA06A0" w:rsidRPr="005B60BB" w:rsidRDefault="00BA06A0" w:rsidP="00357892">
            <w:pPr>
              <w:spacing w:line="214" w:lineRule="auto"/>
              <w:jc w:val="right"/>
              <w:rPr>
                <w:sz w:val="20"/>
                <w:szCs w:val="20"/>
              </w:rPr>
            </w:pPr>
            <w:r w:rsidRPr="005B60BB">
              <w:rPr>
                <w:sz w:val="20"/>
                <w:szCs w:val="20"/>
              </w:rPr>
              <w:t>873,00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873,00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873,00</w:t>
            </w:r>
          </w:p>
        </w:tc>
      </w:tr>
      <w:tr w:rsidR="00BA06A0" w:rsidRPr="005B60BB" w:rsidTr="00394584">
        <w:tblPrEx>
          <w:shd w:val="clear" w:color="auto" w:fill="auto"/>
        </w:tblPrEx>
        <w:trPr>
          <w:trHeight w:val="95"/>
        </w:trPr>
        <w:tc>
          <w:tcPr>
            <w:tcW w:w="3264" w:type="dxa"/>
            <w:shd w:val="clear" w:color="auto" w:fill="auto"/>
            <w:vAlign w:val="bottom"/>
            <w:hideMark/>
          </w:tcPr>
          <w:p w:rsidR="00BA06A0" w:rsidRPr="00547D43" w:rsidRDefault="00BA06A0" w:rsidP="00F1172C">
            <w:r w:rsidRPr="00547D43">
              <w:rPr>
                <w:sz w:val="22"/>
                <w:szCs w:val="22"/>
              </w:rPr>
              <w:t>Социальная политика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Социальное обеспечение населения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«Социальная поддержка населения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системы предоставления дополнительных мер социальной поддержки отдельным категориям граждан»</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r>
      <w:tr w:rsidR="00BA06A0" w:rsidRPr="005B60BB" w:rsidTr="00394584">
        <w:tblPrEx>
          <w:shd w:val="clear" w:color="auto" w:fill="auto"/>
        </w:tblPrEx>
        <w:trPr>
          <w:trHeight w:val="168"/>
        </w:trPr>
        <w:tc>
          <w:tcPr>
            <w:tcW w:w="3264" w:type="dxa"/>
            <w:shd w:val="clear" w:color="auto" w:fill="auto"/>
            <w:vAlign w:val="bottom"/>
            <w:hideMark/>
          </w:tcPr>
          <w:p w:rsidR="00BA06A0" w:rsidRPr="00547D43" w:rsidRDefault="00BA06A0" w:rsidP="00394584">
            <w:r w:rsidRPr="00547D43">
              <w:rPr>
                <w:sz w:val="22"/>
                <w:szCs w:val="22"/>
              </w:rPr>
              <w:t xml:space="preserve">Расходы на реализацию решения Ставропольской городской Думы </w:t>
            </w:r>
            <w:r w:rsidR="00394584">
              <w:rPr>
                <w:sz w:val="22"/>
                <w:szCs w:val="22"/>
              </w:rPr>
              <w:t xml:space="preserve">                                «</w:t>
            </w:r>
            <w:r w:rsidRPr="00547D43">
              <w:rPr>
                <w:sz w:val="22"/>
                <w:szCs w:val="22"/>
              </w:rPr>
              <w:t>О предоставлении льгот на бытовые услуги по помывке в общем отделении бань отдельным категориям граждан»</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03 2 8024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lastRenderedPageBreak/>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605</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03 2 8024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3 460,70</w:t>
            </w:r>
          </w:p>
        </w:tc>
      </w:tr>
      <w:tr w:rsidR="00BA06A0" w:rsidRPr="005B60BB" w:rsidTr="00394584">
        <w:tblPrEx>
          <w:shd w:val="clear" w:color="auto" w:fill="auto"/>
        </w:tblPrEx>
        <w:trPr>
          <w:trHeight w:val="313"/>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 xml:space="preserve">Комитет образования администрации </w:t>
            </w:r>
            <w:r w:rsidR="00394584">
              <w:rPr>
                <w:b/>
                <w:bCs/>
                <w:sz w:val="22"/>
                <w:szCs w:val="22"/>
              </w:rPr>
              <w:t xml:space="preserve">                     </w:t>
            </w:r>
            <w:r w:rsidRPr="00547D43">
              <w:rPr>
                <w:b/>
                <w:bCs/>
                <w:sz w:val="22"/>
                <w:szCs w:val="22"/>
              </w:rPr>
              <w:t>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606</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3 254 435,34</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3 490 763,05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Образование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3 185 635,14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3 421 962,85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Дошкольное образование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1 252 716,51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1 359 468,14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«Развитие образования в</w:t>
            </w:r>
            <w:r w:rsidR="00394584">
              <w:rPr>
                <w:sz w:val="22"/>
                <w:szCs w:val="22"/>
              </w:rPr>
              <w:t xml:space="preserve">    </w:t>
            </w:r>
            <w:r w:rsidRPr="00547D43">
              <w:rPr>
                <w:sz w:val="22"/>
                <w:szCs w:val="22"/>
              </w:rPr>
              <w:t xml:space="preserve"> городе Ставрополе </w:t>
            </w:r>
            <w:r w:rsidR="00394584">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1 241 618,94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1 348 370,57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394584">
            <w:r w:rsidRPr="00547D43">
              <w:rPr>
                <w:sz w:val="22"/>
                <w:szCs w:val="22"/>
              </w:rPr>
              <w:t xml:space="preserve">Подпрограмма «Организация дошкольного, школьного и дополнительного образования                                    на 2014 </w:t>
            </w:r>
            <w:r w:rsidR="00394584">
              <w:rPr>
                <w:sz w:val="22"/>
                <w:szCs w:val="22"/>
              </w:rPr>
              <w:t>-</w:t>
            </w:r>
            <w:r w:rsidRPr="00547D43">
              <w:rPr>
                <w:sz w:val="22"/>
                <w:szCs w:val="22"/>
              </w:rPr>
              <w:t xml:space="preserve"> 2016 годы»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1 212 909,24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1 319 660,87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детских дошкольных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620 782,02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636 695,56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593 396,89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608 658,71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27 385,13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28 036,85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B1996">
            <w:pPr>
              <w:spacing w:line="247" w:lineRule="auto"/>
            </w:pPr>
            <w:r w:rsidRPr="00547D43">
              <w:rPr>
                <w:sz w:val="22"/>
                <w:szCs w:val="22"/>
              </w:rPr>
              <w:t>Расходы на техническое обслуживание технологического оборудования в детских дошкольных учреждениях</w:t>
            </w:r>
          </w:p>
        </w:tc>
        <w:tc>
          <w:tcPr>
            <w:tcW w:w="722" w:type="dxa"/>
            <w:shd w:val="clear" w:color="auto" w:fill="auto"/>
            <w:vAlign w:val="bottom"/>
            <w:hideMark/>
          </w:tcPr>
          <w:p w:rsidR="00BA06A0" w:rsidRPr="005B60BB" w:rsidRDefault="00BA06A0" w:rsidP="009B1996">
            <w:pPr>
              <w:spacing w:line="247"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9B1996">
            <w:pPr>
              <w:spacing w:line="247"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B1996">
            <w:pPr>
              <w:spacing w:line="247" w:lineRule="auto"/>
              <w:jc w:val="center"/>
              <w:rPr>
                <w:sz w:val="20"/>
                <w:szCs w:val="20"/>
              </w:rPr>
            </w:pPr>
            <w:r w:rsidRPr="005B60BB">
              <w:rPr>
                <w:sz w:val="20"/>
                <w:szCs w:val="20"/>
              </w:rPr>
              <w:t>01 1 2031</w:t>
            </w:r>
          </w:p>
        </w:tc>
        <w:tc>
          <w:tcPr>
            <w:tcW w:w="540"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1 353,25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1 353,25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B1996">
            <w:pPr>
              <w:spacing w:line="247"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9B1996">
            <w:pPr>
              <w:spacing w:line="247"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9B1996">
            <w:pPr>
              <w:spacing w:line="247"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B1996">
            <w:pPr>
              <w:spacing w:line="247" w:lineRule="auto"/>
              <w:jc w:val="center"/>
              <w:rPr>
                <w:sz w:val="20"/>
                <w:szCs w:val="20"/>
              </w:rPr>
            </w:pPr>
            <w:r w:rsidRPr="005B60BB">
              <w:rPr>
                <w:sz w:val="20"/>
                <w:szCs w:val="20"/>
              </w:rPr>
              <w:t>01 1 2031</w:t>
            </w:r>
          </w:p>
        </w:tc>
        <w:tc>
          <w:tcPr>
            <w:tcW w:w="540"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1 353,25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1 353,25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B1996">
            <w:pPr>
              <w:spacing w:line="247" w:lineRule="auto"/>
            </w:pPr>
            <w:r w:rsidRPr="00547D43">
              <w:rPr>
                <w:sz w:val="22"/>
                <w:szCs w:val="22"/>
              </w:rPr>
              <w:t>Расходы на приобретение моющих сре</w:t>
            </w:r>
            <w:proofErr w:type="gramStart"/>
            <w:r w:rsidRPr="00547D43">
              <w:rPr>
                <w:sz w:val="22"/>
                <w:szCs w:val="22"/>
              </w:rPr>
              <w:t>дств дл</w:t>
            </w:r>
            <w:proofErr w:type="gramEnd"/>
            <w:r w:rsidRPr="00547D43">
              <w:rPr>
                <w:sz w:val="22"/>
                <w:szCs w:val="22"/>
              </w:rPr>
              <w:t>я технологического оборудования в детских дошкольных учреждениях</w:t>
            </w:r>
          </w:p>
        </w:tc>
        <w:tc>
          <w:tcPr>
            <w:tcW w:w="722" w:type="dxa"/>
            <w:shd w:val="clear" w:color="auto" w:fill="auto"/>
            <w:vAlign w:val="bottom"/>
            <w:hideMark/>
          </w:tcPr>
          <w:p w:rsidR="00BA06A0" w:rsidRPr="005B60BB" w:rsidRDefault="00BA06A0" w:rsidP="009B1996">
            <w:pPr>
              <w:spacing w:line="247"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9B1996">
            <w:pPr>
              <w:spacing w:line="247"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B1996">
            <w:pPr>
              <w:spacing w:line="247" w:lineRule="auto"/>
              <w:jc w:val="center"/>
              <w:rPr>
                <w:sz w:val="20"/>
                <w:szCs w:val="20"/>
              </w:rPr>
            </w:pPr>
            <w:r w:rsidRPr="005B60BB">
              <w:rPr>
                <w:sz w:val="20"/>
                <w:szCs w:val="20"/>
              </w:rPr>
              <w:t>01 1 2032</w:t>
            </w:r>
          </w:p>
        </w:tc>
        <w:tc>
          <w:tcPr>
            <w:tcW w:w="540"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348,50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348,50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B1996">
            <w:pPr>
              <w:spacing w:line="247"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9B1996">
            <w:pPr>
              <w:spacing w:line="247"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9B1996">
            <w:pPr>
              <w:spacing w:line="247"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B1996">
            <w:pPr>
              <w:spacing w:line="247" w:lineRule="auto"/>
              <w:jc w:val="center"/>
              <w:rPr>
                <w:sz w:val="20"/>
                <w:szCs w:val="20"/>
              </w:rPr>
            </w:pPr>
            <w:r w:rsidRPr="005B60BB">
              <w:rPr>
                <w:sz w:val="20"/>
                <w:szCs w:val="20"/>
              </w:rPr>
              <w:t>01 1 2032</w:t>
            </w:r>
          </w:p>
        </w:tc>
        <w:tc>
          <w:tcPr>
            <w:tcW w:w="540"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348,50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348,50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Субвенции, выделяемые местным бюджетам на реализацию Закона Ставропольского края</w:t>
            </w:r>
            <w:r w:rsidR="00394584">
              <w:rPr>
                <w:sz w:val="22"/>
                <w:szCs w:val="22"/>
              </w:rPr>
              <w:t xml:space="preserve">                    </w:t>
            </w:r>
            <w:r w:rsidRPr="00547D43">
              <w:rPr>
                <w:sz w:val="22"/>
                <w:szCs w:val="22"/>
              </w:rPr>
              <w:t xml:space="preserve">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159,79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159,79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159,79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159,79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w:t>
            </w:r>
            <w:r w:rsidR="00394584">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01 1 7657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590 265,68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681 103,77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01 1 7657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561 573,68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649 838,77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01 1 7657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28 692,00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31 265,00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394584">
            <w:r w:rsidRPr="00547D43">
              <w:rPr>
                <w:sz w:val="22"/>
                <w:szCs w:val="22"/>
              </w:rPr>
              <w:t xml:space="preserve">Подпрограмма «Совершенствование материально-технической базы образовательных учреждений и внедрение инновационных форм образования в </w:t>
            </w:r>
            <w:r w:rsidR="00394584">
              <w:rPr>
                <w:sz w:val="22"/>
                <w:szCs w:val="22"/>
              </w:rPr>
              <w:t xml:space="preserve">                     </w:t>
            </w:r>
            <w:r w:rsidRPr="00547D43">
              <w:rPr>
                <w:sz w:val="22"/>
                <w:szCs w:val="22"/>
              </w:rPr>
              <w:t xml:space="preserve">городе Ставрополе </w:t>
            </w:r>
            <w:r w:rsidR="00394584">
              <w:rPr>
                <w:sz w:val="22"/>
                <w:szCs w:val="22"/>
              </w:rPr>
              <w:t xml:space="preserve">                       </w:t>
            </w:r>
            <w:r w:rsidRPr="00547D43">
              <w:rPr>
                <w:sz w:val="22"/>
                <w:szCs w:val="22"/>
              </w:rPr>
              <w:t xml:space="preserve">на 2014 </w:t>
            </w:r>
            <w:r w:rsidR="00394584">
              <w:rPr>
                <w:sz w:val="22"/>
                <w:szCs w:val="22"/>
              </w:rPr>
              <w:t>-</w:t>
            </w:r>
            <w:r w:rsidRPr="00547D43">
              <w:rPr>
                <w:sz w:val="22"/>
                <w:szCs w:val="22"/>
              </w:rPr>
              <w:t xml:space="preserve">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28 709,70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28 709,70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мероприятий, направленных на модернизацию муниципальных общеобразовательных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01 3 2041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28 709,70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28 709,70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01 3 2041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28 709,70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28 709,70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B1996">
            <w:pPr>
              <w:spacing w:line="247" w:lineRule="auto"/>
            </w:pPr>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2" w:type="dxa"/>
            <w:shd w:val="clear" w:color="auto" w:fill="auto"/>
            <w:vAlign w:val="bottom"/>
            <w:hideMark/>
          </w:tcPr>
          <w:p w:rsidR="00BA06A0" w:rsidRPr="005B60BB" w:rsidRDefault="00BA06A0" w:rsidP="009B1996">
            <w:pPr>
              <w:spacing w:line="247"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9B1996">
            <w:pPr>
              <w:spacing w:line="247"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B1996">
            <w:pPr>
              <w:spacing w:line="247" w:lineRule="auto"/>
              <w:jc w:val="center"/>
              <w:rPr>
                <w:sz w:val="20"/>
                <w:szCs w:val="20"/>
              </w:rPr>
            </w:pPr>
            <w:r w:rsidRPr="005B60BB">
              <w:rPr>
                <w:sz w:val="20"/>
                <w:szCs w:val="20"/>
              </w:rPr>
              <w:t>16 0 0000</w:t>
            </w:r>
          </w:p>
        </w:tc>
        <w:tc>
          <w:tcPr>
            <w:tcW w:w="540"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4 460,00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4 460,00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B1996">
            <w:pPr>
              <w:spacing w:line="247" w:lineRule="auto"/>
            </w:pPr>
            <w:r w:rsidRPr="00547D43">
              <w:rPr>
                <w:sz w:val="22"/>
                <w:szCs w:val="22"/>
              </w:rPr>
              <w:t>Подпрограмма «Обеспечение пожарной безопасности в границах города Ставрополя»</w:t>
            </w:r>
          </w:p>
        </w:tc>
        <w:tc>
          <w:tcPr>
            <w:tcW w:w="722" w:type="dxa"/>
            <w:shd w:val="clear" w:color="auto" w:fill="auto"/>
            <w:vAlign w:val="bottom"/>
            <w:hideMark/>
          </w:tcPr>
          <w:p w:rsidR="00BA06A0" w:rsidRPr="005B60BB" w:rsidRDefault="00BA06A0" w:rsidP="009B1996">
            <w:pPr>
              <w:spacing w:line="247"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9B1996">
            <w:pPr>
              <w:spacing w:line="247"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B1996">
            <w:pPr>
              <w:spacing w:line="247" w:lineRule="auto"/>
              <w:jc w:val="center"/>
              <w:rPr>
                <w:sz w:val="20"/>
                <w:szCs w:val="20"/>
              </w:rPr>
            </w:pPr>
            <w:r w:rsidRPr="005B60BB">
              <w:rPr>
                <w:sz w:val="20"/>
                <w:szCs w:val="20"/>
              </w:rPr>
              <w:t>16 2 0000</w:t>
            </w:r>
          </w:p>
        </w:tc>
        <w:tc>
          <w:tcPr>
            <w:tcW w:w="540"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4 460,00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4 460,00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B1996">
            <w:pPr>
              <w:spacing w:line="247" w:lineRule="auto"/>
            </w:pPr>
            <w:r w:rsidRPr="00547D43">
              <w:rPr>
                <w:sz w:val="22"/>
                <w:szCs w:val="22"/>
              </w:rPr>
              <w:t>Обеспечение пожарной безопасности в муниципальных учреждениях образования, культуры, физической культуры и спорта</w:t>
            </w:r>
            <w:r w:rsidR="00394584">
              <w:rPr>
                <w:sz w:val="22"/>
                <w:szCs w:val="22"/>
              </w:rPr>
              <w:t xml:space="preserve">                       </w:t>
            </w:r>
            <w:r w:rsidRPr="00547D43">
              <w:rPr>
                <w:sz w:val="22"/>
                <w:szCs w:val="22"/>
              </w:rPr>
              <w:t xml:space="preserve"> города Ставрополя</w:t>
            </w:r>
          </w:p>
        </w:tc>
        <w:tc>
          <w:tcPr>
            <w:tcW w:w="722" w:type="dxa"/>
            <w:shd w:val="clear" w:color="auto" w:fill="auto"/>
            <w:vAlign w:val="bottom"/>
            <w:hideMark/>
          </w:tcPr>
          <w:p w:rsidR="00BA06A0" w:rsidRPr="005B60BB" w:rsidRDefault="00BA06A0" w:rsidP="009B1996">
            <w:pPr>
              <w:spacing w:line="247"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9B1996">
            <w:pPr>
              <w:spacing w:line="247"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B1996">
            <w:pPr>
              <w:spacing w:line="247" w:lineRule="auto"/>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9B1996">
            <w:pPr>
              <w:spacing w:line="247"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4 460,00</w:t>
            </w:r>
          </w:p>
        </w:tc>
        <w:tc>
          <w:tcPr>
            <w:tcW w:w="1443" w:type="dxa"/>
            <w:shd w:val="clear" w:color="auto" w:fill="auto"/>
            <w:noWrap/>
            <w:vAlign w:val="bottom"/>
            <w:hideMark/>
          </w:tcPr>
          <w:p w:rsidR="00BA06A0" w:rsidRPr="005B60BB" w:rsidRDefault="00BA06A0" w:rsidP="009B1996">
            <w:pPr>
              <w:spacing w:line="247" w:lineRule="auto"/>
              <w:jc w:val="right"/>
              <w:rPr>
                <w:sz w:val="20"/>
                <w:szCs w:val="20"/>
              </w:rPr>
            </w:pPr>
            <w:r w:rsidRPr="005B60BB">
              <w:rPr>
                <w:sz w:val="20"/>
                <w:szCs w:val="20"/>
              </w:rPr>
              <w:t>4 460,00</w:t>
            </w:r>
          </w:p>
        </w:tc>
      </w:tr>
      <w:tr w:rsidR="00BA06A0" w:rsidRPr="005B60BB" w:rsidTr="00216F90">
        <w:tblPrEx>
          <w:shd w:val="clear" w:color="auto" w:fill="auto"/>
        </w:tblPrEx>
        <w:trPr>
          <w:trHeight w:val="94"/>
        </w:trPr>
        <w:tc>
          <w:tcPr>
            <w:tcW w:w="3264" w:type="dxa"/>
            <w:shd w:val="clear" w:color="auto" w:fill="auto"/>
            <w:vAlign w:val="bottom"/>
            <w:hideMark/>
          </w:tcPr>
          <w:p w:rsidR="00BA06A0" w:rsidRPr="00547D43" w:rsidRDefault="00BA06A0" w:rsidP="00F1172C">
            <w:r w:rsidRPr="00547D43">
              <w:rPr>
                <w:sz w:val="22"/>
                <w:szCs w:val="22"/>
              </w:rPr>
              <w:lastRenderedPageBreak/>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4 273,97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4 273,97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186,03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186,03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«Энергосбережение и повышение энергетической эффективности в </w:t>
            </w:r>
            <w:r w:rsidR="00216F90">
              <w:rPr>
                <w:sz w:val="22"/>
                <w:szCs w:val="22"/>
              </w:rPr>
              <w:t xml:space="preserve">                         </w:t>
            </w:r>
            <w:r w:rsidRPr="00547D43">
              <w:rPr>
                <w:sz w:val="22"/>
                <w:szCs w:val="22"/>
              </w:rPr>
              <w:t>городе Ставрополе</w:t>
            </w:r>
            <w:r w:rsidR="00216F90">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17 0 0000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6 637,57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6 637,57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в рамках реализации муниципальной программы «Энергосбережение и повышение энергетической эффективности в</w:t>
            </w:r>
            <w:r w:rsidR="00216F90">
              <w:rPr>
                <w:sz w:val="22"/>
                <w:szCs w:val="22"/>
              </w:rPr>
              <w:t xml:space="preserve">                      </w:t>
            </w:r>
            <w:r w:rsidRPr="00547D43">
              <w:rPr>
                <w:sz w:val="22"/>
                <w:szCs w:val="22"/>
              </w:rPr>
              <w:t xml:space="preserve"> 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6 637,57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6 637,57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проведение мероприятий по энергосбережению и повышению энергоэффективности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2049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6 637,57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6 637,57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2049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6 637,57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6 637,57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Общее образование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1 866 777,66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1 996 117,81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«Развитие образования в</w:t>
            </w:r>
            <w:r w:rsidR="00216F90">
              <w:rPr>
                <w:sz w:val="22"/>
                <w:szCs w:val="22"/>
              </w:rPr>
              <w:t xml:space="preserve">       </w:t>
            </w:r>
            <w:r w:rsidRPr="00547D43">
              <w:rPr>
                <w:sz w:val="22"/>
                <w:szCs w:val="22"/>
              </w:rPr>
              <w:t xml:space="preserve"> 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1 858 859,32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1 988 119,47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Подпрограмма «Организация дошкольного, школьного и дополнительного образования                                    на 2014 – 2016 годы»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1 819 855,02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1 949 115,17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16F90">
            <w:r w:rsidRPr="00547D43">
              <w:rPr>
                <w:sz w:val="22"/>
                <w:szCs w:val="22"/>
              </w:rPr>
              <w:t xml:space="preserve">Обеспечение деятельности (оказание услуг) школы </w:t>
            </w:r>
            <w:r w:rsidR="00216F90">
              <w:rPr>
                <w:sz w:val="22"/>
                <w:szCs w:val="22"/>
              </w:rPr>
              <w:t>–</w:t>
            </w:r>
            <w:r w:rsidRPr="00547D43">
              <w:rPr>
                <w:sz w:val="22"/>
                <w:szCs w:val="22"/>
              </w:rPr>
              <w:t xml:space="preserve"> детского сада, начальной, неполной средней и средней школы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458 272,62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471 632,31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казенных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55,91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55,91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177,80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177,80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441 536,78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454 416,02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16 499,13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16 979,58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учреждений по внешкольной работе с детьми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155 718,67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156 494,61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01 1 1115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139 590,89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140 322,73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214" w:lineRule="auto"/>
            </w:pPr>
            <w:r w:rsidRPr="00547D43">
              <w:rPr>
                <w:sz w:val="22"/>
                <w:szCs w:val="22"/>
              </w:rPr>
              <w:lastRenderedPageBreak/>
              <w:t>Субсидии автономным учреждениям</w:t>
            </w:r>
          </w:p>
        </w:tc>
        <w:tc>
          <w:tcPr>
            <w:tcW w:w="722" w:type="dxa"/>
            <w:shd w:val="clear" w:color="auto" w:fill="auto"/>
            <w:vAlign w:val="bottom"/>
            <w:hideMark/>
          </w:tcPr>
          <w:p w:rsidR="00BA06A0" w:rsidRPr="005B60BB" w:rsidRDefault="00BA06A0" w:rsidP="0083784A">
            <w:pPr>
              <w:spacing w:line="214"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214" w:lineRule="auto"/>
              <w:jc w:val="center"/>
              <w:rPr>
                <w:sz w:val="20"/>
                <w:szCs w:val="20"/>
              </w:rPr>
            </w:pPr>
            <w:r w:rsidRPr="005B60BB">
              <w:rPr>
                <w:sz w:val="20"/>
                <w:szCs w:val="20"/>
              </w:rPr>
              <w:t>01 1 1115</w:t>
            </w:r>
          </w:p>
        </w:tc>
        <w:tc>
          <w:tcPr>
            <w:tcW w:w="540" w:type="dxa"/>
            <w:shd w:val="clear" w:color="auto" w:fill="auto"/>
            <w:noWrap/>
            <w:vAlign w:val="bottom"/>
            <w:hideMark/>
          </w:tcPr>
          <w:p w:rsidR="00BA06A0" w:rsidRPr="005B60BB" w:rsidRDefault="00BA06A0" w:rsidP="0083784A">
            <w:pPr>
              <w:spacing w:line="214" w:lineRule="auto"/>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16 127,78</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16 171,88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18" w:lineRule="atLeast"/>
            </w:pPr>
            <w:r w:rsidRPr="00547D43">
              <w:rPr>
                <w:sz w:val="22"/>
                <w:szCs w:val="22"/>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w:t>
            </w:r>
            <w:r w:rsidR="00216F90">
              <w:rPr>
                <w:sz w:val="22"/>
                <w:szCs w:val="22"/>
              </w:rPr>
              <w:t xml:space="preserve">                            </w:t>
            </w:r>
            <w:r w:rsidRPr="00547D43">
              <w:rPr>
                <w:sz w:val="22"/>
                <w:szCs w:val="22"/>
              </w:rPr>
              <w:t xml:space="preserve">города Ставрополя </w:t>
            </w:r>
          </w:p>
        </w:tc>
        <w:tc>
          <w:tcPr>
            <w:tcW w:w="722" w:type="dxa"/>
            <w:shd w:val="clear" w:color="auto" w:fill="auto"/>
            <w:vAlign w:val="bottom"/>
            <w:hideMark/>
          </w:tcPr>
          <w:p w:rsidR="00BA06A0" w:rsidRPr="005B60BB" w:rsidRDefault="00BA06A0" w:rsidP="0083784A">
            <w:pPr>
              <w:spacing w:line="18" w:lineRule="atLeast"/>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18" w:lineRule="atLeast"/>
              <w:jc w:val="center"/>
              <w:rPr>
                <w:sz w:val="20"/>
                <w:szCs w:val="20"/>
              </w:rPr>
            </w:pPr>
            <w:r w:rsidRPr="005B60BB">
              <w:rPr>
                <w:sz w:val="20"/>
                <w:szCs w:val="20"/>
              </w:rPr>
              <w:t>01 1 7613</w:t>
            </w:r>
          </w:p>
        </w:tc>
        <w:tc>
          <w:tcPr>
            <w:tcW w:w="540" w:type="dxa"/>
            <w:shd w:val="clear" w:color="auto" w:fill="auto"/>
            <w:noWrap/>
            <w:vAlign w:val="bottom"/>
            <w:hideMark/>
          </w:tcPr>
          <w:p w:rsidR="00BA06A0" w:rsidRPr="005B60BB" w:rsidRDefault="00BA06A0" w:rsidP="0083784A">
            <w:pPr>
              <w:spacing w:line="18" w:lineRule="atLeast"/>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1 205 863,73</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1 320 988,25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18" w:lineRule="atLeast"/>
            </w:pPr>
            <w:r w:rsidRPr="00547D43">
              <w:rPr>
                <w:sz w:val="22"/>
                <w:szCs w:val="22"/>
              </w:rPr>
              <w:t>Расходы на выплаты персоналу казенных учреждений</w:t>
            </w:r>
          </w:p>
        </w:tc>
        <w:tc>
          <w:tcPr>
            <w:tcW w:w="722" w:type="dxa"/>
            <w:shd w:val="clear" w:color="auto" w:fill="auto"/>
            <w:vAlign w:val="bottom"/>
            <w:hideMark/>
          </w:tcPr>
          <w:p w:rsidR="00BA06A0" w:rsidRPr="005B60BB" w:rsidRDefault="00BA06A0" w:rsidP="0083784A">
            <w:pPr>
              <w:spacing w:line="18" w:lineRule="atLeast"/>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18" w:lineRule="atLeast"/>
              <w:jc w:val="center"/>
              <w:rPr>
                <w:sz w:val="20"/>
                <w:szCs w:val="20"/>
              </w:rPr>
            </w:pPr>
            <w:r w:rsidRPr="005B60BB">
              <w:rPr>
                <w:sz w:val="20"/>
                <w:szCs w:val="20"/>
              </w:rPr>
              <w:t>01 1 7613</w:t>
            </w:r>
          </w:p>
        </w:tc>
        <w:tc>
          <w:tcPr>
            <w:tcW w:w="540" w:type="dxa"/>
            <w:shd w:val="clear" w:color="auto" w:fill="auto"/>
            <w:noWrap/>
            <w:vAlign w:val="bottom"/>
            <w:hideMark/>
          </w:tcPr>
          <w:p w:rsidR="00BA06A0" w:rsidRPr="005B60BB" w:rsidRDefault="00BA06A0" w:rsidP="0083784A">
            <w:pPr>
              <w:spacing w:line="18" w:lineRule="atLeast"/>
              <w:jc w:val="center"/>
              <w:rPr>
                <w:sz w:val="20"/>
                <w:szCs w:val="20"/>
              </w:rPr>
            </w:pPr>
            <w:r w:rsidRPr="005B60BB">
              <w:rPr>
                <w:sz w:val="20"/>
                <w:szCs w:val="20"/>
              </w:rPr>
              <w:t>110</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13 405,54</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14 089,06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18" w:lineRule="atLeast"/>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83784A">
            <w:pPr>
              <w:spacing w:line="18" w:lineRule="atLeast"/>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18" w:lineRule="atLeast"/>
              <w:jc w:val="center"/>
              <w:rPr>
                <w:sz w:val="20"/>
                <w:szCs w:val="20"/>
              </w:rPr>
            </w:pPr>
            <w:r w:rsidRPr="005B60BB">
              <w:rPr>
                <w:sz w:val="20"/>
                <w:szCs w:val="20"/>
              </w:rPr>
              <w:t>01 1 7613</w:t>
            </w:r>
          </w:p>
        </w:tc>
        <w:tc>
          <w:tcPr>
            <w:tcW w:w="540" w:type="dxa"/>
            <w:shd w:val="clear" w:color="auto" w:fill="auto"/>
            <w:noWrap/>
            <w:vAlign w:val="bottom"/>
            <w:hideMark/>
          </w:tcPr>
          <w:p w:rsidR="00BA06A0" w:rsidRPr="005B60BB" w:rsidRDefault="00BA06A0" w:rsidP="0083784A">
            <w:pPr>
              <w:spacing w:line="18" w:lineRule="atLeast"/>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1 140 557,51</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1 251 154,48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18" w:lineRule="atLeast"/>
            </w:pPr>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83784A">
            <w:pPr>
              <w:spacing w:line="18" w:lineRule="atLeast"/>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18" w:lineRule="atLeast"/>
              <w:jc w:val="center"/>
              <w:rPr>
                <w:sz w:val="20"/>
                <w:szCs w:val="20"/>
              </w:rPr>
            </w:pPr>
            <w:r w:rsidRPr="005B60BB">
              <w:rPr>
                <w:sz w:val="20"/>
                <w:szCs w:val="20"/>
              </w:rPr>
              <w:t>01 1 7613</w:t>
            </w:r>
          </w:p>
        </w:tc>
        <w:tc>
          <w:tcPr>
            <w:tcW w:w="540" w:type="dxa"/>
            <w:shd w:val="clear" w:color="auto" w:fill="auto"/>
            <w:noWrap/>
            <w:vAlign w:val="bottom"/>
            <w:hideMark/>
          </w:tcPr>
          <w:p w:rsidR="00BA06A0" w:rsidRPr="005B60BB" w:rsidRDefault="00BA06A0" w:rsidP="0083784A">
            <w:pPr>
              <w:spacing w:line="18" w:lineRule="atLeast"/>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51 900,68</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55 744,71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18" w:lineRule="atLeast"/>
            </w:pPr>
            <w:r w:rsidRPr="00547D43">
              <w:rPr>
                <w:sz w:val="22"/>
                <w:szCs w:val="22"/>
              </w:rPr>
              <w:t xml:space="preserve">Подпрограмма «Совершенствование материально-технической базы образовательных учреждений и внедрение инновационных форм образования в </w:t>
            </w:r>
            <w:r w:rsidR="00216F90">
              <w:rPr>
                <w:sz w:val="22"/>
                <w:szCs w:val="22"/>
              </w:rPr>
              <w:t xml:space="preserve">                      </w:t>
            </w:r>
            <w:r w:rsidRPr="00547D43">
              <w:rPr>
                <w:sz w:val="22"/>
                <w:szCs w:val="22"/>
              </w:rPr>
              <w:t xml:space="preserve">городе Ставрополе </w:t>
            </w:r>
            <w:r w:rsidR="00216F90">
              <w:rPr>
                <w:sz w:val="22"/>
                <w:szCs w:val="22"/>
              </w:rPr>
              <w:t xml:space="preserve">                        </w:t>
            </w:r>
            <w:r w:rsidRPr="00547D43">
              <w:rPr>
                <w:sz w:val="22"/>
                <w:szCs w:val="22"/>
              </w:rPr>
              <w:t xml:space="preserve">на 2014 </w:t>
            </w:r>
            <w:r w:rsidR="00216F90">
              <w:rPr>
                <w:sz w:val="22"/>
                <w:szCs w:val="22"/>
              </w:rPr>
              <w:t>-</w:t>
            </w:r>
            <w:r w:rsidRPr="00547D43">
              <w:rPr>
                <w:sz w:val="22"/>
                <w:szCs w:val="22"/>
              </w:rPr>
              <w:t xml:space="preserve"> 2016 годы»</w:t>
            </w:r>
          </w:p>
        </w:tc>
        <w:tc>
          <w:tcPr>
            <w:tcW w:w="722" w:type="dxa"/>
            <w:shd w:val="clear" w:color="auto" w:fill="auto"/>
            <w:vAlign w:val="bottom"/>
            <w:hideMark/>
          </w:tcPr>
          <w:p w:rsidR="00BA06A0" w:rsidRPr="005B60BB" w:rsidRDefault="00BA06A0" w:rsidP="0083784A">
            <w:pPr>
              <w:spacing w:line="18" w:lineRule="atLeast"/>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18" w:lineRule="atLeast"/>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18" w:lineRule="atLeast"/>
              <w:jc w:val="center"/>
              <w:rPr>
                <w:sz w:val="20"/>
                <w:szCs w:val="20"/>
              </w:rPr>
            </w:pPr>
            <w:r w:rsidRPr="005B60BB">
              <w:rPr>
                <w:sz w:val="20"/>
                <w:szCs w:val="20"/>
              </w:rPr>
              <w:t>01 3 0000</w:t>
            </w:r>
          </w:p>
        </w:tc>
        <w:tc>
          <w:tcPr>
            <w:tcW w:w="540" w:type="dxa"/>
            <w:shd w:val="clear" w:color="auto" w:fill="auto"/>
            <w:noWrap/>
            <w:vAlign w:val="bottom"/>
            <w:hideMark/>
          </w:tcPr>
          <w:p w:rsidR="00BA06A0" w:rsidRPr="005B60BB" w:rsidRDefault="00BA06A0" w:rsidP="0083784A">
            <w:pPr>
              <w:spacing w:line="18" w:lineRule="atLeast"/>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39 004,30</w:t>
            </w:r>
          </w:p>
        </w:tc>
        <w:tc>
          <w:tcPr>
            <w:tcW w:w="1443" w:type="dxa"/>
            <w:shd w:val="clear" w:color="auto" w:fill="auto"/>
            <w:noWrap/>
            <w:vAlign w:val="bottom"/>
            <w:hideMark/>
          </w:tcPr>
          <w:p w:rsidR="00BA06A0" w:rsidRPr="005B60BB" w:rsidRDefault="00BA06A0" w:rsidP="0083784A">
            <w:pPr>
              <w:spacing w:line="18" w:lineRule="atLeast"/>
              <w:jc w:val="right"/>
              <w:rPr>
                <w:sz w:val="20"/>
                <w:szCs w:val="20"/>
              </w:rPr>
            </w:pPr>
            <w:r w:rsidRPr="005B60BB">
              <w:rPr>
                <w:sz w:val="20"/>
                <w:szCs w:val="20"/>
              </w:rPr>
              <w:t>39 004,30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214" w:lineRule="auto"/>
            </w:pPr>
            <w:r w:rsidRPr="00547D43">
              <w:rPr>
                <w:sz w:val="22"/>
                <w:szCs w:val="22"/>
              </w:rPr>
              <w:t>Расходы на реализацию мероприятий, направленных на модернизацию муниципальных общеобразовательных учреждений</w:t>
            </w:r>
          </w:p>
        </w:tc>
        <w:tc>
          <w:tcPr>
            <w:tcW w:w="722" w:type="dxa"/>
            <w:shd w:val="clear" w:color="auto" w:fill="auto"/>
            <w:vAlign w:val="bottom"/>
            <w:hideMark/>
          </w:tcPr>
          <w:p w:rsidR="00BA06A0" w:rsidRPr="005B60BB" w:rsidRDefault="00BA06A0" w:rsidP="0083784A">
            <w:pPr>
              <w:spacing w:line="214"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214" w:lineRule="auto"/>
              <w:jc w:val="center"/>
              <w:rPr>
                <w:sz w:val="20"/>
                <w:szCs w:val="20"/>
              </w:rPr>
            </w:pPr>
            <w:r w:rsidRPr="005B60BB">
              <w:rPr>
                <w:sz w:val="20"/>
                <w:szCs w:val="20"/>
              </w:rPr>
              <w:t>01 3 2041</w:t>
            </w:r>
          </w:p>
        </w:tc>
        <w:tc>
          <w:tcPr>
            <w:tcW w:w="540" w:type="dxa"/>
            <w:shd w:val="clear" w:color="auto" w:fill="auto"/>
            <w:noWrap/>
            <w:vAlign w:val="bottom"/>
            <w:hideMark/>
          </w:tcPr>
          <w:p w:rsidR="00BA06A0" w:rsidRPr="005B60BB" w:rsidRDefault="00BA06A0" w:rsidP="0083784A">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39 004,30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39 004,30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214"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83784A">
            <w:pPr>
              <w:spacing w:line="214"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214" w:lineRule="auto"/>
              <w:jc w:val="center"/>
              <w:rPr>
                <w:sz w:val="20"/>
                <w:szCs w:val="20"/>
              </w:rPr>
            </w:pPr>
            <w:r w:rsidRPr="005B60BB">
              <w:rPr>
                <w:sz w:val="20"/>
                <w:szCs w:val="20"/>
              </w:rPr>
              <w:t>01 3 2041</w:t>
            </w:r>
          </w:p>
        </w:tc>
        <w:tc>
          <w:tcPr>
            <w:tcW w:w="540" w:type="dxa"/>
            <w:shd w:val="clear" w:color="auto" w:fill="auto"/>
            <w:noWrap/>
            <w:vAlign w:val="bottom"/>
            <w:hideMark/>
          </w:tcPr>
          <w:p w:rsidR="00BA06A0" w:rsidRPr="005B60BB" w:rsidRDefault="00BA06A0" w:rsidP="0083784A">
            <w:pPr>
              <w:spacing w:line="214"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39 004,30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39 004,30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214" w:lineRule="auto"/>
            </w:pPr>
            <w:r w:rsidRPr="00547D43">
              <w:rPr>
                <w:sz w:val="22"/>
                <w:szCs w:val="22"/>
              </w:rPr>
              <w:t xml:space="preserve">Муниципальная программа «Обеспечение безопасности, общественного порядка и профилактика правонарушений в 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83784A">
            <w:pPr>
              <w:spacing w:line="214"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214" w:lineRule="auto"/>
              <w:jc w:val="center"/>
              <w:rPr>
                <w:sz w:val="20"/>
                <w:szCs w:val="20"/>
              </w:rPr>
            </w:pPr>
            <w:r w:rsidRPr="005B60BB">
              <w:rPr>
                <w:sz w:val="20"/>
                <w:szCs w:val="20"/>
              </w:rPr>
              <w:t>15 0 0000</w:t>
            </w:r>
          </w:p>
        </w:tc>
        <w:tc>
          <w:tcPr>
            <w:tcW w:w="540" w:type="dxa"/>
            <w:shd w:val="clear" w:color="auto" w:fill="auto"/>
            <w:noWrap/>
            <w:vAlign w:val="bottom"/>
            <w:hideMark/>
          </w:tcPr>
          <w:p w:rsidR="00BA06A0" w:rsidRPr="005B60BB" w:rsidRDefault="00BA06A0" w:rsidP="0083784A">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2 900,30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2 900,30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214" w:lineRule="auto"/>
            </w:pPr>
            <w:r w:rsidRPr="00547D43">
              <w:rPr>
                <w:sz w:val="22"/>
                <w:szCs w:val="22"/>
              </w:rPr>
              <w:t>Подпрограмма «НЕзависимость 2014 - 2016»</w:t>
            </w:r>
          </w:p>
        </w:tc>
        <w:tc>
          <w:tcPr>
            <w:tcW w:w="722" w:type="dxa"/>
            <w:shd w:val="clear" w:color="auto" w:fill="auto"/>
            <w:vAlign w:val="bottom"/>
            <w:hideMark/>
          </w:tcPr>
          <w:p w:rsidR="00BA06A0" w:rsidRPr="005B60BB" w:rsidRDefault="00BA06A0" w:rsidP="0083784A">
            <w:pPr>
              <w:spacing w:line="214"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214" w:lineRule="auto"/>
              <w:jc w:val="center"/>
              <w:rPr>
                <w:sz w:val="20"/>
                <w:szCs w:val="20"/>
              </w:rPr>
            </w:pPr>
            <w:r w:rsidRPr="005B60BB">
              <w:rPr>
                <w:sz w:val="20"/>
                <w:szCs w:val="20"/>
              </w:rPr>
              <w:t>15 2 0000</w:t>
            </w:r>
          </w:p>
        </w:tc>
        <w:tc>
          <w:tcPr>
            <w:tcW w:w="540" w:type="dxa"/>
            <w:shd w:val="clear" w:color="auto" w:fill="auto"/>
            <w:noWrap/>
            <w:vAlign w:val="bottom"/>
            <w:hideMark/>
          </w:tcPr>
          <w:p w:rsidR="00BA06A0" w:rsidRPr="005B60BB" w:rsidRDefault="00BA06A0" w:rsidP="0083784A">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410,00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410,00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83784A">
            <w:pPr>
              <w:spacing w:line="214" w:lineRule="auto"/>
            </w:pPr>
            <w:r w:rsidRPr="00547D43">
              <w:rPr>
                <w:sz w:val="22"/>
                <w:szCs w:val="22"/>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22" w:type="dxa"/>
            <w:shd w:val="clear" w:color="auto" w:fill="auto"/>
            <w:vAlign w:val="bottom"/>
            <w:hideMark/>
          </w:tcPr>
          <w:p w:rsidR="00BA06A0" w:rsidRPr="005B60BB" w:rsidRDefault="00BA06A0" w:rsidP="0083784A">
            <w:pPr>
              <w:spacing w:line="214"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83784A">
            <w:pPr>
              <w:spacing w:line="214"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83784A">
            <w:pPr>
              <w:spacing w:line="214" w:lineRule="auto"/>
              <w:jc w:val="center"/>
              <w:rPr>
                <w:sz w:val="20"/>
                <w:szCs w:val="20"/>
              </w:rPr>
            </w:pPr>
            <w:r w:rsidRPr="005B60BB">
              <w:rPr>
                <w:sz w:val="20"/>
                <w:szCs w:val="20"/>
              </w:rPr>
              <w:t>15 2 2037</w:t>
            </w:r>
          </w:p>
        </w:tc>
        <w:tc>
          <w:tcPr>
            <w:tcW w:w="540" w:type="dxa"/>
            <w:shd w:val="clear" w:color="auto" w:fill="auto"/>
            <w:noWrap/>
            <w:vAlign w:val="bottom"/>
            <w:hideMark/>
          </w:tcPr>
          <w:p w:rsidR="00BA06A0" w:rsidRPr="005B60BB" w:rsidRDefault="00BA06A0" w:rsidP="0083784A">
            <w:pPr>
              <w:spacing w:line="214"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410,00</w:t>
            </w:r>
          </w:p>
        </w:tc>
        <w:tc>
          <w:tcPr>
            <w:tcW w:w="1443" w:type="dxa"/>
            <w:shd w:val="clear" w:color="auto" w:fill="auto"/>
            <w:noWrap/>
            <w:vAlign w:val="bottom"/>
            <w:hideMark/>
          </w:tcPr>
          <w:p w:rsidR="00BA06A0" w:rsidRPr="005B60BB" w:rsidRDefault="00BA06A0" w:rsidP="0083784A">
            <w:pPr>
              <w:spacing w:line="214" w:lineRule="auto"/>
              <w:jc w:val="right"/>
              <w:rPr>
                <w:sz w:val="20"/>
                <w:szCs w:val="20"/>
              </w:rPr>
            </w:pPr>
            <w:r w:rsidRPr="005B60BB">
              <w:rPr>
                <w:sz w:val="20"/>
                <w:szCs w:val="20"/>
              </w:rPr>
              <w:t>410,00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15 2 2037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35" w:lineRule="auto"/>
            </w:pPr>
            <w:r w:rsidRPr="00547D43">
              <w:rPr>
                <w:sz w:val="22"/>
                <w:szCs w:val="22"/>
              </w:rPr>
              <w:t xml:space="preserve">Подпрограмма «Профилактика правонарушений в </w:t>
            </w:r>
            <w:r w:rsidR="00216F90">
              <w:rPr>
                <w:sz w:val="22"/>
                <w:szCs w:val="22"/>
              </w:rPr>
              <w:t xml:space="preserve">                   </w:t>
            </w:r>
            <w:r w:rsidRPr="00547D43">
              <w:rPr>
                <w:sz w:val="22"/>
                <w:szCs w:val="22"/>
              </w:rPr>
              <w:t xml:space="preserve">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ED7ABC">
            <w:pPr>
              <w:spacing w:line="23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ED7ABC">
            <w:pPr>
              <w:spacing w:line="235" w:lineRule="auto"/>
              <w:jc w:val="center"/>
              <w:rPr>
                <w:sz w:val="20"/>
                <w:szCs w:val="20"/>
              </w:rPr>
            </w:pPr>
            <w:r w:rsidRPr="005B60BB">
              <w:rPr>
                <w:sz w:val="20"/>
                <w:szCs w:val="20"/>
              </w:rPr>
              <w:t>15 3 0000</w:t>
            </w:r>
          </w:p>
        </w:tc>
        <w:tc>
          <w:tcPr>
            <w:tcW w:w="540" w:type="dxa"/>
            <w:shd w:val="clear" w:color="auto" w:fill="auto"/>
            <w:noWrap/>
            <w:vAlign w:val="bottom"/>
            <w:hideMark/>
          </w:tcPr>
          <w:p w:rsidR="00BA06A0" w:rsidRPr="005B60BB" w:rsidRDefault="00BA06A0" w:rsidP="00ED7AB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2 490,30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2 490,30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35" w:lineRule="auto"/>
            </w:pPr>
            <w:r w:rsidRPr="00547D43">
              <w:rPr>
                <w:sz w:val="22"/>
                <w:szCs w:val="22"/>
              </w:rPr>
              <w:t>Расходы на реализацию мероприятий, направленных на профилактику правонарушений в городе Ставрополе</w:t>
            </w:r>
          </w:p>
        </w:tc>
        <w:tc>
          <w:tcPr>
            <w:tcW w:w="722" w:type="dxa"/>
            <w:shd w:val="clear" w:color="auto" w:fill="auto"/>
            <w:vAlign w:val="bottom"/>
            <w:hideMark/>
          </w:tcPr>
          <w:p w:rsidR="00BA06A0" w:rsidRPr="005B60BB" w:rsidRDefault="00BA06A0" w:rsidP="00ED7ABC">
            <w:pPr>
              <w:spacing w:line="23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ED7ABC">
            <w:pPr>
              <w:spacing w:line="235" w:lineRule="auto"/>
              <w:jc w:val="center"/>
              <w:rPr>
                <w:sz w:val="20"/>
                <w:szCs w:val="20"/>
              </w:rPr>
            </w:pPr>
            <w:r w:rsidRPr="005B60BB">
              <w:rPr>
                <w:sz w:val="20"/>
                <w:szCs w:val="20"/>
              </w:rPr>
              <w:t>15 3 2066</w:t>
            </w:r>
          </w:p>
        </w:tc>
        <w:tc>
          <w:tcPr>
            <w:tcW w:w="540" w:type="dxa"/>
            <w:shd w:val="clear" w:color="auto" w:fill="auto"/>
            <w:noWrap/>
            <w:vAlign w:val="bottom"/>
            <w:hideMark/>
          </w:tcPr>
          <w:p w:rsidR="00BA06A0" w:rsidRPr="005B60BB" w:rsidRDefault="00BA06A0" w:rsidP="00ED7AB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2 490,30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2 490,30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3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ED7ABC">
            <w:pPr>
              <w:spacing w:line="23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ED7ABC">
            <w:pPr>
              <w:spacing w:line="235" w:lineRule="auto"/>
              <w:jc w:val="center"/>
              <w:rPr>
                <w:sz w:val="20"/>
                <w:szCs w:val="20"/>
              </w:rPr>
            </w:pPr>
            <w:r w:rsidRPr="005B60BB">
              <w:rPr>
                <w:sz w:val="20"/>
                <w:szCs w:val="20"/>
              </w:rPr>
              <w:t>15 3 2066</w:t>
            </w:r>
          </w:p>
        </w:tc>
        <w:tc>
          <w:tcPr>
            <w:tcW w:w="540" w:type="dxa"/>
            <w:shd w:val="clear" w:color="auto" w:fill="auto"/>
            <w:noWrap/>
            <w:vAlign w:val="bottom"/>
            <w:hideMark/>
          </w:tcPr>
          <w:p w:rsidR="00BA06A0" w:rsidRPr="005B60BB" w:rsidRDefault="00BA06A0" w:rsidP="00ED7ABC">
            <w:pPr>
              <w:spacing w:line="23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2 490,30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2 490,30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35" w:lineRule="auto"/>
            </w:pPr>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00915C04">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ED7ABC">
            <w:pPr>
              <w:spacing w:line="23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ED7ABC">
            <w:pPr>
              <w:spacing w:line="235" w:lineRule="auto"/>
              <w:jc w:val="center"/>
              <w:rPr>
                <w:sz w:val="20"/>
                <w:szCs w:val="20"/>
              </w:rPr>
            </w:pPr>
            <w:r w:rsidRPr="005B60BB">
              <w:rPr>
                <w:sz w:val="20"/>
                <w:szCs w:val="20"/>
              </w:rPr>
              <w:t>16 0 0000</w:t>
            </w:r>
          </w:p>
        </w:tc>
        <w:tc>
          <w:tcPr>
            <w:tcW w:w="540" w:type="dxa"/>
            <w:shd w:val="clear" w:color="auto" w:fill="auto"/>
            <w:noWrap/>
            <w:vAlign w:val="bottom"/>
            <w:hideMark/>
          </w:tcPr>
          <w:p w:rsidR="00BA06A0" w:rsidRPr="005B60BB" w:rsidRDefault="00BA06A0" w:rsidP="00ED7AB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4 798,04</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4 798,04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«Обеспечение пожарной безопасности в границах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4 798,04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4 798,04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пожарной безопасности в муниципальных учреждениях образования, культуры, физической культуры и спорта </w:t>
            </w:r>
            <w:r w:rsidR="00216F90">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4 798,04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4 798,04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4 798,04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4 798,04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казачества в </w:t>
            </w:r>
            <w:r w:rsidR="00216F90">
              <w:rPr>
                <w:sz w:val="22"/>
                <w:szCs w:val="22"/>
              </w:rPr>
              <w:t xml:space="preserve">            </w:t>
            </w:r>
            <w:r w:rsidRPr="00547D43">
              <w:rPr>
                <w:sz w:val="22"/>
                <w:szCs w:val="22"/>
              </w:rPr>
              <w:t xml:space="preserve">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18 0 0000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220,00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35" w:lineRule="auto"/>
            </w:pPr>
            <w:r w:rsidRPr="00547D43">
              <w:rPr>
                <w:sz w:val="22"/>
                <w:szCs w:val="22"/>
              </w:rPr>
              <w:t xml:space="preserve">Расходы в рамках реализации муниципальной программы «Развитие казачества в </w:t>
            </w:r>
            <w:r w:rsidR="00216F90">
              <w:rPr>
                <w:sz w:val="22"/>
                <w:szCs w:val="22"/>
              </w:rPr>
              <w:t xml:space="preserve">             </w:t>
            </w:r>
            <w:r w:rsidRPr="00547D43">
              <w:rPr>
                <w:sz w:val="22"/>
                <w:szCs w:val="22"/>
              </w:rPr>
              <w:t xml:space="preserve">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ED7ABC">
            <w:pPr>
              <w:spacing w:line="23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ED7ABC">
            <w:pPr>
              <w:spacing w:line="235" w:lineRule="auto"/>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ED7AB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220,00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300,00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35" w:lineRule="auto"/>
            </w:pPr>
            <w:r w:rsidRPr="00547D43">
              <w:rPr>
                <w:sz w:val="22"/>
                <w:szCs w:val="22"/>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22" w:type="dxa"/>
            <w:shd w:val="clear" w:color="auto" w:fill="auto"/>
            <w:vAlign w:val="bottom"/>
            <w:hideMark/>
          </w:tcPr>
          <w:p w:rsidR="00BA06A0" w:rsidRPr="005B60BB" w:rsidRDefault="00BA06A0" w:rsidP="00ED7ABC">
            <w:pPr>
              <w:spacing w:line="23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ED7ABC">
            <w:pPr>
              <w:spacing w:line="235" w:lineRule="auto"/>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2036</w:t>
            </w:r>
          </w:p>
        </w:tc>
        <w:tc>
          <w:tcPr>
            <w:tcW w:w="540" w:type="dxa"/>
            <w:shd w:val="clear" w:color="auto" w:fill="auto"/>
            <w:noWrap/>
            <w:vAlign w:val="bottom"/>
            <w:hideMark/>
          </w:tcPr>
          <w:p w:rsidR="00BA06A0" w:rsidRPr="005B60BB" w:rsidRDefault="00BA06A0" w:rsidP="00ED7AB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220,00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300,00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3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ED7ABC">
            <w:pPr>
              <w:spacing w:line="23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ED7ABC">
            <w:pPr>
              <w:spacing w:line="235" w:lineRule="auto"/>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2036</w:t>
            </w:r>
          </w:p>
        </w:tc>
        <w:tc>
          <w:tcPr>
            <w:tcW w:w="540" w:type="dxa"/>
            <w:shd w:val="clear" w:color="auto" w:fill="auto"/>
            <w:noWrap/>
            <w:vAlign w:val="bottom"/>
            <w:hideMark/>
          </w:tcPr>
          <w:p w:rsidR="00BA06A0" w:rsidRPr="005B60BB" w:rsidRDefault="00BA06A0" w:rsidP="00ED7ABC">
            <w:pPr>
              <w:spacing w:line="23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220,00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300,00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35" w:lineRule="auto"/>
            </w:pPr>
            <w:r w:rsidRPr="00547D43">
              <w:rPr>
                <w:sz w:val="22"/>
                <w:szCs w:val="22"/>
              </w:rPr>
              <w:t>Молодежная политика и оздоровление детей</w:t>
            </w:r>
          </w:p>
        </w:tc>
        <w:tc>
          <w:tcPr>
            <w:tcW w:w="722" w:type="dxa"/>
            <w:shd w:val="clear" w:color="auto" w:fill="auto"/>
            <w:vAlign w:val="bottom"/>
            <w:hideMark/>
          </w:tcPr>
          <w:p w:rsidR="00BA06A0" w:rsidRPr="005B60BB" w:rsidRDefault="00BA06A0" w:rsidP="00ED7ABC">
            <w:pPr>
              <w:spacing w:line="23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ED7ABC">
            <w:pPr>
              <w:spacing w:line="235" w:lineRule="auto"/>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ED7ABC">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ED7AB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26 840,16</w:t>
            </w:r>
          </w:p>
        </w:tc>
        <w:tc>
          <w:tcPr>
            <w:tcW w:w="1443" w:type="dxa"/>
            <w:shd w:val="clear" w:color="auto" w:fill="auto"/>
            <w:noWrap/>
            <w:vAlign w:val="bottom"/>
            <w:hideMark/>
          </w:tcPr>
          <w:p w:rsidR="00BA06A0" w:rsidRPr="005B60BB" w:rsidRDefault="00BA06A0" w:rsidP="00ED7ABC">
            <w:pPr>
              <w:spacing w:line="235" w:lineRule="auto"/>
              <w:jc w:val="right"/>
              <w:rPr>
                <w:sz w:val="20"/>
                <w:szCs w:val="20"/>
              </w:rPr>
            </w:pPr>
            <w:r w:rsidRPr="005B60BB">
              <w:rPr>
                <w:sz w:val="20"/>
                <w:szCs w:val="20"/>
              </w:rPr>
              <w:t>26 900,04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образования в </w:t>
            </w:r>
            <w:r w:rsidR="00216F90">
              <w:rPr>
                <w:sz w:val="22"/>
                <w:szCs w:val="22"/>
              </w:rPr>
              <w:t xml:space="preserve">             </w:t>
            </w:r>
            <w:r w:rsidRPr="00547D43">
              <w:rPr>
                <w:sz w:val="22"/>
                <w:szCs w:val="22"/>
              </w:rPr>
              <w:t xml:space="preserve">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26 840,16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26 900,04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16F90">
            <w:r w:rsidRPr="00547D43">
              <w:rPr>
                <w:sz w:val="22"/>
                <w:szCs w:val="22"/>
              </w:rPr>
              <w:lastRenderedPageBreak/>
              <w:t xml:space="preserve">Подпрограмма «Организация мероприятий с обучающимися и воспитанниками образовательных учреждений города Ставрополя </w:t>
            </w:r>
            <w:r w:rsidR="00216F90">
              <w:rPr>
                <w:sz w:val="22"/>
                <w:szCs w:val="22"/>
              </w:rPr>
              <w:t xml:space="preserve">                       </w:t>
            </w:r>
            <w:r w:rsidRPr="00547D43">
              <w:rPr>
                <w:sz w:val="22"/>
                <w:szCs w:val="22"/>
              </w:rPr>
              <w:t xml:space="preserve">на 2014 </w:t>
            </w:r>
            <w:r w:rsidR="00216F90">
              <w:rPr>
                <w:sz w:val="22"/>
                <w:szCs w:val="22"/>
              </w:rPr>
              <w:t>-</w:t>
            </w:r>
            <w:r w:rsidRPr="00547D43">
              <w:rPr>
                <w:sz w:val="22"/>
                <w:szCs w:val="22"/>
              </w:rPr>
              <w:t xml:space="preserve"> 2016 годы»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24 840,16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24 900,04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учреждений, обеспечивающих предоставление услуг по оздоровлению детей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01 2 1154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6 972,79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7 032,67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01 2 1154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6 972,79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7 032,67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Мероприятия по оздоровлению детей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01 2 2033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17 867,37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17 867,37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01 2 2033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17 867,37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17 867,37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16F90">
            <w:r w:rsidRPr="00547D43">
              <w:rPr>
                <w:sz w:val="22"/>
                <w:szCs w:val="22"/>
              </w:rPr>
              <w:t xml:space="preserve">Подпрограмма «Совершенствование материально-технической базы образовательных учреждений и внедрение инновационных форм образования в </w:t>
            </w:r>
            <w:r w:rsidR="00216F90">
              <w:rPr>
                <w:sz w:val="22"/>
                <w:szCs w:val="22"/>
              </w:rPr>
              <w:t xml:space="preserve">                  </w:t>
            </w:r>
            <w:r w:rsidRPr="00547D43">
              <w:rPr>
                <w:sz w:val="22"/>
                <w:szCs w:val="22"/>
              </w:rPr>
              <w:t xml:space="preserve">городе Ставрополе </w:t>
            </w:r>
            <w:r w:rsidR="00216F90">
              <w:rPr>
                <w:sz w:val="22"/>
                <w:szCs w:val="22"/>
              </w:rPr>
              <w:t xml:space="preserve">                        </w:t>
            </w:r>
            <w:r w:rsidRPr="00547D43">
              <w:rPr>
                <w:sz w:val="22"/>
                <w:szCs w:val="22"/>
              </w:rPr>
              <w:t xml:space="preserve">на 2014 </w:t>
            </w:r>
            <w:r w:rsidR="00216F90">
              <w:rPr>
                <w:sz w:val="22"/>
                <w:szCs w:val="22"/>
              </w:rPr>
              <w:t>-</w:t>
            </w:r>
            <w:r w:rsidRPr="00547D43">
              <w:rPr>
                <w:sz w:val="22"/>
                <w:szCs w:val="22"/>
              </w:rPr>
              <w:t xml:space="preserve">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мероприятий, направленных на модернизацию муниципальных общеобразовательных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01 3 2041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01 3 2041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вопросы в области образования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39 300,81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39 476,86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«Развитие образования в</w:t>
            </w:r>
            <w:r w:rsidR="00216F90">
              <w:rPr>
                <w:sz w:val="22"/>
                <w:szCs w:val="22"/>
              </w:rPr>
              <w:t xml:space="preserve">               </w:t>
            </w:r>
            <w:r w:rsidRPr="00547D43">
              <w:rPr>
                <w:sz w:val="22"/>
                <w:szCs w:val="22"/>
              </w:rPr>
              <w:t xml:space="preserve"> 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11 687,21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11 800,22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16F90">
            <w:r w:rsidRPr="00547D43">
              <w:rPr>
                <w:sz w:val="22"/>
                <w:szCs w:val="22"/>
              </w:rPr>
              <w:t xml:space="preserve">Подпрограмма «Организация дошкольного, школьного и дополнительного образования                                    на 2014 </w:t>
            </w:r>
            <w:r w:rsidR="00216F90">
              <w:rPr>
                <w:sz w:val="22"/>
                <w:szCs w:val="22"/>
              </w:rPr>
              <w:t>-</w:t>
            </w:r>
            <w:r w:rsidRPr="00547D43">
              <w:rPr>
                <w:sz w:val="22"/>
                <w:szCs w:val="22"/>
              </w:rPr>
              <w:t xml:space="preserve"> 2016 годы»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7 558,42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7 671,43</w:t>
            </w:r>
          </w:p>
        </w:tc>
      </w:tr>
      <w:tr w:rsidR="00BA06A0" w:rsidRPr="005B60BB" w:rsidTr="00216F90">
        <w:tblPrEx>
          <w:shd w:val="clear" w:color="auto" w:fill="auto"/>
        </w:tblPrEx>
        <w:trPr>
          <w:trHeight w:val="168"/>
        </w:trPr>
        <w:tc>
          <w:tcPr>
            <w:tcW w:w="3264" w:type="dxa"/>
            <w:shd w:val="clear" w:color="auto" w:fill="auto"/>
            <w:vAlign w:val="bottom"/>
            <w:hideMark/>
          </w:tcPr>
          <w:p w:rsidR="00BA06A0" w:rsidRPr="00547D43" w:rsidRDefault="00BA06A0" w:rsidP="00ED7ABC">
            <w:pPr>
              <w:spacing w:line="245" w:lineRule="auto"/>
            </w:pPr>
            <w:r w:rsidRPr="00547D43">
              <w:rPr>
                <w:sz w:val="22"/>
                <w:szCs w:val="22"/>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01 1 1130</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7 558,42</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7 671,43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01 1 1130</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7 558,42</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7 671,43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lastRenderedPageBreak/>
              <w:t xml:space="preserve">Подпрограмма «Организация мероприятий с обучающимися и воспитанниками образовательных учреждений города Ставрополя </w:t>
            </w:r>
            <w:r w:rsidR="00216F90">
              <w:rPr>
                <w:sz w:val="22"/>
                <w:szCs w:val="22"/>
              </w:rPr>
              <w:t xml:space="preserve">                         </w:t>
            </w:r>
            <w:r w:rsidRPr="00547D43">
              <w:rPr>
                <w:sz w:val="22"/>
                <w:szCs w:val="22"/>
              </w:rPr>
              <w:t xml:space="preserve">на 2014 </w:t>
            </w:r>
            <w:r w:rsidR="00216F90">
              <w:rPr>
                <w:sz w:val="22"/>
                <w:szCs w:val="22"/>
              </w:rPr>
              <w:t>-</w:t>
            </w:r>
            <w:r w:rsidRPr="00547D43">
              <w:rPr>
                <w:sz w:val="22"/>
                <w:szCs w:val="22"/>
              </w:rPr>
              <w:t xml:space="preserve"> 2016 годы» </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01 2 0000</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4 128,79</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4 128,79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Расходы на проведение мероприятий для детей и молодежи</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01 2 2024</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4 128,79</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4 128,79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01 2 2024</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3 242,79</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3 242,79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01 2 2024</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886,00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886,00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 xml:space="preserve">Обеспечение </w:t>
            </w:r>
            <w:proofErr w:type="gramStart"/>
            <w:r w:rsidRPr="00547D43">
              <w:rPr>
                <w:sz w:val="22"/>
                <w:szCs w:val="22"/>
              </w:rPr>
              <w:t xml:space="preserve">деятельности комитета образования администрации </w:t>
            </w:r>
            <w:r w:rsidR="00216F90">
              <w:rPr>
                <w:sz w:val="22"/>
                <w:szCs w:val="22"/>
              </w:rPr>
              <w:t xml:space="preserve">                       </w:t>
            </w:r>
            <w:r w:rsidRPr="00547D43">
              <w:rPr>
                <w:sz w:val="22"/>
                <w:szCs w:val="22"/>
              </w:rPr>
              <w:t>города Ставрополя</w:t>
            </w:r>
            <w:proofErr w:type="gramEnd"/>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75 0 0000</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27 613,60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27 676,64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 xml:space="preserve">Непрограммные расходы в рамках </w:t>
            </w:r>
            <w:proofErr w:type="gramStart"/>
            <w:r w:rsidRPr="00547D43">
              <w:rPr>
                <w:sz w:val="22"/>
                <w:szCs w:val="22"/>
              </w:rPr>
              <w:t>обеспечения деятельности комитета образования администрации города Ставрополя</w:t>
            </w:r>
            <w:proofErr w:type="gramEnd"/>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75 1 0000</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27 613,60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27 676,64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 xml:space="preserve">Расходы на обеспечение </w:t>
            </w:r>
            <w:proofErr w:type="gramStart"/>
            <w:r w:rsidRPr="00547D43">
              <w:rPr>
                <w:sz w:val="22"/>
                <w:szCs w:val="22"/>
              </w:rPr>
              <w:t xml:space="preserve">функций органов местного самоуправления </w:t>
            </w:r>
            <w:r w:rsidR="00216F90">
              <w:rPr>
                <w:sz w:val="22"/>
                <w:szCs w:val="22"/>
              </w:rPr>
              <w:t xml:space="preserve">                       </w:t>
            </w:r>
            <w:r w:rsidRPr="00547D43">
              <w:rPr>
                <w:sz w:val="22"/>
                <w:szCs w:val="22"/>
              </w:rPr>
              <w:t>города Ставрополя</w:t>
            </w:r>
            <w:proofErr w:type="gramEnd"/>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75 1 1001</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1 933,01</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1 995,53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75 1 1001</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1 830,01</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1 892,53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75 1 1001</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103,00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103,00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E0B25">
            <w:pPr>
              <w:spacing w:line="245" w:lineRule="auto"/>
            </w:pPr>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75 1 1002</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18 178,96</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18 175,94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75 1 1002</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18 178,96</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18 175,94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ED7ABC">
            <w:pPr>
              <w:spacing w:line="245" w:lineRule="auto"/>
            </w:pPr>
            <w:r w:rsidRPr="00547D43">
              <w:rPr>
                <w:sz w:val="22"/>
                <w:szCs w:val="22"/>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75 1 1130</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5 850,39</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5 850,39</w:t>
            </w:r>
          </w:p>
        </w:tc>
      </w:tr>
      <w:tr w:rsidR="00BA06A0" w:rsidRPr="005B60BB" w:rsidTr="00216F90">
        <w:tblPrEx>
          <w:shd w:val="clear" w:color="auto" w:fill="auto"/>
        </w:tblPrEx>
        <w:trPr>
          <w:trHeight w:val="94"/>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75 1 1130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5 850,39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5 850,39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E0B25">
            <w:pPr>
              <w:spacing w:line="235" w:lineRule="auto"/>
            </w:pPr>
            <w:r w:rsidRPr="00547D43">
              <w:rPr>
                <w:sz w:val="22"/>
                <w:szCs w:val="22"/>
              </w:rPr>
              <w:lastRenderedPageBreak/>
              <w:t xml:space="preserve">Субвенции, выделяемые местным бюджетам на реализацию Закона Ставропольского края </w:t>
            </w:r>
            <w:r w:rsidR="00216F90">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22" w:type="dxa"/>
            <w:shd w:val="clear" w:color="auto" w:fill="auto"/>
            <w:vAlign w:val="bottom"/>
            <w:hideMark/>
          </w:tcPr>
          <w:p w:rsidR="00BA06A0" w:rsidRPr="005B60BB" w:rsidRDefault="00BA06A0" w:rsidP="009E0B25">
            <w:pPr>
              <w:spacing w:line="23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9E0B25">
            <w:pPr>
              <w:spacing w:line="235" w:lineRule="auto"/>
              <w:jc w:val="center"/>
              <w:rPr>
                <w:sz w:val="20"/>
                <w:szCs w:val="20"/>
              </w:rPr>
            </w:pPr>
            <w:r w:rsidRPr="005B60BB">
              <w:rPr>
                <w:sz w:val="20"/>
                <w:szCs w:val="20"/>
              </w:rPr>
              <w:t>75 1 7620</w:t>
            </w:r>
          </w:p>
        </w:tc>
        <w:tc>
          <w:tcPr>
            <w:tcW w:w="540"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1 651,24</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1 654,78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E0B25">
            <w:pPr>
              <w:spacing w:line="235" w:lineRule="auto"/>
            </w:pPr>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9E0B25">
            <w:pPr>
              <w:spacing w:line="23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9E0B25">
            <w:pPr>
              <w:spacing w:line="235" w:lineRule="auto"/>
              <w:jc w:val="center"/>
              <w:rPr>
                <w:sz w:val="20"/>
                <w:szCs w:val="20"/>
              </w:rPr>
            </w:pPr>
            <w:r w:rsidRPr="005B60BB">
              <w:rPr>
                <w:sz w:val="20"/>
                <w:szCs w:val="20"/>
              </w:rPr>
              <w:t>75 1 7620</w:t>
            </w:r>
          </w:p>
        </w:tc>
        <w:tc>
          <w:tcPr>
            <w:tcW w:w="540"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1 411,32</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1 414,34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75 1 7620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239,92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240,44</w:t>
            </w:r>
          </w:p>
        </w:tc>
      </w:tr>
      <w:tr w:rsidR="00BA06A0" w:rsidRPr="005B60BB" w:rsidTr="009E0B25">
        <w:tblPrEx>
          <w:shd w:val="clear" w:color="auto" w:fill="auto"/>
        </w:tblPrEx>
        <w:trPr>
          <w:trHeight w:val="57"/>
        </w:trPr>
        <w:tc>
          <w:tcPr>
            <w:tcW w:w="3264" w:type="dxa"/>
            <w:shd w:val="clear" w:color="auto" w:fill="auto"/>
            <w:vAlign w:val="bottom"/>
            <w:hideMark/>
          </w:tcPr>
          <w:p w:rsidR="00BA06A0" w:rsidRPr="00547D43" w:rsidRDefault="00BA06A0" w:rsidP="009E0B25">
            <w:pPr>
              <w:spacing w:line="235" w:lineRule="auto"/>
            </w:pPr>
            <w:r w:rsidRPr="00547D43">
              <w:rPr>
                <w:sz w:val="22"/>
                <w:szCs w:val="22"/>
              </w:rPr>
              <w:t>Социальная политика</w:t>
            </w:r>
          </w:p>
        </w:tc>
        <w:tc>
          <w:tcPr>
            <w:tcW w:w="722" w:type="dxa"/>
            <w:shd w:val="clear" w:color="auto" w:fill="auto"/>
            <w:vAlign w:val="bottom"/>
            <w:hideMark/>
          </w:tcPr>
          <w:p w:rsidR="00BA06A0" w:rsidRPr="005B60BB" w:rsidRDefault="00BA06A0" w:rsidP="009E0B25">
            <w:pPr>
              <w:spacing w:line="23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9E0B25">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68 800,20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68 800,20</w:t>
            </w:r>
          </w:p>
        </w:tc>
      </w:tr>
      <w:tr w:rsidR="00BA06A0" w:rsidRPr="005B60BB" w:rsidTr="009E0B25">
        <w:tblPrEx>
          <w:shd w:val="clear" w:color="auto" w:fill="auto"/>
        </w:tblPrEx>
        <w:trPr>
          <w:trHeight w:val="227"/>
        </w:trPr>
        <w:tc>
          <w:tcPr>
            <w:tcW w:w="3264" w:type="dxa"/>
            <w:shd w:val="clear" w:color="auto" w:fill="auto"/>
            <w:vAlign w:val="bottom"/>
            <w:hideMark/>
          </w:tcPr>
          <w:p w:rsidR="00BA06A0" w:rsidRPr="00547D43" w:rsidRDefault="00BA06A0" w:rsidP="009E0B25">
            <w:pPr>
              <w:spacing w:line="235" w:lineRule="auto"/>
            </w:pPr>
            <w:r w:rsidRPr="00547D43">
              <w:rPr>
                <w:sz w:val="22"/>
                <w:szCs w:val="22"/>
              </w:rPr>
              <w:t>Охрана семьи и детства</w:t>
            </w:r>
          </w:p>
        </w:tc>
        <w:tc>
          <w:tcPr>
            <w:tcW w:w="722" w:type="dxa"/>
            <w:shd w:val="clear" w:color="auto" w:fill="auto"/>
            <w:vAlign w:val="bottom"/>
            <w:hideMark/>
          </w:tcPr>
          <w:p w:rsidR="00BA06A0" w:rsidRPr="005B60BB" w:rsidRDefault="00BA06A0" w:rsidP="009E0B25">
            <w:pPr>
              <w:spacing w:line="23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9E0B25">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68 800,20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68 800,20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E0B25">
            <w:pPr>
              <w:spacing w:line="235" w:lineRule="auto"/>
            </w:pPr>
            <w:r w:rsidRPr="00547D43">
              <w:rPr>
                <w:sz w:val="22"/>
                <w:szCs w:val="22"/>
              </w:rPr>
              <w:t xml:space="preserve">Муниципальная программа «Развитие образования в </w:t>
            </w:r>
            <w:r w:rsidR="00216F90">
              <w:rPr>
                <w:sz w:val="22"/>
                <w:szCs w:val="22"/>
              </w:rPr>
              <w:t xml:space="preserve">     </w:t>
            </w:r>
            <w:r w:rsidRPr="00547D43">
              <w:rPr>
                <w:sz w:val="22"/>
                <w:szCs w:val="22"/>
              </w:rPr>
              <w:t xml:space="preserve">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9E0B25">
            <w:pPr>
              <w:spacing w:line="23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9E0B25">
            <w:pPr>
              <w:spacing w:line="235" w:lineRule="auto"/>
              <w:jc w:val="center"/>
              <w:rPr>
                <w:sz w:val="20"/>
                <w:szCs w:val="20"/>
              </w:rPr>
            </w:pPr>
            <w:r w:rsidRPr="005B60BB">
              <w:rPr>
                <w:sz w:val="20"/>
                <w:szCs w:val="20"/>
              </w:rPr>
              <w:t>01 0 0000</w:t>
            </w:r>
          </w:p>
        </w:tc>
        <w:tc>
          <w:tcPr>
            <w:tcW w:w="540"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68 800,20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68 800,20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E0B25">
            <w:pPr>
              <w:spacing w:line="235" w:lineRule="auto"/>
            </w:pPr>
            <w:r w:rsidRPr="00547D43">
              <w:rPr>
                <w:sz w:val="22"/>
                <w:szCs w:val="22"/>
              </w:rPr>
              <w:t xml:space="preserve">Подпрограмма «Организация дошкольного, школьного и дополнительного образования                                    на 2014 </w:t>
            </w:r>
            <w:r w:rsidR="00216F90">
              <w:rPr>
                <w:sz w:val="22"/>
                <w:szCs w:val="22"/>
              </w:rPr>
              <w:t>-</w:t>
            </w:r>
            <w:r w:rsidRPr="00547D43">
              <w:rPr>
                <w:sz w:val="22"/>
                <w:szCs w:val="22"/>
              </w:rPr>
              <w:t xml:space="preserve"> 2016 годы» </w:t>
            </w:r>
          </w:p>
        </w:tc>
        <w:tc>
          <w:tcPr>
            <w:tcW w:w="722" w:type="dxa"/>
            <w:shd w:val="clear" w:color="auto" w:fill="auto"/>
            <w:vAlign w:val="bottom"/>
            <w:hideMark/>
          </w:tcPr>
          <w:p w:rsidR="00BA06A0" w:rsidRPr="005B60BB" w:rsidRDefault="00BA06A0" w:rsidP="009E0B25">
            <w:pPr>
              <w:spacing w:line="23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9E0B25">
            <w:pPr>
              <w:spacing w:line="235" w:lineRule="auto"/>
              <w:jc w:val="center"/>
              <w:rPr>
                <w:sz w:val="20"/>
                <w:szCs w:val="20"/>
              </w:rPr>
            </w:pPr>
            <w:r w:rsidRPr="005B60BB">
              <w:rPr>
                <w:sz w:val="20"/>
                <w:szCs w:val="20"/>
              </w:rPr>
              <w:t>01 1 0000</w:t>
            </w:r>
          </w:p>
        </w:tc>
        <w:tc>
          <w:tcPr>
            <w:tcW w:w="540"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68 800,20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68 800,20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E0B25">
            <w:pPr>
              <w:spacing w:line="235" w:lineRule="auto"/>
            </w:pPr>
            <w:proofErr w:type="gramStart"/>
            <w:r w:rsidRPr="00547D43">
              <w:rPr>
                <w:sz w:val="22"/>
                <w:szCs w:val="22"/>
              </w:rPr>
              <w:t xml:space="preserve">Субвенции, выделяемые местным бюджетам на реализацию Закона Ставропольского края </w:t>
            </w:r>
            <w:r w:rsidR="00216F90">
              <w:rPr>
                <w:sz w:val="22"/>
                <w:szCs w:val="22"/>
              </w:rPr>
              <w:t xml:space="preserve">                    </w:t>
            </w:r>
            <w:r w:rsidRPr="00547D43">
              <w:rPr>
                <w:sz w:val="22"/>
                <w:szCs w:val="22"/>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roofErr w:type="gramEnd"/>
          </w:p>
        </w:tc>
        <w:tc>
          <w:tcPr>
            <w:tcW w:w="722" w:type="dxa"/>
            <w:shd w:val="clear" w:color="auto" w:fill="auto"/>
            <w:vAlign w:val="bottom"/>
            <w:hideMark/>
          </w:tcPr>
          <w:p w:rsidR="00BA06A0" w:rsidRPr="005B60BB" w:rsidRDefault="00BA06A0" w:rsidP="009E0B25">
            <w:pPr>
              <w:spacing w:line="235" w:lineRule="auto"/>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9E0B25">
            <w:pPr>
              <w:spacing w:line="235" w:lineRule="auto"/>
              <w:jc w:val="center"/>
              <w:rPr>
                <w:sz w:val="20"/>
                <w:szCs w:val="20"/>
              </w:rPr>
            </w:pPr>
            <w:r w:rsidRPr="005B60BB">
              <w:rPr>
                <w:sz w:val="20"/>
                <w:szCs w:val="20"/>
              </w:rPr>
              <w:t>01 1 7614</w:t>
            </w:r>
          </w:p>
        </w:tc>
        <w:tc>
          <w:tcPr>
            <w:tcW w:w="540" w:type="dxa"/>
            <w:shd w:val="clear" w:color="auto" w:fill="auto"/>
            <w:noWrap/>
            <w:vAlign w:val="bottom"/>
            <w:hideMark/>
          </w:tcPr>
          <w:p w:rsidR="00BA06A0" w:rsidRPr="005B60BB" w:rsidRDefault="00BA06A0" w:rsidP="009E0B25">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28 839,68</w:t>
            </w:r>
          </w:p>
        </w:tc>
        <w:tc>
          <w:tcPr>
            <w:tcW w:w="1443" w:type="dxa"/>
            <w:shd w:val="clear" w:color="auto" w:fill="auto"/>
            <w:noWrap/>
            <w:vAlign w:val="bottom"/>
            <w:hideMark/>
          </w:tcPr>
          <w:p w:rsidR="00BA06A0" w:rsidRPr="005B60BB" w:rsidRDefault="00BA06A0" w:rsidP="009E0B25">
            <w:pPr>
              <w:spacing w:line="235" w:lineRule="auto"/>
              <w:jc w:val="right"/>
              <w:rPr>
                <w:sz w:val="20"/>
                <w:szCs w:val="20"/>
              </w:rPr>
            </w:pPr>
            <w:r w:rsidRPr="005B60BB">
              <w:rPr>
                <w:sz w:val="20"/>
                <w:szCs w:val="20"/>
              </w:rPr>
              <w:t>28 839,68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28 839,68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28 839,68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16F90">
            <w:r w:rsidRPr="00547D43">
              <w:rPr>
                <w:sz w:val="22"/>
                <w:szCs w:val="22"/>
              </w:rPr>
              <w:lastRenderedPageBreak/>
              <w:t xml:space="preserve">Субвенции, выделяемые местным бюджетам на реализацию Закона Ставропольского края </w:t>
            </w:r>
            <w:r w:rsidR="00216F90">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23 506,69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23 506,69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23 506,69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23 506,69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16F90">
            <w:proofErr w:type="gramStart"/>
            <w:r w:rsidRPr="00547D43">
              <w:rPr>
                <w:sz w:val="22"/>
                <w:szCs w:val="22"/>
              </w:rPr>
              <w:t xml:space="preserve">Субвенции, выделяемые местным бюджетам на реализацию Закона Ставропольского края </w:t>
            </w:r>
            <w:r w:rsidR="00216F90">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1 632,03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1 632,03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1 632,03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1 632,03</w:t>
            </w:r>
          </w:p>
        </w:tc>
      </w:tr>
      <w:tr w:rsidR="00766637" w:rsidRPr="005B60BB" w:rsidTr="00F1172C">
        <w:tblPrEx>
          <w:shd w:val="clear" w:color="auto" w:fill="auto"/>
        </w:tblPrEx>
        <w:trPr>
          <w:trHeight w:val="342"/>
        </w:trPr>
        <w:tc>
          <w:tcPr>
            <w:tcW w:w="3264" w:type="dxa"/>
            <w:shd w:val="clear" w:color="auto" w:fill="auto"/>
            <w:vAlign w:val="bottom"/>
          </w:tcPr>
          <w:p w:rsidR="00766637" w:rsidRPr="00547D43" w:rsidRDefault="00766637" w:rsidP="00F1172C"/>
        </w:tc>
        <w:tc>
          <w:tcPr>
            <w:tcW w:w="722" w:type="dxa"/>
            <w:shd w:val="clear" w:color="auto" w:fill="auto"/>
            <w:vAlign w:val="bottom"/>
          </w:tcPr>
          <w:p w:rsidR="00766637" w:rsidRPr="005B60BB" w:rsidRDefault="00766637" w:rsidP="00F1172C">
            <w:pPr>
              <w:jc w:val="right"/>
              <w:rPr>
                <w:sz w:val="20"/>
                <w:szCs w:val="20"/>
              </w:rPr>
            </w:pPr>
          </w:p>
        </w:tc>
        <w:tc>
          <w:tcPr>
            <w:tcW w:w="449" w:type="dxa"/>
            <w:shd w:val="clear" w:color="auto" w:fill="auto"/>
            <w:noWrap/>
            <w:vAlign w:val="bottom"/>
          </w:tcPr>
          <w:p w:rsidR="00766637" w:rsidRPr="005B60BB" w:rsidRDefault="00766637" w:rsidP="00F1172C">
            <w:pPr>
              <w:jc w:val="center"/>
              <w:rPr>
                <w:sz w:val="20"/>
                <w:szCs w:val="20"/>
              </w:rPr>
            </w:pPr>
          </w:p>
        </w:tc>
        <w:tc>
          <w:tcPr>
            <w:tcW w:w="478" w:type="dxa"/>
            <w:shd w:val="clear" w:color="auto" w:fill="auto"/>
            <w:noWrap/>
            <w:vAlign w:val="bottom"/>
          </w:tcPr>
          <w:p w:rsidR="00766637" w:rsidRPr="005B60BB" w:rsidRDefault="00766637" w:rsidP="00F1172C">
            <w:pPr>
              <w:jc w:val="center"/>
              <w:rPr>
                <w:sz w:val="20"/>
                <w:szCs w:val="20"/>
              </w:rPr>
            </w:pPr>
          </w:p>
        </w:tc>
        <w:tc>
          <w:tcPr>
            <w:tcW w:w="1034" w:type="dxa"/>
            <w:shd w:val="clear" w:color="auto" w:fill="auto"/>
            <w:noWrap/>
            <w:tcMar>
              <w:left w:w="85" w:type="dxa"/>
              <w:right w:w="85" w:type="dxa"/>
            </w:tcMar>
            <w:vAlign w:val="bottom"/>
          </w:tcPr>
          <w:p w:rsidR="00766637" w:rsidRPr="005B60BB" w:rsidRDefault="00766637" w:rsidP="00F1172C">
            <w:pPr>
              <w:jc w:val="center"/>
              <w:rPr>
                <w:sz w:val="20"/>
                <w:szCs w:val="20"/>
              </w:rPr>
            </w:pPr>
          </w:p>
        </w:tc>
        <w:tc>
          <w:tcPr>
            <w:tcW w:w="540" w:type="dxa"/>
            <w:shd w:val="clear" w:color="auto" w:fill="auto"/>
            <w:noWrap/>
            <w:vAlign w:val="bottom"/>
          </w:tcPr>
          <w:p w:rsidR="00766637" w:rsidRPr="005B60BB" w:rsidRDefault="00766637" w:rsidP="00F1172C">
            <w:pPr>
              <w:jc w:val="center"/>
              <w:rPr>
                <w:sz w:val="20"/>
                <w:szCs w:val="20"/>
              </w:rPr>
            </w:pPr>
          </w:p>
        </w:tc>
        <w:tc>
          <w:tcPr>
            <w:tcW w:w="1443" w:type="dxa"/>
            <w:shd w:val="clear" w:color="auto" w:fill="auto"/>
            <w:noWrap/>
            <w:vAlign w:val="bottom"/>
          </w:tcPr>
          <w:p w:rsidR="00766637" w:rsidRPr="005B60BB" w:rsidRDefault="00766637" w:rsidP="00F1172C">
            <w:pPr>
              <w:jc w:val="right"/>
              <w:rPr>
                <w:sz w:val="20"/>
                <w:szCs w:val="20"/>
              </w:rPr>
            </w:pPr>
          </w:p>
        </w:tc>
        <w:tc>
          <w:tcPr>
            <w:tcW w:w="1443" w:type="dxa"/>
            <w:shd w:val="clear" w:color="auto" w:fill="auto"/>
            <w:noWrap/>
            <w:vAlign w:val="bottom"/>
          </w:tcPr>
          <w:p w:rsidR="00766637" w:rsidRPr="005B60BB" w:rsidRDefault="00766637" w:rsidP="00F1172C">
            <w:pPr>
              <w:jc w:val="right"/>
              <w:rPr>
                <w:sz w:val="20"/>
                <w:szCs w:val="20"/>
              </w:rPr>
            </w:pPr>
          </w:p>
        </w:tc>
      </w:tr>
      <w:tr w:rsidR="00766637" w:rsidRPr="005B60BB" w:rsidTr="00F1172C">
        <w:tblPrEx>
          <w:shd w:val="clear" w:color="auto" w:fill="auto"/>
        </w:tblPrEx>
        <w:trPr>
          <w:trHeight w:val="342"/>
        </w:trPr>
        <w:tc>
          <w:tcPr>
            <w:tcW w:w="3264" w:type="dxa"/>
            <w:shd w:val="clear" w:color="auto" w:fill="auto"/>
            <w:vAlign w:val="bottom"/>
          </w:tcPr>
          <w:p w:rsidR="00766637" w:rsidRDefault="00766637" w:rsidP="00F1172C"/>
          <w:p w:rsidR="009E0B25" w:rsidRDefault="009E0B25" w:rsidP="00F1172C"/>
          <w:p w:rsidR="009E0B25" w:rsidRDefault="009E0B25" w:rsidP="00F1172C"/>
          <w:p w:rsidR="009E0B25" w:rsidRPr="00547D43" w:rsidRDefault="009E0B25" w:rsidP="00F1172C"/>
        </w:tc>
        <w:tc>
          <w:tcPr>
            <w:tcW w:w="722" w:type="dxa"/>
            <w:shd w:val="clear" w:color="auto" w:fill="auto"/>
            <w:vAlign w:val="bottom"/>
          </w:tcPr>
          <w:p w:rsidR="00766637" w:rsidRPr="005B60BB" w:rsidRDefault="00766637" w:rsidP="00F1172C">
            <w:pPr>
              <w:jc w:val="right"/>
              <w:rPr>
                <w:sz w:val="20"/>
                <w:szCs w:val="20"/>
              </w:rPr>
            </w:pPr>
          </w:p>
        </w:tc>
        <w:tc>
          <w:tcPr>
            <w:tcW w:w="449" w:type="dxa"/>
            <w:shd w:val="clear" w:color="auto" w:fill="auto"/>
            <w:noWrap/>
            <w:vAlign w:val="bottom"/>
          </w:tcPr>
          <w:p w:rsidR="00766637" w:rsidRPr="005B60BB" w:rsidRDefault="00766637" w:rsidP="00F1172C">
            <w:pPr>
              <w:jc w:val="center"/>
              <w:rPr>
                <w:sz w:val="20"/>
                <w:szCs w:val="20"/>
              </w:rPr>
            </w:pPr>
          </w:p>
        </w:tc>
        <w:tc>
          <w:tcPr>
            <w:tcW w:w="478" w:type="dxa"/>
            <w:shd w:val="clear" w:color="auto" w:fill="auto"/>
            <w:noWrap/>
            <w:vAlign w:val="bottom"/>
          </w:tcPr>
          <w:p w:rsidR="00766637" w:rsidRPr="005B60BB" w:rsidRDefault="00766637" w:rsidP="00F1172C">
            <w:pPr>
              <w:jc w:val="center"/>
              <w:rPr>
                <w:sz w:val="20"/>
                <w:szCs w:val="20"/>
              </w:rPr>
            </w:pPr>
          </w:p>
        </w:tc>
        <w:tc>
          <w:tcPr>
            <w:tcW w:w="1034" w:type="dxa"/>
            <w:shd w:val="clear" w:color="auto" w:fill="auto"/>
            <w:noWrap/>
            <w:tcMar>
              <w:left w:w="85" w:type="dxa"/>
              <w:right w:w="85" w:type="dxa"/>
            </w:tcMar>
            <w:vAlign w:val="bottom"/>
          </w:tcPr>
          <w:p w:rsidR="00766637" w:rsidRPr="005B60BB" w:rsidRDefault="00766637" w:rsidP="00F1172C">
            <w:pPr>
              <w:jc w:val="center"/>
              <w:rPr>
                <w:sz w:val="20"/>
                <w:szCs w:val="20"/>
              </w:rPr>
            </w:pPr>
          </w:p>
        </w:tc>
        <w:tc>
          <w:tcPr>
            <w:tcW w:w="540" w:type="dxa"/>
            <w:shd w:val="clear" w:color="auto" w:fill="auto"/>
            <w:noWrap/>
            <w:vAlign w:val="bottom"/>
          </w:tcPr>
          <w:p w:rsidR="00766637" w:rsidRPr="005B60BB" w:rsidRDefault="00766637" w:rsidP="00F1172C">
            <w:pPr>
              <w:jc w:val="center"/>
              <w:rPr>
                <w:sz w:val="20"/>
                <w:szCs w:val="20"/>
              </w:rPr>
            </w:pPr>
          </w:p>
        </w:tc>
        <w:tc>
          <w:tcPr>
            <w:tcW w:w="1443" w:type="dxa"/>
            <w:shd w:val="clear" w:color="auto" w:fill="auto"/>
            <w:noWrap/>
            <w:vAlign w:val="bottom"/>
          </w:tcPr>
          <w:p w:rsidR="00766637" w:rsidRPr="005B60BB" w:rsidRDefault="00766637" w:rsidP="00F1172C">
            <w:pPr>
              <w:jc w:val="right"/>
              <w:rPr>
                <w:sz w:val="20"/>
                <w:szCs w:val="20"/>
              </w:rPr>
            </w:pPr>
          </w:p>
        </w:tc>
        <w:tc>
          <w:tcPr>
            <w:tcW w:w="1443" w:type="dxa"/>
            <w:shd w:val="clear" w:color="auto" w:fill="auto"/>
            <w:noWrap/>
            <w:vAlign w:val="bottom"/>
          </w:tcPr>
          <w:p w:rsidR="00766637" w:rsidRPr="005B60BB" w:rsidRDefault="00766637"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E0B25">
            <w:proofErr w:type="gramStart"/>
            <w:r w:rsidRPr="00547D43">
              <w:rPr>
                <w:sz w:val="22"/>
                <w:szCs w:val="22"/>
              </w:rPr>
              <w:lastRenderedPageBreak/>
              <w:t xml:space="preserve">Субвенции, выделяемые местным бюджетам на реализацию Закона Ставропольского края </w:t>
            </w:r>
            <w:r w:rsidR="00216F90">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4 160,40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4 160,40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01 1 7619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4 160,40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4 160,40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Субвенции, выделяемые местным бюджетам на реализацию Закона Ставропольского края </w:t>
            </w:r>
            <w:r w:rsidR="00216F90">
              <w:rPr>
                <w:sz w:val="22"/>
                <w:szCs w:val="22"/>
              </w:rPr>
              <w:t xml:space="preserve">                     </w:t>
            </w:r>
            <w:r w:rsidRPr="00547D43">
              <w:rPr>
                <w:sz w:val="22"/>
                <w:szCs w:val="22"/>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01 1 7660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4 227,50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4 227,50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01 1 7660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4 227,50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4 227,50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Выплата компенсации части родительской платы за содержание ребенка в дошкольном учреждении за счет средств местного бюджета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01 1 8025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6 433,90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6 433,90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606</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01 1 8025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6 433,90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6 433,90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lastRenderedPageBreak/>
              <w:t xml:space="preserve">Комитет культуры администрации </w:t>
            </w:r>
            <w:r w:rsidR="00216F90">
              <w:rPr>
                <w:b/>
                <w:bCs/>
                <w:sz w:val="22"/>
                <w:szCs w:val="22"/>
              </w:rPr>
              <w:t xml:space="preserve">                      </w:t>
            </w:r>
            <w:r w:rsidRPr="00547D43">
              <w:rPr>
                <w:b/>
                <w:bCs/>
                <w:sz w:val="22"/>
                <w:szCs w:val="22"/>
              </w:rPr>
              <w:t>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607</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 xml:space="preserve">00 0 0000 </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245 673,55</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247 109,41</w:t>
            </w:r>
          </w:p>
        </w:tc>
      </w:tr>
      <w:tr w:rsidR="00BA06A0" w:rsidRPr="005B60BB" w:rsidTr="00216F90">
        <w:tblPrEx>
          <w:shd w:val="clear" w:color="auto" w:fill="auto"/>
        </w:tblPrEx>
        <w:trPr>
          <w:trHeight w:val="168"/>
        </w:trPr>
        <w:tc>
          <w:tcPr>
            <w:tcW w:w="3264" w:type="dxa"/>
            <w:shd w:val="clear" w:color="auto" w:fill="auto"/>
            <w:vAlign w:val="bottom"/>
            <w:hideMark/>
          </w:tcPr>
          <w:p w:rsidR="00BA06A0" w:rsidRPr="00547D43" w:rsidRDefault="00BA06A0" w:rsidP="00F1172C">
            <w:r w:rsidRPr="00547D43">
              <w:rPr>
                <w:sz w:val="22"/>
                <w:szCs w:val="22"/>
              </w:rPr>
              <w:t>Образование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110 801,42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111 506,58</w:t>
            </w:r>
          </w:p>
        </w:tc>
      </w:tr>
      <w:tr w:rsidR="00BA06A0" w:rsidRPr="005B60BB" w:rsidTr="00216F90">
        <w:tblPrEx>
          <w:shd w:val="clear" w:color="auto" w:fill="auto"/>
        </w:tblPrEx>
        <w:trPr>
          <w:trHeight w:val="230"/>
        </w:trPr>
        <w:tc>
          <w:tcPr>
            <w:tcW w:w="3264" w:type="dxa"/>
            <w:shd w:val="clear" w:color="auto" w:fill="auto"/>
            <w:vAlign w:val="bottom"/>
            <w:hideMark/>
          </w:tcPr>
          <w:p w:rsidR="00BA06A0" w:rsidRPr="00547D43" w:rsidRDefault="00BA06A0" w:rsidP="00F1172C">
            <w:r w:rsidRPr="00547D43">
              <w:rPr>
                <w:sz w:val="22"/>
                <w:szCs w:val="22"/>
              </w:rPr>
              <w:t>Общее образование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110 801,42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111 506,58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Муниципальная программа «Культура города Ставрополя на 2014 - 2016 годы»</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110 467,85</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111 173,01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07 1 0000</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397,00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397,00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 xml:space="preserve">Расходы на проведение культурно-массовых мероприятий в </w:t>
            </w:r>
            <w:r w:rsidR="00216F90">
              <w:rPr>
                <w:sz w:val="22"/>
                <w:szCs w:val="22"/>
              </w:rPr>
              <w:t xml:space="preserve">                         </w:t>
            </w:r>
            <w:r w:rsidRPr="00547D43">
              <w:rPr>
                <w:sz w:val="22"/>
                <w:szCs w:val="22"/>
              </w:rPr>
              <w:t>городе Ставрополе</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397,00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397,00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397,00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397,00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Подпрограмма «Развитие культуры города Ставрополя»</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07 2 0000</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110 070,85</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110 776,01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Обеспечение деятельности (оказание услуг) учреждений по внешкольной работе с детьми</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07 2 1115</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106 730,85</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107 436,01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07 2 1115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95 838,04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96 508,19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07 2 1115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10 892,81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10 927,82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 xml:space="preserve">Расходы на реализацию мероприятий, направленных на сохранение историко-культурного наследия </w:t>
            </w:r>
            <w:r w:rsidR="00216F90">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07 2 2040</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3 340,00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3 340,00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07 2 2040</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2 400,00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2 400,00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pPr>
              <w:spacing w:line="245" w:lineRule="auto"/>
            </w:pPr>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633030">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633030">
            <w:pPr>
              <w:spacing w:line="245" w:lineRule="auto"/>
              <w:jc w:val="center"/>
              <w:rPr>
                <w:sz w:val="20"/>
                <w:szCs w:val="20"/>
              </w:rPr>
            </w:pPr>
            <w:r w:rsidRPr="005B60BB">
              <w:rPr>
                <w:sz w:val="20"/>
                <w:szCs w:val="20"/>
              </w:rPr>
              <w:t>07 2 2040</w:t>
            </w:r>
          </w:p>
        </w:tc>
        <w:tc>
          <w:tcPr>
            <w:tcW w:w="540" w:type="dxa"/>
            <w:shd w:val="clear" w:color="auto" w:fill="auto"/>
            <w:noWrap/>
            <w:vAlign w:val="bottom"/>
            <w:hideMark/>
          </w:tcPr>
          <w:p w:rsidR="00BA06A0" w:rsidRPr="005B60BB" w:rsidRDefault="00BA06A0" w:rsidP="00633030">
            <w:pPr>
              <w:spacing w:line="245" w:lineRule="auto"/>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940,00</w:t>
            </w:r>
          </w:p>
        </w:tc>
        <w:tc>
          <w:tcPr>
            <w:tcW w:w="1443" w:type="dxa"/>
            <w:shd w:val="clear" w:color="auto" w:fill="auto"/>
            <w:noWrap/>
            <w:vAlign w:val="bottom"/>
            <w:hideMark/>
          </w:tcPr>
          <w:p w:rsidR="00BA06A0" w:rsidRPr="005B60BB" w:rsidRDefault="00BA06A0" w:rsidP="00633030">
            <w:pPr>
              <w:spacing w:line="245" w:lineRule="auto"/>
              <w:jc w:val="right"/>
              <w:rPr>
                <w:sz w:val="20"/>
                <w:szCs w:val="20"/>
              </w:rPr>
            </w:pPr>
            <w:r w:rsidRPr="005B60BB">
              <w:rPr>
                <w:sz w:val="20"/>
                <w:szCs w:val="20"/>
              </w:rPr>
              <w:t>940,00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333,57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333,57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«Обеспечение пожарной безопасности в границах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333,57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333,57</w:t>
            </w:r>
          </w:p>
        </w:tc>
      </w:tr>
      <w:tr w:rsidR="00BA06A0" w:rsidRPr="005B60BB" w:rsidTr="00216F90">
        <w:tblPrEx>
          <w:shd w:val="clear" w:color="auto" w:fill="auto"/>
        </w:tblPrEx>
        <w:trPr>
          <w:trHeight w:val="168"/>
        </w:trPr>
        <w:tc>
          <w:tcPr>
            <w:tcW w:w="3264" w:type="dxa"/>
            <w:shd w:val="clear" w:color="auto" w:fill="auto"/>
            <w:vAlign w:val="bottom"/>
            <w:hideMark/>
          </w:tcPr>
          <w:p w:rsidR="00BA06A0" w:rsidRPr="00547D43" w:rsidRDefault="00BA06A0" w:rsidP="00967FFE">
            <w:pPr>
              <w:spacing w:line="233" w:lineRule="auto"/>
            </w:pPr>
            <w:r w:rsidRPr="00547D43">
              <w:rPr>
                <w:sz w:val="22"/>
                <w:szCs w:val="22"/>
              </w:rPr>
              <w:lastRenderedPageBreak/>
              <w:t xml:space="preserve">Обеспечение пожарной безопасности в муниципальных учреждениях образования, культуры, физической культуры и спорта </w:t>
            </w:r>
            <w:r w:rsidR="00216F90">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967FFE">
            <w:pPr>
              <w:spacing w:line="233"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67FFE">
            <w:pPr>
              <w:spacing w:line="233" w:lineRule="auto"/>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333,57</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333,57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3"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967FFE">
            <w:pPr>
              <w:spacing w:line="233"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67FFE">
            <w:pPr>
              <w:spacing w:line="233" w:lineRule="auto"/>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312,57</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312,57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3" w:lineRule="auto"/>
            </w:pPr>
            <w:r w:rsidRPr="00547D43">
              <w:rPr>
                <w:sz w:val="22"/>
                <w:szCs w:val="22"/>
              </w:rPr>
              <w:t>Субсидии автономным учреждениям</w:t>
            </w:r>
          </w:p>
        </w:tc>
        <w:tc>
          <w:tcPr>
            <w:tcW w:w="722" w:type="dxa"/>
            <w:shd w:val="clear" w:color="auto" w:fill="auto"/>
            <w:vAlign w:val="bottom"/>
            <w:hideMark/>
          </w:tcPr>
          <w:p w:rsidR="00BA06A0" w:rsidRPr="005B60BB" w:rsidRDefault="00BA06A0" w:rsidP="00967FFE">
            <w:pPr>
              <w:spacing w:line="233"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67FFE">
            <w:pPr>
              <w:spacing w:line="233" w:lineRule="auto"/>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620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21,00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21,00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3" w:lineRule="auto"/>
            </w:pPr>
            <w:r w:rsidRPr="00547D43">
              <w:rPr>
                <w:sz w:val="22"/>
                <w:szCs w:val="22"/>
              </w:rPr>
              <w:t>Культура, кинематография</w:t>
            </w:r>
          </w:p>
        </w:tc>
        <w:tc>
          <w:tcPr>
            <w:tcW w:w="722" w:type="dxa"/>
            <w:shd w:val="clear" w:color="auto" w:fill="auto"/>
            <w:vAlign w:val="bottom"/>
            <w:hideMark/>
          </w:tcPr>
          <w:p w:rsidR="00BA06A0" w:rsidRPr="005B60BB" w:rsidRDefault="00BA06A0" w:rsidP="00967FFE">
            <w:pPr>
              <w:spacing w:line="233"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967FFE">
            <w:pPr>
              <w:spacing w:line="233"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134 872,13</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135 602,83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3" w:lineRule="auto"/>
            </w:pPr>
            <w:r w:rsidRPr="00547D43">
              <w:rPr>
                <w:sz w:val="22"/>
                <w:szCs w:val="22"/>
              </w:rPr>
              <w:t>Культура</w:t>
            </w:r>
          </w:p>
        </w:tc>
        <w:tc>
          <w:tcPr>
            <w:tcW w:w="722" w:type="dxa"/>
            <w:shd w:val="clear" w:color="auto" w:fill="auto"/>
            <w:vAlign w:val="bottom"/>
            <w:hideMark/>
          </w:tcPr>
          <w:p w:rsidR="00BA06A0" w:rsidRPr="005B60BB" w:rsidRDefault="00BA06A0" w:rsidP="00967FFE">
            <w:pPr>
              <w:spacing w:line="233"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3"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126 399,28</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127 117,07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3" w:lineRule="auto"/>
            </w:pPr>
            <w:r w:rsidRPr="00547D43">
              <w:rPr>
                <w:sz w:val="22"/>
                <w:szCs w:val="22"/>
              </w:rPr>
              <w:t>Муниципальная программа «Культура города Ставрополя на 2014 - 2016 годы»</w:t>
            </w:r>
          </w:p>
        </w:tc>
        <w:tc>
          <w:tcPr>
            <w:tcW w:w="722" w:type="dxa"/>
            <w:shd w:val="clear" w:color="auto" w:fill="auto"/>
            <w:vAlign w:val="bottom"/>
            <w:hideMark/>
          </w:tcPr>
          <w:p w:rsidR="00BA06A0" w:rsidRPr="005B60BB" w:rsidRDefault="00BA06A0" w:rsidP="00967FFE">
            <w:pPr>
              <w:spacing w:line="233"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3" w:lineRule="auto"/>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123 956,91</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124 574,70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3" w:lineRule="auto"/>
            </w:pPr>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2" w:type="dxa"/>
            <w:shd w:val="clear" w:color="auto" w:fill="auto"/>
            <w:vAlign w:val="bottom"/>
            <w:hideMark/>
          </w:tcPr>
          <w:p w:rsidR="00BA06A0" w:rsidRPr="005B60BB" w:rsidRDefault="00BA06A0" w:rsidP="00967FFE">
            <w:pPr>
              <w:spacing w:line="233"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3" w:lineRule="auto"/>
              <w:jc w:val="center"/>
              <w:rPr>
                <w:sz w:val="20"/>
                <w:szCs w:val="20"/>
              </w:rPr>
            </w:pPr>
            <w:r w:rsidRPr="005B60BB">
              <w:rPr>
                <w:sz w:val="20"/>
                <w:szCs w:val="20"/>
              </w:rPr>
              <w:t>07 1 0000</w:t>
            </w:r>
          </w:p>
        </w:tc>
        <w:tc>
          <w:tcPr>
            <w:tcW w:w="540" w:type="dxa"/>
            <w:shd w:val="clear" w:color="auto" w:fill="auto"/>
            <w:noWrap/>
            <w:vAlign w:val="bottom"/>
            <w:hideMark/>
          </w:tcPr>
          <w:p w:rsidR="00BA06A0" w:rsidRPr="005B60BB" w:rsidRDefault="00BA06A0" w:rsidP="00967FF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5 808,50</w:t>
            </w:r>
          </w:p>
        </w:tc>
        <w:tc>
          <w:tcPr>
            <w:tcW w:w="1443" w:type="dxa"/>
            <w:shd w:val="clear" w:color="auto" w:fill="auto"/>
            <w:noWrap/>
            <w:vAlign w:val="bottom"/>
            <w:hideMark/>
          </w:tcPr>
          <w:p w:rsidR="00BA06A0" w:rsidRPr="005B60BB" w:rsidRDefault="00BA06A0" w:rsidP="00967FFE">
            <w:pPr>
              <w:spacing w:line="233" w:lineRule="auto"/>
              <w:jc w:val="right"/>
              <w:rPr>
                <w:sz w:val="20"/>
                <w:szCs w:val="20"/>
              </w:rPr>
            </w:pPr>
            <w:r w:rsidRPr="005B60BB">
              <w:rPr>
                <w:sz w:val="20"/>
                <w:szCs w:val="20"/>
              </w:rPr>
              <w:t>5 808,50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Расходы на проведение культурно-массовых мероприятий в городе Ставрополе</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5 808,50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5 808,50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5 808,50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5 808,50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Подпрограмма «Развитие культуры города Ставрополя»</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07 2 0000</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118 148,41</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118 766,20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Обеспечение деятельности учреждений (оказание услуг) в сфере культуры и кинематографии</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07 2 1125</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35 517,89</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35 771,99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07 2 1125</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35 517,89</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35 771,99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Обеспечение деятельности (оказание услуг) музеев и постоянных выставок</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07 2 1126</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2 926,80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2 949,77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07 2 1126</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2 926,80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2 949,77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Обеспечение деятельности (оказание услуг) библиотек</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07 2 1127</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31 829,93</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32 100,22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07 2 1127</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31 829,93</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32 100,22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67FFE">
            <w:pPr>
              <w:spacing w:line="235" w:lineRule="auto"/>
            </w:pPr>
            <w:r w:rsidRPr="00547D43">
              <w:rPr>
                <w:sz w:val="22"/>
                <w:szCs w:val="22"/>
              </w:rPr>
              <w:t>Обеспечение деятельности (оказание услуг) театров, концертных и других организаций исполнительских искусств</w:t>
            </w:r>
          </w:p>
        </w:tc>
        <w:tc>
          <w:tcPr>
            <w:tcW w:w="722" w:type="dxa"/>
            <w:shd w:val="clear" w:color="auto" w:fill="auto"/>
            <w:vAlign w:val="bottom"/>
            <w:hideMark/>
          </w:tcPr>
          <w:p w:rsidR="00BA06A0" w:rsidRPr="005B60BB" w:rsidRDefault="00BA06A0" w:rsidP="00967FFE">
            <w:pPr>
              <w:spacing w:line="23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67FFE">
            <w:pPr>
              <w:spacing w:line="235" w:lineRule="auto"/>
              <w:jc w:val="center"/>
              <w:rPr>
                <w:sz w:val="20"/>
                <w:szCs w:val="20"/>
              </w:rPr>
            </w:pPr>
            <w:r w:rsidRPr="005B60BB">
              <w:rPr>
                <w:sz w:val="20"/>
                <w:szCs w:val="20"/>
              </w:rPr>
              <w:t>07 2 1128</w:t>
            </w:r>
          </w:p>
        </w:tc>
        <w:tc>
          <w:tcPr>
            <w:tcW w:w="540" w:type="dxa"/>
            <w:shd w:val="clear" w:color="auto" w:fill="auto"/>
            <w:noWrap/>
            <w:vAlign w:val="bottom"/>
            <w:hideMark/>
          </w:tcPr>
          <w:p w:rsidR="00BA06A0" w:rsidRPr="005B60BB" w:rsidRDefault="00BA06A0" w:rsidP="00967FF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41 096,79</w:t>
            </w:r>
          </w:p>
        </w:tc>
        <w:tc>
          <w:tcPr>
            <w:tcW w:w="1443" w:type="dxa"/>
            <w:shd w:val="clear" w:color="auto" w:fill="auto"/>
            <w:noWrap/>
            <w:vAlign w:val="bottom"/>
            <w:hideMark/>
          </w:tcPr>
          <w:p w:rsidR="00BA06A0" w:rsidRPr="005B60BB" w:rsidRDefault="00BA06A0" w:rsidP="00967FFE">
            <w:pPr>
              <w:spacing w:line="235" w:lineRule="auto"/>
              <w:jc w:val="right"/>
              <w:rPr>
                <w:sz w:val="20"/>
                <w:szCs w:val="20"/>
              </w:rPr>
            </w:pPr>
            <w:r w:rsidRPr="005B60BB">
              <w:rPr>
                <w:sz w:val="20"/>
                <w:szCs w:val="20"/>
              </w:rPr>
              <w:t>41 167,22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33030">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633030">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633030">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633030">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633030">
            <w:pPr>
              <w:jc w:val="center"/>
              <w:rPr>
                <w:sz w:val="20"/>
                <w:szCs w:val="20"/>
              </w:rPr>
            </w:pPr>
            <w:r w:rsidRPr="005B60BB">
              <w:rPr>
                <w:sz w:val="20"/>
                <w:szCs w:val="20"/>
              </w:rPr>
              <w:t>07 2 1128</w:t>
            </w:r>
          </w:p>
        </w:tc>
        <w:tc>
          <w:tcPr>
            <w:tcW w:w="540" w:type="dxa"/>
            <w:shd w:val="clear" w:color="auto" w:fill="auto"/>
            <w:noWrap/>
            <w:vAlign w:val="bottom"/>
            <w:hideMark/>
          </w:tcPr>
          <w:p w:rsidR="00BA06A0" w:rsidRPr="005B60BB" w:rsidRDefault="00BA06A0" w:rsidP="00633030">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633030">
            <w:pPr>
              <w:jc w:val="right"/>
              <w:rPr>
                <w:sz w:val="20"/>
                <w:szCs w:val="20"/>
              </w:rPr>
            </w:pPr>
            <w:r w:rsidRPr="005B60BB">
              <w:rPr>
                <w:sz w:val="20"/>
                <w:szCs w:val="20"/>
              </w:rPr>
              <w:t>41 096,79</w:t>
            </w:r>
          </w:p>
        </w:tc>
        <w:tc>
          <w:tcPr>
            <w:tcW w:w="1443" w:type="dxa"/>
            <w:shd w:val="clear" w:color="auto" w:fill="auto"/>
            <w:noWrap/>
            <w:vAlign w:val="bottom"/>
            <w:hideMark/>
          </w:tcPr>
          <w:p w:rsidR="00BA06A0" w:rsidRPr="005B60BB" w:rsidRDefault="00BA06A0" w:rsidP="00633030">
            <w:pPr>
              <w:jc w:val="right"/>
              <w:rPr>
                <w:sz w:val="20"/>
                <w:szCs w:val="20"/>
              </w:rPr>
            </w:pPr>
            <w:r w:rsidRPr="005B60BB">
              <w:rPr>
                <w:sz w:val="20"/>
                <w:szCs w:val="20"/>
              </w:rPr>
              <w:t>41 167,22</w:t>
            </w:r>
          </w:p>
        </w:tc>
      </w:tr>
      <w:tr w:rsidR="00967FFE" w:rsidRPr="005B60BB" w:rsidTr="00F1172C">
        <w:tblPrEx>
          <w:shd w:val="clear" w:color="auto" w:fill="auto"/>
        </w:tblPrEx>
        <w:trPr>
          <w:trHeight w:val="342"/>
        </w:trPr>
        <w:tc>
          <w:tcPr>
            <w:tcW w:w="3264" w:type="dxa"/>
            <w:shd w:val="clear" w:color="auto" w:fill="auto"/>
            <w:vAlign w:val="bottom"/>
          </w:tcPr>
          <w:p w:rsidR="00967FFE" w:rsidRDefault="00967FFE" w:rsidP="00ED7ABC">
            <w:pPr>
              <w:spacing w:line="235" w:lineRule="auto"/>
            </w:pPr>
          </w:p>
          <w:p w:rsidR="00967FFE" w:rsidRPr="00547D43" w:rsidRDefault="00967FFE" w:rsidP="00ED7ABC">
            <w:pPr>
              <w:spacing w:line="235" w:lineRule="auto"/>
            </w:pPr>
          </w:p>
        </w:tc>
        <w:tc>
          <w:tcPr>
            <w:tcW w:w="722" w:type="dxa"/>
            <w:shd w:val="clear" w:color="auto" w:fill="auto"/>
            <w:vAlign w:val="bottom"/>
          </w:tcPr>
          <w:p w:rsidR="00967FFE" w:rsidRPr="005B60BB" w:rsidRDefault="00967FFE" w:rsidP="00ED7ABC">
            <w:pPr>
              <w:spacing w:line="235" w:lineRule="auto"/>
              <w:jc w:val="right"/>
              <w:rPr>
                <w:sz w:val="20"/>
                <w:szCs w:val="20"/>
              </w:rPr>
            </w:pPr>
          </w:p>
        </w:tc>
        <w:tc>
          <w:tcPr>
            <w:tcW w:w="449" w:type="dxa"/>
            <w:shd w:val="clear" w:color="auto" w:fill="auto"/>
            <w:noWrap/>
            <w:vAlign w:val="bottom"/>
          </w:tcPr>
          <w:p w:rsidR="00967FFE" w:rsidRPr="005B60BB" w:rsidRDefault="00967FFE" w:rsidP="00ED7ABC">
            <w:pPr>
              <w:spacing w:line="235" w:lineRule="auto"/>
              <w:jc w:val="center"/>
              <w:rPr>
                <w:sz w:val="20"/>
                <w:szCs w:val="20"/>
              </w:rPr>
            </w:pPr>
          </w:p>
        </w:tc>
        <w:tc>
          <w:tcPr>
            <w:tcW w:w="478" w:type="dxa"/>
            <w:shd w:val="clear" w:color="auto" w:fill="auto"/>
            <w:noWrap/>
            <w:vAlign w:val="bottom"/>
          </w:tcPr>
          <w:p w:rsidR="00967FFE" w:rsidRPr="005B60BB" w:rsidRDefault="00967FFE" w:rsidP="00ED7ABC">
            <w:pPr>
              <w:spacing w:line="235" w:lineRule="auto"/>
              <w:jc w:val="center"/>
              <w:rPr>
                <w:sz w:val="20"/>
                <w:szCs w:val="20"/>
              </w:rPr>
            </w:pPr>
          </w:p>
        </w:tc>
        <w:tc>
          <w:tcPr>
            <w:tcW w:w="1034" w:type="dxa"/>
            <w:shd w:val="clear" w:color="auto" w:fill="auto"/>
            <w:noWrap/>
            <w:tcMar>
              <w:left w:w="85" w:type="dxa"/>
              <w:right w:w="85" w:type="dxa"/>
            </w:tcMar>
            <w:vAlign w:val="bottom"/>
          </w:tcPr>
          <w:p w:rsidR="00967FFE" w:rsidRPr="005B60BB" w:rsidRDefault="00967FFE" w:rsidP="00ED7ABC">
            <w:pPr>
              <w:spacing w:line="235" w:lineRule="auto"/>
              <w:jc w:val="center"/>
              <w:rPr>
                <w:sz w:val="20"/>
                <w:szCs w:val="20"/>
              </w:rPr>
            </w:pPr>
          </w:p>
        </w:tc>
        <w:tc>
          <w:tcPr>
            <w:tcW w:w="540" w:type="dxa"/>
            <w:shd w:val="clear" w:color="auto" w:fill="auto"/>
            <w:noWrap/>
            <w:vAlign w:val="bottom"/>
          </w:tcPr>
          <w:p w:rsidR="00967FFE" w:rsidRPr="005B60BB" w:rsidRDefault="00967FFE" w:rsidP="00ED7ABC">
            <w:pPr>
              <w:spacing w:line="235" w:lineRule="auto"/>
              <w:jc w:val="center"/>
              <w:rPr>
                <w:sz w:val="20"/>
                <w:szCs w:val="20"/>
              </w:rPr>
            </w:pPr>
          </w:p>
        </w:tc>
        <w:tc>
          <w:tcPr>
            <w:tcW w:w="1443" w:type="dxa"/>
            <w:shd w:val="clear" w:color="auto" w:fill="auto"/>
            <w:noWrap/>
            <w:vAlign w:val="bottom"/>
          </w:tcPr>
          <w:p w:rsidR="00967FFE" w:rsidRPr="005B60BB" w:rsidRDefault="00967FFE" w:rsidP="00ED7ABC">
            <w:pPr>
              <w:spacing w:line="235" w:lineRule="auto"/>
              <w:jc w:val="right"/>
              <w:rPr>
                <w:sz w:val="20"/>
                <w:szCs w:val="20"/>
              </w:rPr>
            </w:pPr>
          </w:p>
        </w:tc>
        <w:tc>
          <w:tcPr>
            <w:tcW w:w="1443" w:type="dxa"/>
            <w:shd w:val="clear" w:color="auto" w:fill="auto"/>
            <w:noWrap/>
            <w:vAlign w:val="bottom"/>
          </w:tcPr>
          <w:p w:rsidR="00967FFE" w:rsidRPr="005B60BB" w:rsidRDefault="00967FFE" w:rsidP="00ED7ABC">
            <w:pPr>
              <w:spacing w:line="235" w:lineRule="auto"/>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30" w:lineRule="auto"/>
            </w:pPr>
            <w:r w:rsidRPr="00547D43">
              <w:rPr>
                <w:sz w:val="22"/>
                <w:szCs w:val="22"/>
              </w:rPr>
              <w:lastRenderedPageBreak/>
              <w:t xml:space="preserve">Расходы на реализацию мероприятий, направленных на сохранение историко-культурного наследия </w:t>
            </w:r>
            <w:r w:rsidR="00216F90">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0D2F9E">
            <w:pPr>
              <w:spacing w:line="230"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0D2F9E">
            <w:pPr>
              <w:spacing w:line="230" w:lineRule="auto"/>
              <w:jc w:val="center"/>
              <w:rPr>
                <w:sz w:val="20"/>
                <w:szCs w:val="20"/>
              </w:rPr>
            </w:pPr>
            <w:r w:rsidRPr="005B60BB">
              <w:rPr>
                <w:sz w:val="20"/>
                <w:szCs w:val="20"/>
              </w:rPr>
              <w:t>07 2 2040</w:t>
            </w:r>
          </w:p>
        </w:tc>
        <w:tc>
          <w:tcPr>
            <w:tcW w:w="540"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6 777,00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6 777,00</w:t>
            </w:r>
          </w:p>
        </w:tc>
      </w:tr>
      <w:tr w:rsidR="00BA06A0" w:rsidRPr="005B60BB" w:rsidTr="00216F90">
        <w:tblPrEx>
          <w:shd w:val="clear" w:color="auto" w:fill="auto"/>
        </w:tblPrEx>
        <w:trPr>
          <w:trHeight w:val="168"/>
        </w:trPr>
        <w:tc>
          <w:tcPr>
            <w:tcW w:w="3264" w:type="dxa"/>
            <w:shd w:val="clear" w:color="auto" w:fill="auto"/>
            <w:vAlign w:val="bottom"/>
            <w:hideMark/>
          </w:tcPr>
          <w:p w:rsidR="00BA06A0" w:rsidRPr="00547D43" w:rsidRDefault="00BA06A0" w:rsidP="000D2F9E">
            <w:pPr>
              <w:spacing w:line="230"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0D2F9E">
            <w:pPr>
              <w:spacing w:line="230"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0D2F9E">
            <w:pPr>
              <w:spacing w:line="230" w:lineRule="auto"/>
              <w:jc w:val="center"/>
              <w:rPr>
                <w:sz w:val="20"/>
                <w:szCs w:val="20"/>
              </w:rPr>
            </w:pPr>
            <w:r w:rsidRPr="005B60BB">
              <w:rPr>
                <w:sz w:val="20"/>
                <w:szCs w:val="20"/>
              </w:rPr>
              <w:t>07 2 2040</w:t>
            </w:r>
          </w:p>
        </w:tc>
        <w:tc>
          <w:tcPr>
            <w:tcW w:w="540"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6 777,00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6 777,00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30" w:lineRule="auto"/>
            </w:pPr>
            <w:r w:rsidRPr="00547D43">
              <w:rPr>
                <w:sz w:val="22"/>
                <w:szCs w:val="22"/>
              </w:rPr>
              <w:t xml:space="preserve">Муниципальная программа «Обеспечение безопасности, общественного порядка и профилактика правонарушений в городе Ставрополе </w:t>
            </w:r>
            <w:r w:rsidR="00216F90">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0D2F9E">
            <w:pPr>
              <w:spacing w:line="230"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0D2F9E">
            <w:pPr>
              <w:spacing w:line="230" w:lineRule="auto"/>
              <w:jc w:val="center"/>
              <w:rPr>
                <w:sz w:val="20"/>
                <w:szCs w:val="20"/>
              </w:rPr>
            </w:pPr>
            <w:r w:rsidRPr="005B60BB">
              <w:rPr>
                <w:sz w:val="20"/>
                <w:szCs w:val="20"/>
              </w:rPr>
              <w:t>15 0 0000</w:t>
            </w:r>
          </w:p>
        </w:tc>
        <w:tc>
          <w:tcPr>
            <w:tcW w:w="540"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175,00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275,00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30" w:lineRule="auto"/>
            </w:pPr>
            <w:r w:rsidRPr="00547D43">
              <w:rPr>
                <w:sz w:val="22"/>
                <w:szCs w:val="22"/>
              </w:rPr>
              <w:t>Подпрограмма «Безопасный Ставрополь 2014 - 2016»</w:t>
            </w:r>
          </w:p>
        </w:tc>
        <w:tc>
          <w:tcPr>
            <w:tcW w:w="722" w:type="dxa"/>
            <w:shd w:val="clear" w:color="auto" w:fill="auto"/>
            <w:vAlign w:val="bottom"/>
            <w:hideMark/>
          </w:tcPr>
          <w:p w:rsidR="00BA06A0" w:rsidRPr="005B60BB" w:rsidRDefault="00BA06A0" w:rsidP="000D2F9E">
            <w:pPr>
              <w:spacing w:line="230"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0D2F9E">
            <w:pPr>
              <w:spacing w:line="230" w:lineRule="auto"/>
              <w:jc w:val="center"/>
              <w:rPr>
                <w:sz w:val="20"/>
                <w:szCs w:val="20"/>
              </w:rPr>
            </w:pPr>
            <w:r w:rsidRPr="005B60BB">
              <w:rPr>
                <w:sz w:val="20"/>
                <w:szCs w:val="20"/>
              </w:rPr>
              <w:t>15 1 0000</w:t>
            </w:r>
          </w:p>
        </w:tc>
        <w:tc>
          <w:tcPr>
            <w:tcW w:w="540"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150,00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150,00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30" w:lineRule="auto"/>
            </w:pPr>
            <w:r w:rsidRPr="00547D43">
              <w:rPr>
                <w:sz w:val="22"/>
                <w:szCs w:val="22"/>
              </w:rPr>
              <w:t xml:space="preserve">Расходы на реализацию мероприятий, направленных </w:t>
            </w:r>
            <w:r w:rsidR="00F33A26">
              <w:rPr>
                <w:sz w:val="22"/>
                <w:szCs w:val="22"/>
              </w:rPr>
              <w:t xml:space="preserve">              </w:t>
            </w:r>
            <w:r w:rsidRPr="00547D43">
              <w:rPr>
                <w:sz w:val="22"/>
                <w:szCs w:val="22"/>
              </w:rPr>
              <w:t xml:space="preserve">на повышение </w:t>
            </w:r>
            <w:proofErr w:type="gramStart"/>
            <w:r w:rsidRPr="00547D43">
              <w:rPr>
                <w:sz w:val="22"/>
                <w:szCs w:val="22"/>
              </w:rPr>
              <w:t xml:space="preserve">уровня безопасности жизнедеятельности </w:t>
            </w:r>
            <w:r w:rsidR="00F33A26">
              <w:rPr>
                <w:sz w:val="22"/>
                <w:szCs w:val="22"/>
              </w:rPr>
              <w:t xml:space="preserve">                  </w:t>
            </w:r>
            <w:r w:rsidRPr="00547D43">
              <w:rPr>
                <w:sz w:val="22"/>
                <w:szCs w:val="22"/>
              </w:rPr>
              <w:t>города Ставрополя</w:t>
            </w:r>
            <w:proofErr w:type="gramEnd"/>
          </w:p>
        </w:tc>
        <w:tc>
          <w:tcPr>
            <w:tcW w:w="722" w:type="dxa"/>
            <w:shd w:val="clear" w:color="auto" w:fill="auto"/>
            <w:vAlign w:val="bottom"/>
            <w:hideMark/>
          </w:tcPr>
          <w:p w:rsidR="00BA06A0" w:rsidRPr="005B60BB" w:rsidRDefault="00BA06A0" w:rsidP="000D2F9E">
            <w:pPr>
              <w:spacing w:line="230"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0D2F9E">
            <w:pPr>
              <w:spacing w:line="230" w:lineRule="auto"/>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150,00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150,00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30"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0D2F9E">
            <w:pPr>
              <w:spacing w:line="230"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0D2F9E">
            <w:pPr>
              <w:spacing w:line="230" w:lineRule="auto"/>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0D2F9E">
            <w:pPr>
              <w:spacing w:line="230"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150,00</w:t>
            </w:r>
          </w:p>
        </w:tc>
        <w:tc>
          <w:tcPr>
            <w:tcW w:w="1443" w:type="dxa"/>
            <w:shd w:val="clear" w:color="auto" w:fill="auto"/>
            <w:noWrap/>
            <w:vAlign w:val="bottom"/>
            <w:hideMark/>
          </w:tcPr>
          <w:p w:rsidR="00BA06A0" w:rsidRPr="005B60BB" w:rsidRDefault="00BA06A0" w:rsidP="000D2F9E">
            <w:pPr>
              <w:spacing w:line="230" w:lineRule="auto"/>
              <w:jc w:val="right"/>
              <w:rPr>
                <w:sz w:val="20"/>
                <w:szCs w:val="20"/>
              </w:rPr>
            </w:pPr>
            <w:r w:rsidRPr="005B60BB">
              <w:rPr>
                <w:sz w:val="20"/>
                <w:szCs w:val="20"/>
              </w:rPr>
              <w:t>150,00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26" w:lineRule="auto"/>
            </w:pPr>
            <w:r w:rsidRPr="00547D43">
              <w:rPr>
                <w:sz w:val="22"/>
                <w:szCs w:val="22"/>
              </w:rPr>
              <w:t>Подпрограмма «НЕзависимость 2014 - 2016»</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26" w:lineRule="auto"/>
            </w:pPr>
            <w:r w:rsidRPr="00547D43">
              <w:rPr>
                <w:sz w:val="22"/>
                <w:szCs w:val="22"/>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15 2 2037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26"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15 2 2037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26" w:lineRule="auto"/>
            </w:pPr>
            <w:r w:rsidRPr="00547D43">
              <w:rPr>
                <w:sz w:val="22"/>
                <w:szCs w:val="22"/>
              </w:rPr>
              <w:t xml:space="preserve">Подпрограмма «Профилактика правонарушений в </w:t>
            </w:r>
            <w:r w:rsidR="00F33A26">
              <w:rPr>
                <w:sz w:val="22"/>
                <w:szCs w:val="22"/>
              </w:rPr>
              <w:t xml:space="preserve">                        </w:t>
            </w:r>
            <w:r w:rsidRPr="00547D43">
              <w:rPr>
                <w:sz w:val="22"/>
                <w:szCs w:val="22"/>
              </w:rPr>
              <w:t xml:space="preserve">городе Ставрополе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26" w:lineRule="auto"/>
            </w:pPr>
            <w:r w:rsidRPr="00547D43">
              <w:rPr>
                <w:sz w:val="22"/>
                <w:szCs w:val="22"/>
              </w:rPr>
              <w:t>Расходы на реализацию мероприятий, направленных на профилактику правонарушений в городе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15 3 2066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26"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15 3 2066</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25,00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25,00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D2F9E">
            <w:pPr>
              <w:spacing w:line="226" w:lineRule="auto"/>
            </w:pPr>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00F33A26">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ED7ABC">
            <w:pPr>
              <w:spacing w:line="245"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ED7ABC">
            <w:pPr>
              <w:spacing w:line="245" w:lineRule="auto"/>
              <w:jc w:val="center"/>
              <w:rPr>
                <w:sz w:val="20"/>
                <w:szCs w:val="20"/>
              </w:rPr>
            </w:pPr>
            <w:r w:rsidRPr="005B60BB">
              <w:rPr>
                <w:sz w:val="20"/>
                <w:szCs w:val="20"/>
              </w:rPr>
              <w:t>16 0 0000</w:t>
            </w:r>
          </w:p>
        </w:tc>
        <w:tc>
          <w:tcPr>
            <w:tcW w:w="540" w:type="dxa"/>
            <w:shd w:val="clear" w:color="auto" w:fill="auto"/>
            <w:noWrap/>
            <w:vAlign w:val="bottom"/>
            <w:hideMark/>
          </w:tcPr>
          <w:p w:rsidR="00BA06A0" w:rsidRPr="005B60BB" w:rsidRDefault="00BA06A0" w:rsidP="00ED7ABC">
            <w:pPr>
              <w:spacing w:line="24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896,03</w:t>
            </w:r>
          </w:p>
        </w:tc>
        <w:tc>
          <w:tcPr>
            <w:tcW w:w="1443" w:type="dxa"/>
            <w:shd w:val="clear" w:color="auto" w:fill="auto"/>
            <w:noWrap/>
            <w:vAlign w:val="bottom"/>
            <w:hideMark/>
          </w:tcPr>
          <w:p w:rsidR="00BA06A0" w:rsidRPr="005B60BB" w:rsidRDefault="00BA06A0" w:rsidP="00ED7ABC">
            <w:pPr>
              <w:spacing w:line="245" w:lineRule="auto"/>
              <w:jc w:val="right"/>
              <w:rPr>
                <w:sz w:val="20"/>
                <w:szCs w:val="20"/>
              </w:rPr>
            </w:pPr>
            <w:r w:rsidRPr="005B60BB">
              <w:rPr>
                <w:sz w:val="20"/>
                <w:szCs w:val="20"/>
              </w:rPr>
              <w:t>896,03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lastRenderedPageBreak/>
              <w:t>Подпрограмма «Обеспечение пожарной безопасности в границах города Ставрополя»</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16 2 0000</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896,03</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896,03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 xml:space="preserve">Обеспечение пожарной безопасности в муниципальных учреждениях образования, культуры, физической культуры и спорта </w:t>
            </w:r>
            <w:r w:rsidR="009329D5">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896,03</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896,03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896,03</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896,03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 xml:space="preserve">Муниципальная программа «Энергосбережение и повышение энергетической эффективности в </w:t>
            </w:r>
            <w:r w:rsidR="00F33A26">
              <w:rPr>
                <w:sz w:val="22"/>
                <w:szCs w:val="22"/>
              </w:rPr>
              <w:t xml:space="preserve">                       </w:t>
            </w:r>
            <w:r w:rsidRPr="00547D43">
              <w:rPr>
                <w:sz w:val="22"/>
                <w:szCs w:val="22"/>
              </w:rPr>
              <w:t>городе Ставрополе</w:t>
            </w:r>
            <w:r w:rsidR="00F33A26">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17 0 0000</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1 171,34</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1 171,34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 xml:space="preserve">Расходы в рамках реализации муниципальной программы «Энергосбережение и повышение энергетической эффективности в </w:t>
            </w:r>
            <w:r w:rsidR="00F33A26">
              <w:rPr>
                <w:sz w:val="22"/>
                <w:szCs w:val="22"/>
              </w:rPr>
              <w:t xml:space="preserve">                       </w:t>
            </w:r>
            <w:r w:rsidRPr="00547D43">
              <w:rPr>
                <w:sz w:val="22"/>
                <w:szCs w:val="22"/>
              </w:rPr>
              <w:t xml:space="preserve">городе Ставрополе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1 171,34</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1 171,34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Расходы на проведение мероприятий по энергосбережению и повышению энергоэффективности</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2049</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1 171,34</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1 171,34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2049</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1 171,34</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1 171,34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 xml:space="preserve">Муниципальная программа «Развитие казачества в </w:t>
            </w:r>
            <w:r w:rsidR="00F33A26">
              <w:rPr>
                <w:sz w:val="22"/>
                <w:szCs w:val="22"/>
              </w:rPr>
              <w:t xml:space="preserve">                  </w:t>
            </w:r>
            <w:r w:rsidRPr="00547D43">
              <w:rPr>
                <w:sz w:val="22"/>
                <w:szCs w:val="22"/>
              </w:rPr>
              <w:t xml:space="preserve">городе Ставрополе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18 0 0000</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200,00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200,00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 xml:space="preserve">Расходы в рамках реализации муниципальной программы «Развитие казачества в </w:t>
            </w:r>
            <w:r w:rsidR="00F33A26">
              <w:rPr>
                <w:sz w:val="22"/>
                <w:szCs w:val="22"/>
              </w:rPr>
              <w:t xml:space="preserve">                 </w:t>
            </w:r>
            <w:r w:rsidRPr="00547D43">
              <w:rPr>
                <w:sz w:val="22"/>
                <w:szCs w:val="22"/>
              </w:rPr>
              <w:t xml:space="preserve">городе Ставрополе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200,00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200,00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2036</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200,00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200,00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A76E0">
            <w:pPr>
              <w:spacing w:line="242"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AA76E0">
            <w:pPr>
              <w:spacing w:line="242" w:lineRule="auto"/>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A76E0">
            <w:pPr>
              <w:spacing w:line="242" w:lineRule="auto"/>
              <w:jc w:val="center"/>
              <w:rPr>
                <w:sz w:val="20"/>
                <w:szCs w:val="20"/>
              </w:rPr>
            </w:pPr>
            <w:r w:rsidRPr="005B60BB">
              <w:rPr>
                <w:sz w:val="20"/>
                <w:szCs w:val="20"/>
              </w:rPr>
              <w:t>18</w:t>
            </w:r>
            <w:proofErr w:type="gramStart"/>
            <w:r w:rsidRPr="005B60BB">
              <w:rPr>
                <w:sz w:val="20"/>
                <w:szCs w:val="20"/>
              </w:rPr>
              <w:t xml:space="preserve"> Б</w:t>
            </w:r>
            <w:proofErr w:type="gramEnd"/>
            <w:r w:rsidRPr="005B60BB">
              <w:rPr>
                <w:sz w:val="20"/>
                <w:szCs w:val="20"/>
              </w:rPr>
              <w:t xml:space="preserve"> 2036</w:t>
            </w:r>
          </w:p>
        </w:tc>
        <w:tc>
          <w:tcPr>
            <w:tcW w:w="540" w:type="dxa"/>
            <w:shd w:val="clear" w:color="auto" w:fill="auto"/>
            <w:noWrap/>
            <w:vAlign w:val="bottom"/>
            <w:hideMark/>
          </w:tcPr>
          <w:p w:rsidR="00BA06A0" w:rsidRPr="005B60BB" w:rsidRDefault="00BA06A0" w:rsidP="00AA76E0">
            <w:pPr>
              <w:spacing w:line="242"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200,00</w:t>
            </w:r>
          </w:p>
        </w:tc>
        <w:tc>
          <w:tcPr>
            <w:tcW w:w="1443" w:type="dxa"/>
            <w:shd w:val="clear" w:color="auto" w:fill="auto"/>
            <w:noWrap/>
            <w:vAlign w:val="bottom"/>
            <w:hideMark/>
          </w:tcPr>
          <w:p w:rsidR="00BA06A0" w:rsidRPr="005B60BB" w:rsidRDefault="00BA06A0" w:rsidP="00AA76E0">
            <w:pPr>
              <w:spacing w:line="242" w:lineRule="auto"/>
              <w:jc w:val="right"/>
              <w:rPr>
                <w:sz w:val="20"/>
                <w:szCs w:val="20"/>
              </w:rPr>
            </w:pPr>
            <w:r w:rsidRPr="005B60BB">
              <w:rPr>
                <w:sz w:val="20"/>
                <w:szCs w:val="20"/>
              </w:rPr>
              <w:t>200,00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вопросы в области культуры, кинематографии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8 472,85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8 485,76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w:t>
            </w:r>
            <w:proofErr w:type="gramStart"/>
            <w:r w:rsidRPr="00547D43">
              <w:rPr>
                <w:sz w:val="22"/>
                <w:szCs w:val="22"/>
              </w:rPr>
              <w:t>деятельности комитета культуры администрации</w:t>
            </w:r>
            <w:r w:rsidR="009E0B25">
              <w:rPr>
                <w:sz w:val="22"/>
                <w:szCs w:val="22"/>
              </w:rPr>
              <w:t xml:space="preserve">                         </w:t>
            </w:r>
            <w:r w:rsidRPr="00547D43">
              <w:rPr>
                <w:sz w:val="22"/>
                <w:szCs w:val="22"/>
              </w:rPr>
              <w:t xml:space="preserve">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8 472,85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8 485,76</w:t>
            </w:r>
          </w:p>
        </w:tc>
      </w:tr>
      <w:tr w:rsidR="00AA76E0" w:rsidRPr="005B60BB" w:rsidTr="00F1172C">
        <w:tblPrEx>
          <w:shd w:val="clear" w:color="auto" w:fill="auto"/>
        </w:tblPrEx>
        <w:trPr>
          <w:trHeight w:val="342"/>
        </w:trPr>
        <w:tc>
          <w:tcPr>
            <w:tcW w:w="3264" w:type="dxa"/>
            <w:shd w:val="clear" w:color="auto" w:fill="auto"/>
            <w:vAlign w:val="bottom"/>
          </w:tcPr>
          <w:p w:rsidR="00AA76E0" w:rsidRPr="00547D43" w:rsidRDefault="00AA76E0" w:rsidP="00F1172C"/>
        </w:tc>
        <w:tc>
          <w:tcPr>
            <w:tcW w:w="722" w:type="dxa"/>
            <w:shd w:val="clear" w:color="auto" w:fill="auto"/>
            <w:vAlign w:val="bottom"/>
          </w:tcPr>
          <w:p w:rsidR="00AA76E0" w:rsidRPr="005B60BB" w:rsidRDefault="00AA76E0" w:rsidP="00F1172C">
            <w:pPr>
              <w:jc w:val="right"/>
              <w:rPr>
                <w:sz w:val="20"/>
                <w:szCs w:val="20"/>
              </w:rPr>
            </w:pPr>
          </w:p>
        </w:tc>
        <w:tc>
          <w:tcPr>
            <w:tcW w:w="449" w:type="dxa"/>
            <w:shd w:val="clear" w:color="auto" w:fill="auto"/>
            <w:noWrap/>
            <w:vAlign w:val="bottom"/>
          </w:tcPr>
          <w:p w:rsidR="00AA76E0" w:rsidRPr="005B60BB" w:rsidRDefault="00AA76E0" w:rsidP="00F1172C">
            <w:pPr>
              <w:jc w:val="center"/>
              <w:rPr>
                <w:sz w:val="20"/>
                <w:szCs w:val="20"/>
              </w:rPr>
            </w:pPr>
          </w:p>
        </w:tc>
        <w:tc>
          <w:tcPr>
            <w:tcW w:w="478" w:type="dxa"/>
            <w:shd w:val="clear" w:color="auto" w:fill="auto"/>
            <w:noWrap/>
            <w:vAlign w:val="bottom"/>
          </w:tcPr>
          <w:p w:rsidR="00AA76E0" w:rsidRPr="005B60BB" w:rsidRDefault="00AA76E0" w:rsidP="00F1172C">
            <w:pPr>
              <w:jc w:val="center"/>
              <w:rPr>
                <w:sz w:val="20"/>
                <w:szCs w:val="20"/>
              </w:rPr>
            </w:pPr>
          </w:p>
        </w:tc>
        <w:tc>
          <w:tcPr>
            <w:tcW w:w="1034" w:type="dxa"/>
            <w:shd w:val="clear" w:color="auto" w:fill="auto"/>
            <w:noWrap/>
            <w:tcMar>
              <w:left w:w="85" w:type="dxa"/>
              <w:right w:w="85" w:type="dxa"/>
            </w:tcMar>
            <w:vAlign w:val="bottom"/>
          </w:tcPr>
          <w:p w:rsidR="00AA76E0" w:rsidRPr="005B60BB" w:rsidRDefault="00AA76E0" w:rsidP="00F1172C">
            <w:pPr>
              <w:jc w:val="center"/>
              <w:rPr>
                <w:sz w:val="20"/>
                <w:szCs w:val="20"/>
              </w:rPr>
            </w:pPr>
          </w:p>
        </w:tc>
        <w:tc>
          <w:tcPr>
            <w:tcW w:w="540" w:type="dxa"/>
            <w:shd w:val="clear" w:color="auto" w:fill="auto"/>
            <w:noWrap/>
            <w:vAlign w:val="bottom"/>
          </w:tcPr>
          <w:p w:rsidR="00AA76E0" w:rsidRPr="005B60BB" w:rsidRDefault="00AA76E0" w:rsidP="00F1172C">
            <w:pPr>
              <w:jc w:val="center"/>
              <w:rPr>
                <w:sz w:val="20"/>
                <w:szCs w:val="20"/>
              </w:rPr>
            </w:pPr>
          </w:p>
        </w:tc>
        <w:tc>
          <w:tcPr>
            <w:tcW w:w="1443" w:type="dxa"/>
            <w:shd w:val="clear" w:color="auto" w:fill="auto"/>
            <w:noWrap/>
            <w:vAlign w:val="bottom"/>
          </w:tcPr>
          <w:p w:rsidR="00AA76E0" w:rsidRPr="005B60BB" w:rsidRDefault="00AA76E0" w:rsidP="00F1172C">
            <w:pPr>
              <w:jc w:val="right"/>
              <w:rPr>
                <w:sz w:val="20"/>
                <w:szCs w:val="20"/>
              </w:rPr>
            </w:pPr>
          </w:p>
        </w:tc>
        <w:tc>
          <w:tcPr>
            <w:tcW w:w="1443" w:type="dxa"/>
            <w:shd w:val="clear" w:color="auto" w:fill="auto"/>
            <w:noWrap/>
            <w:vAlign w:val="bottom"/>
          </w:tcPr>
          <w:p w:rsidR="00AA76E0" w:rsidRPr="005B60BB" w:rsidRDefault="00AA76E0"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 xml:space="preserve">Непрограммные расходы в рамках </w:t>
            </w:r>
            <w:proofErr w:type="gramStart"/>
            <w:r w:rsidRPr="00547D43">
              <w:rPr>
                <w:sz w:val="22"/>
                <w:szCs w:val="22"/>
              </w:rPr>
              <w:t>обеспечения деятельности комитета культуры администрации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8 472,85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8 485,76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863,51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876,42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662,61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675,52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200,90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200,90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7 449,34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7 449,34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7 449,34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7 449,34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выполнение мероприятий в сфере культуры и кинематографии </w:t>
            </w:r>
            <w:proofErr w:type="gramStart"/>
            <w:r w:rsidRPr="00547D43">
              <w:rPr>
                <w:sz w:val="22"/>
                <w:szCs w:val="22"/>
              </w:rPr>
              <w:t>управления культуры администрации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76 1 2025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76 1 2025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Комитет труда и социальной защиты населения администрации 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609</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1 802 441,29</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1 864 061,03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Социальная политика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1 802 441,29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1 864 061,03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Социальное обеспечение населения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1 691 338,91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1 742 697,25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«Социальная поддержка населения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1 691 338,91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1 742 697,25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«Осуществление отдельных государственных полномочий в области социальной поддержки отдельных категорий граждан»</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1 621 950,70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1 673 309,04</w:t>
            </w:r>
          </w:p>
        </w:tc>
      </w:tr>
      <w:tr w:rsidR="00BA06A0" w:rsidRPr="005B60BB" w:rsidTr="009329D5">
        <w:tblPrEx>
          <w:shd w:val="clear" w:color="auto" w:fill="auto"/>
        </w:tblPrEx>
        <w:trPr>
          <w:trHeight w:val="342"/>
        </w:trPr>
        <w:tc>
          <w:tcPr>
            <w:tcW w:w="3264" w:type="dxa"/>
            <w:shd w:val="clear" w:color="auto" w:fill="auto"/>
            <w:vAlign w:val="bottom"/>
            <w:hideMark/>
          </w:tcPr>
          <w:p w:rsidR="00BA06A0" w:rsidRPr="00547D43" w:rsidRDefault="00BA06A0" w:rsidP="00F1172C">
            <w:proofErr w:type="gramStart"/>
            <w:r w:rsidRPr="00547D43">
              <w:rPr>
                <w:sz w:val="22"/>
                <w:szCs w:val="22"/>
              </w:rPr>
              <w:t>Субвенции, выделяемые местным бюджетам на реализацию Закона Ставропольского края</w:t>
            </w:r>
            <w:r w:rsidR="00F33A26">
              <w:rPr>
                <w:sz w:val="22"/>
                <w:szCs w:val="22"/>
              </w:rPr>
              <w:t xml:space="preserve">                     </w:t>
            </w:r>
            <w:r w:rsidRPr="00547D43">
              <w:rPr>
                <w:sz w:val="22"/>
                <w:szCs w:val="22"/>
              </w:rPr>
              <w:t xml:space="preserve"> «О наделении органов местного самоуправления </w:t>
            </w:r>
            <w:r w:rsidRPr="00547D43">
              <w:rPr>
                <w:sz w:val="22"/>
                <w:szCs w:val="22"/>
              </w:rPr>
              <w:lastRenderedPageBreak/>
              <w:t>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w:t>
            </w:r>
            <w:proofErr w:type="gramEnd"/>
            <w:r w:rsidRPr="00547D43">
              <w:rPr>
                <w:sz w:val="22"/>
                <w:szCs w:val="22"/>
              </w:rPr>
              <w:t xml:space="preserve"> средств федерального бюджета</w:t>
            </w:r>
          </w:p>
        </w:tc>
        <w:tc>
          <w:tcPr>
            <w:tcW w:w="722" w:type="dxa"/>
            <w:shd w:val="clear" w:color="auto" w:fill="auto"/>
            <w:vAlign w:val="bottom"/>
            <w:hideMark/>
          </w:tcPr>
          <w:p w:rsidR="002311AB" w:rsidRPr="009E0B25" w:rsidRDefault="002311AB" w:rsidP="009329D5">
            <w:pPr>
              <w:jc w:val="center"/>
              <w:rPr>
                <w:sz w:val="12"/>
                <w:szCs w:val="12"/>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BA06A0" w:rsidRPr="005B60BB" w:rsidRDefault="00BA06A0" w:rsidP="009329D5">
            <w:pPr>
              <w:jc w:val="center"/>
              <w:rPr>
                <w:sz w:val="20"/>
                <w:szCs w:val="20"/>
              </w:rPr>
            </w:pPr>
            <w:r w:rsidRPr="005B60BB">
              <w:rPr>
                <w:sz w:val="20"/>
                <w:szCs w:val="20"/>
              </w:rPr>
              <w:t>609</w:t>
            </w:r>
          </w:p>
        </w:tc>
        <w:tc>
          <w:tcPr>
            <w:tcW w:w="449" w:type="dxa"/>
            <w:shd w:val="clear" w:color="auto" w:fill="auto"/>
            <w:noWrap/>
            <w:vAlign w:val="bottom"/>
            <w:hideMark/>
          </w:tcPr>
          <w:p w:rsidR="002311AB" w:rsidRPr="009E0B25" w:rsidRDefault="002311AB" w:rsidP="009329D5">
            <w:pPr>
              <w:jc w:val="center"/>
              <w:rPr>
                <w:sz w:val="12"/>
                <w:szCs w:val="12"/>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BA06A0" w:rsidRPr="005B60BB" w:rsidRDefault="00BA06A0" w:rsidP="009329D5">
            <w:pPr>
              <w:jc w:val="center"/>
              <w:rPr>
                <w:sz w:val="20"/>
                <w:szCs w:val="20"/>
              </w:rPr>
            </w:pPr>
            <w:r w:rsidRPr="005B60BB">
              <w:rPr>
                <w:sz w:val="20"/>
                <w:szCs w:val="20"/>
              </w:rPr>
              <w:t>10</w:t>
            </w:r>
          </w:p>
        </w:tc>
        <w:tc>
          <w:tcPr>
            <w:tcW w:w="478" w:type="dxa"/>
            <w:shd w:val="clear" w:color="auto" w:fill="auto"/>
            <w:noWrap/>
            <w:vAlign w:val="bottom"/>
            <w:hideMark/>
          </w:tcPr>
          <w:p w:rsidR="002311AB" w:rsidRPr="009E0B25" w:rsidRDefault="002311AB" w:rsidP="009329D5">
            <w:pPr>
              <w:jc w:val="center"/>
              <w:rPr>
                <w:sz w:val="12"/>
                <w:szCs w:val="12"/>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BA06A0" w:rsidRPr="005B60BB" w:rsidRDefault="00BA06A0" w:rsidP="009329D5">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2311AB" w:rsidRPr="009E0B25" w:rsidRDefault="002311AB" w:rsidP="009329D5">
            <w:pPr>
              <w:jc w:val="center"/>
              <w:rPr>
                <w:sz w:val="12"/>
                <w:szCs w:val="12"/>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BA06A0" w:rsidRPr="005B60BB" w:rsidRDefault="00BA06A0" w:rsidP="009329D5">
            <w:pPr>
              <w:jc w:val="center"/>
              <w:rPr>
                <w:sz w:val="20"/>
                <w:szCs w:val="20"/>
              </w:rPr>
            </w:pPr>
            <w:r w:rsidRPr="005B60BB">
              <w:rPr>
                <w:sz w:val="20"/>
                <w:szCs w:val="20"/>
              </w:rPr>
              <w:t>03 1 5250</w:t>
            </w:r>
          </w:p>
        </w:tc>
        <w:tc>
          <w:tcPr>
            <w:tcW w:w="540" w:type="dxa"/>
            <w:shd w:val="clear" w:color="auto" w:fill="auto"/>
            <w:noWrap/>
            <w:vAlign w:val="bottom"/>
            <w:hideMark/>
          </w:tcPr>
          <w:p w:rsidR="002311AB" w:rsidRPr="009E0B25" w:rsidRDefault="002311AB" w:rsidP="009329D5">
            <w:pPr>
              <w:jc w:val="center"/>
              <w:rPr>
                <w:sz w:val="12"/>
                <w:szCs w:val="12"/>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BA06A0" w:rsidRPr="005B60BB" w:rsidRDefault="00BA06A0" w:rsidP="009329D5">
            <w:pPr>
              <w:jc w:val="center"/>
              <w:rPr>
                <w:sz w:val="20"/>
                <w:szCs w:val="20"/>
              </w:rPr>
            </w:pPr>
            <w:r w:rsidRPr="005B60BB">
              <w:rPr>
                <w:sz w:val="20"/>
                <w:szCs w:val="20"/>
              </w:rPr>
              <w:t>000</w:t>
            </w:r>
          </w:p>
        </w:tc>
        <w:tc>
          <w:tcPr>
            <w:tcW w:w="1443" w:type="dxa"/>
            <w:shd w:val="clear" w:color="auto" w:fill="auto"/>
            <w:noWrap/>
            <w:vAlign w:val="bottom"/>
            <w:hideMark/>
          </w:tcPr>
          <w:p w:rsidR="002311AB" w:rsidRPr="009E0B25" w:rsidRDefault="002311AB" w:rsidP="009329D5">
            <w:pPr>
              <w:jc w:val="center"/>
              <w:rPr>
                <w:sz w:val="12"/>
                <w:szCs w:val="12"/>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BA06A0" w:rsidRPr="005B60BB" w:rsidRDefault="00BA06A0" w:rsidP="009329D5">
            <w:pPr>
              <w:jc w:val="center"/>
              <w:rPr>
                <w:sz w:val="20"/>
                <w:szCs w:val="20"/>
              </w:rPr>
            </w:pPr>
            <w:r w:rsidRPr="005B60BB">
              <w:rPr>
                <w:sz w:val="20"/>
                <w:szCs w:val="20"/>
              </w:rPr>
              <w:t>400 351,90</w:t>
            </w:r>
          </w:p>
        </w:tc>
        <w:tc>
          <w:tcPr>
            <w:tcW w:w="1443" w:type="dxa"/>
            <w:shd w:val="clear" w:color="auto" w:fill="auto"/>
            <w:noWrap/>
            <w:vAlign w:val="bottom"/>
            <w:hideMark/>
          </w:tcPr>
          <w:p w:rsidR="002311AB" w:rsidRPr="009E0B25" w:rsidRDefault="002311AB" w:rsidP="009329D5">
            <w:pPr>
              <w:jc w:val="center"/>
              <w:rPr>
                <w:sz w:val="12"/>
                <w:szCs w:val="12"/>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2311AB" w:rsidRDefault="002311AB" w:rsidP="009329D5">
            <w:pPr>
              <w:jc w:val="center"/>
              <w:rPr>
                <w:sz w:val="20"/>
                <w:szCs w:val="20"/>
              </w:rPr>
            </w:pPr>
          </w:p>
          <w:p w:rsidR="00BA06A0" w:rsidRPr="005B60BB" w:rsidRDefault="00BA06A0" w:rsidP="009329D5">
            <w:pPr>
              <w:jc w:val="center"/>
              <w:rPr>
                <w:sz w:val="20"/>
                <w:szCs w:val="20"/>
              </w:rPr>
            </w:pPr>
            <w:r w:rsidRPr="005B60BB">
              <w:rPr>
                <w:sz w:val="20"/>
                <w:szCs w:val="20"/>
              </w:rPr>
              <w:t>403 976,50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lastRenderedPageBreak/>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03 1 5250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1 972,32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1 972,32</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03 1 5250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3 245,06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3 330,21</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03 1 5250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395 134,52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398 673,97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D101A">
            <w:pPr>
              <w:spacing w:line="252" w:lineRule="auto"/>
            </w:pPr>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w:t>
            </w:r>
            <w:r w:rsidRPr="00547D43">
              <w:rPr>
                <w:sz w:val="22"/>
                <w:szCs w:val="22"/>
              </w:rPr>
              <w:lastRenderedPageBreak/>
              <w:t>военную</w:t>
            </w:r>
            <w:proofErr w:type="gramEnd"/>
            <w:r w:rsidRPr="00547D43">
              <w:rPr>
                <w:sz w:val="22"/>
                <w:szCs w:val="22"/>
              </w:rPr>
              <w:t xml:space="preserve">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722" w:type="dxa"/>
            <w:shd w:val="clear" w:color="auto" w:fill="auto"/>
            <w:vAlign w:val="bottom"/>
            <w:hideMark/>
          </w:tcPr>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Pr="003158CE" w:rsidRDefault="003158CE" w:rsidP="002D101A">
            <w:pPr>
              <w:spacing w:line="252" w:lineRule="auto"/>
              <w:jc w:val="right"/>
              <w:rPr>
                <w:sz w:val="16"/>
                <w:szCs w:val="16"/>
              </w:rPr>
            </w:pPr>
          </w:p>
          <w:p w:rsidR="003158CE" w:rsidRPr="003158CE" w:rsidRDefault="003158CE" w:rsidP="002D101A">
            <w:pPr>
              <w:spacing w:line="252" w:lineRule="auto"/>
              <w:jc w:val="right"/>
              <w:rPr>
                <w:sz w:val="16"/>
                <w:szCs w:val="16"/>
              </w:rPr>
            </w:pPr>
          </w:p>
          <w:p w:rsidR="00BA06A0" w:rsidRPr="005B60BB" w:rsidRDefault="00BA06A0" w:rsidP="002D101A">
            <w:pPr>
              <w:spacing w:line="252" w:lineRule="auto"/>
              <w:jc w:val="right"/>
              <w:rPr>
                <w:sz w:val="20"/>
                <w:szCs w:val="20"/>
              </w:rPr>
            </w:pPr>
            <w:r w:rsidRPr="005B60BB">
              <w:rPr>
                <w:sz w:val="20"/>
                <w:szCs w:val="20"/>
              </w:rPr>
              <w:t>609</w:t>
            </w:r>
          </w:p>
        </w:tc>
        <w:tc>
          <w:tcPr>
            <w:tcW w:w="449" w:type="dxa"/>
            <w:shd w:val="clear" w:color="auto" w:fill="auto"/>
            <w:noWrap/>
            <w:vAlign w:val="bottom"/>
            <w:hideMark/>
          </w:tcPr>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Pr="003158CE" w:rsidRDefault="003158CE" w:rsidP="002D101A">
            <w:pPr>
              <w:spacing w:line="252" w:lineRule="auto"/>
              <w:jc w:val="center"/>
              <w:rPr>
                <w:sz w:val="16"/>
                <w:szCs w:val="16"/>
              </w:rPr>
            </w:pPr>
          </w:p>
          <w:p w:rsidR="003158CE" w:rsidRPr="003158CE" w:rsidRDefault="003158CE" w:rsidP="002D101A">
            <w:pPr>
              <w:spacing w:line="252" w:lineRule="auto"/>
              <w:jc w:val="center"/>
              <w:rPr>
                <w:sz w:val="16"/>
                <w:szCs w:val="16"/>
              </w:rPr>
            </w:pPr>
          </w:p>
          <w:p w:rsidR="00BA06A0" w:rsidRPr="005B60BB" w:rsidRDefault="00BA06A0" w:rsidP="002D101A">
            <w:pPr>
              <w:spacing w:line="252" w:lineRule="auto"/>
              <w:jc w:val="center"/>
              <w:rPr>
                <w:sz w:val="20"/>
                <w:szCs w:val="20"/>
              </w:rPr>
            </w:pPr>
            <w:r w:rsidRPr="005B60BB">
              <w:rPr>
                <w:sz w:val="20"/>
                <w:szCs w:val="20"/>
              </w:rPr>
              <w:t>10</w:t>
            </w:r>
          </w:p>
        </w:tc>
        <w:tc>
          <w:tcPr>
            <w:tcW w:w="478" w:type="dxa"/>
            <w:shd w:val="clear" w:color="auto" w:fill="auto"/>
            <w:noWrap/>
            <w:vAlign w:val="bottom"/>
            <w:hideMark/>
          </w:tcPr>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Pr="003158CE" w:rsidRDefault="003158CE" w:rsidP="002D101A">
            <w:pPr>
              <w:spacing w:line="252" w:lineRule="auto"/>
              <w:jc w:val="center"/>
              <w:rPr>
                <w:sz w:val="16"/>
                <w:szCs w:val="16"/>
              </w:rPr>
            </w:pPr>
          </w:p>
          <w:p w:rsidR="003158CE" w:rsidRPr="003158CE" w:rsidRDefault="003158CE" w:rsidP="002D101A">
            <w:pPr>
              <w:spacing w:line="252" w:lineRule="auto"/>
              <w:jc w:val="center"/>
              <w:rPr>
                <w:sz w:val="16"/>
                <w:szCs w:val="16"/>
              </w:rPr>
            </w:pPr>
          </w:p>
          <w:p w:rsidR="00BA06A0" w:rsidRPr="005B60BB" w:rsidRDefault="00BA06A0" w:rsidP="002D101A">
            <w:pPr>
              <w:spacing w:line="252"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Pr="003158CE" w:rsidRDefault="003158CE" w:rsidP="002D101A">
            <w:pPr>
              <w:spacing w:line="252" w:lineRule="auto"/>
              <w:jc w:val="center"/>
              <w:rPr>
                <w:sz w:val="16"/>
                <w:szCs w:val="16"/>
              </w:rPr>
            </w:pPr>
          </w:p>
          <w:p w:rsidR="003158CE" w:rsidRPr="003158CE" w:rsidRDefault="003158CE" w:rsidP="002D101A">
            <w:pPr>
              <w:spacing w:line="252" w:lineRule="auto"/>
              <w:jc w:val="center"/>
              <w:rPr>
                <w:sz w:val="16"/>
                <w:szCs w:val="16"/>
              </w:rPr>
            </w:pPr>
          </w:p>
          <w:p w:rsidR="00BA06A0" w:rsidRPr="005B60BB" w:rsidRDefault="00BA06A0" w:rsidP="002D101A">
            <w:pPr>
              <w:spacing w:line="252" w:lineRule="auto"/>
              <w:jc w:val="center"/>
              <w:rPr>
                <w:sz w:val="20"/>
                <w:szCs w:val="20"/>
              </w:rPr>
            </w:pPr>
            <w:r w:rsidRPr="005B60BB">
              <w:rPr>
                <w:sz w:val="20"/>
                <w:szCs w:val="20"/>
              </w:rPr>
              <w:t>03 1 5270</w:t>
            </w:r>
          </w:p>
        </w:tc>
        <w:tc>
          <w:tcPr>
            <w:tcW w:w="540" w:type="dxa"/>
            <w:shd w:val="clear" w:color="auto" w:fill="auto"/>
            <w:noWrap/>
            <w:vAlign w:val="bottom"/>
            <w:hideMark/>
          </w:tcPr>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Default="003158CE" w:rsidP="002D101A">
            <w:pPr>
              <w:spacing w:line="252" w:lineRule="auto"/>
              <w:jc w:val="center"/>
              <w:rPr>
                <w:sz w:val="20"/>
                <w:szCs w:val="20"/>
              </w:rPr>
            </w:pPr>
          </w:p>
          <w:p w:rsidR="003158CE" w:rsidRPr="003158CE" w:rsidRDefault="003158CE" w:rsidP="002D101A">
            <w:pPr>
              <w:spacing w:line="252" w:lineRule="auto"/>
              <w:jc w:val="center"/>
              <w:rPr>
                <w:sz w:val="16"/>
                <w:szCs w:val="16"/>
              </w:rPr>
            </w:pPr>
          </w:p>
          <w:p w:rsidR="003158CE" w:rsidRPr="003158CE" w:rsidRDefault="003158CE" w:rsidP="002D101A">
            <w:pPr>
              <w:spacing w:line="252" w:lineRule="auto"/>
              <w:jc w:val="center"/>
              <w:rPr>
                <w:sz w:val="16"/>
                <w:szCs w:val="16"/>
              </w:rPr>
            </w:pPr>
          </w:p>
          <w:p w:rsidR="00BA06A0" w:rsidRPr="005B60BB" w:rsidRDefault="00BA06A0" w:rsidP="002D101A">
            <w:pPr>
              <w:spacing w:line="252" w:lineRule="auto"/>
              <w:jc w:val="center"/>
              <w:rPr>
                <w:sz w:val="20"/>
                <w:szCs w:val="20"/>
              </w:rPr>
            </w:pPr>
            <w:r w:rsidRPr="005B60BB">
              <w:rPr>
                <w:sz w:val="20"/>
                <w:szCs w:val="20"/>
              </w:rPr>
              <w:t>000</w:t>
            </w:r>
          </w:p>
        </w:tc>
        <w:tc>
          <w:tcPr>
            <w:tcW w:w="1443" w:type="dxa"/>
            <w:shd w:val="clear" w:color="auto" w:fill="auto"/>
            <w:noWrap/>
            <w:vAlign w:val="bottom"/>
            <w:hideMark/>
          </w:tcPr>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Pr="003158CE" w:rsidRDefault="003158CE" w:rsidP="002D101A">
            <w:pPr>
              <w:spacing w:line="252" w:lineRule="auto"/>
              <w:jc w:val="right"/>
              <w:rPr>
                <w:sz w:val="16"/>
                <w:szCs w:val="16"/>
              </w:rPr>
            </w:pPr>
          </w:p>
          <w:p w:rsidR="003158CE" w:rsidRPr="003158CE" w:rsidRDefault="003158CE" w:rsidP="002D101A">
            <w:pPr>
              <w:spacing w:line="252" w:lineRule="auto"/>
              <w:jc w:val="right"/>
              <w:rPr>
                <w:sz w:val="16"/>
                <w:szCs w:val="16"/>
              </w:rPr>
            </w:pPr>
          </w:p>
          <w:p w:rsidR="00BA06A0" w:rsidRPr="005B60BB" w:rsidRDefault="00BA06A0" w:rsidP="002D101A">
            <w:pPr>
              <w:spacing w:line="252" w:lineRule="auto"/>
              <w:jc w:val="right"/>
              <w:rPr>
                <w:sz w:val="20"/>
                <w:szCs w:val="20"/>
              </w:rPr>
            </w:pPr>
            <w:r w:rsidRPr="005B60BB">
              <w:rPr>
                <w:sz w:val="20"/>
                <w:szCs w:val="20"/>
              </w:rPr>
              <w:t>4 398,60</w:t>
            </w:r>
          </w:p>
        </w:tc>
        <w:tc>
          <w:tcPr>
            <w:tcW w:w="1443" w:type="dxa"/>
            <w:shd w:val="clear" w:color="auto" w:fill="auto"/>
            <w:noWrap/>
            <w:vAlign w:val="bottom"/>
            <w:hideMark/>
          </w:tcPr>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Default="003158CE" w:rsidP="002D101A">
            <w:pPr>
              <w:spacing w:line="252" w:lineRule="auto"/>
              <w:jc w:val="right"/>
              <w:rPr>
                <w:sz w:val="20"/>
                <w:szCs w:val="20"/>
              </w:rPr>
            </w:pPr>
          </w:p>
          <w:p w:rsidR="003158CE" w:rsidRPr="003158CE" w:rsidRDefault="003158CE" w:rsidP="002D101A">
            <w:pPr>
              <w:spacing w:line="252" w:lineRule="auto"/>
              <w:jc w:val="right"/>
              <w:rPr>
                <w:sz w:val="16"/>
                <w:szCs w:val="16"/>
              </w:rPr>
            </w:pPr>
          </w:p>
          <w:p w:rsidR="003158CE" w:rsidRPr="003158CE" w:rsidRDefault="003158CE" w:rsidP="002D101A">
            <w:pPr>
              <w:spacing w:line="252" w:lineRule="auto"/>
              <w:jc w:val="right"/>
              <w:rPr>
                <w:sz w:val="16"/>
                <w:szCs w:val="16"/>
              </w:rPr>
            </w:pPr>
          </w:p>
          <w:p w:rsidR="00BA06A0" w:rsidRPr="005B60BB" w:rsidRDefault="00BA06A0" w:rsidP="002D101A">
            <w:pPr>
              <w:spacing w:line="252" w:lineRule="auto"/>
              <w:jc w:val="right"/>
              <w:rPr>
                <w:sz w:val="20"/>
                <w:szCs w:val="20"/>
              </w:rPr>
            </w:pPr>
            <w:r w:rsidRPr="005B60BB">
              <w:rPr>
                <w:sz w:val="20"/>
                <w:szCs w:val="20"/>
              </w:rPr>
              <w:t>4 547,80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2D101A">
            <w:pPr>
              <w:spacing w:line="252" w:lineRule="auto"/>
            </w:pPr>
            <w:r w:rsidRPr="00547D43">
              <w:rPr>
                <w:sz w:val="22"/>
                <w:szCs w:val="22"/>
              </w:rPr>
              <w:lastRenderedPageBreak/>
              <w:t>Публичные нормативные социальные выплаты гражданам</w:t>
            </w:r>
          </w:p>
        </w:tc>
        <w:tc>
          <w:tcPr>
            <w:tcW w:w="722" w:type="dxa"/>
            <w:shd w:val="clear" w:color="auto" w:fill="auto"/>
            <w:vAlign w:val="bottom"/>
            <w:hideMark/>
          </w:tcPr>
          <w:p w:rsidR="00BA06A0" w:rsidRPr="005B60BB" w:rsidRDefault="00BA06A0" w:rsidP="002D101A">
            <w:pPr>
              <w:spacing w:line="252"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D101A">
            <w:pPr>
              <w:spacing w:line="252" w:lineRule="auto"/>
              <w:jc w:val="center"/>
              <w:rPr>
                <w:sz w:val="20"/>
                <w:szCs w:val="20"/>
              </w:rPr>
            </w:pPr>
            <w:r w:rsidRPr="005B60BB">
              <w:rPr>
                <w:sz w:val="20"/>
                <w:szCs w:val="20"/>
              </w:rPr>
              <w:t>03 1 5270</w:t>
            </w:r>
          </w:p>
        </w:tc>
        <w:tc>
          <w:tcPr>
            <w:tcW w:w="540"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2D101A">
            <w:pPr>
              <w:spacing w:line="252" w:lineRule="auto"/>
              <w:jc w:val="right"/>
              <w:rPr>
                <w:sz w:val="20"/>
                <w:szCs w:val="20"/>
              </w:rPr>
            </w:pPr>
            <w:r w:rsidRPr="005B60BB">
              <w:rPr>
                <w:sz w:val="20"/>
                <w:szCs w:val="20"/>
              </w:rPr>
              <w:t>4 398,60</w:t>
            </w:r>
          </w:p>
        </w:tc>
        <w:tc>
          <w:tcPr>
            <w:tcW w:w="1443" w:type="dxa"/>
            <w:shd w:val="clear" w:color="auto" w:fill="auto"/>
            <w:noWrap/>
            <w:vAlign w:val="bottom"/>
            <w:hideMark/>
          </w:tcPr>
          <w:p w:rsidR="00BA06A0" w:rsidRPr="005B60BB" w:rsidRDefault="00BA06A0" w:rsidP="002D101A">
            <w:pPr>
              <w:spacing w:line="252" w:lineRule="auto"/>
              <w:jc w:val="right"/>
              <w:rPr>
                <w:sz w:val="20"/>
                <w:szCs w:val="20"/>
              </w:rPr>
            </w:pPr>
            <w:r w:rsidRPr="005B60BB">
              <w:rPr>
                <w:sz w:val="20"/>
                <w:szCs w:val="20"/>
              </w:rPr>
              <w:t>4 547,80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D101A">
            <w:pPr>
              <w:spacing w:line="252" w:lineRule="auto"/>
            </w:pPr>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w:t>
            </w:r>
            <w:proofErr w:type="gramEnd"/>
            <w:r w:rsidRPr="00547D43">
              <w:rPr>
                <w:sz w:val="22"/>
                <w:szCs w:val="22"/>
              </w:rPr>
              <w:t xml:space="preserve"> страхования гражданской ответственности владельцев транспортных средств за счет средств федерального бюджета</w:t>
            </w:r>
          </w:p>
        </w:tc>
        <w:tc>
          <w:tcPr>
            <w:tcW w:w="722" w:type="dxa"/>
            <w:shd w:val="clear" w:color="auto" w:fill="auto"/>
            <w:vAlign w:val="bottom"/>
            <w:hideMark/>
          </w:tcPr>
          <w:p w:rsidR="00BA06A0" w:rsidRPr="005B60BB" w:rsidRDefault="00BA06A0" w:rsidP="002D101A">
            <w:pPr>
              <w:spacing w:line="252"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D101A">
            <w:pPr>
              <w:spacing w:line="252" w:lineRule="auto"/>
              <w:jc w:val="center"/>
              <w:rPr>
                <w:sz w:val="20"/>
                <w:szCs w:val="20"/>
              </w:rPr>
            </w:pPr>
            <w:r w:rsidRPr="005B60BB">
              <w:rPr>
                <w:sz w:val="20"/>
                <w:szCs w:val="20"/>
              </w:rPr>
              <w:t>03 1 5280</w:t>
            </w:r>
          </w:p>
        </w:tc>
        <w:tc>
          <w:tcPr>
            <w:tcW w:w="540"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D101A">
            <w:pPr>
              <w:spacing w:line="252" w:lineRule="auto"/>
              <w:jc w:val="right"/>
              <w:rPr>
                <w:sz w:val="20"/>
                <w:szCs w:val="20"/>
              </w:rPr>
            </w:pPr>
            <w:r w:rsidRPr="005B60BB">
              <w:rPr>
                <w:sz w:val="20"/>
                <w:szCs w:val="20"/>
              </w:rPr>
              <w:t>459,30</w:t>
            </w:r>
          </w:p>
        </w:tc>
        <w:tc>
          <w:tcPr>
            <w:tcW w:w="1443" w:type="dxa"/>
            <w:shd w:val="clear" w:color="auto" w:fill="auto"/>
            <w:noWrap/>
            <w:vAlign w:val="bottom"/>
            <w:hideMark/>
          </w:tcPr>
          <w:p w:rsidR="00BA06A0" w:rsidRPr="005B60BB" w:rsidRDefault="00BA06A0" w:rsidP="002D101A">
            <w:pPr>
              <w:spacing w:line="252" w:lineRule="auto"/>
              <w:jc w:val="right"/>
              <w:rPr>
                <w:sz w:val="20"/>
                <w:szCs w:val="20"/>
              </w:rPr>
            </w:pPr>
            <w:r w:rsidRPr="005B60BB">
              <w:rPr>
                <w:sz w:val="20"/>
                <w:szCs w:val="20"/>
              </w:rPr>
              <w:t>459,30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D101A">
            <w:pPr>
              <w:spacing w:line="252"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2D101A">
            <w:pPr>
              <w:spacing w:line="252"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D101A">
            <w:pPr>
              <w:spacing w:line="252" w:lineRule="auto"/>
              <w:jc w:val="center"/>
              <w:rPr>
                <w:sz w:val="20"/>
                <w:szCs w:val="20"/>
              </w:rPr>
            </w:pPr>
            <w:r w:rsidRPr="005B60BB">
              <w:rPr>
                <w:sz w:val="20"/>
                <w:szCs w:val="20"/>
              </w:rPr>
              <w:t>03 1 5280</w:t>
            </w:r>
          </w:p>
        </w:tc>
        <w:tc>
          <w:tcPr>
            <w:tcW w:w="540"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2D101A">
            <w:pPr>
              <w:spacing w:line="252" w:lineRule="auto"/>
              <w:jc w:val="right"/>
              <w:rPr>
                <w:sz w:val="20"/>
                <w:szCs w:val="20"/>
              </w:rPr>
            </w:pPr>
            <w:r w:rsidRPr="005B60BB">
              <w:rPr>
                <w:sz w:val="20"/>
                <w:szCs w:val="20"/>
              </w:rPr>
              <w:t>6,11</w:t>
            </w:r>
          </w:p>
        </w:tc>
        <w:tc>
          <w:tcPr>
            <w:tcW w:w="1443" w:type="dxa"/>
            <w:shd w:val="clear" w:color="auto" w:fill="auto"/>
            <w:noWrap/>
            <w:vAlign w:val="bottom"/>
            <w:hideMark/>
          </w:tcPr>
          <w:p w:rsidR="00BA06A0" w:rsidRPr="005B60BB" w:rsidRDefault="00BA06A0" w:rsidP="002D101A">
            <w:pPr>
              <w:spacing w:line="252" w:lineRule="auto"/>
              <w:jc w:val="right"/>
              <w:rPr>
                <w:sz w:val="20"/>
                <w:szCs w:val="20"/>
              </w:rPr>
            </w:pPr>
            <w:r w:rsidRPr="005B60BB">
              <w:rPr>
                <w:sz w:val="20"/>
                <w:szCs w:val="20"/>
              </w:rPr>
              <w:t>6,11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D101A">
            <w:pPr>
              <w:spacing w:line="252"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2D101A">
            <w:pPr>
              <w:spacing w:line="252"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D101A">
            <w:pPr>
              <w:spacing w:line="252" w:lineRule="auto"/>
              <w:jc w:val="center"/>
              <w:rPr>
                <w:sz w:val="20"/>
                <w:szCs w:val="20"/>
              </w:rPr>
            </w:pPr>
            <w:r w:rsidRPr="005B60BB">
              <w:rPr>
                <w:sz w:val="20"/>
                <w:szCs w:val="20"/>
              </w:rPr>
              <w:t>03 1 5280</w:t>
            </w:r>
          </w:p>
        </w:tc>
        <w:tc>
          <w:tcPr>
            <w:tcW w:w="540" w:type="dxa"/>
            <w:shd w:val="clear" w:color="auto" w:fill="auto"/>
            <w:noWrap/>
            <w:vAlign w:val="bottom"/>
            <w:hideMark/>
          </w:tcPr>
          <w:p w:rsidR="00BA06A0" w:rsidRPr="005B60BB" w:rsidRDefault="00BA06A0" w:rsidP="002D101A">
            <w:pPr>
              <w:spacing w:line="252"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2D101A">
            <w:pPr>
              <w:spacing w:line="252" w:lineRule="auto"/>
              <w:jc w:val="right"/>
              <w:rPr>
                <w:sz w:val="20"/>
                <w:szCs w:val="20"/>
              </w:rPr>
            </w:pPr>
            <w:r w:rsidRPr="005B60BB">
              <w:rPr>
                <w:sz w:val="20"/>
                <w:szCs w:val="20"/>
              </w:rPr>
              <w:t>453,19</w:t>
            </w:r>
          </w:p>
        </w:tc>
        <w:tc>
          <w:tcPr>
            <w:tcW w:w="1443" w:type="dxa"/>
            <w:shd w:val="clear" w:color="auto" w:fill="auto"/>
            <w:noWrap/>
            <w:vAlign w:val="bottom"/>
            <w:hideMark/>
          </w:tcPr>
          <w:p w:rsidR="00BA06A0" w:rsidRPr="005B60BB" w:rsidRDefault="00BA06A0" w:rsidP="002D101A">
            <w:pPr>
              <w:spacing w:line="252" w:lineRule="auto"/>
              <w:jc w:val="right"/>
              <w:rPr>
                <w:sz w:val="20"/>
                <w:szCs w:val="20"/>
              </w:rPr>
            </w:pPr>
            <w:r w:rsidRPr="005B60BB">
              <w:rPr>
                <w:sz w:val="20"/>
                <w:szCs w:val="20"/>
              </w:rPr>
              <w:t>453,19</w:t>
            </w:r>
          </w:p>
        </w:tc>
      </w:tr>
      <w:tr w:rsidR="00BA06A0" w:rsidRPr="005B60BB" w:rsidTr="00737CB8">
        <w:tblPrEx>
          <w:shd w:val="clear" w:color="auto" w:fill="auto"/>
        </w:tblPrEx>
        <w:trPr>
          <w:trHeight w:val="6121"/>
        </w:trPr>
        <w:tc>
          <w:tcPr>
            <w:tcW w:w="3264" w:type="dxa"/>
            <w:shd w:val="clear" w:color="auto" w:fill="auto"/>
            <w:vAlign w:val="bottom"/>
            <w:hideMark/>
          </w:tcPr>
          <w:p w:rsidR="00BA06A0" w:rsidRPr="00547D43" w:rsidRDefault="00BA06A0" w:rsidP="003158CE">
            <w:pPr>
              <w:spacing w:line="230" w:lineRule="auto"/>
            </w:pPr>
            <w:proofErr w:type="gramStart"/>
            <w:r w:rsidRPr="00547D43">
              <w:rPr>
                <w:sz w:val="22"/>
                <w:szCs w:val="22"/>
              </w:rPr>
              <w:lastRenderedPageBreak/>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w:t>
            </w:r>
            <w:proofErr w:type="gramEnd"/>
            <w:r w:rsidRPr="00547D43">
              <w:rPr>
                <w:sz w:val="22"/>
                <w:szCs w:val="22"/>
              </w:rPr>
              <w:t xml:space="preserve">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w:t>
            </w:r>
            <w:r w:rsidR="00FD5BC0">
              <w:rPr>
                <w:sz w:val="22"/>
                <w:szCs w:val="22"/>
              </w:rPr>
              <w:t xml:space="preserve">                  </w:t>
            </w:r>
            <w:r w:rsidRPr="00547D43">
              <w:rPr>
                <w:sz w:val="22"/>
                <w:szCs w:val="22"/>
              </w:rPr>
              <w:t xml:space="preserve"> от 19 мая 1995 года № 81-ФЗ</w:t>
            </w:r>
            <w:r w:rsidR="00F33A26">
              <w:rPr>
                <w:sz w:val="22"/>
                <w:szCs w:val="22"/>
              </w:rPr>
              <w:t xml:space="preserve">                   </w:t>
            </w:r>
            <w:r w:rsidRPr="00547D43">
              <w:rPr>
                <w:sz w:val="22"/>
                <w:szCs w:val="22"/>
              </w:rPr>
              <w:t xml:space="preserve"> «О государственных пособиях гражданам, имеющим детей» за счет средств федерального бюджета</w:t>
            </w:r>
          </w:p>
        </w:tc>
        <w:tc>
          <w:tcPr>
            <w:tcW w:w="722" w:type="dxa"/>
            <w:shd w:val="clear" w:color="auto" w:fill="auto"/>
            <w:vAlign w:val="bottom"/>
            <w:hideMark/>
          </w:tcPr>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3158CE" w:rsidRDefault="003158CE" w:rsidP="003158CE">
            <w:pPr>
              <w:spacing w:line="230" w:lineRule="auto"/>
              <w:jc w:val="right"/>
              <w:rPr>
                <w:sz w:val="20"/>
                <w:szCs w:val="20"/>
              </w:rPr>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BA06A0" w:rsidRPr="005B60BB" w:rsidRDefault="00BA06A0" w:rsidP="003158CE">
            <w:pPr>
              <w:spacing w:line="230" w:lineRule="auto"/>
              <w:jc w:val="right"/>
              <w:rPr>
                <w:sz w:val="20"/>
                <w:szCs w:val="20"/>
              </w:rPr>
            </w:pPr>
            <w:r w:rsidRPr="005B60BB">
              <w:rPr>
                <w:sz w:val="20"/>
                <w:szCs w:val="20"/>
              </w:rPr>
              <w:t>609</w:t>
            </w:r>
          </w:p>
        </w:tc>
        <w:tc>
          <w:tcPr>
            <w:tcW w:w="449" w:type="dxa"/>
            <w:shd w:val="clear" w:color="auto" w:fill="auto"/>
            <w:noWrap/>
            <w:vAlign w:val="bottom"/>
            <w:hideMark/>
          </w:tcPr>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BA06A0" w:rsidRPr="005B60BB" w:rsidRDefault="00BA06A0" w:rsidP="003158CE">
            <w:pPr>
              <w:spacing w:line="230" w:lineRule="auto"/>
              <w:jc w:val="center"/>
              <w:rPr>
                <w:sz w:val="20"/>
                <w:szCs w:val="20"/>
              </w:rPr>
            </w:pPr>
            <w:r w:rsidRPr="005B60BB">
              <w:rPr>
                <w:sz w:val="20"/>
                <w:szCs w:val="20"/>
              </w:rPr>
              <w:t>10</w:t>
            </w:r>
          </w:p>
        </w:tc>
        <w:tc>
          <w:tcPr>
            <w:tcW w:w="478" w:type="dxa"/>
            <w:shd w:val="clear" w:color="auto" w:fill="auto"/>
            <w:noWrap/>
            <w:vAlign w:val="bottom"/>
            <w:hideMark/>
          </w:tcPr>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BA06A0" w:rsidRPr="005B60BB" w:rsidRDefault="00BA06A0" w:rsidP="003158CE">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BA06A0" w:rsidRPr="005B60BB" w:rsidRDefault="00BA06A0" w:rsidP="003158CE">
            <w:pPr>
              <w:spacing w:line="230" w:lineRule="auto"/>
              <w:jc w:val="center"/>
              <w:rPr>
                <w:sz w:val="20"/>
                <w:szCs w:val="20"/>
              </w:rPr>
            </w:pPr>
            <w:r w:rsidRPr="005B60BB">
              <w:rPr>
                <w:sz w:val="20"/>
                <w:szCs w:val="20"/>
              </w:rPr>
              <w:t>03 1 5380</w:t>
            </w:r>
          </w:p>
        </w:tc>
        <w:tc>
          <w:tcPr>
            <w:tcW w:w="540" w:type="dxa"/>
            <w:shd w:val="clear" w:color="auto" w:fill="auto"/>
            <w:noWrap/>
            <w:vAlign w:val="bottom"/>
            <w:hideMark/>
          </w:tcPr>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Default="003158CE" w:rsidP="003158CE">
            <w:pPr>
              <w:spacing w:line="230" w:lineRule="auto"/>
              <w:jc w:val="center"/>
              <w:rPr>
                <w:sz w:val="20"/>
                <w:szCs w:val="20"/>
              </w:rP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3158CE" w:rsidRPr="003158CE" w:rsidRDefault="003158CE" w:rsidP="003158CE">
            <w:pPr>
              <w:spacing w:line="230" w:lineRule="auto"/>
              <w:jc w:val="center"/>
            </w:pPr>
          </w:p>
          <w:p w:rsidR="00BA06A0" w:rsidRPr="005B60BB" w:rsidRDefault="00BA06A0" w:rsidP="003158C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BA06A0" w:rsidRPr="005B60BB" w:rsidRDefault="00BA06A0" w:rsidP="003158CE">
            <w:pPr>
              <w:spacing w:line="230" w:lineRule="auto"/>
              <w:jc w:val="right"/>
              <w:rPr>
                <w:sz w:val="20"/>
                <w:szCs w:val="20"/>
              </w:rPr>
            </w:pPr>
            <w:r w:rsidRPr="005B60BB">
              <w:rPr>
                <w:sz w:val="20"/>
                <w:szCs w:val="20"/>
              </w:rPr>
              <w:t>113 811,28</w:t>
            </w:r>
          </w:p>
        </w:tc>
        <w:tc>
          <w:tcPr>
            <w:tcW w:w="1443" w:type="dxa"/>
            <w:shd w:val="clear" w:color="auto" w:fill="auto"/>
            <w:noWrap/>
            <w:vAlign w:val="bottom"/>
            <w:hideMark/>
          </w:tcPr>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Default="003158CE" w:rsidP="003158CE">
            <w:pPr>
              <w:spacing w:line="230" w:lineRule="auto"/>
              <w:jc w:val="right"/>
              <w:rPr>
                <w:sz w:val="20"/>
                <w:szCs w:val="20"/>
              </w:rPr>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3158CE" w:rsidRPr="003158CE" w:rsidRDefault="003158CE" w:rsidP="003158CE">
            <w:pPr>
              <w:spacing w:line="230" w:lineRule="auto"/>
              <w:jc w:val="right"/>
            </w:pPr>
          </w:p>
          <w:p w:rsidR="00BA06A0" w:rsidRPr="005B60BB" w:rsidRDefault="00BA06A0" w:rsidP="003158CE">
            <w:pPr>
              <w:spacing w:line="230" w:lineRule="auto"/>
              <w:jc w:val="right"/>
              <w:rPr>
                <w:sz w:val="20"/>
                <w:szCs w:val="20"/>
              </w:rPr>
            </w:pPr>
            <w:r w:rsidRPr="005B60BB">
              <w:rPr>
                <w:sz w:val="20"/>
                <w:szCs w:val="20"/>
              </w:rPr>
              <w:t>118 901,57</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3158CE">
            <w:pPr>
              <w:spacing w:line="235"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3158CE">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3158CE">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3158CE">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3158CE">
            <w:pPr>
              <w:spacing w:line="235" w:lineRule="auto"/>
              <w:jc w:val="center"/>
              <w:rPr>
                <w:sz w:val="20"/>
                <w:szCs w:val="20"/>
              </w:rPr>
            </w:pPr>
            <w:r w:rsidRPr="005B60BB">
              <w:rPr>
                <w:sz w:val="20"/>
                <w:szCs w:val="20"/>
              </w:rPr>
              <w:t>03 1 5380</w:t>
            </w:r>
          </w:p>
        </w:tc>
        <w:tc>
          <w:tcPr>
            <w:tcW w:w="540" w:type="dxa"/>
            <w:shd w:val="clear" w:color="auto" w:fill="auto"/>
            <w:noWrap/>
            <w:vAlign w:val="bottom"/>
            <w:hideMark/>
          </w:tcPr>
          <w:p w:rsidR="00BA06A0" w:rsidRPr="005B60BB" w:rsidRDefault="00BA06A0" w:rsidP="003158CE">
            <w:pPr>
              <w:spacing w:line="235"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3158CE">
            <w:pPr>
              <w:spacing w:line="235" w:lineRule="auto"/>
              <w:jc w:val="right"/>
              <w:rPr>
                <w:sz w:val="20"/>
                <w:szCs w:val="20"/>
              </w:rPr>
            </w:pPr>
            <w:r w:rsidRPr="005B60BB">
              <w:rPr>
                <w:sz w:val="20"/>
                <w:szCs w:val="20"/>
              </w:rPr>
              <w:t>113 811,28</w:t>
            </w:r>
          </w:p>
        </w:tc>
        <w:tc>
          <w:tcPr>
            <w:tcW w:w="1443" w:type="dxa"/>
            <w:shd w:val="clear" w:color="auto" w:fill="auto"/>
            <w:noWrap/>
            <w:vAlign w:val="bottom"/>
            <w:hideMark/>
          </w:tcPr>
          <w:p w:rsidR="00BA06A0" w:rsidRPr="005B60BB" w:rsidRDefault="00BA06A0" w:rsidP="003158CE">
            <w:pPr>
              <w:spacing w:line="235" w:lineRule="auto"/>
              <w:jc w:val="right"/>
              <w:rPr>
                <w:sz w:val="20"/>
                <w:szCs w:val="20"/>
              </w:rPr>
            </w:pPr>
            <w:r w:rsidRPr="005B60BB">
              <w:rPr>
                <w:sz w:val="20"/>
                <w:szCs w:val="20"/>
              </w:rPr>
              <w:t>118 901,57</w:t>
            </w:r>
          </w:p>
        </w:tc>
      </w:tr>
      <w:tr w:rsidR="00BA06A0" w:rsidRPr="005B60BB" w:rsidTr="009E0B25">
        <w:tblPrEx>
          <w:shd w:val="clear" w:color="auto" w:fill="auto"/>
        </w:tblPrEx>
        <w:trPr>
          <w:trHeight w:val="2010"/>
        </w:trPr>
        <w:tc>
          <w:tcPr>
            <w:tcW w:w="3264" w:type="dxa"/>
            <w:shd w:val="clear" w:color="auto" w:fill="auto"/>
            <w:vAlign w:val="bottom"/>
            <w:hideMark/>
          </w:tcPr>
          <w:p w:rsidR="00BA06A0" w:rsidRPr="00547D43" w:rsidRDefault="00BA06A0" w:rsidP="003158CE">
            <w:pPr>
              <w:spacing w:line="235" w:lineRule="auto"/>
            </w:pPr>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w:t>
            </w:r>
            <w:r w:rsidRPr="00547D43">
              <w:rPr>
                <w:sz w:val="22"/>
                <w:szCs w:val="22"/>
              </w:rPr>
              <w:lastRenderedPageBreak/>
              <w:t>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roofErr w:type="gramEnd"/>
          </w:p>
        </w:tc>
        <w:tc>
          <w:tcPr>
            <w:tcW w:w="722" w:type="dxa"/>
            <w:shd w:val="clear" w:color="auto" w:fill="auto"/>
            <w:vAlign w:val="bottom"/>
            <w:hideMark/>
          </w:tcPr>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BA06A0" w:rsidRPr="005B60BB" w:rsidRDefault="00BA06A0" w:rsidP="003158CE">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BA06A0" w:rsidRPr="005B60BB" w:rsidRDefault="00BA06A0" w:rsidP="003158CE">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BA06A0" w:rsidRPr="005B60BB" w:rsidRDefault="00BA06A0" w:rsidP="003158CE">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BA06A0" w:rsidRPr="005B60BB" w:rsidRDefault="00BA06A0" w:rsidP="003158CE">
            <w:pPr>
              <w:spacing w:line="235" w:lineRule="auto"/>
              <w:jc w:val="center"/>
              <w:rPr>
                <w:sz w:val="20"/>
                <w:szCs w:val="20"/>
              </w:rPr>
            </w:pPr>
            <w:r w:rsidRPr="005B60BB">
              <w:rPr>
                <w:sz w:val="20"/>
                <w:szCs w:val="20"/>
              </w:rPr>
              <w:t>03 1 7622</w:t>
            </w:r>
          </w:p>
        </w:tc>
        <w:tc>
          <w:tcPr>
            <w:tcW w:w="540" w:type="dxa"/>
            <w:shd w:val="clear" w:color="auto" w:fill="auto"/>
            <w:noWrap/>
            <w:vAlign w:val="bottom"/>
            <w:hideMark/>
          </w:tcPr>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D80054" w:rsidRDefault="00D80054" w:rsidP="003158CE">
            <w:pPr>
              <w:spacing w:line="235" w:lineRule="auto"/>
              <w:jc w:val="center"/>
              <w:rPr>
                <w:sz w:val="20"/>
                <w:szCs w:val="20"/>
              </w:rPr>
            </w:pPr>
          </w:p>
          <w:p w:rsidR="00BA06A0" w:rsidRPr="005B60BB" w:rsidRDefault="00BA06A0" w:rsidP="003158C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BA06A0" w:rsidRPr="005B60BB" w:rsidRDefault="00BA06A0" w:rsidP="003158CE">
            <w:pPr>
              <w:spacing w:line="235" w:lineRule="auto"/>
              <w:jc w:val="right"/>
              <w:rPr>
                <w:sz w:val="20"/>
                <w:szCs w:val="20"/>
              </w:rPr>
            </w:pPr>
            <w:r w:rsidRPr="005B60BB">
              <w:rPr>
                <w:sz w:val="20"/>
                <w:szCs w:val="20"/>
              </w:rPr>
              <w:t>261 849,32</w:t>
            </w:r>
          </w:p>
        </w:tc>
        <w:tc>
          <w:tcPr>
            <w:tcW w:w="1443" w:type="dxa"/>
            <w:shd w:val="clear" w:color="auto" w:fill="auto"/>
            <w:noWrap/>
            <w:vAlign w:val="bottom"/>
            <w:hideMark/>
          </w:tcPr>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D80054" w:rsidRDefault="00D80054" w:rsidP="003158CE">
            <w:pPr>
              <w:spacing w:line="235" w:lineRule="auto"/>
              <w:jc w:val="right"/>
              <w:rPr>
                <w:sz w:val="20"/>
                <w:szCs w:val="20"/>
              </w:rPr>
            </w:pPr>
          </w:p>
          <w:p w:rsidR="00BA06A0" w:rsidRPr="005B60BB" w:rsidRDefault="00BA06A0" w:rsidP="003158CE">
            <w:pPr>
              <w:spacing w:line="235" w:lineRule="auto"/>
              <w:jc w:val="right"/>
              <w:rPr>
                <w:sz w:val="20"/>
                <w:szCs w:val="20"/>
              </w:rPr>
            </w:pPr>
            <w:r w:rsidRPr="005B60BB">
              <w:rPr>
                <w:sz w:val="20"/>
                <w:szCs w:val="20"/>
              </w:rPr>
              <w:t>293 385,70</w:t>
            </w:r>
          </w:p>
        </w:tc>
      </w:tr>
      <w:tr w:rsidR="00BA06A0" w:rsidRPr="005B60BB" w:rsidTr="001F66B5">
        <w:tblPrEx>
          <w:shd w:val="clear" w:color="auto" w:fill="auto"/>
        </w:tblPrEx>
        <w:trPr>
          <w:trHeight w:val="96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3 561,15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3 990,05</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258 288,17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289 395,65</w:t>
            </w:r>
          </w:p>
        </w:tc>
      </w:tr>
      <w:tr w:rsidR="00BA06A0" w:rsidRPr="005B60BB" w:rsidTr="00C35ECA">
        <w:tblPrEx>
          <w:shd w:val="clear" w:color="auto" w:fill="auto"/>
        </w:tblPrEx>
        <w:trPr>
          <w:trHeight w:val="6430"/>
        </w:trPr>
        <w:tc>
          <w:tcPr>
            <w:tcW w:w="3264" w:type="dxa"/>
            <w:shd w:val="clear" w:color="auto" w:fill="auto"/>
            <w:vAlign w:val="bottom"/>
            <w:hideMark/>
          </w:tcPr>
          <w:p w:rsidR="00BA06A0" w:rsidRPr="00547D43" w:rsidRDefault="00BA06A0" w:rsidP="00F1172C">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w:t>
            </w:r>
            <w:proofErr w:type="gramEnd"/>
            <w:r w:rsidRPr="00547D43">
              <w:rPr>
                <w:sz w:val="22"/>
                <w:szCs w:val="22"/>
              </w:rPr>
              <w:t>, признанных пострадавшими от политических репрессий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03 1 7623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6 664,49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6 598,31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03 1 7623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103,30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112,85</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03 1 7623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6 561,19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6 485,46</w:t>
            </w:r>
          </w:p>
        </w:tc>
      </w:tr>
      <w:tr w:rsidR="00BA06A0" w:rsidRPr="005B60BB" w:rsidTr="00C35ECA">
        <w:tblPrEx>
          <w:shd w:val="clear" w:color="auto" w:fill="auto"/>
        </w:tblPrEx>
        <w:trPr>
          <w:trHeight w:val="6405"/>
        </w:trPr>
        <w:tc>
          <w:tcPr>
            <w:tcW w:w="3264" w:type="dxa"/>
            <w:shd w:val="clear" w:color="auto" w:fill="auto"/>
            <w:vAlign w:val="bottom"/>
            <w:hideMark/>
          </w:tcPr>
          <w:p w:rsidR="00BA06A0" w:rsidRPr="00547D43" w:rsidRDefault="00BA06A0" w:rsidP="00C35ECA">
            <w:proofErr w:type="gramStart"/>
            <w:r w:rsidRPr="00547D43">
              <w:rPr>
                <w:sz w:val="22"/>
                <w:szCs w:val="22"/>
              </w:rPr>
              <w:lastRenderedPageBreak/>
              <w:t>Субвенции, выделяемые местным бюджетам на реализацию Закона Ставропольского края</w:t>
            </w:r>
            <w:r w:rsidR="00F33A26">
              <w:rPr>
                <w:sz w:val="22"/>
                <w:szCs w:val="22"/>
              </w:rPr>
              <w:t xml:space="preserve">                      </w:t>
            </w:r>
            <w:r w:rsidRPr="00547D43">
              <w:rPr>
                <w:sz w:val="22"/>
                <w:szCs w:val="22"/>
              </w:rPr>
              <w:t xml:space="preserve">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w:t>
            </w:r>
            <w:proofErr w:type="gramEnd"/>
            <w:r w:rsidRPr="00547D43">
              <w:rPr>
                <w:sz w:val="22"/>
                <w:szCs w:val="22"/>
              </w:rPr>
              <w:t xml:space="preserve"> проживающим гражданам </w:t>
            </w:r>
          </w:p>
        </w:tc>
        <w:tc>
          <w:tcPr>
            <w:tcW w:w="722" w:type="dxa"/>
            <w:shd w:val="clear" w:color="auto" w:fill="auto"/>
            <w:vAlign w:val="bottom"/>
            <w:hideMark/>
          </w:tcPr>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Pr="00C35ECA" w:rsidRDefault="00AB1A6A" w:rsidP="00C35ECA">
            <w:pPr>
              <w:jc w:val="center"/>
              <w:rPr>
                <w:sz w:val="20"/>
                <w:szCs w:val="20"/>
              </w:rPr>
            </w:pPr>
          </w:p>
          <w:p w:rsidR="00AB1A6A" w:rsidRPr="00C35ECA" w:rsidRDefault="00AB1A6A" w:rsidP="00C35ECA">
            <w:pPr>
              <w:jc w:val="center"/>
              <w:rPr>
                <w:sz w:val="20"/>
                <w:szCs w:val="20"/>
              </w:rPr>
            </w:pPr>
          </w:p>
          <w:p w:rsidR="00BA06A0" w:rsidRPr="005B60BB" w:rsidRDefault="00BA06A0" w:rsidP="00C35ECA">
            <w:pPr>
              <w:jc w:val="center"/>
              <w:rPr>
                <w:sz w:val="20"/>
                <w:szCs w:val="20"/>
              </w:rPr>
            </w:pPr>
            <w:r w:rsidRPr="005B60BB">
              <w:rPr>
                <w:sz w:val="20"/>
                <w:szCs w:val="20"/>
              </w:rPr>
              <w:t>609</w:t>
            </w:r>
          </w:p>
        </w:tc>
        <w:tc>
          <w:tcPr>
            <w:tcW w:w="449" w:type="dxa"/>
            <w:shd w:val="clear" w:color="auto" w:fill="auto"/>
            <w:noWrap/>
            <w:vAlign w:val="bottom"/>
            <w:hideMark/>
          </w:tcPr>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Pr="00C35ECA" w:rsidRDefault="00AB1A6A" w:rsidP="00C35ECA">
            <w:pPr>
              <w:jc w:val="center"/>
              <w:rPr>
                <w:sz w:val="20"/>
                <w:szCs w:val="20"/>
              </w:rPr>
            </w:pPr>
          </w:p>
          <w:p w:rsidR="00AB1A6A" w:rsidRPr="00C35ECA" w:rsidRDefault="00AB1A6A" w:rsidP="00C35ECA">
            <w:pPr>
              <w:jc w:val="center"/>
              <w:rPr>
                <w:sz w:val="20"/>
                <w:szCs w:val="20"/>
              </w:rPr>
            </w:pPr>
          </w:p>
          <w:p w:rsidR="00BA06A0" w:rsidRPr="005B60BB" w:rsidRDefault="00BA06A0" w:rsidP="00C35ECA">
            <w:pPr>
              <w:jc w:val="center"/>
              <w:rPr>
                <w:sz w:val="20"/>
                <w:szCs w:val="20"/>
              </w:rPr>
            </w:pPr>
            <w:r w:rsidRPr="005B60BB">
              <w:rPr>
                <w:sz w:val="20"/>
                <w:szCs w:val="20"/>
              </w:rPr>
              <w:t>10</w:t>
            </w:r>
          </w:p>
        </w:tc>
        <w:tc>
          <w:tcPr>
            <w:tcW w:w="478" w:type="dxa"/>
            <w:shd w:val="clear" w:color="auto" w:fill="auto"/>
            <w:noWrap/>
            <w:vAlign w:val="bottom"/>
            <w:hideMark/>
          </w:tcPr>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Pr="00C35ECA" w:rsidRDefault="00AB1A6A" w:rsidP="00C35ECA">
            <w:pPr>
              <w:jc w:val="center"/>
              <w:rPr>
                <w:sz w:val="20"/>
                <w:szCs w:val="20"/>
              </w:rPr>
            </w:pPr>
          </w:p>
          <w:p w:rsidR="00AB1A6A" w:rsidRPr="00C35ECA" w:rsidRDefault="00AB1A6A" w:rsidP="00C35ECA">
            <w:pPr>
              <w:jc w:val="center"/>
              <w:rPr>
                <w:sz w:val="20"/>
                <w:szCs w:val="20"/>
              </w:rPr>
            </w:pPr>
          </w:p>
          <w:p w:rsidR="00BA06A0" w:rsidRPr="005B60BB" w:rsidRDefault="00BA06A0" w:rsidP="00C35ECA">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Pr="00C35ECA" w:rsidRDefault="00AB1A6A" w:rsidP="00C35ECA">
            <w:pPr>
              <w:jc w:val="center"/>
              <w:rPr>
                <w:sz w:val="20"/>
                <w:szCs w:val="20"/>
              </w:rPr>
            </w:pPr>
          </w:p>
          <w:p w:rsidR="00AB1A6A" w:rsidRPr="00C35ECA" w:rsidRDefault="00AB1A6A" w:rsidP="00C35ECA">
            <w:pPr>
              <w:jc w:val="center"/>
              <w:rPr>
                <w:sz w:val="20"/>
                <w:szCs w:val="20"/>
              </w:rPr>
            </w:pPr>
          </w:p>
          <w:p w:rsidR="00BA06A0" w:rsidRPr="005B60BB" w:rsidRDefault="00BA06A0" w:rsidP="00C35ECA">
            <w:pPr>
              <w:jc w:val="center"/>
              <w:rPr>
                <w:sz w:val="20"/>
                <w:szCs w:val="20"/>
              </w:rPr>
            </w:pPr>
            <w:r w:rsidRPr="005B60BB">
              <w:rPr>
                <w:sz w:val="20"/>
                <w:szCs w:val="20"/>
              </w:rPr>
              <w:t>03 1 7624</w:t>
            </w:r>
          </w:p>
        </w:tc>
        <w:tc>
          <w:tcPr>
            <w:tcW w:w="540" w:type="dxa"/>
            <w:shd w:val="clear" w:color="auto" w:fill="auto"/>
            <w:noWrap/>
            <w:vAlign w:val="bottom"/>
            <w:hideMark/>
          </w:tcPr>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Default="00AB1A6A" w:rsidP="00C35ECA">
            <w:pPr>
              <w:jc w:val="center"/>
              <w:rPr>
                <w:sz w:val="20"/>
                <w:szCs w:val="20"/>
              </w:rPr>
            </w:pPr>
          </w:p>
          <w:p w:rsidR="00AB1A6A" w:rsidRPr="00C35ECA" w:rsidRDefault="00AB1A6A" w:rsidP="00C35ECA">
            <w:pPr>
              <w:jc w:val="center"/>
              <w:rPr>
                <w:sz w:val="20"/>
                <w:szCs w:val="20"/>
              </w:rPr>
            </w:pPr>
          </w:p>
          <w:p w:rsidR="00AB1A6A" w:rsidRPr="00C35ECA" w:rsidRDefault="00AB1A6A" w:rsidP="00C35ECA">
            <w:pPr>
              <w:jc w:val="center"/>
              <w:rPr>
                <w:sz w:val="20"/>
                <w:szCs w:val="20"/>
              </w:rPr>
            </w:pPr>
          </w:p>
          <w:p w:rsidR="00BA06A0" w:rsidRPr="005B60BB" w:rsidRDefault="00BA06A0" w:rsidP="00C35ECA">
            <w:pPr>
              <w:jc w:val="center"/>
              <w:rPr>
                <w:sz w:val="20"/>
                <w:szCs w:val="20"/>
              </w:rPr>
            </w:pPr>
            <w:r w:rsidRPr="005B60BB">
              <w:rPr>
                <w:sz w:val="20"/>
                <w:szCs w:val="20"/>
              </w:rPr>
              <w:t>000</w:t>
            </w:r>
          </w:p>
        </w:tc>
        <w:tc>
          <w:tcPr>
            <w:tcW w:w="1443" w:type="dxa"/>
            <w:shd w:val="clear" w:color="auto" w:fill="auto"/>
            <w:noWrap/>
            <w:vAlign w:val="bottom"/>
            <w:hideMark/>
          </w:tcPr>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Pr="00C35ECA" w:rsidRDefault="00AB1A6A" w:rsidP="00C35ECA">
            <w:pPr>
              <w:jc w:val="right"/>
              <w:rPr>
                <w:sz w:val="20"/>
                <w:szCs w:val="20"/>
              </w:rPr>
            </w:pPr>
          </w:p>
          <w:p w:rsidR="00AB1A6A" w:rsidRPr="00C35ECA" w:rsidRDefault="00AB1A6A" w:rsidP="00C35ECA">
            <w:pPr>
              <w:jc w:val="right"/>
              <w:rPr>
                <w:sz w:val="20"/>
                <w:szCs w:val="20"/>
              </w:rPr>
            </w:pPr>
          </w:p>
          <w:p w:rsidR="00BA06A0" w:rsidRPr="005B60BB" w:rsidRDefault="00BA06A0" w:rsidP="00C35ECA">
            <w:pPr>
              <w:jc w:val="right"/>
              <w:rPr>
                <w:sz w:val="20"/>
                <w:szCs w:val="20"/>
              </w:rPr>
            </w:pPr>
            <w:r w:rsidRPr="005B60BB">
              <w:rPr>
                <w:sz w:val="20"/>
                <w:szCs w:val="20"/>
              </w:rPr>
              <w:t>7 604,41</w:t>
            </w:r>
          </w:p>
        </w:tc>
        <w:tc>
          <w:tcPr>
            <w:tcW w:w="1443" w:type="dxa"/>
            <w:shd w:val="clear" w:color="auto" w:fill="auto"/>
            <w:noWrap/>
            <w:vAlign w:val="bottom"/>
            <w:hideMark/>
          </w:tcPr>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Default="00AB1A6A" w:rsidP="00C35ECA">
            <w:pPr>
              <w:jc w:val="right"/>
              <w:rPr>
                <w:sz w:val="20"/>
                <w:szCs w:val="20"/>
              </w:rPr>
            </w:pPr>
          </w:p>
          <w:p w:rsidR="00AB1A6A" w:rsidRPr="00C35ECA" w:rsidRDefault="00AB1A6A" w:rsidP="00C35ECA">
            <w:pPr>
              <w:jc w:val="right"/>
              <w:rPr>
                <w:sz w:val="20"/>
                <w:szCs w:val="20"/>
              </w:rPr>
            </w:pPr>
          </w:p>
          <w:p w:rsidR="00AB1A6A" w:rsidRPr="00C35ECA" w:rsidRDefault="00AB1A6A" w:rsidP="00C35ECA">
            <w:pPr>
              <w:jc w:val="right"/>
              <w:rPr>
                <w:sz w:val="20"/>
                <w:szCs w:val="20"/>
              </w:rPr>
            </w:pPr>
          </w:p>
          <w:p w:rsidR="00BA06A0" w:rsidRPr="005B60BB" w:rsidRDefault="00BA06A0" w:rsidP="00C35ECA">
            <w:pPr>
              <w:jc w:val="right"/>
              <w:rPr>
                <w:sz w:val="20"/>
                <w:szCs w:val="20"/>
              </w:rPr>
            </w:pPr>
            <w:r w:rsidRPr="005B60BB">
              <w:rPr>
                <w:sz w:val="20"/>
                <w:szCs w:val="20"/>
              </w:rPr>
              <w:t>7 604,41</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C35ECA">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C35ECA">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C35ECA">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C35ECA">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C35ECA">
            <w:pPr>
              <w:jc w:val="center"/>
              <w:rPr>
                <w:sz w:val="20"/>
                <w:szCs w:val="20"/>
              </w:rPr>
            </w:pPr>
            <w:r w:rsidRPr="005B60BB">
              <w:rPr>
                <w:sz w:val="20"/>
                <w:szCs w:val="20"/>
              </w:rPr>
              <w:t>03 1 7624</w:t>
            </w:r>
          </w:p>
        </w:tc>
        <w:tc>
          <w:tcPr>
            <w:tcW w:w="540" w:type="dxa"/>
            <w:shd w:val="clear" w:color="auto" w:fill="auto"/>
            <w:noWrap/>
            <w:vAlign w:val="bottom"/>
            <w:hideMark/>
          </w:tcPr>
          <w:p w:rsidR="00BA06A0" w:rsidRPr="005B60BB" w:rsidRDefault="00BA06A0" w:rsidP="00C35ECA">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C35ECA">
            <w:pPr>
              <w:jc w:val="right"/>
              <w:rPr>
                <w:sz w:val="20"/>
                <w:szCs w:val="20"/>
              </w:rPr>
            </w:pPr>
            <w:r w:rsidRPr="005B60BB">
              <w:rPr>
                <w:sz w:val="20"/>
                <w:szCs w:val="20"/>
              </w:rPr>
              <w:t>7 604,41</w:t>
            </w:r>
          </w:p>
        </w:tc>
        <w:tc>
          <w:tcPr>
            <w:tcW w:w="1443" w:type="dxa"/>
            <w:shd w:val="clear" w:color="auto" w:fill="auto"/>
            <w:noWrap/>
            <w:vAlign w:val="bottom"/>
            <w:hideMark/>
          </w:tcPr>
          <w:p w:rsidR="00BA06A0" w:rsidRPr="005B60BB" w:rsidRDefault="00BA06A0" w:rsidP="00C35ECA">
            <w:pPr>
              <w:jc w:val="right"/>
              <w:rPr>
                <w:sz w:val="20"/>
                <w:szCs w:val="20"/>
              </w:rPr>
            </w:pPr>
            <w:r w:rsidRPr="005B60BB">
              <w:rPr>
                <w:sz w:val="20"/>
                <w:szCs w:val="20"/>
              </w:rPr>
              <w:t>7 604,41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C35ECA">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roofErr w:type="gramEnd"/>
          </w:p>
        </w:tc>
        <w:tc>
          <w:tcPr>
            <w:tcW w:w="722" w:type="dxa"/>
            <w:shd w:val="clear" w:color="auto" w:fill="auto"/>
            <w:vAlign w:val="bottom"/>
            <w:hideMark/>
          </w:tcPr>
          <w:p w:rsidR="00BA06A0" w:rsidRPr="005B60BB" w:rsidRDefault="00BA06A0" w:rsidP="00C35ECA">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C35ECA">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C35ECA">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C35ECA">
            <w:pPr>
              <w:jc w:val="center"/>
              <w:rPr>
                <w:sz w:val="20"/>
                <w:szCs w:val="20"/>
              </w:rPr>
            </w:pPr>
            <w:r w:rsidRPr="005B60BB">
              <w:rPr>
                <w:sz w:val="20"/>
                <w:szCs w:val="20"/>
              </w:rPr>
              <w:t>03 1 7626</w:t>
            </w:r>
          </w:p>
        </w:tc>
        <w:tc>
          <w:tcPr>
            <w:tcW w:w="540" w:type="dxa"/>
            <w:shd w:val="clear" w:color="auto" w:fill="auto"/>
            <w:noWrap/>
            <w:vAlign w:val="bottom"/>
            <w:hideMark/>
          </w:tcPr>
          <w:p w:rsidR="00BA06A0" w:rsidRPr="005B60BB" w:rsidRDefault="00BA06A0" w:rsidP="00C35ECA">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C35ECA">
            <w:pPr>
              <w:jc w:val="right"/>
              <w:rPr>
                <w:sz w:val="20"/>
                <w:szCs w:val="20"/>
              </w:rPr>
            </w:pPr>
            <w:r w:rsidRPr="005B60BB">
              <w:rPr>
                <w:sz w:val="20"/>
                <w:szCs w:val="20"/>
              </w:rPr>
              <w:t>449,36</w:t>
            </w:r>
          </w:p>
        </w:tc>
        <w:tc>
          <w:tcPr>
            <w:tcW w:w="1443" w:type="dxa"/>
            <w:shd w:val="clear" w:color="auto" w:fill="auto"/>
            <w:noWrap/>
            <w:vAlign w:val="bottom"/>
            <w:hideMark/>
          </w:tcPr>
          <w:p w:rsidR="00BA06A0" w:rsidRPr="005B60BB" w:rsidRDefault="00BA06A0" w:rsidP="00C35ECA">
            <w:pPr>
              <w:jc w:val="right"/>
              <w:rPr>
                <w:sz w:val="20"/>
                <w:szCs w:val="20"/>
              </w:rPr>
            </w:pPr>
            <w:r w:rsidRPr="005B60BB">
              <w:rPr>
                <w:sz w:val="20"/>
                <w:szCs w:val="20"/>
              </w:rPr>
              <w:t>449,36</w:t>
            </w:r>
          </w:p>
        </w:tc>
      </w:tr>
      <w:tr w:rsidR="001F66B5" w:rsidRPr="005B60BB" w:rsidTr="00F1172C">
        <w:tblPrEx>
          <w:shd w:val="clear" w:color="auto" w:fill="auto"/>
        </w:tblPrEx>
        <w:trPr>
          <w:trHeight w:val="342"/>
        </w:trPr>
        <w:tc>
          <w:tcPr>
            <w:tcW w:w="3264" w:type="dxa"/>
            <w:shd w:val="clear" w:color="auto" w:fill="auto"/>
            <w:vAlign w:val="bottom"/>
          </w:tcPr>
          <w:p w:rsidR="001F66B5" w:rsidRPr="00547D43" w:rsidRDefault="001F66B5" w:rsidP="00F1172C"/>
        </w:tc>
        <w:tc>
          <w:tcPr>
            <w:tcW w:w="722" w:type="dxa"/>
            <w:shd w:val="clear" w:color="auto" w:fill="auto"/>
            <w:vAlign w:val="bottom"/>
          </w:tcPr>
          <w:p w:rsidR="001F66B5" w:rsidRPr="005B60BB" w:rsidRDefault="001F66B5" w:rsidP="00F1172C">
            <w:pPr>
              <w:jc w:val="right"/>
              <w:rPr>
                <w:sz w:val="20"/>
                <w:szCs w:val="20"/>
              </w:rPr>
            </w:pPr>
          </w:p>
        </w:tc>
        <w:tc>
          <w:tcPr>
            <w:tcW w:w="449" w:type="dxa"/>
            <w:shd w:val="clear" w:color="auto" w:fill="auto"/>
            <w:noWrap/>
            <w:vAlign w:val="bottom"/>
          </w:tcPr>
          <w:p w:rsidR="001F66B5" w:rsidRPr="005B60BB" w:rsidRDefault="001F66B5" w:rsidP="00F1172C">
            <w:pPr>
              <w:jc w:val="center"/>
              <w:rPr>
                <w:sz w:val="20"/>
                <w:szCs w:val="20"/>
              </w:rPr>
            </w:pPr>
          </w:p>
        </w:tc>
        <w:tc>
          <w:tcPr>
            <w:tcW w:w="478" w:type="dxa"/>
            <w:shd w:val="clear" w:color="auto" w:fill="auto"/>
            <w:noWrap/>
            <w:vAlign w:val="bottom"/>
          </w:tcPr>
          <w:p w:rsidR="001F66B5" w:rsidRPr="005B60BB" w:rsidRDefault="001F66B5" w:rsidP="00F1172C">
            <w:pPr>
              <w:jc w:val="center"/>
              <w:rPr>
                <w:sz w:val="20"/>
                <w:szCs w:val="20"/>
              </w:rPr>
            </w:pPr>
          </w:p>
        </w:tc>
        <w:tc>
          <w:tcPr>
            <w:tcW w:w="1034" w:type="dxa"/>
            <w:shd w:val="clear" w:color="auto" w:fill="auto"/>
            <w:noWrap/>
            <w:tcMar>
              <w:left w:w="85" w:type="dxa"/>
              <w:right w:w="85" w:type="dxa"/>
            </w:tcMar>
            <w:vAlign w:val="bottom"/>
          </w:tcPr>
          <w:p w:rsidR="001F66B5" w:rsidRPr="005B60BB" w:rsidRDefault="001F66B5" w:rsidP="00F1172C">
            <w:pPr>
              <w:jc w:val="center"/>
              <w:rPr>
                <w:sz w:val="20"/>
                <w:szCs w:val="20"/>
              </w:rPr>
            </w:pPr>
          </w:p>
        </w:tc>
        <w:tc>
          <w:tcPr>
            <w:tcW w:w="540" w:type="dxa"/>
            <w:shd w:val="clear" w:color="auto" w:fill="auto"/>
            <w:noWrap/>
            <w:vAlign w:val="bottom"/>
          </w:tcPr>
          <w:p w:rsidR="001F66B5" w:rsidRPr="005B60BB" w:rsidRDefault="001F66B5" w:rsidP="00F1172C">
            <w:pPr>
              <w:jc w:val="center"/>
              <w:rPr>
                <w:sz w:val="20"/>
                <w:szCs w:val="20"/>
              </w:rPr>
            </w:pPr>
          </w:p>
        </w:tc>
        <w:tc>
          <w:tcPr>
            <w:tcW w:w="1443" w:type="dxa"/>
            <w:shd w:val="clear" w:color="auto" w:fill="auto"/>
            <w:noWrap/>
            <w:vAlign w:val="bottom"/>
          </w:tcPr>
          <w:p w:rsidR="001F66B5" w:rsidRPr="005B60BB" w:rsidRDefault="001F66B5" w:rsidP="00F1172C">
            <w:pPr>
              <w:jc w:val="right"/>
              <w:rPr>
                <w:sz w:val="20"/>
                <w:szCs w:val="20"/>
              </w:rPr>
            </w:pPr>
          </w:p>
        </w:tc>
        <w:tc>
          <w:tcPr>
            <w:tcW w:w="1443" w:type="dxa"/>
            <w:shd w:val="clear" w:color="auto" w:fill="auto"/>
            <w:noWrap/>
            <w:vAlign w:val="bottom"/>
          </w:tcPr>
          <w:p w:rsidR="001F66B5" w:rsidRPr="005B60BB" w:rsidRDefault="001F66B5"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B5CEA">
            <w:pPr>
              <w:spacing w:line="235" w:lineRule="auto"/>
            </w:pPr>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0B5CE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B5CEA">
            <w:pPr>
              <w:spacing w:line="235" w:lineRule="auto"/>
              <w:jc w:val="center"/>
              <w:rPr>
                <w:sz w:val="20"/>
                <w:szCs w:val="20"/>
              </w:rPr>
            </w:pPr>
            <w:r w:rsidRPr="005B60BB">
              <w:rPr>
                <w:sz w:val="20"/>
                <w:szCs w:val="20"/>
              </w:rPr>
              <w:t>03 1 7626</w:t>
            </w:r>
          </w:p>
        </w:tc>
        <w:tc>
          <w:tcPr>
            <w:tcW w:w="540"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0B5CEA">
            <w:pPr>
              <w:spacing w:line="235" w:lineRule="auto"/>
              <w:jc w:val="right"/>
              <w:rPr>
                <w:sz w:val="20"/>
                <w:szCs w:val="20"/>
              </w:rPr>
            </w:pPr>
            <w:r w:rsidRPr="005B60BB">
              <w:rPr>
                <w:sz w:val="20"/>
                <w:szCs w:val="20"/>
              </w:rPr>
              <w:t>6,06</w:t>
            </w:r>
          </w:p>
        </w:tc>
        <w:tc>
          <w:tcPr>
            <w:tcW w:w="1443" w:type="dxa"/>
            <w:shd w:val="clear" w:color="auto" w:fill="auto"/>
            <w:noWrap/>
            <w:vAlign w:val="bottom"/>
            <w:hideMark/>
          </w:tcPr>
          <w:p w:rsidR="00BA06A0" w:rsidRPr="005B60BB" w:rsidRDefault="00BA06A0" w:rsidP="000B5CEA">
            <w:pPr>
              <w:spacing w:line="235" w:lineRule="auto"/>
              <w:jc w:val="right"/>
              <w:rPr>
                <w:sz w:val="20"/>
                <w:szCs w:val="20"/>
              </w:rPr>
            </w:pPr>
            <w:r w:rsidRPr="005B60BB">
              <w:rPr>
                <w:sz w:val="20"/>
                <w:szCs w:val="20"/>
              </w:rPr>
              <w:t>6,06</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0B5CEA">
            <w:pPr>
              <w:spacing w:line="235"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0B5CE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B5CEA">
            <w:pPr>
              <w:spacing w:line="235" w:lineRule="auto"/>
              <w:jc w:val="center"/>
              <w:rPr>
                <w:sz w:val="20"/>
                <w:szCs w:val="20"/>
              </w:rPr>
            </w:pPr>
            <w:r w:rsidRPr="005B60BB">
              <w:rPr>
                <w:sz w:val="20"/>
                <w:szCs w:val="20"/>
              </w:rPr>
              <w:t>03 1 7626</w:t>
            </w:r>
          </w:p>
        </w:tc>
        <w:tc>
          <w:tcPr>
            <w:tcW w:w="540"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0B5CEA">
            <w:pPr>
              <w:spacing w:line="235" w:lineRule="auto"/>
              <w:jc w:val="right"/>
              <w:rPr>
                <w:sz w:val="20"/>
                <w:szCs w:val="20"/>
              </w:rPr>
            </w:pPr>
            <w:r w:rsidRPr="005B60BB">
              <w:rPr>
                <w:sz w:val="20"/>
                <w:szCs w:val="20"/>
              </w:rPr>
              <w:t>443,30</w:t>
            </w:r>
          </w:p>
        </w:tc>
        <w:tc>
          <w:tcPr>
            <w:tcW w:w="1443" w:type="dxa"/>
            <w:shd w:val="clear" w:color="auto" w:fill="auto"/>
            <w:noWrap/>
            <w:vAlign w:val="bottom"/>
            <w:hideMark/>
          </w:tcPr>
          <w:p w:rsidR="00BA06A0" w:rsidRPr="005B60BB" w:rsidRDefault="00BA06A0" w:rsidP="000B5CEA">
            <w:pPr>
              <w:spacing w:line="235" w:lineRule="auto"/>
              <w:jc w:val="right"/>
              <w:rPr>
                <w:sz w:val="20"/>
                <w:szCs w:val="20"/>
              </w:rPr>
            </w:pPr>
            <w:r w:rsidRPr="005B60BB">
              <w:rPr>
                <w:sz w:val="20"/>
                <w:szCs w:val="20"/>
              </w:rPr>
              <w:t>443,30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B5CEA">
            <w:pPr>
              <w:spacing w:line="235" w:lineRule="auto"/>
            </w:pPr>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roofErr w:type="gramEnd"/>
          </w:p>
        </w:tc>
        <w:tc>
          <w:tcPr>
            <w:tcW w:w="722" w:type="dxa"/>
            <w:shd w:val="clear" w:color="auto" w:fill="auto"/>
            <w:vAlign w:val="bottom"/>
            <w:hideMark/>
          </w:tcPr>
          <w:p w:rsidR="00BA06A0" w:rsidRPr="005B60BB" w:rsidRDefault="00BA06A0" w:rsidP="000B5CE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B5CEA">
            <w:pPr>
              <w:spacing w:line="235" w:lineRule="auto"/>
              <w:jc w:val="center"/>
              <w:rPr>
                <w:sz w:val="20"/>
                <w:szCs w:val="20"/>
              </w:rPr>
            </w:pPr>
            <w:r w:rsidRPr="005B60BB">
              <w:rPr>
                <w:sz w:val="20"/>
                <w:szCs w:val="20"/>
              </w:rPr>
              <w:t>03 1 7627</w:t>
            </w:r>
          </w:p>
        </w:tc>
        <w:tc>
          <w:tcPr>
            <w:tcW w:w="540" w:type="dxa"/>
            <w:shd w:val="clear" w:color="auto" w:fill="auto"/>
            <w:noWrap/>
            <w:vAlign w:val="bottom"/>
            <w:hideMark/>
          </w:tcPr>
          <w:p w:rsidR="00BA06A0" w:rsidRPr="005B60BB" w:rsidRDefault="00BA06A0" w:rsidP="000B5CEA">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B5CEA">
            <w:pPr>
              <w:spacing w:line="235" w:lineRule="auto"/>
              <w:jc w:val="right"/>
              <w:rPr>
                <w:sz w:val="20"/>
                <w:szCs w:val="20"/>
              </w:rPr>
            </w:pPr>
            <w:r w:rsidRPr="005B60BB">
              <w:rPr>
                <w:sz w:val="20"/>
                <w:szCs w:val="20"/>
              </w:rPr>
              <w:t>109 647,47</w:t>
            </w:r>
          </w:p>
        </w:tc>
        <w:tc>
          <w:tcPr>
            <w:tcW w:w="1443" w:type="dxa"/>
            <w:shd w:val="clear" w:color="auto" w:fill="auto"/>
            <w:noWrap/>
            <w:vAlign w:val="bottom"/>
            <w:hideMark/>
          </w:tcPr>
          <w:p w:rsidR="00BA06A0" w:rsidRPr="005B60BB" w:rsidRDefault="00BA06A0" w:rsidP="000B5CEA">
            <w:pPr>
              <w:spacing w:line="235" w:lineRule="auto"/>
              <w:jc w:val="right"/>
              <w:rPr>
                <w:sz w:val="20"/>
                <w:szCs w:val="20"/>
              </w:rPr>
            </w:pPr>
            <w:r w:rsidRPr="005B60BB">
              <w:rPr>
                <w:sz w:val="20"/>
                <w:szCs w:val="20"/>
              </w:rPr>
              <w:t>109 647,47</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AB1A6A">
            <w:pPr>
              <w:spacing w:line="235"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AB1A6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AB1A6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AB1A6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AB1A6A">
            <w:pPr>
              <w:spacing w:line="235" w:lineRule="auto"/>
              <w:jc w:val="center"/>
              <w:rPr>
                <w:sz w:val="20"/>
                <w:szCs w:val="20"/>
              </w:rPr>
            </w:pPr>
            <w:r w:rsidRPr="005B60BB">
              <w:rPr>
                <w:sz w:val="20"/>
                <w:szCs w:val="20"/>
              </w:rPr>
              <w:t>03 1 7627</w:t>
            </w:r>
          </w:p>
        </w:tc>
        <w:tc>
          <w:tcPr>
            <w:tcW w:w="540" w:type="dxa"/>
            <w:shd w:val="clear" w:color="auto" w:fill="auto"/>
            <w:noWrap/>
            <w:vAlign w:val="bottom"/>
            <w:hideMark/>
          </w:tcPr>
          <w:p w:rsidR="00BA06A0" w:rsidRPr="005B60BB" w:rsidRDefault="00BA06A0" w:rsidP="00AB1A6A">
            <w:pPr>
              <w:spacing w:line="235"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AB1A6A">
            <w:pPr>
              <w:spacing w:line="235" w:lineRule="auto"/>
              <w:jc w:val="right"/>
              <w:rPr>
                <w:sz w:val="20"/>
                <w:szCs w:val="20"/>
              </w:rPr>
            </w:pPr>
            <w:r w:rsidRPr="005B60BB">
              <w:rPr>
                <w:sz w:val="20"/>
                <w:szCs w:val="20"/>
              </w:rPr>
              <w:t>109 647,47</w:t>
            </w:r>
          </w:p>
        </w:tc>
        <w:tc>
          <w:tcPr>
            <w:tcW w:w="1443" w:type="dxa"/>
            <w:shd w:val="clear" w:color="auto" w:fill="auto"/>
            <w:noWrap/>
            <w:vAlign w:val="bottom"/>
            <w:hideMark/>
          </w:tcPr>
          <w:p w:rsidR="00BA06A0" w:rsidRPr="005B60BB" w:rsidRDefault="00BA06A0" w:rsidP="00AB1A6A">
            <w:pPr>
              <w:spacing w:line="235" w:lineRule="auto"/>
              <w:jc w:val="right"/>
              <w:rPr>
                <w:sz w:val="20"/>
                <w:szCs w:val="20"/>
              </w:rPr>
            </w:pPr>
            <w:r w:rsidRPr="005B60BB">
              <w:rPr>
                <w:sz w:val="20"/>
                <w:szCs w:val="20"/>
              </w:rPr>
              <w:t>109 647,47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B1A6A">
            <w:pPr>
              <w:spacing w:line="230" w:lineRule="auto"/>
            </w:pPr>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roofErr w:type="gramEnd"/>
          </w:p>
        </w:tc>
        <w:tc>
          <w:tcPr>
            <w:tcW w:w="722" w:type="dxa"/>
            <w:shd w:val="clear" w:color="auto" w:fill="auto"/>
            <w:vAlign w:val="bottom"/>
            <w:hideMark/>
          </w:tcPr>
          <w:p w:rsidR="00BA06A0" w:rsidRPr="005B60BB" w:rsidRDefault="00BA06A0" w:rsidP="00AB1A6A">
            <w:pPr>
              <w:spacing w:line="230"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AB1A6A">
            <w:pPr>
              <w:spacing w:line="230" w:lineRule="auto"/>
              <w:jc w:val="center"/>
              <w:rPr>
                <w:sz w:val="20"/>
                <w:szCs w:val="20"/>
              </w:rPr>
            </w:pPr>
            <w:r w:rsidRPr="005B60BB">
              <w:rPr>
                <w:sz w:val="20"/>
                <w:szCs w:val="20"/>
              </w:rPr>
              <w:t>03 1 7628</w:t>
            </w:r>
          </w:p>
        </w:tc>
        <w:tc>
          <w:tcPr>
            <w:tcW w:w="540"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B1A6A">
            <w:pPr>
              <w:spacing w:line="230" w:lineRule="auto"/>
              <w:jc w:val="right"/>
              <w:rPr>
                <w:sz w:val="20"/>
                <w:szCs w:val="20"/>
              </w:rPr>
            </w:pPr>
            <w:r w:rsidRPr="005B60BB">
              <w:rPr>
                <w:sz w:val="20"/>
                <w:szCs w:val="20"/>
              </w:rPr>
              <w:t>25 730,75</w:t>
            </w:r>
          </w:p>
        </w:tc>
        <w:tc>
          <w:tcPr>
            <w:tcW w:w="1443" w:type="dxa"/>
            <w:shd w:val="clear" w:color="auto" w:fill="auto"/>
            <w:noWrap/>
            <w:vAlign w:val="bottom"/>
            <w:hideMark/>
          </w:tcPr>
          <w:p w:rsidR="00BA06A0" w:rsidRPr="005B60BB" w:rsidRDefault="00BA06A0" w:rsidP="00AB1A6A">
            <w:pPr>
              <w:spacing w:line="230" w:lineRule="auto"/>
              <w:jc w:val="right"/>
              <w:rPr>
                <w:sz w:val="20"/>
                <w:szCs w:val="20"/>
              </w:rPr>
            </w:pPr>
            <w:r w:rsidRPr="005B60BB">
              <w:rPr>
                <w:sz w:val="20"/>
                <w:szCs w:val="20"/>
              </w:rPr>
              <w:t>29 847,13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B1A6A">
            <w:pPr>
              <w:spacing w:line="230" w:lineRule="auto"/>
            </w:pPr>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AB1A6A">
            <w:pPr>
              <w:spacing w:line="230"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AB1A6A">
            <w:pPr>
              <w:spacing w:line="230" w:lineRule="auto"/>
              <w:jc w:val="center"/>
              <w:rPr>
                <w:sz w:val="20"/>
                <w:szCs w:val="20"/>
              </w:rPr>
            </w:pPr>
            <w:r w:rsidRPr="005B60BB">
              <w:rPr>
                <w:sz w:val="20"/>
                <w:szCs w:val="20"/>
              </w:rPr>
              <w:t>03 1 7628</w:t>
            </w:r>
          </w:p>
        </w:tc>
        <w:tc>
          <w:tcPr>
            <w:tcW w:w="540"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AB1A6A">
            <w:pPr>
              <w:spacing w:line="230" w:lineRule="auto"/>
              <w:jc w:val="right"/>
              <w:rPr>
                <w:sz w:val="20"/>
                <w:szCs w:val="20"/>
              </w:rPr>
            </w:pPr>
            <w:r w:rsidRPr="005B60BB">
              <w:rPr>
                <w:sz w:val="20"/>
                <w:szCs w:val="20"/>
              </w:rPr>
              <w:t>337,07</w:t>
            </w:r>
          </w:p>
        </w:tc>
        <w:tc>
          <w:tcPr>
            <w:tcW w:w="1443" w:type="dxa"/>
            <w:shd w:val="clear" w:color="auto" w:fill="auto"/>
            <w:noWrap/>
            <w:vAlign w:val="bottom"/>
            <w:hideMark/>
          </w:tcPr>
          <w:p w:rsidR="00BA06A0" w:rsidRPr="005B60BB" w:rsidRDefault="00BA06A0" w:rsidP="00AB1A6A">
            <w:pPr>
              <w:spacing w:line="230" w:lineRule="auto"/>
              <w:jc w:val="right"/>
              <w:rPr>
                <w:sz w:val="20"/>
                <w:szCs w:val="20"/>
              </w:rPr>
            </w:pPr>
            <w:r w:rsidRPr="005B60BB">
              <w:rPr>
                <w:sz w:val="20"/>
                <w:szCs w:val="20"/>
              </w:rPr>
              <w:t>391,00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AB1A6A">
            <w:pPr>
              <w:spacing w:line="230"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AB1A6A">
            <w:pPr>
              <w:spacing w:line="230"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AB1A6A">
            <w:pPr>
              <w:spacing w:line="230" w:lineRule="auto"/>
              <w:jc w:val="center"/>
              <w:rPr>
                <w:sz w:val="20"/>
                <w:szCs w:val="20"/>
              </w:rPr>
            </w:pPr>
            <w:r w:rsidRPr="005B60BB">
              <w:rPr>
                <w:sz w:val="20"/>
                <w:szCs w:val="20"/>
              </w:rPr>
              <w:t>03 1 7628</w:t>
            </w:r>
          </w:p>
        </w:tc>
        <w:tc>
          <w:tcPr>
            <w:tcW w:w="540" w:type="dxa"/>
            <w:shd w:val="clear" w:color="auto" w:fill="auto"/>
            <w:noWrap/>
            <w:vAlign w:val="bottom"/>
            <w:hideMark/>
          </w:tcPr>
          <w:p w:rsidR="00BA06A0" w:rsidRPr="005B60BB" w:rsidRDefault="00BA06A0" w:rsidP="00AB1A6A">
            <w:pPr>
              <w:spacing w:line="230"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AB1A6A">
            <w:pPr>
              <w:spacing w:line="230" w:lineRule="auto"/>
              <w:jc w:val="right"/>
              <w:rPr>
                <w:sz w:val="20"/>
                <w:szCs w:val="20"/>
              </w:rPr>
            </w:pPr>
            <w:r w:rsidRPr="005B60BB">
              <w:rPr>
                <w:sz w:val="20"/>
                <w:szCs w:val="20"/>
              </w:rPr>
              <w:t>25 393,68</w:t>
            </w:r>
          </w:p>
        </w:tc>
        <w:tc>
          <w:tcPr>
            <w:tcW w:w="1443" w:type="dxa"/>
            <w:shd w:val="clear" w:color="auto" w:fill="auto"/>
            <w:noWrap/>
            <w:vAlign w:val="bottom"/>
            <w:hideMark/>
          </w:tcPr>
          <w:p w:rsidR="00BA06A0" w:rsidRPr="005B60BB" w:rsidRDefault="00BA06A0" w:rsidP="00AB1A6A">
            <w:pPr>
              <w:spacing w:line="230" w:lineRule="auto"/>
              <w:jc w:val="right"/>
              <w:rPr>
                <w:sz w:val="20"/>
                <w:szCs w:val="20"/>
              </w:rPr>
            </w:pPr>
            <w:r w:rsidRPr="005B60BB">
              <w:rPr>
                <w:sz w:val="20"/>
                <w:szCs w:val="20"/>
              </w:rPr>
              <w:t>29 456,13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w:t>
            </w:r>
            <w:proofErr w:type="gramEnd"/>
            <w:r w:rsidRPr="00547D43">
              <w:rPr>
                <w:sz w:val="22"/>
                <w:szCs w:val="22"/>
              </w:rPr>
              <w:t xml:space="preserve"> коммунальных услуг</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343 636,00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343 636,00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4 811,00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4 811,00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338 825,00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338 825,00</w:t>
            </w:r>
          </w:p>
        </w:tc>
      </w:tr>
      <w:tr w:rsidR="00BA06A0" w:rsidRPr="005B60BB" w:rsidTr="00FC4BB7">
        <w:tblPrEx>
          <w:shd w:val="clear" w:color="auto" w:fill="auto"/>
        </w:tblPrEx>
        <w:trPr>
          <w:trHeight w:val="1585"/>
        </w:trPr>
        <w:tc>
          <w:tcPr>
            <w:tcW w:w="3264" w:type="dxa"/>
            <w:shd w:val="clear" w:color="auto" w:fill="auto"/>
            <w:vAlign w:val="bottom"/>
            <w:hideMark/>
          </w:tcPr>
          <w:p w:rsidR="00BA06A0" w:rsidRPr="00547D43" w:rsidRDefault="00BA06A0" w:rsidP="001B423E">
            <w:pPr>
              <w:spacing w:line="230" w:lineRule="auto"/>
            </w:pPr>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w:t>
            </w:r>
            <w:r w:rsidRPr="00547D43">
              <w:rPr>
                <w:sz w:val="22"/>
                <w:szCs w:val="22"/>
              </w:rPr>
              <w:lastRenderedPageBreak/>
              <w:t>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w:t>
            </w:r>
            <w:proofErr w:type="gramEnd"/>
            <w:r w:rsidRPr="00547D43">
              <w:rPr>
                <w:sz w:val="22"/>
                <w:szCs w:val="22"/>
              </w:rPr>
              <w:t xml:space="preserve"> тыла </w:t>
            </w:r>
          </w:p>
        </w:tc>
        <w:tc>
          <w:tcPr>
            <w:tcW w:w="722" w:type="dxa"/>
            <w:shd w:val="clear" w:color="auto" w:fill="auto"/>
            <w:vAlign w:val="bottom"/>
            <w:hideMark/>
          </w:tcPr>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20"/>
                <w:szCs w:val="20"/>
              </w:rPr>
            </w:pPr>
          </w:p>
          <w:p w:rsidR="00FC4BB7" w:rsidRPr="00FC4BB7" w:rsidRDefault="00FC4BB7" w:rsidP="001B423E">
            <w:pPr>
              <w:spacing w:line="230" w:lineRule="auto"/>
              <w:jc w:val="right"/>
              <w:rPr>
                <w:sz w:val="16"/>
                <w:szCs w:val="16"/>
              </w:rPr>
            </w:pPr>
          </w:p>
          <w:p w:rsidR="00FC4BB7" w:rsidRPr="00FC4BB7" w:rsidRDefault="00FC4BB7" w:rsidP="001B423E">
            <w:pPr>
              <w:spacing w:line="230" w:lineRule="auto"/>
              <w:jc w:val="right"/>
              <w:rPr>
                <w:sz w:val="16"/>
                <w:szCs w:val="16"/>
              </w:rPr>
            </w:pPr>
          </w:p>
          <w:p w:rsidR="00BA06A0" w:rsidRPr="00FC4BB7" w:rsidRDefault="00BA06A0" w:rsidP="001B423E">
            <w:pPr>
              <w:spacing w:line="230" w:lineRule="auto"/>
              <w:jc w:val="right"/>
              <w:rPr>
                <w:sz w:val="20"/>
                <w:szCs w:val="20"/>
              </w:rPr>
            </w:pPr>
            <w:r w:rsidRPr="00FC4BB7">
              <w:rPr>
                <w:sz w:val="20"/>
                <w:szCs w:val="20"/>
              </w:rPr>
              <w:t>609</w:t>
            </w:r>
          </w:p>
        </w:tc>
        <w:tc>
          <w:tcPr>
            <w:tcW w:w="449" w:type="dxa"/>
            <w:shd w:val="clear" w:color="auto" w:fill="auto"/>
            <w:noWrap/>
            <w:vAlign w:val="bottom"/>
            <w:hideMark/>
          </w:tcPr>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20"/>
                <w:szCs w:val="20"/>
              </w:rPr>
            </w:pPr>
          </w:p>
          <w:p w:rsidR="00FC4BB7" w:rsidRPr="00FC4BB7" w:rsidRDefault="00FC4BB7" w:rsidP="001B423E">
            <w:pPr>
              <w:spacing w:line="230" w:lineRule="auto"/>
              <w:jc w:val="center"/>
              <w:rPr>
                <w:sz w:val="16"/>
                <w:szCs w:val="16"/>
              </w:rPr>
            </w:pPr>
          </w:p>
          <w:p w:rsidR="00FC4BB7" w:rsidRPr="00FC4BB7" w:rsidRDefault="00FC4BB7" w:rsidP="001B423E">
            <w:pPr>
              <w:spacing w:line="230" w:lineRule="auto"/>
              <w:jc w:val="center"/>
              <w:rPr>
                <w:sz w:val="16"/>
                <w:szCs w:val="16"/>
              </w:rPr>
            </w:pPr>
          </w:p>
          <w:p w:rsidR="00BA06A0" w:rsidRPr="00FC4BB7" w:rsidRDefault="00BA06A0" w:rsidP="001B423E">
            <w:pPr>
              <w:spacing w:line="230" w:lineRule="auto"/>
              <w:jc w:val="center"/>
              <w:rPr>
                <w:sz w:val="20"/>
                <w:szCs w:val="20"/>
              </w:rPr>
            </w:pPr>
            <w:r w:rsidRPr="00FC4BB7">
              <w:rPr>
                <w:sz w:val="20"/>
                <w:szCs w:val="20"/>
              </w:rPr>
              <w:t>10</w:t>
            </w:r>
          </w:p>
        </w:tc>
        <w:tc>
          <w:tcPr>
            <w:tcW w:w="478" w:type="dxa"/>
            <w:shd w:val="clear" w:color="auto" w:fill="auto"/>
            <w:noWrap/>
            <w:vAlign w:val="bottom"/>
            <w:hideMark/>
          </w:tcPr>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Pr="00FC4BB7" w:rsidRDefault="00FC4BB7" w:rsidP="001B423E">
            <w:pPr>
              <w:spacing w:line="230" w:lineRule="auto"/>
              <w:jc w:val="center"/>
              <w:rPr>
                <w:sz w:val="16"/>
                <w:szCs w:val="16"/>
              </w:rPr>
            </w:pPr>
          </w:p>
          <w:p w:rsidR="00FC4BB7" w:rsidRPr="00FC4BB7" w:rsidRDefault="00FC4BB7" w:rsidP="001B423E">
            <w:pPr>
              <w:spacing w:line="230" w:lineRule="auto"/>
              <w:jc w:val="center"/>
              <w:rPr>
                <w:sz w:val="16"/>
                <w:szCs w:val="16"/>
              </w:rPr>
            </w:pPr>
          </w:p>
          <w:p w:rsidR="00BA06A0" w:rsidRPr="005B60BB" w:rsidRDefault="00BA06A0" w:rsidP="001B423E">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Pr="00FC4BB7" w:rsidRDefault="00FC4BB7" w:rsidP="001B423E">
            <w:pPr>
              <w:spacing w:line="230" w:lineRule="auto"/>
              <w:jc w:val="center"/>
              <w:rPr>
                <w:sz w:val="16"/>
                <w:szCs w:val="16"/>
              </w:rPr>
            </w:pPr>
          </w:p>
          <w:p w:rsidR="00FC4BB7" w:rsidRPr="00FC4BB7" w:rsidRDefault="00FC4BB7" w:rsidP="001B423E">
            <w:pPr>
              <w:spacing w:line="230" w:lineRule="auto"/>
              <w:jc w:val="center"/>
              <w:rPr>
                <w:sz w:val="16"/>
                <w:szCs w:val="16"/>
              </w:rPr>
            </w:pPr>
          </w:p>
          <w:p w:rsidR="00BA06A0" w:rsidRPr="005B60BB" w:rsidRDefault="00BA06A0" w:rsidP="001B423E">
            <w:pPr>
              <w:spacing w:line="230" w:lineRule="auto"/>
              <w:jc w:val="center"/>
              <w:rPr>
                <w:sz w:val="20"/>
                <w:szCs w:val="20"/>
              </w:rPr>
            </w:pPr>
            <w:r w:rsidRPr="005B60BB">
              <w:rPr>
                <w:sz w:val="20"/>
                <w:szCs w:val="20"/>
              </w:rPr>
              <w:t>03 1 7631</w:t>
            </w:r>
          </w:p>
        </w:tc>
        <w:tc>
          <w:tcPr>
            <w:tcW w:w="540" w:type="dxa"/>
            <w:shd w:val="clear" w:color="auto" w:fill="auto"/>
            <w:noWrap/>
            <w:vAlign w:val="bottom"/>
            <w:hideMark/>
          </w:tcPr>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Default="00FC4BB7" w:rsidP="001B423E">
            <w:pPr>
              <w:spacing w:line="230" w:lineRule="auto"/>
              <w:jc w:val="center"/>
              <w:rPr>
                <w:sz w:val="20"/>
                <w:szCs w:val="20"/>
              </w:rPr>
            </w:pPr>
          </w:p>
          <w:p w:rsidR="00FC4BB7" w:rsidRPr="00FC4BB7" w:rsidRDefault="00FC4BB7" w:rsidP="001B423E">
            <w:pPr>
              <w:spacing w:line="230" w:lineRule="auto"/>
              <w:jc w:val="center"/>
              <w:rPr>
                <w:sz w:val="16"/>
                <w:szCs w:val="16"/>
              </w:rPr>
            </w:pPr>
          </w:p>
          <w:p w:rsidR="00FC4BB7" w:rsidRPr="00FC4BB7" w:rsidRDefault="00FC4BB7" w:rsidP="001B423E">
            <w:pPr>
              <w:spacing w:line="230" w:lineRule="auto"/>
              <w:jc w:val="center"/>
              <w:rPr>
                <w:sz w:val="16"/>
                <w:szCs w:val="16"/>
              </w:rPr>
            </w:pPr>
          </w:p>
          <w:p w:rsidR="00BA06A0" w:rsidRPr="005B60BB" w:rsidRDefault="00BA06A0" w:rsidP="001B423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Pr="00FC4BB7" w:rsidRDefault="00FC4BB7" w:rsidP="001B423E">
            <w:pPr>
              <w:spacing w:line="230" w:lineRule="auto"/>
              <w:jc w:val="right"/>
              <w:rPr>
                <w:sz w:val="16"/>
                <w:szCs w:val="16"/>
              </w:rPr>
            </w:pPr>
          </w:p>
          <w:p w:rsidR="00FC4BB7" w:rsidRPr="00FC4BB7" w:rsidRDefault="00FC4BB7" w:rsidP="001B423E">
            <w:pPr>
              <w:spacing w:line="230" w:lineRule="auto"/>
              <w:jc w:val="right"/>
              <w:rPr>
                <w:sz w:val="16"/>
                <w:szCs w:val="16"/>
              </w:rPr>
            </w:pPr>
          </w:p>
          <w:p w:rsidR="00BA06A0" w:rsidRPr="005B60BB" w:rsidRDefault="00BA06A0" w:rsidP="001B423E">
            <w:pPr>
              <w:spacing w:line="230" w:lineRule="auto"/>
              <w:jc w:val="right"/>
              <w:rPr>
                <w:sz w:val="20"/>
                <w:szCs w:val="20"/>
              </w:rPr>
            </w:pPr>
            <w:r w:rsidRPr="005B60BB">
              <w:rPr>
                <w:sz w:val="20"/>
                <w:szCs w:val="20"/>
              </w:rPr>
              <w:t>346 645,95</w:t>
            </w:r>
          </w:p>
        </w:tc>
        <w:tc>
          <w:tcPr>
            <w:tcW w:w="1443" w:type="dxa"/>
            <w:shd w:val="clear" w:color="auto" w:fill="auto"/>
            <w:noWrap/>
            <w:vAlign w:val="bottom"/>
            <w:hideMark/>
          </w:tcPr>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Default="00FC4BB7" w:rsidP="001B423E">
            <w:pPr>
              <w:spacing w:line="230" w:lineRule="auto"/>
              <w:jc w:val="right"/>
              <w:rPr>
                <w:sz w:val="20"/>
                <w:szCs w:val="20"/>
              </w:rPr>
            </w:pPr>
          </w:p>
          <w:p w:rsidR="00FC4BB7" w:rsidRPr="00FC4BB7" w:rsidRDefault="00FC4BB7" w:rsidP="001B423E">
            <w:pPr>
              <w:spacing w:line="230" w:lineRule="auto"/>
              <w:jc w:val="right"/>
              <w:rPr>
                <w:sz w:val="16"/>
                <w:szCs w:val="16"/>
              </w:rPr>
            </w:pPr>
          </w:p>
          <w:p w:rsidR="00FC4BB7" w:rsidRPr="00FC4BB7" w:rsidRDefault="00FC4BB7" w:rsidP="001B423E">
            <w:pPr>
              <w:spacing w:line="230" w:lineRule="auto"/>
              <w:jc w:val="right"/>
              <w:rPr>
                <w:sz w:val="16"/>
                <w:szCs w:val="16"/>
              </w:rPr>
            </w:pPr>
          </w:p>
          <w:p w:rsidR="00BA06A0" w:rsidRPr="005B60BB" w:rsidRDefault="00BA06A0" w:rsidP="001B423E">
            <w:pPr>
              <w:spacing w:line="230" w:lineRule="auto"/>
              <w:jc w:val="right"/>
              <w:rPr>
                <w:sz w:val="20"/>
                <w:szCs w:val="20"/>
              </w:rPr>
            </w:pPr>
            <w:r w:rsidRPr="005B60BB">
              <w:rPr>
                <w:sz w:val="20"/>
                <w:szCs w:val="20"/>
              </w:rPr>
              <w:t>353 562,20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5 269,02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5 374,15</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341 376,93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348 188,05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w:t>
            </w:r>
            <w:proofErr w:type="gramEnd"/>
            <w:r w:rsidRPr="00547D43">
              <w:rPr>
                <w:sz w:val="22"/>
                <w:szCs w:val="22"/>
              </w:rPr>
              <w:t xml:space="preserve"> при исполнении служебных обязанностей в районах боевых действий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213,98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213,98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1,21</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212,77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212,77</w:t>
            </w:r>
          </w:p>
        </w:tc>
      </w:tr>
      <w:tr w:rsidR="00BA06A0" w:rsidRPr="005B60BB" w:rsidTr="00FC4BB7">
        <w:tblPrEx>
          <w:shd w:val="clear" w:color="auto" w:fill="auto"/>
        </w:tblPrEx>
        <w:trPr>
          <w:trHeight w:val="4279"/>
        </w:trPr>
        <w:tc>
          <w:tcPr>
            <w:tcW w:w="3264" w:type="dxa"/>
            <w:shd w:val="clear" w:color="auto" w:fill="auto"/>
            <w:vAlign w:val="bottom"/>
            <w:hideMark/>
          </w:tcPr>
          <w:p w:rsidR="00BA06A0" w:rsidRPr="00547D43" w:rsidRDefault="00BA06A0" w:rsidP="00F1172C">
            <w:proofErr w:type="gramStart"/>
            <w:r w:rsidRPr="00547D43">
              <w:rPr>
                <w:sz w:val="22"/>
                <w:szCs w:val="22"/>
              </w:rPr>
              <w:lastRenderedPageBreak/>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roofErr w:type="gramEnd"/>
          </w:p>
        </w:tc>
        <w:tc>
          <w:tcPr>
            <w:tcW w:w="722" w:type="dxa"/>
            <w:shd w:val="clear" w:color="auto" w:fill="auto"/>
            <w:vAlign w:val="bottom"/>
            <w:hideMark/>
          </w:tcPr>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FC4BB7" w:rsidRDefault="00FC4BB7" w:rsidP="00F1172C">
            <w:pPr>
              <w:jc w:val="right"/>
              <w:rPr>
                <w:sz w:val="20"/>
                <w:szCs w:val="20"/>
              </w:rPr>
            </w:pPr>
          </w:p>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FC4BB7" w:rsidRDefault="00FC4BB7" w:rsidP="00F1172C">
            <w:pPr>
              <w:jc w:val="center"/>
              <w:rPr>
                <w:sz w:val="20"/>
                <w:szCs w:val="20"/>
              </w:rPr>
            </w:pPr>
          </w:p>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487,89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479,31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6,93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6,81</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03 1 7633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480,96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472,50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системы предоставления дополнительных мер социальной поддержки отдельным категориям граждан»</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60 440,21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60 440,21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больных, направленных в федеральные учреждения здравоохранения»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1 650,00</w:t>
            </w:r>
          </w:p>
        </w:tc>
      </w:tr>
      <w:tr w:rsidR="00BA06A0" w:rsidRPr="005B60BB" w:rsidTr="00FC4BB7">
        <w:tblPrEx>
          <w:shd w:val="clear" w:color="auto" w:fill="auto"/>
        </w:tblPrEx>
        <w:trPr>
          <w:trHeight w:val="1018"/>
        </w:trPr>
        <w:tc>
          <w:tcPr>
            <w:tcW w:w="3264" w:type="dxa"/>
            <w:shd w:val="clear" w:color="auto" w:fill="auto"/>
            <w:vAlign w:val="bottom"/>
            <w:hideMark/>
          </w:tcPr>
          <w:p w:rsidR="00BA06A0" w:rsidRPr="00547D43" w:rsidRDefault="00BA06A0" w:rsidP="00FC4BB7">
            <w:pPr>
              <w:spacing w:line="235" w:lineRule="auto"/>
            </w:pPr>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 xml:space="preserve">«О предоставлении дополнительных мер социальной поддержки малообеспеченной многодетной </w:t>
            </w:r>
            <w:r w:rsidRPr="00547D43">
              <w:rPr>
                <w:sz w:val="22"/>
                <w:szCs w:val="22"/>
              </w:rPr>
              <w:lastRenderedPageBreak/>
              <w:t>семье, имеющей детей в возрасте до 3 лет, и малообеспеченной одинокой матери, имеющей детей в возрасте от 1,5 до 3 лет»</w:t>
            </w:r>
          </w:p>
        </w:tc>
        <w:tc>
          <w:tcPr>
            <w:tcW w:w="722" w:type="dxa"/>
            <w:shd w:val="clear" w:color="auto" w:fill="auto"/>
            <w:vAlign w:val="bottom"/>
            <w:hideMark/>
          </w:tcPr>
          <w:p w:rsidR="00FC4BB7" w:rsidRPr="00FC4BB7" w:rsidRDefault="00FC4BB7" w:rsidP="00FC4BB7">
            <w:pPr>
              <w:jc w:val="right"/>
              <w:rPr>
                <w:sz w:val="12"/>
                <w:szCs w:val="12"/>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Pr="00FC4BB7" w:rsidRDefault="00FC4BB7" w:rsidP="00FC4BB7">
            <w:pPr>
              <w:jc w:val="right"/>
            </w:pPr>
          </w:p>
          <w:p w:rsidR="00FC4BB7" w:rsidRDefault="00FC4BB7" w:rsidP="00FC4BB7">
            <w:pPr>
              <w:jc w:val="right"/>
              <w:rPr>
                <w:sz w:val="20"/>
                <w:szCs w:val="20"/>
              </w:rPr>
            </w:pPr>
          </w:p>
          <w:p w:rsidR="00FC4BB7" w:rsidRPr="00FC4BB7" w:rsidRDefault="00FC4BB7" w:rsidP="00FC4BB7">
            <w:pPr>
              <w:jc w:val="right"/>
            </w:pPr>
          </w:p>
          <w:p w:rsidR="00FC4BB7" w:rsidRPr="00FC4BB7" w:rsidRDefault="00FC4BB7" w:rsidP="00FC4BB7">
            <w:pPr>
              <w:jc w:val="right"/>
            </w:pPr>
          </w:p>
          <w:p w:rsidR="00BA06A0" w:rsidRPr="005B60BB" w:rsidRDefault="00BA06A0" w:rsidP="00FC4BB7">
            <w:pPr>
              <w:jc w:val="right"/>
              <w:rPr>
                <w:sz w:val="20"/>
                <w:szCs w:val="20"/>
              </w:rPr>
            </w:pPr>
            <w:r w:rsidRPr="005B60BB">
              <w:rPr>
                <w:sz w:val="20"/>
                <w:szCs w:val="20"/>
              </w:rPr>
              <w:t>609</w:t>
            </w:r>
          </w:p>
        </w:tc>
        <w:tc>
          <w:tcPr>
            <w:tcW w:w="449" w:type="dxa"/>
            <w:shd w:val="clear" w:color="auto" w:fill="auto"/>
            <w:noWrap/>
            <w:vAlign w:val="bottom"/>
            <w:hideMark/>
          </w:tcPr>
          <w:p w:rsidR="00FC4BB7" w:rsidRPr="00FC4BB7" w:rsidRDefault="00FC4BB7" w:rsidP="00FC4BB7">
            <w:pPr>
              <w:jc w:val="center"/>
              <w:rPr>
                <w:sz w:val="12"/>
                <w:szCs w:val="12"/>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Pr="00FC4BB7" w:rsidRDefault="00FC4BB7" w:rsidP="00FC4BB7">
            <w:pPr>
              <w:jc w:val="center"/>
            </w:pPr>
          </w:p>
          <w:p w:rsidR="00FC4BB7" w:rsidRDefault="00FC4BB7" w:rsidP="00FC4BB7">
            <w:pPr>
              <w:jc w:val="center"/>
              <w:rPr>
                <w:sz w:val="20"/>
                <w:szCs w:val="20"/>
              </w:rPr>
            </w:pPr>
          </w:p>
          <w:p w:rsidR="00FC4BB7" w:rsidRPr="00FC4BB7" w:rsidRDefault="00FC4BB7" w:rsidP="00FC4BB7">
            <w:pPr>
              <w:jc w:val="center"/>
            </w:pPr>
          </w:p>
          <w:p w:rsidR="00FC4BB7" w:rsidRPr="00FC4BB7" w:rsidRDefault="00FC4BB7" w:rsidP="00FC4BB7">
            <w:pPr>
              <w:jc w:val="center"/>
            </w:pPr>
          </w:p>
          <w:p w:rsidR="00BA06A0" w:rsidRPr="005B60BB" w:rsidRDefault="00BA06A0" w:rsidP="00FC4BB7">
            <w:pPr>
              <w:jc w:val="center"/>
              <w:rPr>
                <w:sz w:val="20"/>
                <w:szCs w:val="20"/>
              </w:rPr>
            </w:pPr>
            <w:r w:rsidRPr="005B60BB">
              <w:rPr>
                <w:sz w:val="20"/>
                <w:szCs w:val="20"/>
              </w:rPr>
              <w:t>10</w:t>
            </w:r>
          </w:p>
        </w:tc>
        <w:tc>
          <w:tcPr>
            <w:tcW w:w="478" w:type="dxa"/>
            <w:shd w:val="clear" w:color="auto" w:fill="auto"/>
            <w:noWrap/>
            <w:vAlign w:val="bottom"/>
            <w:hideMark/>
          </w:tcPr>
          <w:p w:rsidR="00FC4BB7" w:rsidRPr="00FC4BB7" w:rsidRDefault="00FC4BB7" w:rsidP="00FC4BB7">
            <w:pPr>
              <w:jc w:val="center"/>
              <w:rPr>
                <w:sz w:val="12"/>
                <w:szCs w:val="12"/>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Pr="00FC4BB7" w:rsidRDefault="00FC4BB7" w:rsidP="00FC4BB7">
            <w:pPr>
              <w:jc w:val="center"/>
            </w:pPr>
          </w:p>
          <w:p w:rsidR="00FC4BB7" w:rsidRDefault="00FC4BB7" w:rsidP="00FC4BB7">
            <w:pPr>
              <w:jc w:val="center"/>
              <w:rPr>
                <w:sz w:val="20"/>
                <w:szCs w:val="20"/>
              </w:rPr>
            </w:pPr>
          </w:p>
          <w:p w:rsidR="00FC4BB7" w:rsidRPr="00FC4BB7" w:rsidRDefault="00FC4BB7" w:rsidP="00FC4BB7">
            <w:pPr>
              <w:jc w:val="center"/>
            </w:pPr>
          </w:p>
          <w:p w:rsidR="00FC4BB7" w:rsidRPr="00FC4BB7" w:rsidRDefault="00FC4BB7" w:rsidP="00FC4BB7">
            <w:pPr>
              <w:jc w:val="center"/>
            </w:pPr>
          </w:p>
          <w:p w:rsidR="00BA06A0" w:rsidRPr="005B60BB" w:rsidRDefault="00BA06A0" w:rsidP="00FC4BB7">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FC4BB7" w:rsidRPr="00FC4BB7" w:rsidRDefault="00FC4BB7" w:rsidP="00FC4BB7">
            <w:pPr>
              <w:jc w:val="center"/>
              <w:rPr>
                <w:sz w:val="12"/>
                <w:szCs w:val="12"/>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Pr="00FC4BB7" w:rsidRDefault="00FC4BB7" w:rsidP="00FC4BB7">
            <w:pPr>
              <w:jc w:val="center"/>
            </w:pPr>
          </w:p>
          <w:p w:rsidR="00FC4BB7" w:rsidRDefault="00FC4BB7" w:rsidP="00FC4BB7">
            <w:pPr>
              <w:jc w:val="center"/>
              <w:rPr>
                <w:sz w:val="20"/>
                <w:szCs w:val="20"/>
              </w:rPr>
            </w:pPr>
          </w:p>
          <w:p w:rsidR="00FC4BB7" w:rsidRPr="00FC4BB7" w:rsidRDefault="00FC4BB7" w:rsidP="00FC4BB7">
            <w:pPr>
              <w:jc w:val="center"/>
            </w:pPr>
          </w:p>
          <w:p w:rsidR="00FC4BB7" w:rsidRPr="00FC4BB7" w:rsidRDefault="00FC4BB7" w:rsidP="00FC4BB7">
            <w:pPr>
              <w:jc w:val="center"/>
            </w:pPr>
          </w:p>
          <w:p w:rsidR="00BA06A0" w:rsidRPr="005B60BB" w:rsidRDefault="00BA06A0" w:rsidP="00FC4BB7">
            <w:pPr>
              <w:jc w:val="center"/>
              <w:rPr>
                <w:sz w:val="20"/>
                <w:szCs w:val="20"/>
              </w:rPr>
            </w:pPr>
            <w:r w:rsidRPr="005B60BB">
              <w:rPr>
                <w:sz w:val="20"/>
                <w:szCs w:val="20"/>
              </w:rPr>
              <w:t>03 2 8003</w:t>
            </w:r>
          </w:p>
        </w:tc>
        <w:tc>
          <w:tcPr>
            <w:tcW w:w="540" w:type="dxa"/>
            <w:shd w:val="clear" w:color="auto" w:fill="auto"/>
            <w:noWrap/>
            <w:vAlign w:val="bottom"/>
            <w:hideMark/>
          </w:tcPr>
          <w:p w:rsidR="00FC4BB7" w:rsidRPr="00FC4BB7" w:rsidRDefault="00FC4BB7" w:rsidP="00FC4BB7">
            <w:pPr>
              <w:jc w:val="center"/>
              <w:rPr>
                <w:sz w:val="12"/>
                <w:szCs w:val="12"/>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Default="00FC4BB7" w:rsidP="00FC4BB7">
            <w:pPr>
              <w:jc w:val="center"/>
              <w:rPr>
                <w:sz w:val="20"/>
                <w:szCs w:val="20"/>
              </w:rPr>
            </w:pPr>
          </w:p>
          <w:p w:rsidR="00FC4BB7" w:rsidRPr="00FC4BB7" w:rsidRDefault="00FC4BB7" w:rsidP="00FC4BB7">
            <w:pPr>
              <w:jc w:val="center"/>
            </w:pPr>
          </w:p>
          <w:p w:rsidR="00FC4BB7" w:rsidRDefault="00FC4BB7" w:rsidP="00FC4BB7">
            <w:pPr>
              <w:jc w:val="center"/>
              <w:rPr>
                <w:sz w:val="20"/>
                <w:szCs w:val="20"/>
              </w:rPr>
            </w:pPr>
          </w:p>
          <w:p w:rsidR="00FC4BB7" w:rsidRPr="00FC4BB7" w:rsidRDefault="00FC4BB7" w:rsidP="00FC4BB7">
            <w:pPr>
              <w:jc w:val="center"/>
            </w:pPr>
          </w:p>
          <w:p w:rsidR="00FC4BB7" w:rsidRPr="00FC4BB7" w:rsidRDefault="00FC4BB7" w:rsidP="00FC4BB7">
            <w:pPr>
              <w:jc w:val="center"/>
            </w:pPr>
          </w:p>
          <w:p w:rsidR="00BA06A0" w:rsidRPr="005B60BB" w:rsidRDefault="00BA06A0" w:rsidP="00FC4BB7">
            <w:pPr>
              <w:jc w:val="center"/>
              <w:rPr>
                <w:sz w:val="20"/>
                <w:szCs w:val="20"/>
              </w:rPr>
            </w:pPr>
            <w:r w:rsidRPr="005B60BB">
              <w:rPr>
                <w:sz w:val="20"/>
                <w:szCs w:val="20"/>
              </w:rPr>
              <w:t>000</w:t>
            </w:r>
          </w:p>
        </w:tc>
        <w:tc>
          <w:tcPr>
            <w:tcW w:w="1443" w:type="dxa"/>
            <w:shd w:val="clear" w:color="auto" w:fill="auto"/>
            <w:noWrap/>
            <w:vAlign w:val="bottom"/>
            <w:hideMark/>
          </w:tcPr>
          <w:p w:rsidR="00FC4BB7" w:rsidRPr="00FC4BB7" w:rsidRDefault="00FC4BB7" w:rsidP="00FC4BB7">
            <w:pPr>
              <w:jc w:val="right"/>
              <w:rPr>
                <w:sz w:val="12"/>
                <w:szCs w:val="12"/>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Pr="00FC4BB7" w:rsidRDefault="00FC4BB7" w:rsidP="00FC4BB7">
            <w:pPr>
              <w:jc w:val="right"/>
            </w:pPr>
          </w:p>
          <w:p w:rsidR="00FC4BB7" w:rsidRDefault="00FC4BB7" w:rsidP="00FC4BB7">
            <w:pPr>
              <w:jc w:val="right"/>
              <w:rPr>
                <w:sz w:val="20"/>
                <w:szCs w:val="20"/>
              </w:rPr>
            </w:pPr>
          </w:p>
          <w:p w:rsidR="00FC4BB7" w:rsidRPr="00FC4BB7" w:rsidRDefault="00FC4BB7" w:rsidP="00FC4BB7">
            <w:pPr>
              <w:jc w:val="right"/>
            </w:pPr>
          </w:p>
          <w:p w:rsidR="00FC4BB7" w:rsidRPr="00FC4BB7" w:rsidRDefault="00FC4BB7" w:rsidP="00FC4BB7">
            <w:pPr>
              <w:jc w:val="right"/>
            </w:pPr>
          </w:p>
          <w:p w:rsidR="00BA06A0" w:rsidRPr="005B60BB" w:rsidRDefault="00BA06A0" w:rsidP="00FC4BB7">
            <w:pPr>
              <w:jc w:val="right"/>
              <w:rPr>
                <w:sz w:val="20"/>
                <w:szCs w:val="20"/>
              </w:rPr>
            </w:pPr>
            <w:r w:rsidRPr="005B60BB">
              <w:rPr>
                <w:sz w:val="20"/>
                <w:szCs w:val="20"/>
              </w:rPr>
              <w:t>5 550,00</w:t>
            </w:r>
          </w:p>
        </w:tc>
        <w:tc>
          <w:tcPr>
            <w:tcW w:w="1443" w:type="dxa"/>
            <w:shd w:val="clear" w:color="auto" w:fill="auto"/>
            <w:noWrap/>
            <w:vAlign w:val="bottom"/>
            <w:hideMark/>
          </w:tcPr>
          <w:p w:rsidR="00FC4BB7" w:rsidRPr="00FC4BB7" w:rsidRDefault="00FC4BB7" w:rsidP="00FC4BB7">
            <w:pPr>
              <w:jc w:val="right"/>
              <w:rPr>
                <w:sz w:val="12"/>
                <w:szCs w:val="12"/>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Default="00FC4BB7" w:rsidP="00FC4BB7">
            <w:pPr>
              <w:jc w:val="right"/>
              <w:rPr>
                <w:sz w:val="20"/>
                <w:szCs w:val="20"/>
              </w:rPr>
            </w:pPr>
          </w:p>
          <w:p w:rsidR="00FC4BB7" w:rsidRPr="00FC4BB7" w:rsidRDefault="00FC4BB7" w:rsidP="00FC4BB7">
            <w:pPr>
              <w:jc w:val="right"/>
            </w:pPr>
          </w:p>
          <w:p w:rsidR="00FC4BB7" w:rsidRDefault="00FC4BB7" w:rsidP="00FC4BB7">
            <w:pPr>
              <w:jc w:val="right"/>
              <w:rPr>
                <w:sz w:val="20"/>
                <w:szCs w:val="20"/>
              </w:rPr>
            </w:pPr>
          </w:p>
          <w:p w:rsidR="00FC4BB7" w:rsidRPr="00FC4BB7" w:rsidRDefault="00FC4BB7" w:rsidP="00FC4BB7">
            <w:pPr>
              <w:jc w:val="right"/>
            </w:pPr>
          </w:p>
          <w:p w:rsidR="00FC4BB7" w:rsidRPr="00FC4BB7" w:rsidRDefault="00FC4BB7" w:rsidP="00FC4BB7">
            <w:pPr>
              <w:jc w:val="right"/>
            </w:pPr>
          </w:p>
          <w:p w:rsidR="00BA06A0" w:rsidRPr="005B60BB" w:rsidRDefault="00BA06A0" w:rsidP="00FC4BB7">
            <w:pPr>
              <w:jc w:val="right"/>
              <w:rPr>
                <w:sz w:val="20"/>
                <w:szCs w:val="20"/>
              </w:rPr>
            </w:pPr>
            <w:r w:rsidRPr="005B60BB">
              <w:rPr>
                <w:sz w:val="20"/>
                <w:szCs w:val="20"/>
              </w:rPr>
              <w:t>5 550,00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5 550,00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5 550,00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студенческих семей, имеющих детей»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семей при рождении третьего по счету и последующих детей»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2 214,00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2 214,00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2 214,00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2 214,00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3 959,28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3 959,28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3 959,28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3 959,28</w:t>
            </w:r>
          </w:p>
        </w:tc>
      </w:tr>
      <w:tr w:rsidR="00FE29EE" w:rsidRPr="005B60BB" w:rsidTr="00F1172C">
        <w:tblPrEx>
          <w:shd w:val="clear" w:color="auto" w:fill="auto"/>
        </w:tblPrEx>
        <w:trPr>
          <w:trHeight w:val="342"/>
        </w:trPr>
        <w:tc>
          <w:tcPr>
            <w:tcW w:w="3264" w:type="dxa"/>
            <w:shd w:val="clear" w:color="auto" w:fill="auto"/>
            <w:vAlign w:val="bottom"/>
          </w:tcPr>
          <w:p w:rsidR="00FE29EE" w:rsidRDefault="00FE29EE" w:rsidP="00F1172C"/>
          <w:p w:rsidR="00FE29EE" w:rsidRDefault="00FE29EE" w:rsidP="00F1172C"/>
          <w:p w:rsidR="00FE29EE" w:rsidRPr="00547D43" w:rsidRDefault="00FE29EE" w:rsidP="00F1172C"/>
        </w:tc>
        <w:tc>
          <w:tcPr>
            <w:tcW w:w="722" w:type="dxa"/>
            <w:shd w:val="clear" w:color="auto" w:fill="auto"/>
            <w:vAlign w:val="bottom"/>
          </w:tcPr>
          <w:p w:rsidR="00FE29EE" w:rsidRPr="005B60BB" w:rsidRDefault="00FE29EE" w:rsidP="00F1172C">
            <w:pPr>
              <w:jc w:val="right"/>
              <w:rPr>
                <w:sz w:val="20"/>
                <w:szCs w:val="20"/>
              </w:rPr>
            </w:pPr>
          </w:p>
        </w:tc>
        <w:tc>
          <w:tcPr>
            <w:tcW w:w="449" w:type="dxa"/>
            <w:shd w:val="clear" w:color="auto" w:fill="auto"/>
            <w:noWrap/>
            <w:vAlign w:val="bottom"/>
          </w:tcPr>
          <w:p w:rsidR="00FE29EE" w:rsidRPr="005B60BB" w:rsidRDefault="00FE29EE" w:rsidP="00F1172C">
            <w:pPr>
              <w:jc w:val="center"/>
              <w:rPr>
                <w:sz w:val="20"/>
                <w:szCs w:val="20"/>
              </w:rPr>
            </w:pPr>
          </w:p>
        </w:tc>
        <w:tc>
          <w:tcPr>
            <w:tcW w:w="478" w:type="dxa"/>
            <w:shd w:val="clear" w:color="auto" w:fill="auto"/>
            <w:noWrap/>
            <w:vAlign w:val="bottom"/>
          </w:tcPr>
          <w:p w:rsidR="00FE29EE" w:rsidRPr="005B60BB" w:rsidRDefault="00FE29EE" w:rsidP="00F1172C">
            <w:pPr>
              <w:jc w:val="center"/>
              <w:rPr>
                <w:sz w:val="20"/>
                <w:szCs w:val="20"/>
              </w:rPr>
            </w:pPr>
          </w:p>
        </w:tc>
        <w:tc>
          <w:tcPr>
            <w:tcW w:w="1034" w:type="dxa"/>
            <w:shd w:val="clear" w:color="auto" w:fill="auto"/>
            <w:noWrap/>
            <w:tcMar>
              <w:left w:w="85" w:type="dxa"/>
              <w:right w:w="85" w:type="dxa"/>
            </w:tcMar>
            <w:vAlign w:val="bottom"/>
          </w:tcPr>
          <w:p w:rsidR="00FE29EE" w:rsidRPr="005B60BB" w:rsidRDefault="00FE29EE" w:rsidP="00F1172C">
            <w:pPr>
              <w:jc w:val="center"/>
              <w:rPr>
                <w:sz w:val="20"/>
                <w:szCs w:val="20"/>
              </w:rPr>
            </w:pPr>
          </w:p>
        </w:tc>
        <w:tc>
          <w:tcPr>
            <w:tcW w:w="540" w:type="dxa"/>
            <w:shd w:val="clear" w:color="auto" w:fill="auto"/>
            <w:noWrap/>
            <w:vAlign w:val="bottom"/>
          </w:tcPr>
          <w:p w:rsidR="00FE29EE" w:rsidRPr="005B60BB" w:rsidRDefault="00FE29EE" w:rsidP="00F1172C">
            <w:pPr>
              <w:jc w:val="center"/>
              <w:rPr>
                <w:sz w:val="20"/>
                <w:szCs w:val="20"/>
              </w:rPr>
            </w:pPr>
          </w:p>
        </w:tc>
        <w:tc>
          <w:tcPr>
            <w:tcW w:w="1443" w:type="dxa"/>
            <w:shd w:val="clear" w:color="auto" w:fill="auto"/>
            <w:noWrap/>
            <w:vAlign w:val="bottom"/>
          </w:tcPr>
          <w:p w:rsidR="00FE29EE" w:rsidRPr="005B60BB" w:rsidRDefault="00FE29EE" w:rsidP="00F1172C">
            <w:pPr>
              <w:jc w:val="right"/>
              <w:rPr>
                <w:sz w:val="20"/>
                <w:szCs w:val="20"/>
              </w:rPr>
            </w:pPr>
          </w:p>
        </w:tc>
        <w:tc>
          <w:tcPr>
            <w:tcW w:w="1443" w:type="dxa"/>
            <w:shd w:val="clear" w:color="auto" w:fill="auto"/>
            <w:noWrap/>
            <w:vAlign w:val="bottom"/>
          </w:tcPr>
          <w:p w:rsidR="00FE29EE" w:rsidRPr="005B60BB" w:rsidRDefault="00FE29EE"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r w:rsidRPr="00547D43">
              <w:rPr>
                <w:sz w:val="22"/>
                <w:szCs w:val="22"/>
              </w:rPr>
              <w:lastRenderedPageBreak/>
              <w:t xml:space="preserve">Расходы на реализацию решения Ставропольской городской Думы «О </w:t>
            </w:r>
            <w:proofErr w:type="gramStart"/>
            <w:r w:rsidRPr="00547D43">
              <w:rPr>
                <w:sz w:val="22"/>
                <w:szCs w:val="22"/>
              </w:rPr>
              <w:t>Положении</w:t>
            </w:r>
            <w:proofErr w:type="gramEnd"/>
            <w:r w:rsidRPr="00547D43">
              <w:rPr>
                <w:sz w:val="22"/>
                <w:szCs w:val="22"/>
              </w:rPr>
              <w:t xml:space="preserve"> о Почетном гражданине </w:t>
            </w:r>
            <w:r w:rsidR="00F33A26">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03 2 8008</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1 196,65</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1 196,65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03 2 8008</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1 196,65</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1 196,65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лиц, осуществляющих уход за инвалидами I группы»</w:t>
            </w:r>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03 2 8009</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10 800,00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10 800,00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03 2 8009</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10 800,00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10 800,00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предоставлении дополнительных мер социальной поддержки семьям, воспитывающим детей-инвалидов»</w:t>
            </w:r>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03 2 8010</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5 400,00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5 400,00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03 2 8010</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5 400,00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5 400,00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 xml:space="preserve"> «О предоставлении дополнительных мер социальной поддержки детям-инвалидам»</w:t>
            </w:r>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03 2 8011</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1 080,00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1 080,00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03 2 8011</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1 080,00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1 080,00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E29EE">
            <w:pPr>
              <w:spacing w:line="233" w:lineRule="auto"/>
            </w:pPr>
            <w:proofErr w:type="gramStart"/>
            <w:r w:rsidRPr="00547D43">
              <w:rPr>
                <w:sz w:val="22"/>
                <w:szCs w:val="22"/>
              </w:rPr>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722" w:type="dxa"/>
            <w:shd w:val="clear" w:color="auto" w:fill="auto"/>
            <w:vAlign w:val="bottom"/>
            <w:hideMark/>
          </w:tcPr>
          <w:p w:rsidR="00BA06A0" w:rsidRPr="005B60BB" w:rsidRDefault="00BA06A0" w:rsidP="00FE29EE">
            <w:pPr>
              <w:spacing w:line="233"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E29EE">
            <w:pPr>
              <w:spacing w:line="233" w:lineRule="auto"/>
              <w:jc w:val="center"/>
              <w:rPr>
                <w:sz w:val="20"/>
                <w:szCs w:val="20"/>
              </w:rPr>
            </w:pPr>
            <w:r w:rsidRPr="005B60BB">
              <w:rPr>
                <w:sz w:val="20"/>
                <w:szCs w:val="20"/>
              </w:rPr>
              <w:t>03 2 8012</w:t>
            </w:r>
          </w:p>
        </w:tc>
        <w:tc>
          <w:tcPr>
            <w:tcW w:w="540" w:type="dxa"/>
            <w:shd w:val="clear" w:color="auto" w:fill="auto"/>
            <w:noWrap/>
            <w:vAlign w:val="bottom"/>
            <w:hideMark/>
          </w:tcPr>
          <w:p w:rsidR="00BA06A0" w:rsidRPr="005B60BB" w:rsidRDefault="00BA06A0" w:rsidP="00FE29EE">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1 028,28</w:t>
            </w:r>
          </w:p>
        </w:tc>
        <w:tc>
          <w:tcPr>
            <w:tcW w:w="1443" w:type="dxa"/>
            <w:shd w:val="clear" w:color="auto" w:fill="auto"/>
            <w:noWrap/>
            <w:vAlign w:val="bottom"/>
            <w:hideMark/>
          </w:tcPr>
          <w:p w:rsidR="00BA06A0" w:rsidRPr="005B60BB" w:rsidRDefault="00BA06A0" w:rsidP="00FE29EE">
            <w:pPr>
              <w:spacing w:line="233" w:lineRule="auto"/>
              <w:jc w:val="right"/>
              <w:rPr>
                <w:sz w:val="20"/>
                <w:szCs w:val="20"/>
              </w:rPr>
            </w:pPr>
            <w:r w:rsidRPr="005B60BB">
              <w:rPr>
                <w:sz w:val="20"/>
                <w:szCs w:val="20"/>
              </w:rPr>
              <w:t>1 028,28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1 028,28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1 028,28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предоставлении дополнительных мер социальной поддержки малообеспеченным  многодетным семьям»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семей, воспитывающих детей в возрасте до 18 лет, больных целиакией или сахарным диабетом»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1 254,00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1 254,00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1 254,00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1 254,00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граждан, оказавшихся в трудной жизненной ситуации»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03 2 8016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870CA" w:rsidRPr="005B60BB" w:rsidTr="00F1172C">
        <w:tblPrEx>
          <w:shd w:val="clear" w:color="auto" w:fill="auto"/>
        </w:tblPrEx>
        <w:trPr>
          <w:trHeight w:val="342"/>
        </w:trPr>
        <w:tc>
          <w:tcPr>
            <w:tcW w:w="3264" w:type="dxa"/>
            <w:shd w:val="clear" w:color="auto" w:fill="auto"/>
            <w:vAlign w:val="bottom"/>
          </w:tcPr>
          <w:p w:rsidR="00B870CA" w:rsidRDefault="00B870CA" w:rsidP="00F1172C"/>
          <w:p w:rsidR="00B870CA" w:rsidRDefault="00B870CA" w:rsidP="00F1172C"/>
          <w:p w:rsidR="00B870CA" w:rsidRDefault="00B870CA" w:rsidP="00F1172C"/>
          <w:p w:rsidR="00B870CA" w:rsidRPr="00547D43" w:rsidRDefault="00B870CA" w:rsidP="00F1172C"/>
        </w:tc>
        <w:tc>
          <w:tcPr>
            <w:tcW w:w="722" w:type="dxa"/>
            <w:shd w:val="clear" w:color="auto" w:fill="auto"/>
            <w:vAlign w:val="bottom"/>
          </w:tcPr>
          <w:p w:rsidR="00B870CA" w:rsidRPr="005B60BB" w:rsidRDefault="00B870CA" w:rsidP="00F1172C">
            <w:pPr>
              <w:jc w:val="right"/>
              <w:rPr>
                <w:sz w:val="20"/>
                <w:szCs w:val="20"/>
              </w:rPr>
            </w:pPr>
          </w:p>
        </w:tc>
        <w:tc>
          <w:tcPr>
            <w:tcW w:w="449" w:type="dxa"/>
            <w:shd w:val="clear" w:color="auto" w:fill="auto"/>
            <w:noWrap/>
            <w:vAlign w:val="bottom"/>
          </w:tcPr>
          <w:p w:rsidR="00B870CA" w:rsidRPr="005B60BB" w:rsidRDefault="00B870CA" w:rsidP="00F1172C">
            <w:pPr>
              <w:jc w:val="center"/>
              <w:rPr>
                <w:sz w:val="20"/>
                <w:szCs w:val="20"/>
              </w:rPr>
            </w:pPr>
          </w:p>
        </w:tc>
        <w:tc>
          <w:tcPr>
            <w:tcW w:w="478" w:type="dxa"/>
            <w:shd w:val="clear" w:color="auto" w:fill="auto"/>
            <w:noWrap/>
            <w:vAlign w:val="bottom"/>
          </w:tcPr>
          <w:p w:rsidR="00B870CA" w:rsidRPr="005B60BB" w:rsidRDefault="00B870CA" w:rsidP="00F1172C">
            <w:pPr>
              <w:jc w:val="center"/>
              <w:rPr>
                <w:sz w:val="20"/>
                <w:szCs w:val="20"/>
              </w:rPr>
            </w:pPr>
          </w:p>
        </w:tc>
        <w:tc>
          <w:tcPr>
            <w:tcW w:w="1034" w:type="dxa"/>
            <w:shd w:val="clear" w:color="auto" w:fill="auto"/>
            <w:noWrap/>
            <w:tcMar>
              <w:left w:w="85" w:type="dxa"/>
              <w:right w:w="85" w:type="dxa"/>
            </w:tcMar>
            <w:vAlign w:val="bottom"/>
          </w:tcPr>
          <w:p w:rsidR="00B870CA" w:rsidRPr="005B60BB" w:rsidRDefault="00B870CA" w:rsidP="00F1172C">
            <w:pPr>
              <w:jc w:val="center"/>
              <w:rPr>
                <w:sz w:val="20"/>
                <w:szCs w:val="20"/>
              </w:rPr>
            </w:pPr>
          </w:p>
        </w:tc>
        <w:tc>
          <w:tcPr>
            <w:tcW w:w="540" w:type="dxa"/>
            <w:shd w:val="clear" w:color="auto" w:fill="auto"/>
            <w:noWrap/>
            <w:vAlign w:val="bottom"/>
          </w:tcPr>
          <w:p w:rsidR="00B870CA" w:rsidRPr="005B60BB" w:rsidRDefault="00B870CA" w:rsidP="00F1172C">
            <w:pPr>
              <w:jc w:val="center"/>
              <w:rPr>
                <w:sz w:val="20"/>
                <w:szCs w:val="20"/>
              </w:rPr>
            </w:pPr>
          </w:p>
        </w:tc>
        <w:tc>
          <w:tcPr>
            <w:tcW w:w="1443" w:type="dxa"/>
            <w:shd w:val="clear" w:color="auto" w:fill="auto"/>
            <w:noWrap/>
            <w:vAlign w:val="bottom"/>
          </w:tcPr>
          <w:p w:rsidR="00B870CA" w:rsidRPr="005B60BB" w:rsidRDefault="00B870CA" w:rsidP="00F1172C">
            <w:pPr>
              <w:jc w:val="right"/>
              <w:rPr>
                <w:sz w:val="20"/>
                <w:szCs w:val="20"/>
              </w:rPr>
            </w:pPr>
          </w:p>
        </w:tc>
        <w:tc>
          <w:tcPr>
            <w:tcW w:w="1443" w:type="dxa"/>
            <w:shd w:val="clear" w:color="auto" w:fill="auto"/>
            <w:noWrap/>
            <w:vAlign w:val="bottom"/>
          </w:tcPr>
          <w:p w:rsidR="00B870CA" w:rsidRPr="005B60BB" w:rsidRDefault="00B870CA"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lastRenderedPageBreak/>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03 2 8017</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2 700,00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2 700,00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03 2 8017</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2 700,00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2 700,00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t xml:space="preserve">Расходы на реализацию решения Ставропольской городской Думы </w:t>
            </w:r>
            <w:r w:rsidR="00B870CA">
              <w:rPr>
                <w:sz w:val="22"/>
                <w:szCs w:val="22"/>
              </w:rPr>
              <w:t xml:space="preserve">                               </w:t>
            </w:r>
            <w:r w:rsidRPr="00547D43">
              <w:rPr>
                <w:sz w:val="22"/>
                <w:szCs w:val="22"/>
              </w:rPr>
              <w:t>«О дополнительных мерах социальной поддержки семей, воспитывающих детей-инвалидов в возрасте до 18 лет»</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03 2 8018</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1 336,00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1 336,00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03 2 8018</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1 336,00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1 336,00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инвалидов по зрению, имеющих I группу инвалидности»</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03 2 8019</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40,00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40,00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03 2 8019</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40,00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40,00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«О дополнительных мерах социальной поддержки малоимущих семей и малоимущих одиноко проживающих граждан»</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03 2 8020</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4 500,00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4 500,00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03 2 8020</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4 500,00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4 500,00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B870CA">
            <w:pPr>
              <w:spacing w:line="235" w:lineRule="auto"/>
            </w:pPr>
            <w:r w:rsidRPr="00547D43">
              <w:rPr>
                <w:sz w:val="22"/>
                <w:szCs w:val="22"/>
              </w:rPr>
              <w:t xml:space="preserve">Расходы на реализацию решения Ставропольской городской Думы </w:t>
            </w:r>
            <w:r w:rsidR="00F33A26">
              <w:rPr>
                <w:sz w:val="22"/>
                <w:szCs w:val="22"/>
              </w:rPr>
              <w:t xml:space="preserve">                            </w:t>
            </w:r>
            <w:r w:rsidRPr="00547D43">
              <w:rPr>
                <w:sz w:val="22"/>
                <w:szCs w:val="22"/>
              </w:rPr>
              <w:t xml:space="preserve">«О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w:t>
            </w:r>
            <w:r w:rsidR="00B870CA">
              <w:rPr>
                <w:sz w:val="22"/>
                <w:szCs w:val="22"/>
              </w:rPr>
              <w:t xml:space="preserve">                     </w:t>
            </w:r>
            <w:r w:rsidRPr="00547D43">
              <w:rPr>
                <w:sz w:val="22"/>
                <w:szCs w:val="22"/>
              </w:rPr>
              <w:t xml:space="preserve">им. М.А. </w:t>
            </w:r>
            <w:proofErr w:type="gramStart"/>
            <w:r w:rsidRPr="00547D43">
              <w:rPr>
                <w:sz w:val="22"/>
                <w:szCs w:val="22"/>
              </w:rPr>
              <w:t>Лиходея</w:t>
            </w:r>
            <w:proofErr w:type="gramEnd"/>
            <w:r w:rsidRPr="00547D43">
              <w:rPr>
                <w:sz w:val="22"/>
                <w:szCs w:val="22"/>
              </w:rPr>
              <w:t>»</w:t>
            </w:r>
          </w:p>
        </w:tc>
        <w:tc>
          <w:tcPr>
            <w:tcW w:w="722" w:type="dxa"/>
            <w:shd w:val="clear" w:color="auto" w:fill="auto"/>
            <w:vAlign w:val="bottom"/>
            <w:hideMark/>
          </w:tcPr>
          <w:p w:rsidR="00BA06A0" w:rsidRPr="005B60BB" w:rsidRDefault="00BA06A0" w:rsidP="00B870CA">
            <w:pPr>
              <w:spacing w:line="235" w:lineRule="auto"/>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B870CA">
            <w:pPr>
              <w:spacing w:line="235" w:lineRule="auto"/>
              <w:jc w:val="center"/>
              <w:rPr>
                <w:sz w:val="20"/>
                <w:szCs w:val="20"/>
              </w:rPr>
            </w:pPr>
            <w:r w:rsidRPr="005B60BB">
              <w:rPr>
                <w:sz w:val="20"/>
                <w:szCs w:val="20"/>
              </w:rPr>
              <w:t>03 2 8021</w:t>
            </w:r>
          </w:p>
        </w:tc>
        <w:tc>
          <w:tcPr>
            <w:tcW w:w="540" w:type="dxa"/>
            <w:shd w:val="clear" w:color="auto" w:fill="auto"/>
            <w:noWrap/>
            <w:vAlign w:val="bottom"/>
            <w:hideMark/>
          </w:tcPr>
          <w:p w:rsidR="00BA06A0" w:rsidRPr="005B60BB" w:rsidRDefault="00BA06A0" w:rsidP="00B870CA">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100,00</w:t>
            </w:r>
          </w:p>
        </w:tc>
        <w:tc>
          <w:tcPr>
            <w:tcW w:w="1443" w:type="dxa"/>
            <w:shd w:val="clear" w:color="auto" w:fill="auto"/>
            <w:noWrap/>
            <w:vAlign w:val="bottom"/>
            <w:hideMark/>
          </w:tcPr>
          <w:p w:rsidR="00BA06A0" w:rsidRPr="005B60BB" w:rsidRDefault="00BA06A0" w:rsidP="00B870CA">
            <w:pPr>
              <w:spacing w:line="235" w:lineRule="auto"/>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03 2 8021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«Совершенствование социальной поддержки семьи и детей»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2 884,00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2 884,00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мероприятий, направ</w:t>
            </w:r>
            <w:r w:rsidR="00F33A26">
              <w:rPr>
                <w:sz w:val="22"/>
                <w:szCs w:val="22"/>
              </w:rPr>
              <w:t xml:space="preserve">ленных на социальную поддержку </w:t>
            </w:r>
            <w:r w:rsidRPr="00547D43">
              <w:rPr>
                <w:sz w:val="22"/>
                <w:szCs w:val="22"/>
              </w:rPr>
              <w:t>семьи и детей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03 3 2050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2 884,00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2 884,00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03 3 2050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1 612,00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1 612,00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03 3 2050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1 272,00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1 272,00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Подпрограмма «Реабилитация людей с ограниченными возможностями и пожилых людей»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03 4 0000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1 456,00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1 456,00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03 4 2052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1 456,00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1 456,00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03 4 2052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229,00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229,00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03 4 2052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922,00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922,00</w:t>
            </w:r>
          </w:p>
        </w:tc>
      </w:tr>
      <w:tr w:rsidR="00BA06A0" w:rsidRPr="005B60BB" w:rsidTr="005A1C16">
        <w:tblPrEx>
          <w:shd w:val="clear" w:color="auto" w:fill="auto"/>
        </w:tblPrEx>
        <w:trPr>
          <w:trHeight w:val="191"/>
        </w:trPr>
        <w:tc>
          <w:tcPr>
            <w:tcW w:w="3264" w:type="dxa"/>
            <w:shd w:val="clear" w:color="auto" w:fill="auto"/>
            <w:vAlign w:val="bottom"/>
            <w:hideMark/>
          </w:tcPr>
          <w:p w:rsidR="00BA06A0" w:rsidRPr="00547D43" w:rsidRDefault="00BA06A0" w:rsidP="00F1172C">
            <w:r w:rsidRPr="00547D43">
              <w:rPr>
                <w:sz w:val="22"/>
                <w:szCs w:val="22"/>
              </w:rPr>
              <w:t>Иные выплаты населению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03 4 2052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360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305,00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Подпрограмма «Доступная среда»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1 836,00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1 836,00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03 5 2053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1 836,00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1 836,00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03 5 2053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42,72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42,72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03 5 2053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1 739,00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1 739,00</w:t>
            </w:r>
          </w:p>
        </w:tc>
      </w:tr>
      <w:tr w:rsidR="005A1C16" w:rsidRPr="005B60BB" w:rsidTr="00F1172C">
        <w:tblPrEx>
          <w:shd w:val="clear" w:color="auto" w:fill="auto"/>
        </w:tblPrEx>
        <w:trPr>
          <w:trHeight w:val="342"/>
        </w:trPr>
        <w:tc>
          <w:tcPr>
            <w:tcW w:w="3264" w:type="dxa"/>
            <w:shd w:val="clear" w:color="auto" w:fill="auto"/>
            <w:vAlign w:val="bottom"/>
          </w:tcPr>
          <w:p w:rsidR="005A1C16" w:rsidRPr="00547D43" w:rsidRDefault="005A1C16" w:rsidP="00F1172C"/>
        </w:tc>
        <w:tc>
          <w:tcPr>
            <w:tcW w:w="722" w:type="dxa"/>
            <w:shd w:val="clear" w:color="auto" w:fill="auto"/>
            <w:vAlign w:val="bottom"/>
          </w:tcPr>
          <w:p w:rsidR="005A1C16" w:rsidRPr="005B60BB" w:rsidRDefault="005A1C16" w:rsidP="00F1172C">
            <w:pPr>
              <w:jc w:val="right"/>
              <w:rPr>
                <w:sz w:val="20"/>
                <w:szCs w:val="20"/>
              </w:rPr>
            </w:pPr>
          </w:p>
        </w:tc>
        <w:tc>
          <w:tcPr>
            <w:tcW w:w="449" w:type="dxa"/>
            <w:shd w:val="clear" w:color="auto" w:fill="auto"/>
            <w:noWrap/>
            <w:vAlign w:val="bottom"/>
          </w:tcPr>
          <w:p w:rsidR="005A1C16" w:rsidRPr="005B60BB" w:rsidRDefault="005A1C16" w:rsidP="00F1172C">
            <w:pPr>
              <w:jc w:val="center"/>
              <w:rPr>
                <w:sz w:val="20"/>
                <w:szCs w:val="20"/>
              </w:rPr>
            </w:pPr>
          </w:p>
        </w:tc>
        <w:tc>
          <w:tcPr>
            <w:tcW w:w="478" w:type="dxa"/>
            <w:shd w:val="clear" w:color="auto" w:fill="auto"/>
            <w:noWrap/>
            <w:vAlign w:val="bottom"/>
          </w:tcPr>
          <w:p w:rsidR="005A1C16" w:rsidRPr="005B60BB" w:rsidRDefault="005A1C16" w:rsidP="00F1172C">
            <w:pPr>
              <w:jc w:val="center"/>
              <w:rPr>
                <w:sz w:val="20"/>
                <w:szCs w:val="20"/>
              </w:rPr>
            </w:pPr>
          </w:p>
        </w:tc>
        <w:tc>
          <w:tcPr>
            <w:tcW w:w="1034" w:type="dxa"/>
            <w:shd w:val="clear" w:color="auto" w:fill="auto"/>
            <w:noWrap/>
            <w:tcMar>
              <w:left w:w="85" w:type="dxa"/>
              <w:right w:w="85" w:type="dxa"/>
            </w:tcMar>
            <w:vAlign w:val="bottom"/>
          </w:tcPr>
          <w:p w:rsidR="005A1C16" w:rsidRPr="005B60BB" w:rsidRDefault="005A1C16" w:rsidP="00F1172C">
            <w:pPr>
              <w:jc w:val="center"/>
              <w:rPr>
                <w:sz w:val="20"/>
                <w:szCs w:val="20"/>
              </w:rPr>
            </w:pPr>
          </w:p>
        </w:tc>
        <w:tc>
          <w:tcPr>
            <w:tcW w:w="540" w:type="dxa"/>
            <w:shd w:val="clear" w:color="auto" w:fill="auto"/>
            <w:noWrap/>
            <w:vAlign w:val="bottom"/>
          </w:tcPr>
          <w:p w:rsidR="005A1C16" w:rsidRPr="005B60BB" w:rsidRDefault="005A1C16" w:rsidP="00F1172C">
            <w:pPr>
              <w:jc w:val="center"/>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03 5 2053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54,28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54,28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«Поддержка социально ориентированных некоммерческих организаций»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03 6 0000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1 763,00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1 763,00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Субсидия на поддержку социально ориентированных некоммерческих организаций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03 6 6004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1 763,00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1 763,00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Премии и гранты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03 6 6004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916,00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916,00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03 6 6004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630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847,00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847,00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«Проведение мероприятий, посвященных знаменательным и памятным датам»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03 7 0000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организацию и проведение мероприятий, посвященных знаменательным и памятным датам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03 7 2051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03 7 2051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Охрана семьи и детства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57 374,66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67 551,16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«Социальная поддержка населения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57 374,66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67 551,16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«Осуществление отдельных государственных полномочий в области социальной поддержки отдельных категорий граждан»</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57 374,66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67 551,16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w:t>
            </w:r>
            <w:r w:rsidRPr="00547D43">
              <w:rPr>
                <w:sz w:val="22"/>
                <w:szCs w:val="22"/>
              </w:rPr>
              <w:lastRenderedPageBreak/>
              <w:t>труда и социальной защиты отдельных категорий граждан» на выплату ежемесячной денежной выплаты, назначаемой в случае рождения</w:t>
            </w:r>
            <w:proofErr w:type="gramEnd"/>
            <w:r w:rsidRPr="00547D43">
              <w:rPr>
                <w:sz w:val="22"/>
                <w:szCs w:val="22"/>
              </w:rPr>
              <w:t xml:space="preserve"> третьего ребенка или последующих детей до достижения ребенком возраста трех лет, за счет средств федерального бюджета </w:t>
            </w:r>
          </w:p>
        </w:tc>
        <w:tc>
          <w:tcPr>
            <w:tcW w:w="722" w:type="dxa"/>
            <w:shd w:val="clear" w:color="auto" w:fill="auto"/>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BA06A0" w:rsidRPr="005B60BB" w:rsidRDefault="00BA06A0" w:rsidP="00F1172C">
            <w:pPr>
              <w:jc w:val="center"/>
              <w:rPr>
                <w:sz w:val="20"/>
                <w:szCs w:val="20"/>
              </w:rPr>
            </w:pPr>
            <w:r w:rsidRPr="005B60BB">
              <w:rPr>
                <w:sz w:val="20"/>
                <w:szCs w:val="20"/>
              </w:rPr>
              <w:t>03 1 5084</w:t>
            </w:r>
          </w:p>
        </w:tc>
        <w:tc>
          <w:tcPr>
            <w:tcW w:w="540"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BA06A0" w:rsidRPr="005B60BB" w:rsidRDefault="00BA06A0" w:rsidP="00F1172C">
            <w:pPr>
              <w:jc w:val="right"/>
              <w:rPr>
                <w:sz w:val="20"/>
                <w:szCs w:val="20"/>
              </w:rPr>
            </w:pPr>
            <w:r w:rsidRPr="005B60BB">
              <w:rPr>
                <w:sz w:val="20"/>
                <w:szCs w:val="20"/>
              </w:rPr>
              <w:t>21 874,66</w:t>
            </w:r>
          </w:p>
        </w:tc>
        <w:tc>
          <w:tcPr>
            <w:tcW w:w="1443" w:type="dxa"/>
            <w:shd w:val="clear" w:color="auto" w:fill="auto"/>
            <w:noWrap/>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BA06A0" w:rsidRPr="005B60BB" w:rsidRDefault="00BA06A0" w:rsidP="00F1172C">
            <w:pPr>
              <w:jc w:val="right"/>
              <w:rPr>
                <w:sz w:val="20"/>
                <w:szCs w:val="20"/>
              </w:rPr>
            </w:pPr>
            <w:r w:rsidRPr="005B60BB">
              <w:rPr>
                <w:sz w:val="20"/>
                <w:szCs w:val="20"/>
              </w:rPr>
              <w:t>32 051,24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03 1 5084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21 874,66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32 051,24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roofErr w:type="gramStart"/>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547D43">
              <w:rPr>
                <w:sz w:val="22"/>
                <w:szCs w:val="22"/>
              </w:rPr>
              <w:t xml:space="preserve"> третьего ребенка или последующих детей до достижения ребенком возраста трех лет, за счет сре</w:t>
            </w:r>
            <w:proofErr w:type="gramStart"/>
            <w:r w:rsidRPr="00547D43">
              <w:rPr>
                <w:sz w:val="22"/>
                <w:szCs w:val="22"/>
              </w:rPr>
              <w:t>дств кр</w:t>
            </w:r>
            <w:proofErr w:type="gramEnd"/>
            <w:r w:rsidRPr="00547D43">
              <w:rPr>
                <w:sz w:val="22"/>
                <w:szCs w:val="22"/>
              </w:rPr>
              <w:t xml:space="preserve">аевого бюджета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03 1 7084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35 500,00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35 499,92</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Публичные нормативные социальные выплаты гражданам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03 1 7084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35 500,00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35 499,92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вопросы в области социальной политики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53 727,72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53 812,62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деятельности комитета труда и социальной защиты населения администрации </w:t>
            </w:r>
            <w:r w:rsidR="00F33A26">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53 727,72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53 812,62</w:t>
            </w:r>
          </w:p>
        </w:tc>
      </w:tr>
      <w:tr w:rsidR="005A1C16" w:rsidRPr="005B60BB" w:rsidTr="00F1172C">
        <w:tblPrEx>
          <w:shd w:val="clear" w:color="auto" w:fill="auto"/>
        </w:tblPrEx>
        <w:trPr>
          <w:trHeight w:val="342"/>
        </w:trPr>
        <w:tc>
          <w:tcPr>
            <w:tcW w:w="3264" w:type="dxa"/>
            <w:shd w:val="clear" w:color="auto" w:fill="auto"/>
            <w:vAlign w:val="bottom"/>
          </w:tcPr>
          <w:p w:rsidR="005A1C16" w:rsidRDefault="005A1C16" w:rsidP="00F1172C"/>
          <w:p w:rsidR="005A1C16" w:rsidRDefault="005A1C16" w:rsidP="00F1172C"/>
          <w:p w:rsidR="005A1C16" w:rsidRPr="00547D43" w:rsidRDefault="005A1C16" w:rsidP="00F1172C"/>
        </w:tc>
        <w:tc>
          <w:tcPr>
            <w:tcW w:w="722" w:type="dxa"/>
            <w:shd w:val="clear" w:color="auto" w:fill="auto"/>
            <w:vAlign w:val="bottom"/>
          </w:tcPr>
          <w:p w:rsidR="005A1C16" w:rsidRPr="005B60BB" w:rsidRDefault="005A1C16" w:rsidP="00F1172C">
            <w:pPr>
              <w:jc w:val="right"/>
              <w:rPr>
                <w:sz w:val="20"/>
                <w:szCs w:val="20"/>
              </w:rPr>
            </w:pPr>
          </w:p>
        </w:tc>
        <w:tc>
          <w:tcPr>
            <w:tcW w:w="449" w:type="dxa"/>
            <w:shd w:val="clear" w:color="auto" w:fill="auto"/>
            <w:noWrap/>
            <w:vAlign w:val="bottom"/>
          </w:tcPr>
          <w:p w:rsidR="005A1C16" w:rsidRPr="005B60BB" w:rsidRDefault="005A1C16" w:rsidP="00F1172C">
            <w:pPr>
              <w:jc w:val="center"/>
              <w:rPr>
                <w:sz w:val="20"/>
                <w:szCs w:val="20"/>
              </w:rPr>
            </w:pPr>
          </w:p>
        </w:tc>
        <w:tc>
          <w:tcPr>
            <w:tcW w:w="478" w:type="dxa"/>
            <w:shd w:val="clear" w:color="auto" w:fill="auto"/>
            <w:noWrap/>
            <w:vAlign w:val="bottom"/>
          </w:tcPr>
          <w:p w:rsidR="005A1C16" w:rsidRPr="005B60BB" w:rsidRDefault="005A1C16" w:rsidP="00F1172C">
            <w:pPr>
              <w:jc w:val="center"/>
              <w:rPr>
                <w:sz w:val="20"/>
                <w:szCs w:val="20"/>
              </w:rPr>
            </w:pPr>
          </w:p>
        </w:tc>
        <w:tc>
          <w:tcPr>
            <w:tcW w:w="1034" w:type="dxa"/>
            <w:shd w:val="clear" w:color="auto" w:fill="auto"/>
            <w:noWrap/>
            <w:tcMar>
              <w:left w:w="85" w:type="dxa"/>
              <w:right w:w="85" w:type="dxa"/>
            </w:tcMar>
            <w:vAlign w:val="bottom"/>
          </w:tcPr>
          <w:p w:rsidR="005A1C16" w:rsidRPr="005B60BB" w:rsidRDefault="005A1C16" w:rsidP="00F1172C">
            <w:pPr>
              <w:jc w:val="center"/>
              <w:rPr>
                <w:sz w:val="20"/>
                <w:szCs w:val="20"/>
              </w:rPr>
            </w:pPr>
          </w:p>
        </w:tc>
        <w:tc>
          <w:tcPr>
            <w:tcW w:w="540" w:type="dxa"/>
            <w:shd w:val="clear" w:color="auto" w:fill="auto"/>
            <w:noWrap/>
            <w:vAlign w:val="bottom"/>
          </w:tcPr>
          <w:p w:rsidR="005A1C16" w:rsidRPr="005B60BB" w:rsidRDefault="005A1C16" w:rsidP="00F1172C">
            <w:pPr>
              <w:jc w:val="center"/>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53 727,72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53 812,62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7 469,00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7 471,70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7 469,00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7 471,70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77 1 7610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1 304,33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1 304,33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77 1 7610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1 304,33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1 304,33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roofErr w:type="gramStart"/>
            <w:r w:rsidRPr="00547D43">
              <w:rPr>
                <w:sz w:val="22"/>
                <w:szCs w:val="22"/>
              </w:rPr>
              <w:t>Субвенции, выделяемые местным бюджетам на реализацию Закона Ставропольского края</w:t>
            </w:r>
            <w:r w:rsidR="00F33A26">
              <w:rPr>
                <w:sz w:val="22"/>
                <w:szCs w:val="22"/>
              </w:rPr>
              <w:t xml:space="preserve">                      </w:t>
            </w:r>
            <w:r w:rsidRPr="00547D43">
              <w:rPr>
                <w:sz w:val="22"/>
                <w:szCs w:val="22"/>
              </w:rPr>
              <w:t xml:space="preserve">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w:t>
            </w:r>
            <w:r w:rsidRPr="00547D43">
              <w:rPr>
                <w:sz w:val="22"/>
                <w:szCs w:val="22"/>
              </w:rPr>
              <w:lastRenderedPageBreak/>
              <w:t>области труда, на</w:t>
            </w:r>
            <w:proofErr w:type="gramEnd"/>
            <w:r w:rsidRPr="00547D43">
              <w:rPr>
                <w:sz w:val="22"/>
                <w:szCs w:val="22"/>
              </w:rPr>
              <w:t xml:space="preserve"> осуществление отдельных государственных полномочий в области социальной защиты отдельных категорий граждан</w:t>
            </w:r>
          </w:p>
        </w:tc>
        <w:tc>
          <w:tcPr>
            <w:tcW w:w="722" w:type="dxa"/>
            <w:shd w:val="clear" w:color="auto" w:fill="auto"/>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Pr="005A1C16" w:rsidRDefault="005A1C16" w:rsidP="00F1172C">
            <w:pPr>
              <w:jc w:val="right"/>
              <w:rPr>
                <w:sz w:val="16"/>
                <w:szCs w:val="16"/>
              </w:rPr>
            </w:pPr>
          </w:p>
          <w:p w:rsidR="005A1C16" w:rsidRPr="005A1C16" w:rsidRDefault="005A1C16" w:rsidP="00F1172C">
            <w:pPr>
              <w:jc w:val="right"/>
              <w:rPr>
                <w:sz w:val="16"/>
                <w:szCs w:val="16"/>
              </w:rPr>
            </w:pPr>
          </w:p>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Pr="005A1C16" w:rsidRDefault="005A1C16" w:rsidP="00F1172C">
            <w:pPr>
              <w:jc w:val="center"/>
              <w:rPr>
                <w:sz w:val="16"/>
                <w:szCs w:val="16"/>
              </w:rPr>
            </w:pPr>
          </w:p>
          <w:p w:rsidR="005A1C16" w:rsidRPr="005A1C16" w:rsidRDefault="005A1C16" w:rsidP="00F1172C">
            <w:pPr>
              <w:jc w:val="center"/>
              <w:rPr>
                <w:sz w:val="16"/>
                <w:szCs w:val="16"/>
              </w:rPr>
            </w:pPr>
          </w:p>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Pr="005A1C16" w:rsidRDefault="005A1C16" w:rsidP="00F1172C">
            <w:pPr>
              <w:jc w:val="center"/>
              <w:rPr>
                <w:sz w:val="16"/>
                <w:szCs w:val="16"/>
              </w:rPr>
            </w:pPr>
          </w:p>
          <w:p w:rsidR="005A1C16" w:rsidRPr="005A1C16" w:rsidRDefault="005A1C16" w:rsidP="00F1172C">
            <w:pPr>
              <w:jc w:val="center"/>
              <w:rPr>
                <w:sz w:val="16"/>
                <w:szCs w:val="16"/>
              </w:rPr>
            </w:pPr>
          </w:p>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Pr="005A1C16" w:rsidRDefault="005A1C16" w:rsidP="00F1172C">
            <w:pPr>
              <w:jc w:val="center"/>
              <w:rPr>
                <w:sz w:val="16"/>
                <w:szCs w:val="16"/>
              </w:rPr>
            </w:pPr>
          </w:p>
          <w:p w:rsidR="005A1C16" w:rsidRPr="005A1C16" w:rsidRDefault="005A1C16" w:rsidP="00F1172C">
            <w:pPr>
              <w:jc w:val="center"/>
              <w:rPr>
                <w:sz w:val="16"/>
                <w:szCs w:val="16"/>
              </w:rPr>
            </w:pPr>
          </w:p>
          <w:p w:rsidR="00BA06A0" w:rsidRPr="005B60BB" w:rsidRDefault="00BA06A0" w:rsidP="00F1172C">
            <w:pPr>
              <w:jc w:val="center"/>
              <w:rPr>
                <w:sz w:val="20"/>
                <w:szCs w:val="20"/>
              </w:rPr>
            </w:pPr>
            <w:r w:rsidRPr="005B60BB">
              <w:rPr>
                <w:sz w:val="20"/>
                <w:szCs w:val="20"/>
              </w:rPr>
              <w:t>77 1 7621</w:t>
            </w:r>
          </w:p>
        </w:tc>
        <w:tc>
          <w:tcPr>
            <w:tcW w:w="540"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Pr="005A1C16" w:rsidRDefault="005A1C16" w:rsidP="00F1172C">
            <w:pPr>
              <w:jc w:val="center"/>
              <w:rPr>
                <w:sz w:val="16"/>
                <w:szCs w:val="16"/>
              </w:rPr>
            </w:pPr>
          </w:p>
          <w:p w:rsidR="005A1C16" w:rsidRPr="005A1C16" w:rsidRDefault="005A1C16" w:rsidP="00F1172C">
            <w:pPr>
              <w:jc w:val="center"/>
              <w:rPr>
                <w:sz w:val="16"/>
                <w:szCs w:val="16"/>
              </w:rPr>
            </w:pPr>
          </w:p>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Pr="005A1C16" w:rsidRDefault="005A1C16" w:rsidP="00F1172C">
            <w:pPr>
              <w:jc w:val="right"/>
              <w:rPr>
                <w:sz w:val="16"/>
                <w:szCs w:val="16"/>
              </w:rPr>
            </w:pPr>
          </w:p>
          <w:p w:rsidR="005A1C16" w:rsidRPr="005A1C16" w:rsidRDefault="005A1C16" w:rsidP="00F1172C">
            <w:pPr>
              <w:jc w:val="right"/>
              <w:rPr>
                <w:sz w:val="16"/>
                <w:szCs w:val="16"/>
              </w:rPr>
            </w:pPr>
          </w:p>
          <w:p w:rsidR="00BA06A0" w:rsidRPr="005B60BB" w:rsidRDefault="00BA06A0" w:rsidP="00F1172C">
            <w:pPr>
              <w:jc w:val="right"/>
              <w:rPr>
                <w:sz w:val="20"/>
                <w:szCs w:val="20"/>
              </w:rPr>
            </w:pPr>
            <w:r w:rsidRPr="005B60BB">
              <w:rPr>
                <w:sz w:val="20"/>
                <w:szCs w:val="20"/>
              </w:rPr>
              <w:t>44 954,39</w:t>
            </w:r>
          </w:p>
        </w:tc>
        <w:tc>
          <w:tcPr>
            <w:tcW w:w="1443" w:type="dxa"/>
            <w:shd w:val="clear" w:color="auto" w:fill="auto"/>
            <w:noWrap/>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Pr="005A1C16" w:rsidRDefault="005A1C16" w:rsidP="00F1172C">
            <w:pPr>
              <w:jc w:val="right"/>
              <w:rPr>
                <w:sz w:val="16"/>
                <w:szCs w:val="16"/>
              </w:rPr>
            </w:pPr>
          </w:p>
          <w:p w:rsidR="005A1C16" w:rsidRPr="005A1C16" w:rsidRDefault="005A1C16" w:rsidP="00F1172C">
            <w:pPr>
              <w:jc w:val="right"/>
              <w:rPr>
                <w:sz w:val="16"/>
                <w:szCs w:val="16"/>
              </w:rPr>
            </w:pPr>
          </w:p>
          <w:p w:rsidR="00BA06A0" w:rsidRPr="005B60BB" w:rsidRDefault="00BA06A0" w:rsidP="00F1172C">
            <w:pPr>
              <w:jc w:val="right"/>
              <w:rPr>
                <w:sz w:val="20"/>
                <w:szCs w:val="20"/>
              </w:rPr>
            </w:pPr>
            <w:r w:rsidRPr="005B60BB">
              <w:rPr>
                <w:sz w:val="20"/>
                <w:szCs w:val="20"/>
              </w:rPr>
              <w:t>45 036,59</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lastRenderedPageBreak/>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77 1 7621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43 486,29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43 483,59</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77 1 7621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1 373,10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1 458,00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609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06</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77 1 7621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95,00</w:t>
            </w:r>
          </w:p>
        </w:tc>
      </w:tr>
      <w:tr w:rsidR="00BA06A0" w:rsidRPr="003D0175" w:rsidTr="003D0175">
        <w:tblPrEx>
          <w:shd w:val="clear" w:color="auto" w:fill="auto"/>
        </w:tblPrEx>
        <w:trPr>
          <w:trHeight w:val="80"/>
        </w:trPr>
        <w:tc>
          <w:tcPr>
            <w:tcW w:w="3264" w:type="dxa"/>
            <w:shd w:val="clear" w:color="auto" w:fill="auto"/>
            <w:hideMark/>
          </w:tcPr>
          <w:p w:rsidR="00BA06A0" w:rsidRPr="003D0175" w:rsidRDefault="00BA06A0" w:rsidP="00F1172C">
            <w:pPr>
              <w:rPr>
                <w:sz w:val="12"/>
                <w:szCs w:val="12"/>
              </w:rPr>
            </w:pPr>
            <w:r w:rsidRPr="003D0175">
              <w:rPr>
                <w:sz w:val="12"/>
                <w:szCs w:val="12"/>
              </w:rPr>
              <w:t> </w:t>
            </w:r>
          </w:p>
        </w:tc>
        <w:tc>
          <w:tcPr>
            <w:tcW w:w="722" w:type="dxa"/>
            <w:shd w:val="clear" w:color="auto" w:fill="auto"/>
            <w:vAlign w:val="bottom"/>
            <w:hideMark/>
          </w:tcPr>
          <w:p w:rsidR="00BA06A0" w:rsidRPr="003D0175" w:rsidRDefault="00BA06A0" w:rsidP="00F1172C">
            <w:pPr>
              <w:jc w:val="right"/>
              <w:rPr>
                <w:sz w:val="12"/>
                <w:szCs w:val="12"/>
              </w:rPr>
            </w:pPr>
            <w:r w:rsidRPr="003D0175">
              <w:rPr>
                <w:sz w:val="12"/>
                <w:szCs w:val="12"/>
              </w:rPr>
              <w:t> </w:t>
            </w:r>
          </w:p>
        </w:tc>
        <w:tc>
          <w:tcPr>
            <w:tcW w:w="449" w:type="dxa"/>
            <w:shd w:val="clear" w:color="auto" w:fill="auto"/>
            <w:noWrap/>
            <w:vAlign w:val="bottom"/>
            <w:hideMark/>
          </w:tcPr>
          <w:p w:rsidR="00BA06A0" w:rsidRPr="003D0175" w:rsidRDefault="00BA06A0" w:rsidP="00F1172C">
            <w:pPr>
              <w:jc w:val="center"/>
              <w:rPr>
                <w:sz w:val="12"/>
                <w:szCs w:val="12"/>
              </w:rPr>
            </w:pPr>
            <w:r w:rsidRPr="003D0175">
              <w:rPr>
                <w:sz w:val="12"/>
                <w:szCs w:val="12"/>
              </w:rPr>
              <w:t> </w:t>
            </w:r>
          </w:p>
        </w:tc>
        <w:tc>
          <w:tcPr>
            <w:tcW w:w="478" w:type="dxa"/>
            <w:shd w:val="clear" w:color="auto" w:fill="auto"/>
            <w:noWrap/>
            <w:vAlign w:val="bottom"/>
            <w:hideMark/>
          </w:tcPr>
          <w:p w:rsidR="00BA06A0" w:rsidRPr="003D0175" w:rsidRDefault="00BA06A0" w:rsidP="00F1172C">
            <w:pPr>
              <w:jc w:val="center"/>
              <w:rPr>
                <w:sz w:val="12"/>
                <w:szCs w:val="12"/>
              </w:rPr>
            </w:pPr>
            <w:r w:rsidRPr="003D0175">
              <w:rPr>
                <w:sz w:val="12"/>
                <w:szCs w:val="12"/>
              </w:rPr>
              <w:t> </w:t>
            </w:r>
          </w:p>
        </w:tc>
        <w:tc>
          <w:tcPr>
            <w:tcW w:w="1034" w:type="dxa"/>
            <w:shd w:val="clear" w:color="auto" w:fill="auto"/>
            <w:noWrap/>
            <w:tcMar>
              <w:left w:w="85" w:type="dxa"/>
              <w:right w:w="85" w:type="dxa"/>
            </w:tcMar>
            <w:vAlign w:val="bottom"/>
            <w:hideMark/>
          </w:tcPr>
          <w:p w:rsidR="00BA06A0" w:rsidRPr="003D0175" w:rsidRDefault="00BA06A0" w:rsidP="00F1172C">
            <w:pPr>
              <w:jc w:val="center"/>
              <w:rPr>
                <w:sz w:val="12"/>
                <w:szCs w:val="12"/>
              </w:rPr>
            </w:pPr>
            <w:r w:rsidRPr="003D0175">
              <w:rPr>
                <w:sz w:val="12"/>
                <w:szCs w:val="12"/>
              </w:rPr>
              <w:t> </w:t>
            </w:r>
          </w:p>
        </w:tc>
        <w:tc>
          <w:tcPr>
            <w:tcW w:w="540" w:type="dxa"/>
            <w:shd w:val="clear" w:color="auto" w:fill="auto"/>
            <w:noWrap/>
            <w:vAlign w:val="bottom"/>
            <w:hideMark/>
          </w:tcPr>
          <w:p w:rsidR="00BA06A0" w:rsidRPr="003D0175" w:rsidRDefault="00BA06A0" w:rsidP="00F1172C">
            <w:pPr>
              <w:jc w:val="center"/>
              <w:rPr>
                <w:sz w:val="12"/>
                <w:szCs w:val="12"/>
              </w:rPr>
            </w:pPr>
            <w:r w:rsidRPr="003D0175">
              <w:rPr>
                <w:sz w:val="12"/>
                <w:szCs w:val="12"/>
              </w:rPr>
              <w:t> </w:t>
            </w:r>
          </w:p>
        </w:tc>
        <w:tc>
          <w:tcPr>
            <w:tcW w:w="1443" w:type="dxa"/>
            <w:shd w:val="clear" w:color="auto" w:fill="auto"/>
            <w:noWrap/>
            <w:vAlign w:val="bottom"/>
            <w:hideMark/>
          </w:tcPr>
          <w:p w:rsidR="00BA06A0" w:rsidRPr="003D0175" w:rsidRDefault="00BA06A0" w:rsidP="00F1172C">
            <w:pPr>
              <w:jc w:val="right"/>
              <w:rPr>
                <w:sz w:val="12"/>
                <w:szCs w:val="12"/>
              </w:rPr>
            </w:pPr>
            <w:r w:rsidRPr="003D0175">
              <w:rPr>
                <w:sz w:val="12"/>
                <w:szCs w:val="12"/>
              </w:rPr>
              <w:t> </w:t>
            </w:r>
          </w:p>
        </w:tc>
        <w:tc>
          <w:tcPr>
            <w:tcW w:w="1443" w:type="dxa"/>
            <w:shd w:val="clear" w:color="auto" w:fill="auto"/>
            <w:noWrap/>
            <w:vAlign w:val="bottom"/>
            <w:hideMark/>
          </w:tcPr>
          <w:p w:rsidR="00BA06A0" w:rsidRPr="003D0175" w:rsidRDefault="00BA06A0" w:rsidP="00F1172C">
            <w:pPr>
              <w:jc w:val="right"/>
              <w:rPr>
                <w:sz w:val="12"/>
                <w:szCs w:val="12"/>
              </w:rPr>
            </w:pPr>
            <w:r w:rsidRPr="003D0175">
              <w:rPr>
                <w:sz w:val="12"/>
                <w:szCs w:val="12"/>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B60BB" w:rsidRDefault="00BA06A0" w:rsidP="005947F0">
            <w:pPr>
              <w:rPr>
                <w:b/>
                <w:bCs/>
              </w:rPr>
            </w:pPr>
            <w:r>
              <w:rPr>
                <w:b/>
                <w:bCs/>
              </w:rPr>
              <w:t>Комитет</w:t>
            </w:r>
            <w:r w:rsidRPr="005B60BB">
              <w:rPr>
                <w:b/>
                <w:bCs/>
              </w:rPr>
              <w:t xml:space="preserve"> физической культуры</w:t>
            </w:r>
            <w:r>
              <w:rPr>
                <w:b/>
                <w:bCs/>
              </w:rPr>
              <w:t>,</w:t>
            </w:r>
            <w:r w:rsidRPr="005B60BB">
              <w:rPr>
                <w:b/>
                <w:bCs/>
              </w:rPr>
              <w:t xml:space="preserve"> спорта</w:t>
            </w:r>
            <w:r>
              <w:rPr>
                <w:b/>
                <w:bCs/>
              </w:rPr>
              <w:t xml:space="preserve"> и молодежной политики</w:t>
            </w:r>
            <w:r w:rsidRPr="005B60BB">
              <w:rPr>
                <w:b/>
                <w:bCs/>
              </w:rPr>
              <w:t xml:space="preserve"> администрации 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611</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191 309,69</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191 658,61</w:t>
            </w:r>
          </w:p>
        </w:tc>
      </w:tr>
      <w:tr w:rsidR="00BA06A0" w:rsidRPr="005B60BB" w:rsidTr="003D0175">
        <w:tblPrEx>
          <w:shd w:val="clear" w:color="auto" w:fill="auto"/>
        </w:tblPrEx>
        <w:trPr>
          <w:trHeight w:val="245"/>
        </w:trPr>
        <w:tc>
          <w:tcPr>
            <w:tcW w:w="3264" w:type="dxa"/>
            <w:shd w:val="clear" w:color="auto" w:fill="auto"/>
            <w:vAlign w:val="bottom"/>
            <w:hideMark/>
          </w:tcPr>
          <w:p w:rsidR="00BA06A0" w:rsidRPr="00547D43" w:rsidRDefault="00BA06A0" w:rsidP="00F1172C">
            <w:r w:rsidRPr="00547D43">
              <w:rPr>
                <w:sz w:val="22"/>
                <w:szCs w:val="22"/>
              </w:rPr>
              <w:t>Образование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152 824,67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153 156,04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Учреждения по внешкольной работе с детьми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139 181,65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139 500,84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3D0175">
            <w:r w:rsidRPr="00547D43">
              <w:rPr>
                <w:sz w:val="22"/>
                <w:szCs w:val="22"/>
              </w:rPr>
              <w:t xml:space="preserve">Муниципальная программа «Развитие физической культуры и спорта в </w:t>
            </w:r>
            <w:r w:rsidR="00F33A26">
              <w:rPr>
                <w:sz w:val="22"/>
                <w:szCs w:val="22"/>
              </w:rPr>
              <w:t xml:space="preserve">                    </w:t>
            </w:r>
            <w:r w:rsidRPr="00547D43">
              <w:rPr>
                <w:sz w:val="22"/>
                <w:szCs w:val="22"/>
              </w:rPr>
              <w:t xml:space="preserve">городе Ставрополе </w:t>
            </w:r>
            <w:r w:rsidR="00F33A26">
              <w:rPr>
                <w:sz w:val="22"/>
                <w:szCs w:val="22"/>
              </w:rPr>
              <w:t xml:space="preserve">                                </w:t>
            </w:r>
            <w:r w:rsidRPr="00547D43">
              <w:rPr>
                <w:sz w:val="22"/>
                <w:szCs w:val="22"/>
              </w:rPr>
              <w:t>на 2014</w:t>
            </w:r>
            <w:r>
              <w:rPr>
                <w:sz w:val="22"/>
                <w:szCs w:val="22"/>
              </w:rPr>
              <w:t xml:space="preserve"> </w:t>
            </w:r>
            <w:r w:rsidRPr="00547D43">
              <w:rPr>
                <w:sz w:val="22"/>
                <w:szCs w:val="22"/>
              </w:rPr>
              <w:t>-</w:t>
            </w:r>
            <w:r>
              <w:rPr>
                <w:sz w:val="22"/>
                <w:szCs w:val="22"/>
              </w:rPr>
              <w:t xml:space="preserve"> </w:t>
            </w:r>
            <w:r w:rsidRPr="00547D43">
              <w:rPr>
                <w:sz w:val="22"/>
                <w:szCs w:val="22"/>
              </w:rPr>
              <w:t>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138 842,45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139 161,64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138 842,45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139 161,64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учреждений по внешкольной работе с детьми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08 1 1115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138 842,45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139 161,64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08 1 1115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138 842,45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139 161,64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339,20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339,20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«Обеспечение пожарной безопасности в границах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339,20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339,20</w:t>
            </w:r>
          </w:p>
        </w:tc>
      </w:tr>
      <w:tr w:rsidR="005A1C16" w:rsidRPr="005B60BB" w:rsidTr="00F1172C">
        <w:tblPrEx>
          <w:shd w:val="clear" w:color="auto" w:fill="auto"/>
        </w:tblPrEx>
        <w:trPr>
          <w:trHeight w:val="342"/>
        </w:trPr>
        <w:tc>
          <w:tcPr>
            <w:tcW w:w="3264" w:type="dxa"/>
            <w:shd w:val="clear" w:color="auto" w:fill="auto"/>
            <w:vAlign w:val="bottom"/>
          </w:tcPr>
          <w:p w:rsidR="005A1C16" w:rsidRPr="00547D43" w:rsidRDefault="005A1C16" w:rsidP="00F1172C"/>
        </w:tc>
        <w:tc>
          <w:tcPr>
            <w:tcW w:w="722" w:type="dxa"/>
            <w:shd w:val="clear" w:color="auto" w:fill="auto"/>
            <w:vAlign w:val="bottom"/>
          </w:tcPr>
          <w:p w:rsidR="005A1C16" w:rsidRPr="005B60BB" w:rsidRDefault="005A1C16" w:rsidP="00F1172C">
            <w:pPr>
              <w:jc w:val="right"/>
              <w:rPr>
                <w:sz w:val="20"/>
                <w:szCs w:val="20"/>
              </w:rPr>
            </w:pPr>
          </w:p>
        </w:tc>
        <w:tc>
          <w:tcPr>
            <w:tcW w:w="449" w:type="dxa"/>
            <w:shd w:val="clear" w:color="auto" w:fill="auto"/>
            <w:vAlign w:val="bottom"/>
          </w:tcPr>
          <w:p w:rsidR="005A1C16" w:rsidRPr="005B60BB" w:rsidRDefault="005A1C16" w:rsidP="00F1172C">
            <w:pPr>
              <w:jc w:val="center"/>
              <w:rPr>
                <w:sz w:val="20"/>
                <w:szCs w:val="20"/>
              </w:rPr>
            </w:pPr>
          </w:p>
        </w:tc>
        <w:tc>
          <w:tcPr>
            <w:tcW w:w="478" w:type="dxa"/>
            <w:shd w:val="clear" w:color="auto" w:fill="auto"/>
            <w:vAlign w:val="bottom"/>
          </w:tcPr>
          <w:p w:rsidR="005A1C16" w:rsidRPr="005B60BB" w:rsidRDefault="005A1C16" w:rsidP="00F1172C">
            <w:pPr>
              <w:jc w:val="center"/>
              <w:rPr>
                <w:sz w:val="20"/>
                <w:szCs w:val="20"/>
              </w:rPr>
            </w:pPr>
          </w:p>
        </w:tc>
        <w:tc>
          <w:tcPr>
            <w:tcW w:w="1034" w:type="dxa"/>
            <w:shd w:val="clear" w:color="auto" w:fill="auto"/>
            <w:noWrap/>
            <w:tcMar>
              <w:left w:w="85" w:type="dxa"/>
              <w:right w:w="85" w:type="dxa"/>
            </w:tcMar>
            <w:vAlign w:val="bottom"/>
          </w:tcPr>
          <w:p w:rsidR="005A1C16" w:rsidRPr="005B60BB" w:rsidRDefault="005A1C16" w:rsidP="00F1172C">
            <w:pPr>
              <w:jc w:val="center"/>
              <w:rPr>
                <w:sz w:val="20"/>
                <w:szCs w:val="20"/>
              </w:rPr>
            </w:pPr>
          </w:p>
        </w:tc>
        <w:tc>
          <w:tcPr>
            <w:tcW w:w="540" w:type="dxa"/>
            <w:shd w:val="clear" w:color="auto" w:fill="auto"/>
            <w:noWrap/>
            <w:vAlign w:val="bottom"/>
          </w:tcPr>
          <w:p w:rsidR="005A1C16" w:rsidRPr="005B60BB" w:rsidRDefault="005A1C16" w:rsidP="00F1172C">
            <w:pPr>
              <w:jc w:val="center"/>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339,20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339,20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16 2 2055</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339,20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339,20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Молодежная политика и оздоровление детей</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13 643,02</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13 655,20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F33A26">
              <w:rPr>
                <w:sz w:val="22"/>
                <w:szCs w:val="22"/>
              </w:rPr>
              <w:t xml:space="preserve">                  </w:t>
            </w:r>
            <w:r w:rsidRPr="00547D43">
              <w:rPr>
                <w:sz w:val="22"/>
                <w:szCs w:val="22"/>
              </w:rPr>
              <w:t xml:space="preserve">города Ставрополя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250,00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Подпрограмма «Благоустройство территории города Ставрополя»</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04 3 0000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250,00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Расходы на прочие мероприятия по благоустройству территории города Ставрополя</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5A1C16">
            <w:pPr>
              <w:spacing w:line="235" w:lineRule="auto"/>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250,00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0" w:lineRule="auto"/>
            </w:pPr>
            <w:r w:rsidRPr="00547D43">
              <w:rPr>
                <w:sz w:val="22"/>
                <w:szCs w:val="22"/>
              </w:rPr>
              <w:t>Муниципальная программа «Молодежь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7 506,66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7 506,66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0" w:lineRule="auto"/>
            </w:pPr>
            <w:r w:rsidRPr="00547D43">
              <w:rPr>
                <w:sz w:val="22"/>
                <w:szCs w:val="22"/>
              </w:rPr>
              <w:t>Расходы в рамках реализации муниципальной программы «Молодежь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7 506,66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7 506,66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0" w:lineRule="auto"/>
            </w:pPr>
            <w:r w:rsidRPr="00547D43">
              <w:rPr>
                <w:sz w:val="22"/>
                <w:szCs w:val="22"/>
              </w:rPr>
              <w:t>Обеспечение деятельности (оказание услуг) учреждений в области организационно-воспитательной работы с молодежью</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1122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2 755,66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2 755,66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0" w:lineRule="auto"/>
            </w:pPr>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1122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2 755,66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2 755,66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0" w:lineRule="auto"/>
            </w:pPr>
            <w:r w:rsidRPr="00547D43">
              <w:rPr>
                <w:sz w:val="22"/>
                <w:szCs w:val="22"/>
              </w:rPr>
              <w:t>Расходы на проведение мероприятий в области молодежной политики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2023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882,00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882,00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2023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882,00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882,00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0" w:lineRule="auto"/>
            </w:pPr>
            <w:r w:rsidRPr="00547D43">
              <w:rPr>
                <w:sz w:val="22"/>
                <w:szCs w:val="22"/>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2046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3 869,00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3 869,00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2046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1 184,50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1 184,50</w:t>
            </w:r>
          </w:p>
        </w:tc>
      </w:tr>
      <w:tr w:rsidR="00BA06A0" w:rsidRPr="005B60BB" w:rsidTr="00251AD2">
        <w:tblPrEx>
          <w:shd w:val="clear" w:color="auto" w:fill="auto"/>
        </w:tblPrEx>
        <w:trPr>
          <w:trHeight w:val="140"/>
        </w:trPr>
        <w:tc>
          <w:tcPr>
            <w:tcW w:w="3264" w:type="dxa"/>
            <w:shd w:val="clear" w:color="auto" w:fill="auto"/>
            <w:vAlign w:val="bottom"/>
            <w:hideMark/>
          </w:tcPr>
          <w:p w:rsidR="00BA06A0" w:rsidRPr="00547D43" w:rsidRDefault="00BA06A0" w:rsidP="00F1172C">
            <w:r w:rsidRPr="00547D43">
              <w:rPr>
                <w:sz w:val="22"/>
                <w:szCs w:val="22"/>
              </w:rPr>
              <w:t>Стипендии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2046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600,50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600,50</w:t>
            </w:r>
          </w:p>
        </w:tc>
      </w:tr>
      <w:tr w:rsidR="00BA06A0" w:rsidRPr="005B60BB" w:rsidTr="005A1C16">
        <w:tblPrEx>
          <w:shd w:val="clear" w:color="auto" w:fill="auto"/>
        </w:tblPrEx>
        <w:trPr>
          <w:trHeight w:val="271"/>
        </w:trPr>
        <w:tc>
          <w:tcPr>
            <w:tcW w:w="3264" w:type="dxa"/>
            <w:shd w:val="clear" w:color="auto" w:fill="auto"/>
            <w:vAlign w:val="bottom"/>
            <w:hideMark/>
          </w:tcPr>
          <w:p w:rsidR="00BA06A0" w:rsidRPr="00547D43" w:rsidRDefault="00BA06A0" w:rsidP="00F1172C">
            <w:r w:rsidRPr="00547D43">
              <w:rPr>
                <w:sz w:val="22"/>
                <w:szCs w:val="22"/>
              </w:rPr>
              <w:t>Премии и гранты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2046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09</w:t>
            </w:r>
            <w:proofErr w:type="gramStart"/>
            <w:r w:rsidRPr="005B60BB">
              <w:rPr>
                <w:sz w:val="20"/>
                <w:szCs w:val="20"/>
              </w:rPr>
              <w:t xml:space="preserve"> Б</w:t>
            </w:r>
            <w:proofErr w:type="gramEnd"/>
            <w:r w:rsidRPr="005B60BB">
              <w:rPr>
                <w:sz w:val="20"/>
                <w:szCs w:val="20"/>
              </w:rPr>
              <w:t xml:space="preserve"> 2046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2 024,00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2 024,00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деятельности управления физической культуры и спорта администрации </w:t>
            </w:r>
            <w:r w:rsidR="00F33A26">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5 886,36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5 898,54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обеспечения деятельности управления по делам молодежи администрации </w:t>
            </w:r>
            <w:r w:rsidR="005A1C16">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5 886,36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5 898,54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670,56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682,74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636,06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648,24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5 215,80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5 215,80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5 215,80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5 215,80</w:t>
            </w:r>
          </w:p>
        </w:tc>
      </w:tr>
      <w:tr w:rsidR="00BA06A0" w:rsidRPr="005B60BB" w:rsidTr="005A1C16">
        <w:tblPrEx>
          <w:shd w:val="clear" w:color="auto" w:fill="auto"/>
        </w:tblPrEx>
        <w:trPr>
          <w:trHeight w:val="72"/>
        </w:trPr>
        <w:tc>
          <w:tcPr>
            <w:tcW w:w="3264" w:type="dxa"/>
            <w:shd w:val="clear" w:color="auto" w:fill="auto"/>
            <w:vAlign w:val="bottom"/>
            <w:hideMark/>
          </w:tcPr>
          <w:p w:rsidR="00BA06A0" w:rsidRPr="00547D43" w:rsidRDefault="00BA06A0" w:rsidP="00F1172C">
            <w:r w:rsidRPr="00547D43">
              <w:rPr>
                <w:sz w:val="22"/>
                <w:szCs w:val="22"/>
              </w:rPr>
              <w:t>Физическая культура и спорт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38 485,02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38 502,57</w:t>
            </w:r>
          </w:p>
        </w:tc>
      </w:tr>
      <w:tr w:rsidR="00BA06A0" w:rsidRPr="005B60BB" w:rsidTr="005A1C16">
        <w:tblPrEx>
          <w:shd w:val="clear" w:color="auto" w:fill="auto"/>
        </w:tblPrEx>
        <w:trPr>
          <w:trHeight w:val="103"/>
        </w:trPr>
        <w:tc>
          <w:tcPr>
            <w:tcW w:w="3264" w:type="dxa"/>
            <w:shd w:val="clear" w:color="auto" w:fill="auto"/>
            <w:vAlign w:val="bottom"/>
            <w:hideMark/>
          </w:tcPr>
          <w:p w:rsidR="00BA06A0" w:rsidRPr="00547D43" w:rsidRDefault="00BA06A0" w:rsidP="00F1172C">
            <w:r w:rsidRPr="00547D43">
              <w:rPr>
                <w:sz w:val="22"/>
                <w:szCs w:val="22"/>
              </w:rPr>
              <w:t xml:space="preserve">Физическая культура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физической культуры и спорта в </w:t>
            </w:r>
            <w:r w:rsidR="00F33A26">
              <w:rPr>
                <w:sz w:val="22"/>
                <w:szCs w:val="22"/>
              </w:rPr>
              <w:t xml:space="preserve">                </w:t>
            </w:r>
            <w:r w:rsidRPr="00547D43">
              <w:rPr>
                <w:sz w:val="22"/>
                <w:szCs w:val="22"/>
              </w:rPr>
              <w:t xml:space="preserve">городе Ставрополе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центров спортивной подготовки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08 1 1138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08 1 1138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2 349,14</w:t>
            </w:r>
          </w:p>
        </w:tc>
      </w:tr>
      <w:tr w:rsidR="00BA06A0" w:rsidRPr="005B60BB" w:rsidTr="005A1C16">
        <w:tblPrEx>
          <w:shd w:val="clear" w:color="auto" w:fill="auto"/>
        </w:tblPrEx>
        <w:trPr>
          <w:trHeight w:val="168"/>
        </w:trPr>
        <w:tc>
          <w:tcPr>
            <w:tcW w:w="3264" w:type="dxa"/>
            <w:shd w:val="clear" w:color="auto" w:fill="auto"/>
            <w:vAlign w:val="bottom"/>
            <w:hideMark/>
          </w:tcPr>
          <w:p w:rsidR="00BA06A0" w:rsidRPr="00547D43" w:rsidRDefault="00BA06A0" w:rsidP="00F1172C">
            <w:r w:rsidRPr="00547D43">
              <w:rPr>
                <w:sz w:val="22"/>
                <w:szCs w:val="22"/>
              </w:rPr>
              <w:t>Массовый спорт</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15 055,00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15 055,00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 xml:space="preserve">Муниципальная программа «Развитие физической культуры и спорта в </w:t>
            </w:r>
            <w:r w:rsidR="00F33A26">
              <w:rPr>
                <w:sz w:val="22"/>
                <w:szCs w:val="22"/>
              </w:rPr>
              <w:t xml:space="preserve">                </w:t>
            </w:r>
            <w:r w:rsidRPr="00547D43">
              <w:rPr>
                <w:sz w:val="22"/>
                <w:szCs w:val="22"/>
              </w:rPr>
              <w:t xml:space="preserve">городе Ставрополе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15 055,00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15 055,00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«Организация и проведение физкультурно-оздоровительных и спортивных мероприятий»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15 055,00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15 055,00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реализацию мероприятий, направленных на развитие физической культуры и массового спорта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08 2 2042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14 490,00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14 490,00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08 2 2042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6 240,00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6 240,00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08 2 2042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8 250,00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8 250,00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08 2 2044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565,00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08 2 2044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565,00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565,00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Спорт высших достижений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физической культуры и спорта в </w:t>
            </w:r>
            <w:r w:rsidR="00F33A26">
              <w:rPr>
                <w:sz w:val="22"/>
                <w:szCs w:val="22"/>
              </w:rPr>
              <w:t xml:space="preserve">                    </w:t>
            </w:r>
            <w:r w:rsidRPr="00547D43">
              <w:rPr>
                <w:sz w:val="22"/>
                <w:szCs w:val="22"/>
              </w:rPr>
              <w:t xml:space="preserve">городе Ставрополе </w:t>
            </w:r>
            <w:r w:rsidR="00F33A26">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«Организация и проведение физкультурно-оздоровительных и спортивных мероприятий»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w:t>
            </w:r>
            <w:r w:rsidR="00F33A26">
              <w:rPr>
                <w:sz w:val="22"/>
                <w:szCs w:val="22"/>
              </w:rPr>
              <w:t xml:space="preserve">     г</w:t>
            </w:r>
            <w:r w:rsidRPr="00547D43">
              <w:rPr>
                <w:sz w:val="22"/>
                <w:szCs w:val="22"/>
              </w:rPr>
              <w:t>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08 2 2043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08 2 2043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630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Другие вопросы в области физической культуры и спорта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5 080,88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5 098,43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деятельности управления физической культуры и спорта администрации </w:t>
            </w:r>
            <w:r w:rsidR="00F33A26">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5 080,88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5 098,43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обеспечения деятельности управления физической культуры и </w:t>
            </w:r>
            <w:r w:rsidR="00F33A26">
              <w:rPr>
                <w:sz w:val="22"/>
                <w:szCs w:val="22"/>
              </w:rPr>
              <w:t xml:space="preserve">          </w:t>
            </w:r>
            <w:r w:rsidRPr="00547D43">
              <w:rPr>
                <w:sz w:val="22"/>
                <w:szCs w:val="22"/>
              </w:rPr>
              <w:t xml:space="preserve">спорта администрации </w:t>
            </w:r>
            <w:r w:rsidR="00F33A26">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5 080,88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5 098,43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658,86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676,41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649,86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667,41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4 393,52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4 393,52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4 393,52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4 393,52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налога на имущество организаций и земельного налога по спортивным площадкам, закрепленным на праве оперативного управления за управлением физической культуры и спорта администрации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78 1 2073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78 1 2073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Администрация Ленинского района 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617</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110 605,42</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110 664,65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26 995,12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27 023,69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26 995,12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27 023,69</w:t>
            </w:r>
          </w:p>
        </w:tc>
      </w:tr>
      <w:tr w:rsidR="005A1C16" w:rsidRPr="005B60BB" w:rsidTr="005A1C16">
        <w:tblPrEx>
          <w:shd w:val="clear" w:color="auto" w:fill="auto"/>
        </w:tblPrEx>
        <w:trPr>
          <w:trHeight w:val="57"/>
        </w:trPr>
        <w:tc>
          <w:tcPr>
            <w:tcW w:w="3264" w:type="dxa"/>
            <w:shd w:val="clear" w:color="auto" w:fill="auto"/>
            <w:vAlign w:val="bottom"/>
          </w:tcPr>
          <w:p w:rsidR="005A1C16" w:rsidRPr="00547D43" w:rsidRDefault="005A1C16" w:rsidP="00F1172C"/>
        </w:tc>
        <w:tc>
          <w:tcPr>
            <w:tcW w:w="722" w:type="dxa"/>
            <w:shd w:val="clear" w:color="auto" w:fill="auto"/>
            <w:vAlign w:val="bottom"/>
          </w:tcPr>
          <w:p w:rsidR="005A1C16" w:rsidRPr="005B60BB" w:rsidRDefault="005A1C16" w:rsidP="00F1172C">
            <w:pPr>
              <w:jc w:val="right"/>
              <w:rPr>
                <w:sz w:val="20"/>
                <w:szCs w:val="20"/>
              </w:rPr>
            </w:pPr>
          </w:p>
        </w:tc>
        <w:tc>
          <w:tcPr>
            <w:tcW w:w="449" w:type="dxa"/>
            <w:shd w:val="clear" w:color="auto" w:fill="auto"/>
            <w:noWrap/>
            <w:vAlign w:val="bottom"/>
          </w:tcPr>
          <w:p w:rsidR="005A1C16" w:rsidRPr="005B60BB" w:rsidRDefault="005A1C16" w:rsidP="00F1172C">
            <w:pPr>
              <w:jc w:val="center"/>
              <w:rPr>
                <w:sz w:val="20"/>
                <w:szCs w:val="20"/>
              </w:rPr>
            </w:pPr>
          </w:p>
        </w:tc>
        <w:tc>
          <w:tcPr>
            <w:tcW w:w="478" w:type="dxa"/>
            <w:shd w:val="clear" w:color="auto" w:fill="auto"/>
            <w:noWrap/>
            <w:vAlign w:val="bottom"/>
          </w:tcPr>
          <w:p w:rsidR="005A1C16" w:rsidRPr="005B60BB" w:rsidRDefault="005A1C16" w:rsidP="00F1172C">
            <w:pPr>
              <w:jc w:val="center"/>
              <w:rPr>
                <w:sz w:val="20"/>
                <w:szCs w:val="20"/>
              </w:rPr>
            </w:pPr>
          </w:p>
        </w:tc>
        <w:tc>
          <w:tcPr>
            <w:tcW w:w="1034" w:type="dxa"/>
            <w:shd w:val="clear" w:color="auto" w:fill="auto"/>
            <w:noWrap/>
            <w:tcMar>
              <w:left w:w="85" w:type="dxa"/>
              <w:right w:w="85" w:type="dxa"/>
            </w:tcMar>
            <w:vAlign w:val="bottom"/>
          </w:tcPr>
          <w:p w:rsidR="005A1C16" w:rsidRPr="005B60BB" w:rsidRDefault="005A1C16" w:rsidP="00F1172C">
            <w:pPr>
              <w:jc w:val="center"/>
              <w:rPr>
                <w:sz w:val="20"/>
                <w:szCs w:val="20"/>
              </w:rPr>
            </w:pPr>
          </w:p>
        </w:tc>
        <w:tc>
          <w:tcPr>
            <w:tcW w:w="540" w:type="dxa"/>
            <w:shd w:val="clear" w:color="auto" w:fill="auto"/>
            <w:noWrap/>
            <w:vAlign w:val="bottom"/>
          </w:tcPr>
          <w:p w:rsidR="005A1C16" w:rsidRPr="005B60BB" w:rsidRDefault="005A1C16" w:rsidP="00F1172C">
            <w:pPr>
              <w:jc w:val="center"/>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 xml:space="preserve">Обеспечение </w:t>
            </w:r>
            <w:proofErr w:type="gramStart"/>
            <w:r w:rsidRPr="00547D43">
              <w:rPr>
                <w:sz w:val="22"/>
                <w:szCs w:val="22"/>
              </w:rPr>
              <w:t>деятельности администрации Ленинского района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26 995,12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27 023,69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w:t>
            </w:r>
            <w:proofErr w:type="gramStart"/>
            <w:r w:rsidRPr="00547D43">
              <w:rPr>
                <w:sz w:val="22"/>
                <w:szCs w:val="22"/>
              </w:rPr>
              <w:t xml:space="preserve">обеспечения деятельности администрации Ленинского района </w:t>
            </w:r>
            <w:r w:rsidR="00F33A26">
              <w:rPr>
                <w:sz w:val="22"/>
                <w:szCs w:val="22"/>
              </w:rPr>
              <w:t xml:space="preserve">                </w:t>
            </w:r>
            <w:r w:rsidRPr="00547D43">
              <w:rPr>
                <w:sz w:val="22"/>
                <w:szCs w:val="22"/>
              </w:rPr>
              <w:t>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26 995,12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27 023,69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2 834,72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2 863,01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2 737,72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2 766,01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23 236,80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23 235,20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23 236,80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23 235,20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877,60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879,48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750,09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751,69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127,51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127,79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33A26">
            <w:r w:rsidRPr="00547D43">
              <w:rPr>
                <w:sz w:val="22"/>
                <w:szCs w:val="22"/>
              </w:rPr>
              <w:t xml:space="preserve">Субвенции, выделяемые местным бюджетам на реализацию Закона Ставропольского края </w:t>
            </w:r>
            <w:r w:rsidR="00F33A26">
              <w:rPr>
                <w:sz w:val="22"/>
                <w:szCs w:val="22"/>
              </w:rPr>
              <w:t xml:space="preserve">                     </w:t>
            </w:r>
            <w:r w:rsidRPr="00547D43">
              <w:rPr>
                <w:sz w:val="22"/>
                <w:szCs w:val="22"/>
              </w:rPr>
              <w:t xml:space="preserve">«О наделении органов местного самоуправления муниципальных районов и </w:t>
            </w:r>
            <w:r w:rsidRPr="00547D43">
              <w:rPr>
                <w:sz w:val="22"/>
                <w:szCs w:val="22"/>
              </w:rPr>
              <w:lastRenderedPageBreak/>
              <w:t>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22" w:type="dxa"/>
            <w:shd w:val="clear" w:color="auto" w:fill="auto"/>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BA06A0" w:rsidRPr="005B60BB" w:rsidRDefault="00BA06A0" w:rsidP="00F1172C">
            <w:pPr>
              <w:jc w:val="center"/>
              <w:rPr>
                <w:sz w:val="20"/>
                <w:szCs w:val="20"/>
              </w:rPr>
            </w:pPr>
            <w:r w:rsidRPr="005B60BB">
              <w:rPr>
                <w:sz w:val="20"/>
                <w:szCs w:val="20"/>
              </w:rPr>
              <w:t>80 1 7636</w:t>
            </w:r>
          </w:p>
        </w:tc>
        <w:tc>
          <w:tcPr>
            <w:tcW w:w="540" w:type="dxa"/>
            <w:shd w:val="clear" w:color="auto" w:fill="auto"/>
            <w:noWrap/>
            <w:vAlign w:val="bottom"/>
            <w:hideMark/>
          </w:tcPr>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5A1C16" w:rsidRDefault="005A1C16" w:rsidP="00F1172C">
            <w:pPr>
              <w:jc w:val="center"/>
              <w:rPr>
                <w:sz w:val="20"/>
                <w:szCs w:val="20"/>
              </w:rPr>
            </w:pPr>
          </w:p>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BA06A0" w:rsidRPr="005B60BB" w:rsidRDefault="00BA06A0" w:rsidP="00F1172C">
            <w:pPr>
              <w:jc w:val="right"/>
              <w:rPr>
                <w:sz w:val="20"/>
                <w:szCs w:val="20"/>
              </w:rPr>
            </w:pPr>
            <w:r w:rsidRPr="005B60BB">
              <w:rPr>
                <w:sz w:val="20"/>
                <w:szCs w:val="20"/>
              </w:rPr>
              <w:t>46,00</w:t>
            </w:r>
          </w:p>
        </w:tc>
        <w:tc>
          <w:tcPr>
            <w:tcW w:w="1443" w:type="dxa"/>
            <w:shd w:val="clear" w:color="auto" w:fill="auto"/>
            <w:noWrap/>
            <w:vAlign w:val="bottom"/>
            <w:hideMark/>
          </w:tcPr>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5A1C16" w:rsidRDefault="005A1C16" w:rsidP="00F1172C">
            <w:pPr>
              <w:jc w:val="right"/>
              <w:rPr>
                <w:sz w:val="20"/>
                <w:szCs w:val="20"/>
              </w:rPr>
            </w:pPr>
          </w:p>
          <w:p w:rsidR="00BA06A0" w:rsidRPr="005B60BB" w:rsidRDefault="00BA06A0" w:rsidP="00F1172C">
            <w:pPr>
              <w:jc w:val="right"/>
              <w:rPr>
                <w:sz w:val="20"/>
                <w:szCs w:val="20"/>
              </w:rPr>
            </w:pPr>
            <w:r w:rsidRPr="005B60BB">
              <w:rPr>
                <w:sz w:val="20"/>
                <w:szCs w:val="20"/>
              </w:rPr>
              <w:t>46,00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80 1 7636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46,00</w:t>
            </w:r>
          </w:p>
        </w:tc>
      </w:tr>
      <w:tr w:rsidR="00BA06A0" w:rsidRPr="005B60BB" w:rsidTr="002F6ABB">
        <w:tblPrEx>
          <w:shd w:val="clear" w:color="auto" w:fill="auto"/>
        </w:tblPrEx>
        <w:trPr>
          <w:trHeight w:val="192"/>
        </w:trPr>
        <w:tc>
          <w:tcPr>
            <w:tcW w:w="3264" w:type="dxa"/>
            <w:shd w:val="clear" w:color="auto" w:fill="auto"/>
            <w:vAlign w:val="bottom"/>
            <w:hideMark/>
          </w:tcPr>
          <w:p w:rsidR="00BA06A0" w:rsidRPr="00547D43" w:rsidRDefault="00BA06A0" w:rsidP="00F1172C">
            <w:r w:rsidRPr="00547D43">
              <w:rPr>
                <w:sz w:val="22"/>
                <w:szCs w:val="22"/>
              </w:rPr>
              <w:t>Национальная экономика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59 581,64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59 581,64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Дорожное хозяйство (дорожные фонды)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59 581,64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59 581,64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w:t>
            </w:r>
            <w:r w:rsidR="002F6ABB">
              <w:rPr>
                <w:sz w:val="22"/>
                <w:szCs w:val="22"/>
              </w:rPr>
              <w:t xml:space="preserve">                  </w:t>
            </w:r>
            <w:r w:rsidRPr="00547D43">
              <w:rPr>
                <w:sz w:val="22"/>
                <w:szCs w:val="22"/>
              </w:rPr>
              <w:t xml:space="preserve"> города Ставрополя</w:t>
            </w:r>
            <w:r w:rsidR="002F6ABB">
              <w:rPr>
                <w:sz w:val="22"/>
                <w:szCs w:val="22"/>
              </w:rPr>
              <w:t xml:space="preserve">                           </w:t>
            </w:r>
            <w:r w:rsidRPr="00547D43">
              <w:rPr>
                <w:sz w:val="22"/>
                <w:szCs w:val="22"/>
              </w:rPr>
              <w:t xml:space="preserve">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59 581,64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59 581,64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59 581,64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59 581,64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48 466,88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48 466,88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48 466,88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48 466,88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Ремонт и содержание внутриквартальных автомобильных дорог общего пользования местного значения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11 114,76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11 114,76</w:t>
            </w:r>
          </w:p>
        </w:tc>
      </w:tr>
      <w:tr w:rsidR="00BA06A0" w:rsidRPr="005B60BB" w:rsidTr="002F6ABB">
        <w:tblPrEx>
          <w:shd w:val="clear" w:color="auto" w:fill="auto"/>
        </w:tblPrEx>
        <w:trPr>
          <w:trHeight w:val="65"/>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за счет средств муниципального дорожного фонда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8 114,76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8 114,76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11 114,76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11 114,76</w:t>
            </w:r>
          </w:p>
        </w:tc>
      </w:tr>
      <w:tr w:rsidR="005A1C16" w:rsidRPr="005B60BB" w:rsidTr="00F1172C">
        <w:tblPrEx>
          <w:shd w:val="clear" w:color="auto" w:fill="auto"/>
        </w:tblPrEx>
        <w:trPr>
          <w:trHeight w:val="342"/>
        </w:trPr>
        <w:tc>
          <w:tcPr>
            <w:tcW w:w="3264" w:type="dxa"/>
            <w:shd w:val="clear" w:color="auto" w:fill="auto"/>
            <w:vAlign w:val="bottom"/>
          </w:tcPr>
          <w:p w:rsidR="005A1C16" w:rsidRPr="00547D43" w:rsidRDefault="005A1C16" w:rsidP="00F1172C"/>
        </w:tc>
        <w:tc>
          <w:tcPr>
            <w:tcW w:w="722" w:type="dxa"/>
            <w:shd w:val="clear" w:color="auto" w:fill="auto"/>
            <w:noWrap/>
            <w:vAlign w:val="bottom"/>
          </w:tcPr>
          <w:p w:rsidR="005A1C16" w:rsidRPr="005B60BB" w:rsidRDefault="005A1C16" w:rsidP="00F1172C">
            <w:pPr>
              <w:jc w:val="right"/>
              <w:rPr>
                <w:sz w:val="20"/>
                <w:szCs w:val="20"/>
              </w:rPr>
            </w:pPr>
          </w:p>
        </w:tc>
        <w:tc>
          <w:tcPr>
            <w:tcW w:w="449" w:type="dxa"/>
            <w:shd w:val="clear" w:color="auto" w:fill="auto"/>
            <w:noWrap/>
            <w:vAlign w:val="bottom"/>
          </w:tcPr>
          <w:p w:rsidR="005A1C16" w:rsidRPr="005B60BB" w:rsidRDefault="005A1C16" w:rsidP="00F1172C">
            <w:pPr>
              <w:jc w:val="center"/>
              <w:rPr>
                <w:sz w:val="20"/>
                <w:szCs w:val="20"/>
              </w:rPr>
            </w:pPr>
          </w:p>
        </w:tc>
        <w:tc>
          <w:tcPr>
            <w:tcW w:w="478" w:type="dxa"/>
            <w:shd w:val="clear" w:color="auto" w:fill="auto"/>
            <w:noWrap/>
            <w:vAlign w:val="bottom"/>
          </w:tcPr>
          <w:p w:rsidR="005A1C16" w:rsidRPr="005B60BB" w:rsidRDefault="005A1C16" w:rsidP="00F1172C">
            <w:pPr>
              <w:jc w:val="center"/>
              <w:rPr>
                <w:sz w:val="20"/>
                <w:szCs w:val="20"/>
              </w:rPr>
            </w:pPr>
          </w:p>
        </w:tc>
        <w:tc>
          <w:tcPr>
            <w:tcW w:w="1034" w:type="dxa"/>
            <w:shd w:val="clear" w:color="auto" w:fill="auto"/>
            <w:noWrap/>
            <w:tcMar>
              <w:left w:w="85" w:type="dxa"/>
              <w:right w:w="85" w:type="dxa"/>
            </w:tcMar>
            <w:vAlign w:val="bottom"/>
          </w:tcPr>
          <w:p w:rsidR="005A1C16" w:rsidRPr="005B60BB" w:rsidRDefault="005A1C16" w:rsidP="00F1172C">
            <w:pPr>
              <w:jc w:val="center"/>
              <w:rPr>
                <w:sz w:val="20"/>
                <w:szCs w:val="20"/>
              </w:rPr>
            </w:pPr>
          </w:p>
        </w:tc>
        <w:tc>
          <w:tcPr>
            <w:tcW w:w="540" w:type="dxa"/>
            <w:shd w:val="clear" w:color="auto" w:fill="auto"/>
            <w:noWrap/>
            <w:vAlign w:val="bottom"/>
          </w:tcPr>
          <w:p w:rsidR="005A1C16" w:rsidRPr="005B60BB" w:rsidRDefault="005A1C16" w:rsidP="00F1172C">
            <w:pPr>
              <w:jc w:val="center"/>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c>
          <w:tcPr>
            <w:tcW w:w="1443" w:type="dxa"/>
            <w:shd w:val="clear" w:color="auto" w:fill="auto"/>
            <w:noWrap/>
            <w:vAlign w:val="bottom"/>
          </w:tcPr>
          <w:p w:rsidR="005A1C16" w:rsidRPr="005B60BB" w:rsidRDefault="005A1C16"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Жилищно-коммунальное хозяйство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22 883,66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22 914,32</w:t>
            </w:r>
          </w:p>
        </w:tc>
      </w:tr>
      <w:tr w:rsidR="00BA06A0" w:rsidRPr="005B60BB" w:rsidTr="002F6ABB">
        <w:tblPrEx>
          <w:shd w:val="clear" w:color="auto" w:fill="auto"/>
        </w:tblPrEx>
        <w:trPr>
          <w:trHeight w:val="229"/>
        </w:trPr>
        <w:tc>
          <w:tcPr>
            <w:tcW w:w="3264" w:type="dxa"/>
            <w:shd w:val="clear" w:color="auto" w:fill="auto"/>
            <w:vAlign w:val="bottom"/>
            <w:hideMark/>
          </w:tcPr>
          <w:p w:rsidR="00BA06A0" w:rsidRPr="00547D43" w:rsidRDefault="00BA06A0" w:rsidP="00F1172C">
            <w:r w:rsidRPr="00547D43">
              <w:rPr>
                <w:sz w:val="22"/>
                <w:szCs w:val="22"/>
              </w:rPr>
              <w:t>Жилищное хозяйство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жилищно-коммунального хозяйства на территории</w:t>
            </w:r>
            <w:r w:rsidR="002F6ABB">
              <w:rPr>
                <w:sz w:val="22"/>
                <w:szCs w:val="22"/>
              </w:rPr>
              <w:t xml:space="preserve">      </w:t>
            </w:r>
            <w:r w:rsidRPr="00547D43">
              <w:rPr>
                <w:sz w:val="22"/>
                <w:szCs w:val="22"/>
              </w:rPr>
              <w:t xml:space="preserve">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проведение капитального ремонта муниципального жилищного фонда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04 1 2019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04 1 2019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2 796,18</w:t>
            </w:r>
          </w:p>
        </w:tc>
      </w:tr>
      <w:tr w:rsidR="00BA06A0" w:rsidRPr="005B60BB" w:rsidTr="002F6ABB">
        <w:tblPrEx>
          <w:shd w:val="clear" w:color="auto" w:fill="auto"/>
        </w:tblPrEx>
        <w:trPr>
          <w:trHeight w:val="182"/>
        </w:trPr>
        <w:tc>
          <w:tcPr>
            <w:tcW w:w="3264" w:type="dxa"/>
            <w:shd w:val="clear" w:color="auto" w:fill="auto"/>
            <w:vAlign w:val="bottom"/>
            <w:hideMark/>
          </w:tcPr>
          <w:p w:rsidR="00BA06A0" w:rsidRPr="00547D43" w:rsidRDefault="00BA06A0" w:rsidP="00F1172C">
            <w:r w:rsidRPr="00547D43">
              <w:rPr>
                <w:sz w:val="22"/>
                <w:szCs w:val="22"/>
              </w:rPr>
              <w:t>Благоустройство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20 087,48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20 118,14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20 087,48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20 118,14</w:t>
            </w:r>
          </w:p>
        </w:tc>
      </w:tr>
      <w:tr w:rsidR="00BA06A0" w:rsidRPr="005B60BB" w:rsidTr="002F6ABB">
        <w:tblPrEx>
          <w:shd w:val="clear" w:color="auto" w:fill="auto"/>
        </w:tblPrEx>
        <w:trPr>
          <w:trHeight w:val="168"/>
        </w:trPr>
        <w:tc>
          <w:tcPr>
            <w:tcW w:w="3264" w:type="dxa"/>
            <w:shd w:val="clear" w:color="auto" w:fill="auto"/>
            <w:vAlign w:val="bottom"/>
            <w:hideMark/>
          </w:tcPr>
          <w:p w:rsidR="00BA06A0" w:rsidRPr="00547D43" w:rsidRDefault="00BA06A0" w:rsidP="00F1172C">
            <w:r w:rsidRPr="00547D43">
              <w:rPr>
                <w:sz w:val="22"/>
                <w:szCs w:val="22"/>
              </w:rPr>
              <w:t>Подпрограмма «Благоустройство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20 087,48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20 118,14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содержание мест захоронения на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прочие мероприятия по благоустройству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10 112,64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10 143,30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10 112,64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10 143,30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проведение мероприятий по озеленению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04 3 2078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731,00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731,00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04 3 2078</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731,00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731,00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22"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04 3 2080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9 024,84</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9 024,84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04 3 2080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9 024,84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9 024,84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Культура, кинематография</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1 145,00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1 145,00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Культура</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1 145,00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1 145,00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Муниципальная программа «Культура города Ставрополя на 2014 - 2016 годы»</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1 145,00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1 145,00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07 1 0000</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1 145,00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1 145,00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 xml:space="preserve">Расходы на проведение культурно-массовых мероприятий в </w:t>
            </w:r>
            <w:r w:rsidR="002F6ABB">
              <w:rPr>
                <w:sz w:val="22"/>
                <w:szCs w:val="22"/>
              </w:rPr>
              <w:t xml:space="preserve">                             </w:t>
            </w:r>
            <w:r w:rsidRPr="00547D43">
              <w:rPr>
                <w:sz w:val="22"/>
                <w:szCs w:val="22"/>
              </w:rPr>
              <w:t>городе Ставрополе</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1 145,00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1 145,00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5A1C16">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5A1C16">
            <w:pPr>
              <w:spacing w:line="235" w:lineRule="auto"/>
              <w:jc w:val="right"/>
              <w:rPr>
                <w:sz w:val="20"/>
                <w:szCs w:val="20"/>
              </w:rPr>
            </w:pPr>
            <w:r w:rsidRPr="005B60BB">
              <w:rPr>
                <w:sz w:val="20"/>
                <w:szCs w:val="20"/>
              </w:rPr>
              <w:t>617</w:t>
            </w:r>
          </w:p>
        </w:tc>
        <w:tc>
          <w:tcPr>
            <w:tcW w:w="449"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5A1C16">
            <w:pPr>
              <w:spacing w:line="235"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5A1C16">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5A1C16">
            <w:pPr>
              <w:spacing w:line="235" w:lineRule="auto"/>
              <w:jc w:val="right"/>
              <w:rPr>
                <w:sz w:val="20"/>
                <w:szCs w:val="20"/>
              </w:rPr>
            </w:pPr>
            <w:r w:rsidRPr="005B60BB">
              <w:rPr>
                <w:sz w:val="20"/>
                <w:szCs w:val="20"/>
              </w:rPr>
              <w:t>1 145,00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1 145,00</w:t>
            </w:r>
          </w:p>
        </w:tc>
      </w:tr>
      <w:tr w:rsidR="00BA06A0" w:rsidRPr="005B60BB" w:rsidTr="005A1C16">
        <w:tblPrEx>
          <w:shd w:val="clear" w:color="auto" w:fill="auto"/>
        </w:tblPrEx>
        <w:trPr>
          <w:trHeight w:val="223"/>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 xml:space="preserve">Администрация Октябрьского района </w:t>
            </w:r>
            <w:r w:rsidR="002F6ABB">
              <w:rPr>
                <w:b/>
                <w:bCs/>
                <w:sz w:val="22"/>
                <w:szCs w:val="22"/>
              </w:rPr>
              <w:t xml:space="preserve">              </w:t>
            </w:r>
            <w:r w:rsidRPr="00547D43">
              <w:rPr>
                <w:b/>
                <w:bCs/>
                <w:sz w:val="22"/>
                <w:szCs w:val="22"/>
              </w:rPr>
              <w:t>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618</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99 468,66</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99 809,18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26 454,56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26 590,66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26 204,56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26 340,66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w:t>
            </w:r>
            <w:proofErr w:type="gramStart"/>
            <w:r w:rsidRPr="00547D43">
              <w:rPr>
                <w:sz w:val="22"/>
                <w:szCs w:val="22"/>
              </w:rPr>
              <w:t>деятельности администрации Октябрьского района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26 204,56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26 340,66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 xml:space="preserve">Непрограммные расходы в рамках </w:t>
            </w:r>
            <w:proofErr w:type="gramStart"/>
            <w:r w:rsidRPr="00547D43">
              <w:rPr>
                <w:sz w:val="22"/>
                <w:szCs w:val="22"/>
              </w:rPr>
              <w:t xml:space="preserve">обеспечения деятельности администрации Октябрьского района </w:t>
            </w:r>
            <w:r w:rsidR="002F6ABB">
              <w:rPr>
                <w:sz w:val="22"/>
                <w:szCs w:val="22"/>
              </w:rPr>
              <w:t xml:space="preserve">                  </w:t>
            </w:r>
            <w:r w:rsidRPr="00547D43">
              <w:rPr>
                <w:sz w:val="22"/>
                <w:szCs w:val="22"/>
              </w:rPr>
              <w:t>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26 204,56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26 340,66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3 672,66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3 808,44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3 590,66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3 726,44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82,00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F6ABB">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21 465,17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21 463,31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21 465,17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21 463,31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Субвенции, выделяемые местным бюджетам на реализацию Закона Ставропольского края </w:t>
            </w:r>
            <w:r w:rsidR="002F6ABB">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1 020,73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1 022,91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872,42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874,28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148,31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148,63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Субвенции, выделяемые местным бюджетам на реализацию Закона Ставропольского края </w:t>
            </w:r>
            <w:r w:rsidR="002F6ABB">
              <w:rPr>
                <w:sz w:val="22"/>
                <w:szCs w:val="22"/>
              </w:rPr>
              <w:t xml:space="preserve">                      </w:t>
            </w:r>
            <w:r w:rsidRPr="00547D43">
              <w:rPr>
                <w:sz w:val="22"/>
                <w:szCs w:val="22"/>
              </w:rPr>
              <w:t xml:space="preserve">«О наделении органов местного самоуправления муниципальных районов и городских округов в Ставропольском крае отдельными  государственными </w:t>
            </w:r>
            <w:r w:rsidRPr="00547D43">
              <w:rPr>
                <w:sz w:val="22"/>
                <w:szCs w:val="22"/>
              </w:rPr>
              <w:lastRenderedPageBreak/>
              <w:t>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22" w:type="dxa"/>
            <w:shd w:val="clear" w:color="auto" w:fill="auto"/>
            <w:noWrap/>
            <w:vAlign w:val="bottom"/>
            <w:hideMark/>
          </w:tcPr>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Pr="00461A68" w:rsidRDefault="00186B6E" w:rsidP="00F1172C">
            <w:pPr>
              <w:jc w:val="right"/>
            </w:pPr>
          </w:p>
          <w:p w:rsidR="00186B6E" w:rsidRPr="00461A68" w:rsidRDefault="00186B6E" w:rsidP="00F1172C">
            <w:pPr>
              <w:jc w:val="right"/>
            </w:pPr>
          </w:p>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Pr="00461A68" w:rsidRDefault="00186B6E" w:rsidP="00F1172C">
            <w:pPr>
              <w:jc w:val="center"/>
            </w:pPr>
          </w:p>
          <w:p w:rsidR="00186B6E" w:rsidRPr="00461A68" w:rsidRDefault="00186B6E" w:rsidP="00F1172C">
            <w:pPr>
              <w:jc w:val="center"/>
            </w:pPr>
          </w:p>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Pr="00461A68" w:rsidRDefault="00186B6E" w:rsidP="00F1172C">
            <w:pPr>
              <w:jc w:val="center"/>
            </w:pPr>
          </w:p>
          <w:p w:rsidR="00186B6E" w:rsidRPr="00461A68" w:rsidRDefault="00186B6E" w:rsidP="00F1172C">
            <w:pPr>
              <w:jc w:val="center"/>
            </w:pPr>
          </w:p>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Pr="00461A68" w:rsidRDefault="00186B6E" w:rsidP="00F1172C">
            <w:pPr>
              <w:jc w:val="center"/>
            </w:pPr>
          </w:p>
          <w:p w:rsidR="00186B6E" w:rsidRPr="00461A68" w:rsidRDefault="00186B6E" w:rsidP="00F1172C">
            <w:pPr>
              <w:jc w:val="center"/>
            </w:pPr>
          </w:p>
          <w:p w:rsidR="00BA06A0" w:rsidRPr="005B60BB" w:rsidRDefault="00BA06A0" w:rsidP="00F1172C">
            <w:pPr>
              <w:jc w:val="center"/>
              <w:rPr>
                <w:sz w:val="20"/>
                <w:szCs w:val="20"/>
              </w:rPr>
            </w:pPr>
            <w:r w:rsidRPr="005B60BB">
              <w:rPr>
                <w:sz w:val="20"/>
                <w:szCs w:val="20"/>
              </w:rPr>
              <w:t>81 1 7636</w:t>
            </w:r>
          </w:p>
        </w:tc>
        <w:tc>
          <w:tcPr>
            <w:tcW w:w="540" w:type="dxa"/>
            <w:shd w:val="clear" w:color="auto" w:fill="auto"/>
            <w:noWrap/>
            <w:vAlign w:val="bottom"/>
            <w:hideMark/>
          </w:tcPr>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Default="00186B6E" w:rsidP="00F1172C">
            <w:pPr>
              <w:jc w:val="center"/>
              <w:rPr>
                <w:sz w:val="20"/>
                <w:szCs w:val="20"/>
              </w:rPr>
            </w:pPr>
          </w:p>
          <w:p w:rsidR="00186B6E" w:rsidRPr="00461A68" w:rsidRDefault="00186B6E" w:rsidP="00F1172C">
            <w:pPr>
              <w:jc w:val="center"/>
            </w:pPr>
          </w:p>
          <w:p w:rsidR="00186B6E" w:rsidRPr="00461A68" w:rsidRDefault="00186B6E" w:rsidP="00F1172C">
            <w:pPr>
              <w:jc w:val="center"/>
            </w:pPr>
          </w:p>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Pr="00461A68" w:rsidRDefault="00186B6E" w:rsidP="00F1172C">
            <w:pPr>
              <w:jc w:val="right"/>
            </w:pPr>
          </w:p>
          <w:p w:rsidR="00186B6E" w:rsidRPr="00461A68" w:rsidRDefault="00186B6E" w:rsidP="00F1172C">
            <w:pPr>
              <w:jc w:val="right"/>
            </w:pPr>
          </w:p>
          <w:p w:rsidR="00BA06A0" w:rsidRPr="005B60BB" w:rsidRDefault="00BA06A0" w:rsidP="00F1172C">
            <w:pPr>
              <w:jc w:val="right"/>
              <w:rPr>
                <w:sz w:val="20"/>
                <w:szCs w:val="20"/>
              </w:rPr>
            </w:pPr>
            <w:r w:rsidRPr="005B60BB">
              <w:rPr>
                <w:sz w:val="20"/>
                <w:szCs w:val="20"/>
              </w:rPr>
              <w:t>46,00</w:t>
            </w:r>
          </w:p>
        </w:tc>
        <w:tc>
          <w:tcPr>
            <w:tcW w:w="1443" w:type="dxa"/>
            <w:shd w:val="clear" w:color="auto" w:fill="auto"/>
            <w:noWrap/>
            <w:vAlign w:val="bottom"/>
            <w:hideMark/>
          </w:tcPr>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Default="00186B6E" w:rsidP="00F1172C">
            <w:pPr>
              <w:jc w:val="right"/>
              <w:rPr>
                <w:sz w:val="20"/>
                <w:szCs w:val="20"/>
              </w:rPr>
            </w:pPr>
          </w:p>
          <w:p w:rsidR="00186B6E" w:rsidRPr="00461A68" w:rsidRDefault="00186B6E" w:rsidP="00F1172C">
            <w:pPr>
              <w:jc w:val="right"/>
            </w:pPr>
          </w:p>
          <w:p w:rsidR="00186B6E" w:rsidRPr="00461A68" w:rsidRDefault="00186B6E" w:rsidP="00F1172C">
            <w:pPr>
              <w:jc w:val="right"/>
            </w:pPr>
          </w:p>
          <w:p w:rsidR="00BA06A0" w:rsidRPr="005B60BB" w:rsidRDefault="00BA06A0" w:rsidP="00F1172C">
            <w:pPr>
              <w:jc w:val="right"/>
              <w:rPr>
                <w:sz w:val="20"/>
                <w:szCs w:val="20"/>
              </w:rPr>
            </w:pPr>
            <w:r w:rsidRPr="005B60BB">
              <w:rPr>
                <w:sz w:val="20"/>
                <w:szCs w:val="20"/>
              </w:rPr>
              <w:t>46,00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81 1 7636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общегосударственные вопросы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содержание объектов муниципальной казны города Ставрополя в части жилых помещений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2084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r>
      <w:tr w:rsidR="00BA06A0" w:rsidRPr="005B60BB" w:rsidTr="002F6ABB">
        <w:tblPrEx>
          <w:shd w:val="clear" w:color="auto" w:fill="auto"/>
        </w:tblPrEx>
        <w:trPr>
          <w:trHeight w:val="310"/>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2084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250,00</w:t>
            </w:r>
          </w:p>
        </w:tc>
      </w:tr>
      <w:tr w:rsidR="00BA06A0" w:rsidRPr="005B60BB" w:rsidTr="002F6ABB">
        <w:tblPrEx>
          <w:shd w:val="clear" w:color="auto" w:fill="auto"/>
        </w:tblPrEx>
        <w:trPr>
          <w:trHeight w:val="130"/>
        </w:trPr>
        <w:tc>
          <w:tcPr>
            <w:tcW w:w="3264" w:type="dxa"/>
            <w:shd w:val="clear" w:color="auto" w:fill="auto"/>
            <w:vAlign w:val="bottom"/>
            <w:hideMark/>
          </w:tcPr>
          <w:p w:rsidR="00BA06A0" w:rsidRPr="00547D43" w:rsidRDefault="00BA06A0" w:rsidP="00F1172C">
            <w:r w:rsidRPr="00547D43">
              <w:rPr>
                <w:sz w:val="22"/>
                <w:szCs w:val="22"/>
              </w:rPr>
              <w:t>Национальная экономика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47 856,78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47 856,78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Дорожное хозяйство (дорожные фонды)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47 410,78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47 410,78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города Ставрополя</w:t>
            </w:r>
            <w:r w:rsidR="002F6ABB">
              <w:rPr>
                <w:sz w:val="22"/>
                <w:szCs w:val="22"/>
              </w:rPr>
              <w:t xml:space="preserve">                          </w:t>
            </w:r>
            <w:r w:rsidRPr="00547D43">
              <w:rPr>
                <w:sz w:val="22"/>
                <w:szCs w:val="22"/>
              </w:rPr>
              <w:t xml:space="preserve"> 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47 410,78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47 410,78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47 410,78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47 410,78</w:t>
            </w:r>
          </w:p>
        </w:tc>
      </w:tr>
      <w:tr w:rsidR="00461A68" w:rsidRPr="005B60BB" w:rsidTr="00461A68">
        <w:tblPrEx>
          <w:shd w:val="clear" w:color="auto" w:fill="auto"/>
        </w:tblPrEx>
        <w:trPr>
          <w:trHeight w:val="108"/>
        </w:trPr>
        <w:tc>
          <w:tcPr>
            <w:tcW w:w="3264" w:type="dxa"/>
            <w:shd w:val="clear" w:color="auto" w:fill="auto"/>
            <w:vAlign w:val="bottom"/>
          </w:tcPr>
          <w:p w:rsidR="00461A68" w:rsidRPr="00547D43" w:rsidRDefault="00461A68" w:rsidP="00F1172C"/>
        </w:tc>
        <w:tc>
          <w:tcPr>
            <w:tcW w:w="722" w:type="dxa"/>
            <w:shd w:val="clear" w:color="auto" w:fill="auto"/>
            <w:noWrap/>
            <w:vAlign w:val="bottom"/>
          </w:tcPr>
          <w:p w:rsidR="00461A68" w:rsidRPr="005B60BB" w:rsidRDefault="00461A68" w:rsidP="00F1172C">
            <w:pPr>
              <w:jc w:val="right"/>
              <w:rPr>
                <w:sz w:val="20"/>
                <w:szCs w:val="20"/>
              </w:rPr>
            </w:pPr>
          </w:p>
        </w:tc>
        <w:tc>
          <w:tcPr>
            <w:tcW w:w="449" w:type="dxa"/>
            <w:shd w:val="clear" w:color="auto" w:fill="auto"/>
            <w:noWrap/>
            <w:vAlign w:val="bottom"/>
          </w:tcPr>
          <w:p w:rsidR="00461A68" w:rsidRPr="005B60BB" w:rsidRDefault="00461A68" w:rsidP="00F1172C">
            <w:pPr>
              <w:jc w:val="center"/>
              <w:rPr>
                <w:sz w:val="20"/>
                <w:szCs w:val="20"/>
              </w:rPr>
            </w:pPr>
          </w:p>
        </w:tc>
        <w:tc>
          <w:tcPr>
            <w:tcW w:w="478" w:type="dxa"/>
            <w:shd w:val="clear" w:color="auto" w:fill="auto"/>
            <w:noWrap/>
            <w:vAlign w:val="bottom"/>
          </w:tcPr>
          <w:p w:rsidR="00461A68" w:rsidRPr="005B60BB" w:rsidRDefault="00461A68" w:rsidP="00F1172C">
            <w:pPr>
              <w:jc w:val="center"/>
              <w:rPr>
                <w:sz w:val="20"/>
                <w:szCs w:val="20"/>
              </w:rPr>
            </w:pPr>
          </w:p>
        </w:tc>
        <w:tc>
          <w:tcPr>
            <w:tcW w:w="1034" w:type="dxa"/>
            <w:shd w:val="clear" w:color="auto" w:fill="auto"/>
            <w:noWrap/>
            <w:tcMar>
              <w:left w:w="85" w:type="dxa"/>
              <w:right w:w="85" w:type="dxa"/>
            </w:tcMar>
            <w:vAlign w:val="bottom"/>
          </w:tcPr>
          <w:p w:rsidR="00461A68" w:rsidRPr="005B60BB" w:rsidRDefault="00461A68" w:rsidP="00F1172C">
            <w:pPr>
              <w:jc w:val="center"/>
              <w:rPr>
                <w:sz w:val="20"/>
                <w:szCs w:val="20"/>
              </w:rPr>
            </w:pPr>
          </w:p>
        </w:tc>
        <w:tc>
          <w:tcPr>
            <w:tcW w:w="540" w:type="dxa"/>
            <w:shd w:val="clear" w:color="auto" w:fill="auto"/>
            <w:noWrap/>
            <w:vAlign w:val="bottom"/>
          </w:tcPr>
          <w:p w:rsidR="00461A68" w:rsidRPr="005B60BB" w:rsidRDefault="00461A68" w:rsidP="00F1172C">
            <w:pPr>
              <w:jc w:val="center"/>
              <w:rPr>
                <w:sz w:val="20"/>
                <w:szCs w:val="20"/>
              </w:rPr>
            </w:pPr>
          </w:p>
        </w:tc>
        <w:tc>
          <w:tcPr>
            <w:tcW w:w="1443" w:type="dxa"/>
            <w:shd w:val="clear" w:color="auto" w:fill="auto"/>
            <w:noWrap/>
            <w:vAlign w:val="bottom"/>
          </w:tcPr>
          <w:p w:rsidR="00461A68" w:rsidRPr="005B60BB" w:rsidRDefault="00461A68" w:rsidP="00F1172C">
            <w:pPr>
              <w:jc w:val="right"/>
              <w:rPr>
                <w:sz w:val="20"/>
                <w:szCs w:val="20"/>
              </w:rPr>
            </w:pPr>
          </w:p>
        </w:tc>
        <w:tc>
          <w:tcPr>
            <w:tcW w:w="1443" w:type="dxa"/>
            <w:shd w:val="clear" w:color="auto" w:fill="auto"/>
            <w:noWrap/>
            <w:vAlign w:val="bottom"/>
          </w:tcPr>
          <w:p w:rsidR="00461A68" w:rsidRPr="005B60BB" w:rsidRDefault="00461A68"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Проектирование, строительство, реконструкция, ремонт и содержание автомобильных дорог общего пользования местного значения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37 410,78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37 410,78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37 410,78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37 410,78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Ремонт и содержание внутриквартальных автомобильных дорог общего пользования местного значения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за счет средств муниципального дорожного фонда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Другие вопросы в области национальной экономики </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градостроительства на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Подпрограмма «Формирование земельных участков для решения вопросов местного значения и муниципальных нужд» </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формирование земельных участков под многоквартирными домами</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05 2 2018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05 2 2018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446,00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Жилищно-коммунальное хозяйство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24 182,32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24 386,74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Жилищное хозяйство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2 402,12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2 402,12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2 402,12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2 402,12</w:t>
            </w:r>
          </w:p>
        </w:tc>
      </w:tr>
      <w:tr w:rsidR="00461A68" w:rsidRPr="005B60BB" w:rsidTr="00F1172C">
        <w:tblPrEx>
          <w:shd w:val="clear" w:color="auto" w:fill="auto"/>
        </w:tblPrEx>
        <w:trPr>
          <w:trHeight w:val="342"/>
        </w:trPr>
        <w:tc>
          <w:tcPr>
            <w:tcW w:w="3264" w:type="dxa"/>
            <w:shd w:val="clear" w:color="auto" w:fill="auto"/>
            <w:vAlign w:val="bottom"/>
          </w:tcPr>
          <w:p w:rsidR="00461A68" w:rsidRDefault="00461A68" w:rsidP="00F1172C"/>
          <w:p w:rsidR="00461A68" w:rsidRPr="00547D43" w:rsidRDefault="00461A68" w:rsidP="00F1172C"/>
        </w:tc>
        <w:tc>
          <w:tcPr>
            <w:tcW w:w="722" w:type="dxa"/>
            <w:shd w:val="clear" w:color="auto" w:fill="auto"/>
            <w:noWrap/>
            <w:vAlign w:val="bottom"/>
          </w:tcPr>
          <w:p w:rsidR="00461A68" w:rsidRPr="005B60BB" w:rsidRDefault="00461A68" w:rsidP="00F1172C">
            <w:pPr>
              <w:jc w:val="right"/>
              <w:rPr>
                <w:sz w:val="20"/>
                <w:szCs w:val="20"/>
              </w:rPr>
            </w:pPr>
          </w:p>
        </w:tc>
        <w:tc>
          <w:tcPr>
            <w:tcW w:w="449" w:type="dxa"/>
            <w:shd w:val="clear" w:color="auto" w:fill="auto"/>
            <w:noWrap/>
            <w:vAlign w:val="bottom"/>
          </w:tcPr>
          <w:p w:rsidR="00461A68" w:rsidRPr="005B60BB" w:rsidRDefault="00461A68" w:rsidP="00F1172C">
            <w:pPr>
              <w:jc w:val="center"/>
              <w:rPr>
                <w:sz w:val="20"/>
                <w:szCs w:val="20"/>
              </w:rPr>
            </w:pPr>
          </w:p>
        </w:tc>
        <w:tc>
          <w:tcPr>
            <w:tcW w:w="478" w:type="dxa"/>
            <w:shd w:val="clear" w:color="auto" w:fill="auto"/>
            <w:noWrap/>
            <w:vAlign w:val="bottom"/>
          </w:tcPr>
          <w:p w:rsidR="00461A68" w:rsidRPr="005B60BB" w:rsidRDefault="00461A68" w:rsidP="00F1172C">
            <w:pPr>
              <w:jc w:val="center"/>
              <w:rPr>
                <w:sz w:val="20"/>
                <w:szCs w:val="20"/>
              </w:rPr>
            </w:pPr>
          </w:p>
        </w:tc>
        <w:tc>
          <w:tcPr>
            <w:tcW w:w="1034" w:type="dxa"/>
            <w:shd w:val="clear" w:color="auto" w:fill="auto"/>
            <w:noWrap/>
            <w:tcMar>
              <w:left w:w="85" w:type="dxa"/>
              <w:right w:w="85" w:type="dxa"/>
            </w:tcMar>
            <w:vAlign w:val="bottom"/>
          </w:tcPr>
          <w:p w:rsidR="00461A68" w:rsidRPr="005B60BB" w:rsidRDefault="00461A68" w:rsidP="00F1172C">
            <w:pPr>
              <w:jc w:val="center"/>
              <w:rPr>
                <w:sz w:val="20"/>
                <w:szCs w:val="20"/>
              </w:rPr>
            </w:pPr>
          </w:p>
        </w:tc>
        <w:tc>
          <w:tcPr>
            <w:tcW w:w="540" w:type="dxa"/>
            <w:shd w:val="clear" w:color="auto" w:fill="auto"/>
            <w:noWrap/>
            <w:vAlign w:val="bottom"/>
          </w:tcPr>
          <w:p w:rsidR="00461A68" w:rsidRPr="005B60BB" w:rsidRDefault="00461A68" w:rsidP="00F1172C">
            <w:pPr>
              <w:jc w:val="center"/>
              <w:rPr>
                <w:sz w:val="20"/>
                <w:szCs w:val="20"/>
              </w:rPr>
            </w:pPr>
          </w:p>
        </w:tc>
        <w:tc>
          <w:tcPr>
            <w:tcW w:w="1443" w:type="dxa"/>
            <w:shd w:val="clear" w:color="auto" w:fill="auto"/>
            <w:noWrap/>
            <w:vAlign w:val="bottom"/>
          </w:tcPr>
          <w:p w:rsidR="00461A68" w:rsidRPr="005B60BB" w:rsidRDefault="00461A68" w:rsidP="00F1172C">
            <w:pPr>
              <w:jc w:val="right"/>
              <w:rPr>
                <w:sz w:val="20"/>
                <w:szCs w:val="20"/>
              </w:rPr>
            </w:pPr>
          </w:p>
        </w:tc>
        <w:tc>
          <w:tcPr>
            <w:tcW w:w="1443" w:type="dxa"/>
            <w:shd w:val="clear" w:color="auto" w:fill="auto"/>
            <w:noWrap/>
            <w:vAlign w:val="bottom"/>
          </w:tcPr>
          <w:p w:rsidR="00461A68" w:rsidRPr="005B60BB" w:rsidRDefault="00461A68"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lastRenderedPageBreak/>
              <w:t xml:space="preserve">Подпрограмма «Развитие жилищно-коммунального хозяйства на территории </w:t>
            </w:r>
            <w:r w:rsidR="002F6ABB">
              <w:rPr>
                <w:sz w:val="22"/>
                <w:szCs w:val="22"/>
              </w:rPr>
              <w:t xml:space="preserve">    </w:t>
            </w:r>
            <w:r w:rsidRPr="00547D43">
              <w:rPr>
                <w:sz w:val="22"/>
                <w:szCs w:val="22"/>
              </w:rPr>
              <w:t>города Ставрополя»</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04 1 0000</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2 402,12</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2 402,12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Расходы на проведение капитального ремонта муниципального жилищного фонда</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04 1 2019</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2 402,12</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2 402,12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04 1 2019</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2 402,12</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2 402,12</w:t>
            </w:r>
          </w:p>
        </w:tc>
      </w:tr>
      <w:tr w:rsidR="00BA06A0" w:rsidRPr="005B60BB" w:rsidTr="002F6ABB">
        <w:tblPrEx>
          <w:shd w:val="clear" w:color="auto" w:fill="auto"/>
        </w:tblPrEx>
        <w:trPr>
          <w:trHeight w:val="135"/>
        </w:trPr>
        <w:tc>
          <w:tcPr>
            <w:tcW w:w="3264" w:type="dxa"/>
            <w:shd w:val="clear" w:color="auto" w:fill="auto"/>
            <w:vAlign w:val="bottom"/>
            <w:hideMark/>
          </w:tcPr>
          <w:p w:rsidR="00BA06A0" w:rsidRPr="00547D43" w:rsidRDefault="00BA06A0" w:rsidP="00461A68">
            <w:pPr>
              <w:spacing w:line="230" w:lineRule="auto"/>
            </w:pPr>
            <w:r w:rsidRPr="00547D43">
              <w:rPr>
                <w:sz w:val="22"/>
                <w:szCs w:val="22"/>
              </w:rPr>
              <w:t>Благоустройство</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21 780,20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21 984,62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21 780,20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21 984,62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«Благоустройство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21 780,20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21 984,62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Расходы на содержание мест захоронения на территории города Ставрополя</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04 3 2029</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450,00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450,00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04 3 2029</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450,00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450,00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Расходы на прочие мероприятия по благоустройству территории города Ставрополя</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13 935,52</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14 139,94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13 935,52</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14 139,94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Расходы на проведение мероприятий по озеленению территории города Ставрополя</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04 3 2078</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731,00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731,00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04 3 2078</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731,00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731,00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1A68">
            <w:pPr>
              <w:spacing w:line="230" w:lineRule="auto"/>
            </w:pPr>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22"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461A68">
            <w:pPr>
              <w:spacing w:line="230" w:lineRule="auto"/>
              <w:jc w:val="center"/>
              <w:rPr>
                <w:sz w:val="20"/>
                <w:szCs w:val="20"/>
              </w:rPr>
            </w:pPr>
            <w:r w:rsidRPr="005B60BB">
              <w:rPr>
                <w:sz w:val="20"/>
                <w:szCs w:val="20"/>
              </w:rPr>
              <w:t>04 3 2080</w:t>
            </w:r>
          </w:p>
        </w:tc>
        <w:tc>
          <w:tcPr>
            <w:tcW w:w="540" w:type="dxa"/>
            <w:shd w:val="clear" w:color="auto" w:fill="auto"/>
            <w:noWrap/>
            <w:vAlign w:val="bottom"/>
            <w:hideMark/>
          </w:tcPr>
          <w:p w:rsidR="00BA06A0" w:rsidRPr="005B60BB" w:rsidRDefault="00BA06A0" w:rsidP="00461A68">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6 663,68</w:t>
            </w:r>
          </w:p>
        </w:tc>
        <w:tc>
          <w:tcPr>
            <w:tcW w:w="1443" w:type="dxa"/>
            <w:shd w:val="clear" w:color="auto" w:fill="auto"/>
            <w:noWrap/>
            <w:vAlign w:val="bottom"/>
            <w:hideMark/>
          </w:tcPr>
          <w:p w:rsidR="00BA06A0" w:rsidRPr="005B60BB" w:rsidRDefault="00BA06A0" w:rsidP="00461A68">
            <w:pPr>
              <w:spacing w:line="230" w:lineRule="auto"/>
              <w:jc w:val="right"/>
              <w:rPr>
                <w:sz w:val="20"/>
                <w:szCs w:val="20"/>
              </w:rPr>
            </w:pPr>
            <w:r w:rsidRPr="005B60BB">
              <w:rPr>
                <w:sz w:val="20"/>
                <w:szCs w:val="20"/>
              </w:rPr>
              <w:t>6 663,68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04 3 2080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6 663,68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6 663,68</w:t>
            </w:r>
          </w:p>
        </w:tc>
      </w:tr>
      <w:tr w:rsidR="00BA06A0" w:rsidRPr="005B60BB" w:rsidTr="002C6EE8">
        <w:tblPrEx>
          <w:shd w:val="clear" w:color="auto" w:fill="auto"/>
        </w:tblPrEx>
        <w:trPr>
          <w:trHeight w:val="140"/>
        </w:trPr>
        <w:tc>
          <w:tcPr>
            <w:tcW w:w="3264" w:type="dxa"/>
            <w:shd w:val="clear" w:color="auto" w:fill="auto"/>
            <w:vAlign w:val="bottom"/>
            <w:hideMark/>
          </w:tcPr>
          <w:p w:rsidR="00BA06A0" w:rsidRPr="00547D43" w:rsidRDefault="00BA06A0" w:rsidP="00F1172C">
            <w:r w:rsidRPr="00547D43">
              <w:rPr>
                <w:sz w:val="22"/>
                <w:szCs w:val="22"/>
              </w:rPr>
              <w:t>Культура, кинематография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r>
      <w:tr w:rsidR="00BA06A0" w:rsidRPr="005B60BB" w:rsidTr="002C6EE8">
        <w:tblPrEx>
          <w:shd w:val="clear" w:color="auto" w:fill="auto"/>
        </w:tblPrEx>
        <w:trPr>
          <w:trHeight w:val="215"/>
        </w:trPr>
        <w:tc>
          <w:tcPr>
            <w:tcW w:w="3264" w:type="dxa"/>
            <w:shd w:val="clear" w:color="auto" w:fill="auto"/>
            <w:vAlign w:val="bottom"/>
            <w:hideMark/>
          </w:tcPr>
          <w:p w:rsidR="00BA06A0" w:rsidRPr="00547D43" w:rsidRDefault="00BA06A0" w:rsidP="00F1172C">
            <w:r w:rsidRPr="00547D43">
              <w:rPr>
                <w:sz w:val="22"/>
                <w:szCs w:val="22"/>
              </w:rPr>
              <w:t>Культура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«Культура города Ставрополя 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проведение культурно-массовых мероприятий в </w:t>
            </w:r>
            <w:r w:rsidR="002F6ABB">
              <w:rPr>
                <w:sz w:val="22"/>
                <w:szCs w:val="22"/>
              </w:rPr>
              <w:t xml:space="preserve">                          </w:t>
            </w:r>
            <w:r w:rsidRPr="00547D43">
              <w:rPr>
                <w:sz w:val="22"/>
                <w:szCs w:val="22"/>
              </w:rPr>
              <w:t>городе Ставрополе</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618</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r>
      <w:tr w:rsidR="00BA06A0" w:rsidRPr="005B60BB" w:rsidTr="002F6ABB">
        <w:tblPrEx>
          <w:shd w:val="clear" w:color="auto" w:fill="auto"/>
        </w:tblPrEx>
        <w:trPr>
          <w:trHeight w:val="109"/>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Администрация Промышленного района 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619</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136 928,98</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137 041,63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Общегосударственные вопросы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34 841,45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34 925,02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34 548,45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34 632,02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w:t>
            </w:r>
            <w:proofErr w:type="gramStart"/>
            <w:r w:rsidRPr="00547D43">
              <w:rPr>
                <w:sz w:val="22"/>
                <w:szCs w:val="22"/>
              </w:rPr>
              <w:t>деятельности администрации Промышленного района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34 548,45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34 632,02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w:t>
            </w:r>
            <w:proofErr w:type="gramStart"/>
            <w:r w:rsidRPr="00547D43">
              <w:rPr>
                <w:sz w:val="22"/>
                <w:szCs w:val="22"/>
              </w:rPr>
              <w:t>обеспечения деятельности администрации Промышленного района</w:t>
            </w:r>
            <w:r w:rsidR="002F6ABB">
              <w:rPr>
                <w:sz w:val="22"/>
                <w:szCs w:val="22"/>
              </w:rPr>
              <w:t xml:space="preserve">                </w:t>
            </w:r>
            <w:r w:rsidRPr="00547D43">
              <w:rPr>
                <w:sz w:val="22"/>
                <w:szCs w:val="22"/>
              </w:rPr>
              <w:t xml:space="preserve">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34 548,45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34 632,02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3 916,78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3 999,95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3 636,78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3 719,95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Уплата налогов, сборов и иных платежей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F6ABB">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29 296,90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29 294,54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29 296,90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29 294,54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Субвенции, выделяемые местным бюджетам на реализацию Закона Ставропольского края </w:t>
            </w:r>
            <w:r w:rsidR="002F6ABB">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1 285,70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1 288,46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1 098,89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1 101,25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82 1 7620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186,81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187,21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F6ABB">
            <w:r w:rsidRPr="00547D43">
              <w:rPr>
                <w:sz w:val="22"/>
                <w:szCs w:val="22"/>
              </w:rPr>
              <w:t xml:space="preserve">Субвенции, выделяемые местным бюджетам на реализацию Закона Ставропольского края </w:t>
            </w:r>
            <w:r w:rsidR="002F6ABB">
              <w:rPr>
                <w:sz w:val="22"/>
                <w:szCs w:val="22"/>
              </w:rPr>
              <w:t xml:space="preserve">                    </w:t>
            </w:r>
            <w:r w:rsidRPr="00547D43">
              <w:rPr>
                <w:sz w:val="22"/>
                <w:szCs w:val="22"/>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82 1 7636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49,07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49,07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82 1 7636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49,07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49,07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общегосударственные вопросы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r>
      <w:tr w:rsidR="002C6EE8" w:rsidRPr="005B60BB" w:rsidTr="002C6EE8">
        <w:tblPrEx>
          <w:shd w:val="clear" w:color="auto" w:fill="auto"/>
        </w:tblPrEx>
        <w:trPr>
          <w:trHeight w:val="108"/>
        </w:trPr>
        <w:tc>
          <w:tcPr>
            <w:tcW w:w="3264" w:type="dxa"/>
            <w:shd w:val="clear" w:color="auto" w:fill="auto"/>
            <w:vAlign w:val="bottom"/>
          </w:tcPr>
          <w:p w:rsidR="002C6EE8" w:rsidRPr="00547D43" w:rsidRDefault="002C6EE8" w:rsidP="00F1172C"/>
        </w:tc>
        <w:tc>
          <w:tcPr>
            <w:tcW w:w="722" w:type="dxa"/>
            <w:shd w:val="clear" w:color="auto" w:fill="auto"/>
            <w:noWrap/>
            <w:vAlign w:val="bottom"/>
          </w:tcPr>
          <w:p w:rsidR="002C6EE8" w:rsidRPr="005B60BB" w:rsidRDefault="002C6EE8" w:rsidP="00F1172C">
            <w:pPr>
              <w:jc w:val="right"/>
              <w:rPr>
                <w:sz w:val="20"/>
                <w:szCs w:val="20"/>
              </w:rPr>
            </w:pPr>
          </w:p>
        </w:tc>
        <w:tc>
          <w:tcPr>
            <w:tcW w:w="449" w:type="dxa"/>
            <w:shd w:val="clear" w:color="auto" w:fill="auto"/>
            <w:noWrap/>
            <w:vAlign w:val="bottom"/>
          </w:tcPr>
          <w:p w:rsidR="002C6EE8" w:rsidRPr="005B60BB" w:rsidRDefault="002C6EE8" w:rsidP="00F1172C">
            <w:pPr>
              <w:jc w:val="center"/>
              <w:rPr>
                <w:sz w:val="20"/>
                <w:szCs w:val="20"/>
              </w:rPr>
            </w:pPr>
          </w:p>
        </w:tc>
        <w:tc>
          <w:tcPr>
            <w:tcW w:w="478" w:type="dxa"/>
            <w:shd w:val="clear" w:color="auto" w:fill="auto"/>
            <w:noWrap/>
            <w:vAlign w:val="bottom"/>
          </w:tcPr>
          <w:p w:rsidR="002C6EE8" w:rsidRPr="005B60BB" w:rsidRDefault="002C6EE8" w:rsidP="00F1172C">
            <w:pPr>
              <w:jc w:val="center"/>
              <w:rPr>
                <w:sz w:val="20"/>
                <w:szCs w:val="20"/>
              </w:rPr>
            </w:pPr>
          </w:p>
        </w:tc>
        <w:tc>
          <w:tcPr>
            <w:tcW w:w="1034" w:type="dxa"/>
            <w:shd w:val="clear" w:color="auto" w:fill="auto"/>
            <w:noWrap/>
            <w:tcMar>
              <w:left w:w="85" w:type="dxa"/>
              <w:right w:w="85" w:type="dxa"/>
            </w:tcMar>
            <w:vAlign w:val="bottom"/>
          </w:tcPr>
          <w:p w:rsidR="002C6EE8" w:rsidRPr="005B60BB" w:rsidRDefault="002C6EE8" w:rsidP="00F1172C">
            <w:pPr>
              <w:jc w:val="center"/>
              <w:rPr>
                <w:sz w:val="20"/>
                <w:szCs w:val="20"/>
              </w:rPr>
            </w:pPr>
          </w:p>
        </w:tc>
        <w:tc>
          <w:tcPr>
            <w:tcW w:w="540" w:type="dxa"/>
            <w:shd w:val="clear" w:color="auto" w:fill="auto"/>
            <w:noWrap/>
            <w:vAlign w:val="bottom"/>
          </w:tcPr>
          <w:p w:rsidR="002C6EE8" w:rsidRPr="005B60BB" w:rsidRDefault="002C6EE8" w:rsidP="00F1172C">
            <w:pPr>
              <w:jc w:val="center"/>
              <w:rPr>
                <w:sz w:val="20"/>
                <w:szCs w:val="20"/>
              </w:rPr>
            </w:pPr>
          </w:p>
        </w:tc>
        <w:tc>
          <w:tcPr>
            <w:tcW w:w="1443" w:type="dxa"/>
            <w:shd w:val="clear" w:color="auto" w:fill="auto"/>
            <w:noWrap/>
            <w:vAlign w:val="bottom"/>
          </w:tcPr>
          <w:p w:rsidR="002C6EE8" w:rsidRPr="005B60BB" w:rsidRDefault="002C6EE8" w:rsidP="00F1172C">
            <w:pPr>
              <w:jc w:val="right"/>
              <w:rPr>
                <w:sz w:val="20"/>
                <w:szCs w:val="20"/>
              </w:rPr>
            </w:pPr>
          </w:p>
        </w:tc>
        <w:tc>
          <w:tcPr>
            <w:tcW w:w="1443" w:type="dxa"/>
            <w:shd w:val="clear" w:color="auto" w:fill="auto"/>
            <w:noWrap/>
            <w:vAlign w:val="bottom"/>
          </w:tcPr>
          <w:p w:rsidR="002C6EE8" w:rsidRPr="005B60BB" w:rsidRDefault="002C6EE8"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t>Расходы на содержание объектов муниципальной казны города Ставрополя в части жилых помещений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2084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11</w:t>
            </w:r>
            <w:proofErr w:type="gramStart"/>
            <w:r w:rsidRPr="005B60BB">
              <w:rPr>
                <w:sz w:val="20"/>
                <w:szCs w:val="20"/>
              </w:rPr>
              <w:t xml:space="preserve"> Б</w:t>
            </w:r>
            <w:proofErr w:type="gramEnd"/>
            <w:r w:rsidRPr="005B60BB">
              <w:rPr>
                <w:sz w:val="20"/>
                <w:szCs w:val="20"/>
              </w:rPr>
              <w:t xml:space="preserve"> 2084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293,00</w:t>
            </w:r>
          </w:p>
        </w:tc>
      </w:tr>
      <w:tr w:rsidR="00BA06A0" w:rsidRPr="005B60BB" w:rsidTr="002F6ABB">
        <w:tblPrEx>
          <w:shd w:val="clear" w:color="auto" w:fill="auto"/>
        </w:tblPrEx>
        <w:trPr>
          <w:trHeight w:val="227"/>
        </w:trPr>
        <w:tc>
          <w:tcPr>
            <w:tcW w:w="3264" w:type="dxa"/>
            <w:shd w:val="clear" w:color="auto" w:fill="auto"/>
            <w:vAlign w:val="bottom"/>
            <w:hideMark/>
          </w:tcPr>
          <w:p w:rsidR="00BA06A0" w:rsidRPr="00547D43" w:rsidRDefault="00BA06A0" w:rsidP="00F1172C">
            <w:r w:rsidRPr="00547D43">
              <w:rPr>
                <w:sz w:val="22"/>
                <w:szCs w:val="22"/>
              </w:rPr>
              <w:t>Национальная экономика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81 079,07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81 079,07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Дорожное хозяйство (дорожные фонды)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80 823,07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80 823,07</w:t>
            </w:r>
          </w:p>
        </w:tc>
      </w:tr>
      <w:tr w:rsidR="00BA06A0" w:rsidRPr="005B60BB" w:rsidTr="002F6ABB">
        <w:tblPrEx>
          <w:shd w:val="clear" w:color="auto" w:fill="auto"/>
        </w:tblPrEx>
        <w:trPr>
          <w:trHeight w:val="168"/>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80 823,07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80 823,07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80 823,07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80 823,07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69 678,10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69 678,10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69 678,10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69 678,10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Ремонт и содержание внутриквартальных автомобильных дорог общего пользования местного значения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11 144,97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11 144,97</w:t>
            </w:r>
          </w:p>
        </w:tc>
      </w:tr>
      <w:tr w:rsidR="00BA06A0" w:rsidRPr="005B60BB" w:rsidTr="002F6ABB">
        <w:tblPrEx>
          <w:shd w:val="clear" w:color="auto" w:fill="auto"/>
        </w:tblPrEx>
        <w:trPr>
          <w:trHeight w:val="229"/>
        </w:trPr>
        <w:tc>
          <w:tcPr>
            <w:tcW w:w="3264" w:type="dxa"/>
            <w:shd w:val="clear" w:color="auto" w:fill="auto"/>
            <w:vAlign w:val="bottom"/>
            <w:hideMark/>
          </w:tcPr>
          <w:p w:rsidR="00BA06A0" w:rsidRPr="00547D43" w:rsidRDefault="00BA06A0" w:rsidP="00F1172C">
            <w:r w:rsidRPr="00547D43">
              <w:rPr>
                <w:sz w:val="22"/>
                <w:szCs w:val="22"/>
              </w:rPr>
              <w:lastRenderedPageBreak/>
              <w:t>из них:</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за счет средств муниципального дорожного фонда </w:t>
            </w:r>
            <w:r w:rsidR="002F6ABB">
              <w:rPr>
                <w:sz w:val="22"/>
                <w:szCs w:val="22"/>
              </w:rPr>
              <w:t xml:space="preserve">                      </w:t>
            </w:r>
            <w:r w:rsidRPr="00547D43">
              <w:rPr>
                <w:sz w:val="22"/>
                <w:szCs w:val="22"/>
              </w:rPr>
              <w:t>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6 144,97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6 144,97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11 144,97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11 144,97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Прочие мероприятия в области дорожного хозяйства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Другие вопросы в области национальной экономики </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градостроительства на территории </w:t>
            </w:r>
            <w:r w:rsidR="002F6ABB">
              <w:rPr>
                <w:sz w:val="22"/>
                <w:szCs w:val="22"/>
              </w:rPr>
              <w:t xml:space="preserve">                          </w:t>
            </w:r>
            <w:r w:rsidRPr="00547D43">
              <w:rPr>
                <w:sz w:val="22"/>
                <w:szCs w:val="22"/>
              </w:rPr>
              <w:t>города Ставрополя</w:t>
            </w:r>
            <w:r w:rsidR="002F6ABB">
              <w:rPr>
                <w:sz w:val="22"/>
                <w:szCs w:val="22"/>
              </w:rPr>
              <w:t xml:space="preserve">                           </w:t>
            </w:r>
            <w:r w:rsidRPr="00547D43">
              <w:rPr>
                <w:sz w:val="22"/>
                <w:szCs w:val="22"/>
              </w:rPr>
              <w:t xml:space="preserve"> 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Подпрограмма «Формирование земельных участков для решения вопросов местного значения и муниципальных нужд» </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формирование земельных участков под многоквартирными домами</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05 2 2018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05 2 2018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256,00</w:t>
            </w:r>
          </w:p>
        </w:tc>
      </w:tr>
      <w:tr w:rsidR="00BA06A0" w:rsidRPr="005B60BB" w:rsidTr="002F6ABB">
        <w:tblPrEx>
          <w:shd w:val="clear" w:color="auto" w:fill="auto"/>
        </w:tblPrEx>
        <w:trPr>
          <w:trHeight w:val="168"/>
        </w:trPr>
        <w:tc>
          <w:tcPr>
            <w:tcW w:w="3264" w:type="dxa"/>
            <w:shd w:val="clear" w:color="auto" w:fill="auto"/>
            <w:vAlign w:val="bottom"/>
            <w:hideMark/>
          </w:tcPr>
          <w:p w:rsidR="00BA06A0" w:rsidRPr="00547D43" w:rsidRDefault="00BA06A0" w:rsidP="00F1172C">
            <w:r w:rsidRPr="00547D43">
              <w:rPr>
                <w:sz w:val="22"/>
                <w:szCs w:val="22"/>
              </w:rPr>
              <w:t>Жилищно-коммунальное хозяйство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20 033,46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20 062,54</w:t>
            </w:r>
          </w:p>
        </w:tc>
      </w:tr>
      <w:tr w:rsidR="00BA06A0" w:rsidRPr="005B60BB" w:rsidTr="002F6ABB">
        <w:tblPrEx>
          <w:shd w:val="clear" w:color="auto" w:fill="auto"/>
        </w:tblPrEx>
        <w:trPr>
          <w:trHeight w:val="186"/>
        </w:trPr>
        <w:tc>
          <w:tcPr>
            <w:tcW w:w="3264" w:type="dxa"/>
            <w:shd w:val="clear" w:color="auto" w:fill="auto"/>
            <w:vAlign w:val="bottom"/>
            <w:hideMark/>
          </w:tcPr>
          <w:p w:rsidR="00BA06A0" w:rsidRPr="00547D43" w:rsidRDefault="00BA06A0" w:rsidP="00F1172C">
            <w:r w:rsidRPr="00547D43">
              <w:rPr>
                <w:sz w:val="22"/>
                <w:szCs w:val="22"/>
              </w:rPr>
              <w:t>Жилищное хозяйство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4 830,83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4 830,83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4 830,83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4 830,83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Подпрограмма «Развитие жилищно-коммунального хозяйства на территории </w:t>
            </w:r>
            <w:r w:rsidR="002F6ABB">
              <w:rPr>
                <w:sz w:val="22"/>
                <w:szCs w:val="22"/>
              </w:rPr>
              <w:t xml:space="preserve">  </w:t>
            </w:r>
            <w:r w:rsidRPr="00547D43">
              <w:rPr>
                <w:sz w:val="22"/>
                <w:szCs w:val="22"/>
              </w:rPr>
              <w:t>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4 830,83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4 830,83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проведение капитального ремонта муниципального жилищного фонда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04 1 2019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4 830,83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4 830,83</w:t>
            </w:r>
          </w:p>
        </w:tc>
      </w:tr>
      <w:tr w:rsidR="002C6EE8" w:rsidRPr="005B60BB" w:rsidTr="00F1172C">
        <w:tblPrEx>
          <w:shd w:val="clear" w:color="auto" w:fill="auto"/>
        </w:tblPrEx>
        <w:trPr>
          <w:trHeight w:val="342"/>
        </w:trPr>
        <w:tc>
          <w:tcPr>
            <w:tcW w:w="3264" w:type="dxa"/>
            <w:shd w:val="clear" w:color="auto" w:fill="auto"/>
            <w:vAlign w:val="bottom"/>
          </w:tcPr>
          <w:p w:rsidR="002C6EE8" w:rsidRPr="00547D43" w:rsidRDefault="002C6EE8" w:rsidP="00F1172C"/>
        </w:tc>
        <w:tc>
          <w:tcPr>
            <w:tcW w:w="722" w:type="dxa"/>
            <w:shd w:val="clear" w:color="auto" w:fill="auto"/>
            <w:noWrap/>
            <w:vAlign w:val="bottom"/>
          </w:tcPr>
          <w:p w:rsidR="002C6EE8" w:rsidRPr="005B60BB" w:rsidRDefault="002C6EE8" w:rsidP="00F1172C">
            <w:pPr>
              <w:jc w:val="right"/>
              <w:rPr>
                <w:sz w:val="20"/>
                <w:szCs w:val="20"/>
              </w:rPr>
            </w:pPr>
          </w:p>
        </w:tc>
        <w:tc>
          <w:tcPr>
            <w:tcW w:w="449" w:type="dxa"/>
            <w:shd w:val="clear" w:color="auto" w:fill="auto"/>
            <w:noWrap/>
            <w:vAlign w:val="bottom"/>
          </w:tcPr>
          <w:p w:rsidR="002C6EE8" w:rsidRPr="005B60BB" w:rsidRDefault="002C6EE8" w:rsidP="00F1172C">
            <w:pPr>
              <w:jc w:val="center"/>
              <w:rPr>
                <w:sz w:val="20"/>
                <w:szCs w:val="20"/>
              </w:rPr>
            </w:pPr>
          </w:p>
        </w:tc>
        <w:tc>
          <w:tcPr>
            <w:tcW w:w="478" w:type="dxa"/>
            <w:shd w:val="clear" w:color="auto" w:fill="auto"/>
            <w:noWrap/>
            <w:vAlign w:val="bottom"/>
          </w:tcPr>
          <w:p w:rsidR="002C6EE8" w:rsidRPr="005B60BB" w:rsidRDefault="002C6EE8" w:rsidP="00F1172C">
            <w:pPr>
              <w:jc w:val="center"/>
              <w:rPr>
                <w:sz w:val="20"/>
                <w:szCs w:val="20"/>
              </w:rPr>
            </w:pPr>
          </w:p>
        </w:tc>
        <w:tc>
          <w:tcPr>
            <w:tcW w:w="1034" w:type="dxa"/>
            <w:shd w:val="clear" w:color="auto" w:fill="auto"/>
            <w:noWrap/>
            <w:tcMar>
              <w:left w:w="85" w:type="dxa"/>
              <w:right w:w="85" w:type="dxa"/>
            </w:tcMar>
            <w:vAlign w:val="bottom"/>
          </w:tcPr>
          <w:p w:rsidR="002C6EE8" w:rsidRPr="005B60BB" w:rsidRDefault="002C6EE8" w:rsidP="00F1172C">
            <w:pPr>
              <w:jc w:val="center"/>
              <w:rPr>
                <w:sz w:val="20"/>
                <w:szCs w:val="20"/>
              </w:rPr>
            </w:pPr>
          </w:p>
        </w:tc>
        <w:tc>
          <w:tcPr>
            <w:tcW w:w="540" w:type="dxa"/>
            <w:shd w:val="clear" w:color="auto" w:fill="auto"/>
            <w:noWrap/>
            <w:vAlign w:val="bottom"/>
          </w:tcPr>
          <w:p w:rsidR="002C6EE8" w:rsidRPr="005B60BB" w:rsidRDefault="002C6EE8" w:rsidP="00F1172C">
            <w:pPr>
              <w:jc w:val="center"/>
              <w:rPr>
                <w:sz w:val="20"/>
                <w:szCs w:val="20"/>
              </w:rPr>
            </w:pPr>
          </w:p>
        </w:tc>
        <w:tc>
          <w:tcPr>
            <w:tcW w:w="1443" w:type="dxa"/>
            <w:shd w:val="clear" w:color="auto" w:fill="auto"/>
            <w:noWrap/>
            <w:vAlign w:val="bottom"/>
          </w:tcPr>
          <w:p w:rsidR="002C6EE8" w:rsidRPr="005B60BB" w:rsidRDefault="002C6EE8" w:rsidP="00F1172C">
            <w:pPr>
              <w:jc w:val="right"/>
              <w:rPr>
                <w:sz w:val="20"/>
                <w:szCs w:val="20"/>
              </w:rPr>
            </w:pPr>
          </w:p>
        </w:tc>
        <w:tc>
          <w:tcPr>
            <w:tcW w:w="1443" w:type="dxa"/>
            <w:shd w:val="clear" w:color="auto" w:fill="auto"/>
            <w:noWrap/>
            <w:vAlign w:val="bottom"/>
          </w:tcPr>
          <w:p w:rsidR="002C6EE8" w:rsidRPr="005B60BB" w:rsidRDefault="002C6EE8"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04 1 2019</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4 830,83</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4 830,83</w:t>
            </w:r>
          </w:p>
        </w:tc>
      </w:tr>
      <w:tr w:rsidR="00BA06A0" w:rsidRPr="005B60BB" w:rsidTr="002F6ABB">
        <w:tblPrEx>
          <w:shd w:val="clear" w:color="auto" w:fill="auto"/>
        </w:tblPrEx>
        <w:trPr>
          <w:trHeight w:val="151"/>
        </w:trPr>
        <w:tc>
          <w:tcPr>
            <w:tcW w:w="3264" w:type="dxa"/>
            <w:shd w:val="clear" w:color="auto" w:fill="auto"/>
            <w:vAlign w:val="bottom"/>
            <w:hideMark/>
          </w:tcPr>
          <w:p w:rsidR="00BA06A0" w:rsidRPr="00547D43" w:rsidRDefault="00BA06A0" w:rsidP="002C6EE8">
            <w:pPr>
              <w:spacing w:line="235" w:lineRule="auto"/>
            </w:pPr>
            <w:r w:rsidRPr="00547D43">
              <w:rPr>
                <w:sz w:val="22"/>
                <w:szCs w:val="22"/>
              </w:rPr>
              <w:t>Благоустройство</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15 202,63</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15 231,71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15 202,63</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15 231,71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Подпрограмма «Благоустройство территории города Ставрополя»</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04 3 0000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15 202,63</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15 231,71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Расходы на содержание мест захоронения на территории города Ставрополя</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04 3 2029</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920,00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920,00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920,00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920,00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Расходы на прочие мероприятия по благоустройству территории города Ставрополя</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13 551,63</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13 580,71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13 551,63</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13 580,71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Расходы на проведение мероприятий по озеленению территории города Ставрополя</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04 3 2078</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731,00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731,00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03</w:t>
            </w:r>
          </w:p>
        </w:tc>
        <w:tc>
          <w:tcPr>
            <w:tcW w:w="1034" w:type="dxa"/>
            <w:shd w:val="clear" w:color="auto" w:fill="auto"/>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04 3 2078</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731,00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731,00</w:t>
            </w:r>
          </w:p>
        </w:tc>
      </w:tr>
      <w:tr w:rsidR="00BA06A0" w:rsidRPr="005B60BB" w:rsidTr="002F6ABB">
        <w:tblPrEx>
          <w:shd w:val="clear" w:color="auto" w:fill="auto"/>
        </w:tblPrEx>
        <w:trPr>
          <w:trHeight w:val="250"/>
        </w:trPr>
        <w:tc>
          <w:tcPr>
            <w:tcW w:w="3264" w:type="dxa"/>
            <w:shd w:val="clear" w:color="auto" w:fill="auto"/>
            <w:vAlign w:val="bottom"/>
            <w:hideMark/>
          </w:tcPr>
          <w:p w:rsidR="00BA06A0" w:rsidRPr="00547D43" w:rsidRDefault="00BA06A0" w:rsidP="002C6EE8">
            <w:pPr>
              <w:spacing w:line="235" w:lineRule="auto"/>
            </w:pPr>
            <w:r w:rsidRPr="00547D43">
              <w:rPr>
                <w:sz w:val="22"/>
                <w:szCs w:val="22"/>
              </w:rPr>
              <w:t>Культура, кинематография</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r>
      <w:tr w:rsidR="00BA06A0" w:rsidRPr="005B60BB" w:rsidTr="002F6ABB">
        <w:tblPrEx>
          <w:shd w:val="clear" w:color="auto" w:fill="auto"/>
        </w:tblPrEx>
        <w:trPr>
          <w:trHeight w:val="268"/>
        </w:trPr>
        <w:tc>
          <w:tcPr>
            <w:tcW w:w="3264" w:type="dxa"/>
            <w:shd w:val="clear" w:color="auto" w:fill="auto"/>
            <w:vAlign w:val="bottom"/>
            <w:hideMark/>
          </w:tcPr>
          <w:p w:rsidR="00BA06A0" w:rsidRPr="00547D43" w:rsidRDefault="00BA06A0" w:rsidP="002C6EE8">
            <w:pPr>
              <w:spacing w:line="235" w:lineRule="auto"/>
            </w:pPr>
            <w:r w:rsidRPr="00547D43">
              <w:rPr>
                <w:sz w:val="22"/>
                <w:szCs w:val="22"/>
              </w:rPr>
              <w:t>Культура</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Муниципальная программа «Культура города Ставрополя на 2014 - 2016 годы»</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07 1 0000</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2C6EE8">
            <w:pPr>
              <w:spacing w:line="235" w:lineRule="auto"/>
            </w:pPr>
            <w:r w:rsidRPr="00547D43">
              <w:rPr>
                <w:sz w:val="22"/>
                <w:szCs w:val="22"/>
              </w:rPr>
              <w:t>Расходы на проведение культурно-массовых мероприятий в городе Ставрополе</w:t>
            </w:r>
          </w:p>
        </w:tc>
        <w:tc>
          <w:tcPr>
            <w:tcW w:w="722"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2C6EE8">
            <w:pPr>
              <w:spacing w:line="235"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2C6EE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2C6EE8">
            <w:pPr>
              <w:spacing w:line="235" w:lineRule="auto"/>
              <w:jc w:val="right"/>
              <w:rPr>
                <w:sz w:val="20"/>
                <w:szCs w:val="20"/>
              </w:rPr>
            </w:pPr>
            <w:r w:rsidRPr="005B60BB">
              <w:rPr>
                <w:sz w:val="20"/>
                <w:szCs w:val="20"/>
              </w:rPr>
              <w:t>975,00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619</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975,00</w:t>
            </w:r>
          </w:p>
        </w:tc>
      </w:tr>
      <w:tr w:rsidR="00BA06A0" w:rsidRPr="005B60BB" w:rsidTr="002C6EE8">
        <w:tblPrEx>
          <w:shd w:val="clear" w:color="auto" w:fill="auto"/>
        </w:tblPrEx>
        <w:trPr>
          <w:trHeight w:val="140"/>
        </w:trPr>
        <w:tc>
          <w:tcPr>
            <w:tcW w:w="3264" w:type="dxa"/>
            <w:shd w:val="clear" w:color="auto" w:fill="auto"/>
            <w:vAlign w:val="bottom"/>
            <w:hideMark/>
          </w:tcPr>
          <w:p w:rsidR="00BA06A0" w:rsidRPr="00547D43" w:rsidRDefault="00BA06A0" w:rsidP="00F1172C">
            <w:pPr>
              <w:rPr>
                <w:b/>
                <w:bCs/>
              </w:rPr>
            </w:pPr>
            <w:r w:rsidRPr="00547D43">
              <w:rPr>
                <w:b/>
                <w:bCs/>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Комитет городского хозяйства администрации города Ставрополя</w:t>
            </w:r>
          </w:p>
        </w:tc>
        <w:tc>
          <w:tcPr>
            <w:tcW w:w="722"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620</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535 747,44</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532 082,87</w:t>
            </w:r>
          </w:p>
        </w:tc>
      </w:tr>
      <w:tr w:rsidR="00BA06A0" w:rsidRPr="005B60BB" w:rsidTr="002F6ABB">
        <w:tblPrEx>
          <w:shd w:val="clear" w:color="auto" w:fill="auto"/>
        </w:tblPrEx>
        <w:trPr>
          <w:trHeight w:val="199"/>
        </w:trPr>
        <w:tc>
          <w:tcPr>
            <w:tcW w:w="3264" w:type="dxa"/>
            <w:shd w:val="clear" w:color="auto" w:fill="auto"/>
            <w:vAlign w:val="bottom"/>
            <w:hideMark/>
          </w:tcPr>
          <w:p w:rsidR="00BA06A0" w:rsidRPr="00547D43" w:rsidRDefault="00BA06A0" w:rsidP="00F1172C">
            <w:r w:rsidRPr="00547D43">
              <w:rPr>
                <w:sz w:val="22"/>
                <w:szCs w:val="22"/>
              </w:rPr>
              <w:t>Общегосударственные вопросы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3 600,00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3 600,00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общегосударственные вопросы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3 600,00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3 600,00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«Обеспечение безопасности, общественного порядка и профилактика правонарушений в городе Ставрополе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«Безопасный Ставрополь 2014 - 2016»</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реализацию мероприятий, направленных на повышение </w:t>
            </w:r>
            <w:proofErr w:type="gramStart"/>
            <w:r w:rsidRPr="00547D43">
              <w:rPr>
                <w:sz w:val="22"/>
                <w:szCs w:val="22"/>
              </w:rPr>
              <w:t xml:space="preserve">уровня безопасности жизнедеятельности </w:t>
            </w:r>
            <w:r w:rsidR="002F6ABB">
              <w:rPr>
                <w:sz w:val="22"/>
                <w:szCs w:val="22"/>
              </w:rPr>
              <w:t xml:space="preserve">                  </w:t>
            </w:r>
            <w:r w:rsidRPr="00547D43">
              <w:rPr>
                <w:sz w:val="22"/>
                <w:szCs w:val="22"/>
              </w:rPr>
              <w:t>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3 100,00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w:t>
            </w:r>
            <w:proofErr w:type="gramStart"/>
            <w:r w:rsidRPr="00547D43">
              <w:rPr>
                <w:sz w:val="22"/>
                <w:szCs w:val="22"/>
              </w:rPr>
              <w:t xml:space="preserve">деятельности комитета городского хозяйства администрации </w:t>
            </w:r>
            <w:r w:rsidR="002F6ABB">
              <w:rPr>
                <w:sz w:val="22"/>
                <w:szCs w:val="22"/>
              </w:rPr>
              <w:t xml:space="preserve">                        </w:t>
            </w:r>
            <w:r w:rsidRPr="00547D43">
              <w:rPr>
                <w:sz w:val="22"/>
                <w:szCs w:val="22"/>
              </w:rPr>
              <w:t>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Непрограммные расходы в рамках </w:t>
            </w:r>
            <w:proofErr w:type="gramStart"/>
            <w:r w:rsidRPr="00547D43">
              <w:rPr>
                <w:sz w:val="22"/>
                <w:szCs w:val="22"/>
              </w:rPr>
              <w:t xml:space="preserve">обеспечения деятельности комитета городского хозяйства администрации </w:t>
            </w:r>
            <w:r w:rsidR="002F6ABB">
              <w:rPr>
                <w:sz w:val="22"/>
                <w:szCs w:val="22"/>
              </w:rPr>
              <w:t xml:space="preserve">                        </w:t>
            </w:r>
            <w:r w:rsidRPr="00547D43">
              <w:rPr>
                <w:sz w:val="22"/>
                <w:szCs w:val="22"/>
              </w:rPr>
              <w:t>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83 1 0000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на основании исполнительных листов судебных органов</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83 1 2005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r>
      <w:tr w:rsidR="00BA06A0" w:rsidRPr="005B60BB" w:rsidTr="002F6ABB">
        <w:tblPrEx>
          <w:shd w:val="clear" w:color="auto" w:fill="auto"/>
        </w:tblPrEx>
        <w:trPr>
          <w:trHeight w:val="253"/>
        </w:trPr>
        <w:tc>
          <w:tcPr>
            <w:tcW w:w="3264" w:type="dxa"/>
            <w:shd w:val="clear" w:color="auto" w:fill="auto"/>
            <w:vAlign w:val="bottom"/>
            <w:hideMark/>
          </w:tcPr>
          <w:p w:rsidR="00BA06A0" w:rsidRPr="00547D43" w:rsidRDefault="00BA06A0" w:rsidP="00F1172C">
            <w:r w:rsidRPr="00547D43">
              <w:rPr>
                <w:sz w:val="22"/>
                <w:szCs w:val="22"/>
              </w:rPr>
              <w:t>Исполнение судебных актов</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83 1 2005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830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500,00</w:t>
            </w:r>
          </w:p>
        </w:tc>
      </w:tr>
      <w:tr w:rsidR="00BA06A0" w:rsidRPr="005B60BB" w:rsidTr="002F6ABB">
        <w:tblPrEx>
          <w:shd w:val="clear" w:color="auto" w:fill="auto"/>
        </w:tblPrEx>
        <w:trPr>
          <w:trHeight w:val="285"/>
        </w:trPr>
        <w:tc>
          <w:tcPr>
            <w:tcW w:w="3264" w:type="dxa"/>
            <w:shd w:val="clear" w:color="auto" w:fill="auto"/>
            <w:vAlign w:val="bottom"/>
            <w:hideMark/>
          </w:tcPr>
          <w:p w:rsidR="00BA06A0" w:rsidRPr="00547D43" w:rsidRDefault="00BA06A0" w:rsidP="00F1172C">
            <w:r w:rsidRPr="00547D43">
              <w:rPr>
                <w:sz w:val="22"/>
                <w:szCs w:val="22"/>
              </w:rPr>
              <w:t>Национальная экономика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203 146,73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203 361,92</w:t>
            </w:r>
          </w:p>
        </w:tc>
      </w:tr>
      <w:tr w:rsidR="00BA06A0" w:rsidRPr="005B60BB" w:rsidTr="002F6ABB">
        <w:tblPrEx>
          <w:shd w:val="clear" w:color="auto" w:fill="auto"/>
        </w:tblPrEx>
        <w:trPr>
          <w:trHeight w:val="289"/>
        </w:trPr>
        <w:tc>
          <w:tcPr>
            <w:tcW w:w="3264" w:type="dxa"/>
            <w:shd w:val="clear" w:color="auto" w:fill="auto"/>
            <w:vAlign w:val="bottom"/>
            <w:hideMark/>
          </w:tcPr>
          <w:p w:rsidR="00BA06A0" w:rsidRPr="00547D43" w:rsidRDefault="00BA06A0" w:rsidP="00F1172C">
            <w:r w:rsidRPr="00547D43">
              <w:rPr>
                <w:sz w:val="22"/>
                <w:szCs w:val="22"/>
              </w:rPr>
              <w:t>Лесное хозяйство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12 522,55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12 536,79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12 522,55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12 536,79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Подпрограмма «Благоустройство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12 522,55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12 536,79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04 3 1107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12 522,55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12 536,79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04 3 1107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12 522,55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12 536,79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Транспорт</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41 372,45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41 386,60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4 643,70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4 643,70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4 643,70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4 643,70</w:t>
            </w:r>
          </w:p>
        </w:tc>
      </w:tr>
      <w:tr w:rsidR="00BA06A0" w:rsidRPr="005B60BB" w:rsidTr="002F6ABB">
        <w:tblPrEx>
          <w:shd w:val="clear" w:color="auto" w:fill="auto"/>
        </w:tblPrEx>
        <w:trPr>
          <w:trHeight w:val="168"/>
        </w:trPr>
        <w:tc>
          <w:tcPr>
            <w:tcW w:w="3264" w:type="dxa"/>
            <w:shd w:val="clear" w:color="auto" w:fill="auto"/>
            <w:vAlign w:val="bottom"/>
            <w:hideMark/>
          </w:tcPr>
          <w:p w:rsidR="00BA06A0" w:rsidRPr="00547D43" w:rsidRDefault="00BA06A0" w:rsidP="00DD2E61">
            <w:pPr>
              <w:spacing w:line="233" w:lineRule="auto"/>
            </w:pPr>
            <w:r w:rsidRPr="00547D43">
              <w:rPr>
                <w:sz w:val="22"/>
                <w:szCs w:val="22"/>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722" w:type="dxa"/>
            <w:shd w:val="clear" w:color="auto" w:fill="auto"/>
            <w:noWrap/>
            <w:vAlign w:val="bottom"/>
            <w:hideMark/>
          </w:tcPr>
          <w:p w:rsidR="00BA06A0" w:rsidRPr="005B60BB" w:rsidRDefault="00BA06A0" w:rsidP="00DD2E61">
            <w:pPr>
              <w:spacing w:line="233"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DD2E61">
            <w:pPr>
              <w:spacing w:line="233"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DD2E61">
            <w:pPr>
              <w:spacing w:line="233" w:lineRule="auto"/>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DD2E61">
            <w:pPr>
              <w:spacing w:line="233" w:lineRule="auto"/>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6001</w:t>
            </w:r>
          </w:p>
        </w:tc>
        <w:tc>
          <w:tcPr>
            <w:tcW w:w="540" w:type="dxa"/>
            <w:shd w:val="clear" w:color="auto" w:fill="auto"/>
            <w:noWrap/>
            <w:vAlign w:val="bottom"/>
            <w:hideMark/>
          </w:tcPr>
          <w:p w:rsidR="00BA06A0" w:rsidRPr="005B60BB" w:rsidRDefault="00BA06A0" w:rsidP="00DD2E61">
            <w:pPr>
              <w:spacing w:line="233"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DD2E61">
            <w:pPr>
              <w:spacing w:line="233" w:lineRule="auto"/>
              <w:jc w:val="right"/>
              <w:rPr>
                <w:sz w:val="20"/>
                <w:szCs w:val="20"/>
              </w:rPr>
            </w:pPr>
            <w:r w:rsidRPr="005B60BB">
              <w:rPr>
                <w:sz w:val="20"/>
                <w:szCs w:val="20"/>
              </w:rPr>
              <w:t>4 643,70</w:t>
            </w:r>
          </w:p>
        </w:tc>
        <w:tc>
          <w:tcPr>
            <w:tcW w:w="1443" w:type="dxa"/>
            <w:shd w:val="clear" w:color="auto" w:fill="auto"/>
            <w:noWrap/>
            <w:vAlign w:val="bottom"/>
            <w:hideMark/>
          </w:tcPr>
          <w:p w:rsidR="00BA06A0" w:rsidRPr="005B60BB" w:rsidRDefault="00BA06A0" w:rsidP="00DD2E61">
            <w:pPr>
              <w:spacing w:line="233" w:lineRule="auto"/>
              <w:jc w:val="right"/>
              <w:rPr>
                <w:sz w:val="20"/>
                <w:szCs w:val="20"/>
              </w:rPr>
            </w:pPr>
            <w:r w:rsidRPr="005B60BB">
              <w:rPr>
                <w:sz w:val="20"/>
                <w:szCs w:val="20"/>
              </w:rPr>
              <w:t>4 643,70</w:t>
            </w:r>
          </w:p>
        </w:tc>
      </w:tr>
      <w:tr w:rsidR="00BA06A0" w:rsidRPr="005B60BB" w:rsidTr="002F6ABB">
        <w:tblPrEx>
          <w:shd w:val="clear" w:color="auto" w:fill="auto"/>
        </w:tblPrEx>
        <w:trPr>
          <w:trHeight w:val="1179"/>
        </w:trPr>
        <w:tc>
          <w:tcPr>
            <w:tcW w:w="3264" w:type="dxa"/>
            <w:shd w:val="clear" w:color="auto" w:fill="auto"/>
            <w:vAlign w:val="bottom"/>
            <w:hideMark/>
          </w:tcPr>
          <w:p w:rsidR="00BA06A0" w:rsidRPr="00547D43" w:rsidRDefault="00BA06A0"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6001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4 643,70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4 643,70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«Социальная поддержка населения города Ставрополя 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«Доступная среда»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03 5 2053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03 5 2053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74708">
            <w:pPr>
              <w:spacing w:line="235" w:lineRule="auto"/>
            </w:pPr>
            <w:r w:rsidRPr="00547D43">
              <w:rPr>
                <w:sz w:val="22"/>
                <w:szCs w:val="22"/>
              </w:rPr>
              <w:lastRenderedPageBreak/>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2F6ABB">
              <w:rPr>
                <w:sz w:val="22"/>
                <w:szCs w:val="22"/>
              </w:rPr>
              <w:t xml:space="preserve">                    </w:t>
            </w:r>
            <w:r w:rsidRPr="00547D43">
              <w:rPr>
                <w:sz w:val="22"/>
                <w:szCs w:val="22"/>
              </w:rPr>
              <w:t xml:space="preserve">города Ставрополя </w:t>
            </w:r>
            <w:r w:rsidR="002F6ABB">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36 278,75</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36 292,90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74708">
            <w:pPr>
              <w:spacing w:line="235" w:lineRule="auto"/>
            </w:pPr>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04 2 0000</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36 278,75</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36 292,90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74708">
            <w:pPr>
              <w:spacing w:line="235" w:lineRule="auto"/>
            </w:pPr>
            <w:r w:rsidRPr="00547D43">
              <w:rPr>
                <w:sz w:val="22"/>
                <w:szCs w:val="22"/>
              </w:rPr>
              <w:t>Обеспечение деятельности (оказание услуг) учреждений, осуществляющих функции в области транспорта</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04 2 1153</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7 526,75</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7 540,90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74708">
            <w:pPr>
              <w:spacing w:line="235" w:lineRule="auto"/>
            </w:pPr>
            <w:r w:rsidRPr="00547D43">
              <w:rPr>
                <w:sz w:val="22"/>
                <w:szCs w:val="22"/>
              </w:rPr>
              <w:t>Субсидии бюджетным учреждениям</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04 2 1153</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7 526,75</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7 540,90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74708">
            <w:pPr>
              <w:spacing w:line="235" w:lineRule="auto"/>
            </w:pPr>
            <w:r w:rsidRPr="00547D43">
              <w:rPr>
                <w:sz w:val="22"/>
                <w:szCs w:val="22"/>
              </w:rPr>
              <w:t>Предоставление субсидий на проведение отдельных мероприятий по электрическому транспорту</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04 2 6002</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28 752,00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28 752,00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74708">
            <w:pPr>
              <w:spacing w:line="235" w:lineRule="auto"/>
            </w:pPr>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08</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04 2 6002</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810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28 752,00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28 752,00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74708">
            <w:pPr>
              <w:spacing w:line="235" w:lineRule="auto"/>
            </w:pPr>
            <w:r w:rsidRPr="00547D43">
              <w:rPr>
                <w:sz w:val="22"/>
                <w:szCs w:val="22"/>
              </w:rPr>
              <w:t>Дорожное хозяйство (дорожные фонды)</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149 251,73</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149 438,53</w:t>
            </w:r>
          </w:p>
        </w:tc>
      </w:tr>
      <w:tr w:rsidR="00BA06A0" w:rsidRPr="005B60BB" w:rsidTr="002F6ABB">
        <w:tblPrEx>
          <w:shd w:val="clear" w:color="auto" w:fill="auto"/>
        </w:tblPrEx>
        <w:trPr>
          <w:trHeight w:val="1302"/>
        </w:trPr>
        <w:tc>
          <w:tcPr>
            <w:tcW w:w="3264" w:type="dxa"/>
            <w:shd w:val="clear" w:color="auto" w:fill="auto"/>
            <w:vAlign w:val="bottom"/>
            <w:hideMark/>
          </w:tcPr>
          <w:p w:rsidR="00BA06A0" w:rsidRPr="00547D43" w:rsidRDefault="00BA06A0" w:rsidP="00F74708">
            <w:pPr>
              <w:spacing w:line="235" w:lineRule="auto"/>
            </w:pPr>
            <w:r w:rsidRPr="00547D43">
              <w:rPr>
                <w:sz w:val="22"/>
                <w:szCs w:val="22"/>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02 0 0000</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5 251,46</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5 251,46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74708">
            <w:pPr>
              <w:spacing w:line="235" w:lineRule="auto"/>
            </w:pPr>
            <w:r w:rsidRPr="00547D43">
              <w:rPr>
                <w:sz w:val="22"/>
                <w:szCs w:val="22"/>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5 251,46</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5 251,46</w:t>
            </w:r>
          </w:p>
        </w:tc>
      </w:tr>
      <w:tr w:rsidR="00BA06A0" w:rsidRPr="005B60BB" w:rsidTr="00F74708">
        <w:tblPrEx>
          <w:shd w:val="clear" w:color="auto" w:fill="auto"/>
        </w:tblPrEx>
        <w:trPr>
          <w:trHeight w:val="168"/>
        </w:trPr>
        <w:tc>
          <w:tcPr>
            <w:tcW w:w="3264" w:type="dxa"/>
            <w:shd w:val="clear" w:color="auto" w:fill="auto"/>
            <w:vAlign w:val="bottom"/>
            <w:hideMark/>
          </w:tcPr>
          <w:p w:rsidR="00BA06A0" w:rsidRPr="00547D43" w:rsidRDefault="00BA06A0" w:rsidP="00F74708">
            <w:pPr>
              <w:spacing w:line="235" w:lineRule="auto"/>
            </w:pPr>
            <w:r w:rsidRPr="00547D43">
              <w:rPr>
                <w:sz w:val="22"/>
                <w:szCs w:val="22"/>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722"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74708">
            <w:pPr>
              <w:spacing w:line="235" w:lineRule="auto"/>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2056</w:t>
            </w:r>
          </w:p>
        </w:tc>
        <w:tc>
          <w:tcPr>
            <w:tcW w:w="540" w:type="dxa"/>
            <w:shd w:val="clear" w:color="auto" w:fill="auto"/>
            <w:noWrap/>
            <w:vAlign w:val="bottom"/>
            <w:hideMark/>
          </w:tcPr>
          <w:p w:rsidR="00BA06A0" w:rsidRPr="005B60BB" w:rsidRDefault="00BA06A0" w:rsidP="00F7470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5 251,46</w:t>
            </w:r>
          </w:p>
        </w:tc>
        <w:tc>
          <w:tcPr>
            <w:tcW w:w="1443" w:type="dxa"/>
            <w:shd w:val="clear" w:color="auto" w:fill="auto"/>
            <w:noWrap/>
            <w:vAlign w:val="bottom"/>
            <w:hideMark/>
          </w:tcPr>
          <w:p w:rsidR="00BA06A0" w:rsidRPr="005B60BB" w:rsidRDefault="00BA06A0" w:rsidP="00F74708">
            <w:pPr>
              <w:spacing w:line="235" w:lineRule="auto"/>
              <w:jc w:val="right"/>
              <w:rPr>
                <w:sz w:val="20"/>
                <w:szCs w:val="20"/>
              </w:rPr>
            </w:pPr>
            <w:r w:rsidRPr="005B60BB">
              <w:rPr>
                <w:sz w:val="20"/>
                <w:szCs w:val="20"/>
              </w:rPr>
              <w:t>5 251,46</w:t>
            </w:r>
          </w:p>
        </w:tc>
      </w:tr>
      <w:tr w:rsidR="00BA06A0" w:rsidRPr="005B60BB" w:rsidTr="00F74708">
        <w:tblPrEx>
          <w:shd w:val="clear" w:color="auto" w:fill="auto"/>
        </w:tblPrEx>
        <w:trPr>
          <w:trHeight w:val="186"/>
        </w:trPr>
        <w:tc>
          <w:tcPr>
            <w:tcW w:w="3264" w:type="dxa"/>
            <w:shd w:val="clear" w:color="auto" w:fill="auto"/>
            <w:vAlign w:val="bottom"/>
            <w:hideMark/>
          </w:tcPr>
          <w:p w:rsidR="00BA06A0" w:rsidRPr="00547D43" w:rsidRDefault="00BA06A0" w:rsidP="00F1172C">
            <w:r w:rsidRPr="00547D43">
              <w:rPr>
                <w:sz w:val="22"/>
                <w:szCs w:val="22"/>
              </w:rPr>
              <w:lastRenderedPageBreak/>
              <w:t>из них:</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за счет средств муниципального дорожного фонда </w:t>
            </w:r>
            <w:r w:rsidR="00DD2E61">
              <w:rPr>
                <w:sz w:val="22"/>
                <w:szCs w:val="22"/>
              </w:rPr>
              <w:t xml:space="preserve">                     </w:t>
            </w:r>
            <w:r w:rsidRPr="00547D43">
              <w:rPr>
                <w:sz w:val="22"/>
                <w:szCs w:val="22"/>
              </w:rPr>
              <w:t>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2056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5 251,46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5 251,46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2056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5 251,46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5 251,46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w:t>
            </w:r>
            <w:r w:rsidR="00DD2E61">
              <w:rPr>
                <w:sz w:val="22"/>
                <w:szCs w:val="22"/>
              </w:rPr>
              <w:t xml:space="preserve">                      </w:t>
            </w:r>
            <w:r w:rsidRPr="00547D43">
              <w:rPr>
                <w:sz w:val="22"/>
                <w:szCs w:val="22"/>
              </w:rPr>
              <w:t xml:space="preserve"> города Ставрополя </w:t>
            </w:r>
            <w:r w:rsidR="00DD2E61">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144 000,27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144 187,07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144 000,27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144 187,07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84 274,65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84 274,65</w:t>
            </w:r>
          </w:p>
        </w:tc>
      </w:tr>
      <w:tr w:rsidR="00BA06A0" w:rsidRPr="005B60BB" w:rsidTr="00DD2E61">
        <w:tblPrEx>
          <w:shd w:val="clear" w:color="auto" w:fill="auto"/>
        </w:tblPrEx>
        <w:trPr>
          <w:trHeight w:val="229"/>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622C59">
        <w:tblPrEx>
          <w:shd w:val="clear" w:color="auto" w:fill="auto"/>
        </w:tblPrEx>
        <w:trPr>
          <w:trHeight w:val="168"/>
        </w:trPr>
        <w:tc>
          <w:tcPr>
            <w:tcW w:w="3264" w:type="dxa"/>
            <w:shd w:val="clear" w:color="auto" w:fill="auto"/>
            <w:vAlign w:val="bottom"/>
            <w:hideMark/>
          </w:tcPr>
          <w:p w:rsidR="00BA06A0" w:rsidRPr="00547D43" w:rsidRDefault="00BA06A0" w:rsidP="00622C59">
            <w:pPr>
              <w:spacing w:line="190" w:lineRule="auto"/>
            </w:pPr>
            <w:r w:rsidRPr="00547D43">
              <w:rPr>
                <w:sz w:val="22"/>
                <w:szCs w:val="22"/>
              </w:rPr>
              <w:t xml:space="preserve">за счет средств муниципального дорожного фонда </w:t>
            </w:r>
            <w:r w:rsidR="00622C59">
              <w:rPr>
                <w:sz w:val="22"/>
                <w:szCs w:val="22"/>
              </w:rPr>
              <w:t xml:space="preserve">                       </w:t>
            </w:r>
            <w:r w:rsidRPr="00547D43">
              <w:rPr>
                <w:sz w:val="22"/>
                <w:szCs w:val="22"/>
              </w:rPr>
              <w:t>города Ставрополя</w:t>
            </w:r>
          </w:p>
        </w:tc>
        <w:tc>
          <w:tcPr>
            <w:tcW w:w="722" w:type="dxa"/>
            <w:shd w:val="clear" w:color="auto" w:fill="auto"/>
            <w:noWrap/>
            <w:vAlign w:val="bottom"/>
            <w:hideMark/>
          </w:tcPr>
          <w:p w:rsidR="00BA06A0" w:rsidRPr="005B60BB" w:rsidRDefault="00BA06A0" w:rsidP="00622C59">
            <w:pPr>
              <w:spacing w:line="190"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622C59">
            <w:pPr>
              <w:spacing w:line="190" w:lineRule="auto"/>
              <w:jc w:val="right"/>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622C59">
            <w:pPr>
              <w:spacing w:line="190" w:lineRule="auto"/>
              <w:jc w:val="right"/>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622C59">
            <w:pPr>
              <w:spacing w:line="190" w:lineRule="auto"/>
              <w:jc w:val="right"/>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622C59">
            <w:pPr>
              <w:spacing w:line="190" w:lineRule="auto"/>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622C59">
            <w:pPr>
              <w:spacing w:line="190" w:lineRule="auto"/>
              <w:jc w:val="right"/>
              <w:rPr>
                <w:sz w:val="20"/>
                <w:szCs w:val="20"/>
              </w:rPr>
            </w:pPr>
            <w:r w:rsidRPr="005B60BB">
              <w:rPr>
                <w:sz w:val="20"/>
                <w:szCs w:val="20"/>
              </w:rPr>
              <w:t>84 274,65</w:t>
            </w:r>
          </w:p>
        </w:tc>
        <w:tc>
          <w:tcPr>
            <w:tcW w:w="1443" w:type="dxa"/>
            <w:shd w:val="clear" w:color="auto" w:fill="auto"/>
            <w:noWrap/>
            <w:vAlign w:val="bottom"/>
            <w:hideMark/>
          </w:tcPr>
          <w:p w:rsidR="00BA06A0" w:rsidRPr="005B60BB" w:rsidRDefault="00BA06A0" w:rsidP="00622C59">
            <w:pPr>
              <w:spacing w:line="190" w:lineRule="auto"/>
              <w:jc w:val="right"/>
              <w:rPr>
                <w:sz w:val="20"/>
                <w:szCs w:val="20"/>
              </w:rPr>
            </w:pPr>
            <w:r w:rsidRPr="005B60BB">
              <w:rPr>
                <w:sz w:val="20"/>
                <w:szCs w:val="20"/>
              </w:rPr>
              <w:t>84 274,65</w:t>
            </w:r>
          </w:p>
        </w:tc>
      </w:tr>
      <w:tr w:rsidR="00BA06A0" w:rsidRPr="005B60BB" w:rsidTr="00DD2E61">
        <w:tblPrEx>
          <w:shd w:val="clear" w:color="auto" w:fill="auto"/>
        </w:tblPrEx>
        <w:trPr>
          <w:trHeight w:val="186"/>
        </w:trPr>
        <w:tc>
          <w:tcPr>
            <w:tcW w:w="3264" w:type="dxa"/>
            <w:shd w:val="clear" w:color="auto" w:fill="auto"/>
            <w:vAlign w:val="bottom"/>
            <w:hideMark/>
          </w:tcPr>
          <w:p w:rsidR="00BA06A0" w:rsidRPr="00547D43" w:rsidRDefault="00BA06A0" w:rsidP="00F1172C">
            <w:r w:rsidRPr="00547D43">
              <w:rPr>
                <w:sz w:val="22"/>
                <w:szCs w:val="22"/>
              </w:rPr>
              <w:t>в том числе:</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проектирование, строительство и реконструкция автомобильных дорог общего пользования местного значения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15 074,00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15 074,00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69 200,65</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69 200,65</w:t>
            </w:r>
          </w:p>
        </w:tc>
      </w:tr>
      <w:tr w:rsidR="00BA06A0" w:rsidRPr="005B60BB" w:rsidTr="00622C59">
        <w:tblPrEx>
          <w:shd w:val="clear" w:color="auto" w:fill="auto"/>
        </w:tblPrEx>
        <w:trPr>
          <w:trHeight w:val="89"/>
        </w:trPr>
        <w:tc>
          <w:tcPr>
            <w:tcW w:w="3264" w:type="dxa"/>
            <w:shd w:val="clear" w:color="auto" w:fill="auto"/>
            <w:vAlign w:val="bottom"/>
            <w:hideMark/>
          </w:tcPr>
          <w:p w:rsidR="00BA06A0" w:rsidRPr="00547D43" w:rsidRDefault="00BA06A0" w:rsidP="00F1172C">
            <w:r w:rsidRPr="00547D43">
              <w:rPr>
                <w:sz w:val="22"/>
                <w:szCs w:val="22"/>
              </w:rPr>
              <w:t>Бюджетные инвестиции</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04 2 2013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410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15 074,00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15 074,00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04 2 2057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36 624,62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36 811,42</w:t>
            </w:r>
          </w:p>
        </w:tc>
      </w:tr>
      <w:tr w:rsidR="00BA06A0" w:rsidRPr="005B60BB" w:rsidTr="00622C59">
        <w:tblPrEx>
          <w:shd w:val="clear" w:color="auto" w:fill="auto"/>
        </w:tblPrEx>
        <w:trPr>
          <w:trHeight w:val="234"/>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за счет средств муниципального дорожного фонда </w:t>
            </w:r>
            <w:r w:rsidR="00622C59">
              <w:rPr>
                <w:sz w:val="22"/>
                <w:szCs w:val="22"/>
              </w:rPr>
              <w:t xml:space="preserve">                         </w:t>
            </w:r>
            <w:r w:rsidRPr="00547D43">
              <w:rPr>
                <w:sz w:val="22"/>
                <w:szCs w:val="22"/>
              </w:rPr>
              <w:t>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04 2 2057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34 637,40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34 637,40</w:t>
            </w:r>
          </w:p>
        </w:tc>
      </w:tr>
      <w:tr w:rsidR="0006691E" w:rsidRPr="005B60BB" w:rsidTr="00F1172C">
        <w:tblPrEx>
          <w:shd w:val="clear" w:color="auto" w:fill="auto"/>
        </w:tblPrEx>
        <w:trPr>
          <w:trHeight w:val="342"/>
        </w:trPr>
        <w:tc>
          <w:tcPr>
            <w:tcW w:w="3264" w:type="dxa"/>
            <w:shd w:val="clear" w:color="auto" w:fill="auto"/>
            <w:vAlign w:val="bottom"/>
          </w:tcPr>
          <w:p w:rsidR="0006691E" w:rsidRPr="00547D43" w:rsidRDefault="0006691E" w:rsidP="00F1172C"/>
        </w:tc>
        <w:tc>
          <w:tcPr>
            <w:tcW w:w="722" w:type="dxa"/>
            <w:shd w:val="clear" w:color="auto" w:fill="auto"/>
            <w:noWrap/>
            <w:vAlign w:val="bottom"/>
          </w:tcPr>
          <w:p w:rsidR="0006691E" w:rsidRPr="005B60BB" w:rsidRDefault="0006691E" w:rsidP="00F1172C">
            <w:pPr>
              <w:jc w:val="right"/>
              <w:rPr>
                <w:sz w:val="20"/>
                <w:szCs w:val="20"/>
              </w:rPr>
            </w:pPr>
          </w:p>
        </w:tc>
        <w:tc>
          <w:tcPr>
            <w:tcW w:w="449" w:type="dxa"/>
            <w:shd w:val="clear" w:color="auto" w:fill="auto"/>
            <w:noWrap/>
            <w:vAlign w:val="bottom"/>
          </w:tcPr>
          <w:p w:rsidR="0006691E" w:rsidRPr="005B60BB" w:rsidRDefault="0006691E" w:rsidP="00F1172C">
            <w:pPr>
              <w:jc w:val="center"/>
              <w:rPr>
                <w:sz w:val="20"/>
                <w:szCs w:val="20"/>
              </w:rPr>
            </w:pPr>
          </w:p>
        </w:tc>
        <w:tc>
          <w:tcPr>
            <w:tcW w:w="478" w:type="dxa"/>
            <w:shd w:val="clear" w:color="auto" w:fill="auto"/>
            <w:noWrap/>
            <w:vAlign w:val="bottom"/>
          </w:tcPr>
          <w:p w:rsidR="0006691E" w:rsidRPr="005B60BB" w:rsidRDefault="0006691E" w:rsidP="00F1172C">
            <w:pPr>
              <w:jc w:val="center"/>
              <w:rPr>
                <w:sz w:val="20"/>
                <w:szCs w:val="20"/>
              </w:rPr>
            </w:pPr>
          </w:p>
        </w:tc>
        <w:tc>
          <w:tcPr>
            <w:tcW w:w="1034" w:type="dxa"/>
            <w:shd w:val="clear" w:color="auto" w:fill="auto"/>
            <w:noWrap/>
            <w:tcMar>
              <w:left w:w="85" w:type="dxa"/>
              <w:right w:w="85" w:type="dxa"/>
            </w:tcMar>
            <w:vAlign w:val="bottom"/>
          </w:tcPr>
          <w:p w:rsidR="0006691E" w:rsidRPr="005B60BB" w:rsidRDefault="0006691E" w:rsidP="00F1172C">
            <w:pPr>
              <w:jc w:val="center"/>
              <w:rPr>
                <w:sz w:val="20"/>
                <w:szCs w:val="20"/>
              </w:rPr>
            </w:pPr>
          </w:p>
        </w:tc>
        <w:tc>
          <w:tcPr>
            <w:tcW w:w="540" w:type="dxa"/>
            <w:shd w:val="clear" w:color="auto" w:fill="auto"/>
            <w:noWrap/>
            <w:vAlign w:val="bottom"/>
          </w:tcPr>
          <w:p w:rsidR="0006691E" w:rsidRPr="005B60BB" w:rsidRDefault="0006691E" w:rsidP="00F1172C">
            <w:pPr>
              <w:jc w:val="center"/>
              <w:rPr>
                <w:sz w:val="20"/>
                <w:szCs w:val="20"/>
              </w:rPr>
            </w:pPr>
          </w:p>
        </w:tc>
        <w:tc>
          <w:tcPr>
            <w:tcW w:w="1443" w:type="dxa"/>
            <w:shd w:val="clear" w:color="auto" w:fill="auto"/>
            <w:noWrap/>
            <w:vAlign w:val="bottom"/>
          </w:tcPr>
          <w:p w:rsidR="0006691E" w:rsidRPr="005B60BB" w:rsidRDefault="0006691E" w:rsidP="00F1172C">
            <w:pPr>
              <w:jc w:val="right"/>
              <w:rPr>
                <w:sz w:val="20"/>
                <w:szCs w:val="20"/>
              </w:rPr>
            </w:pPr>
          </w:p>
        </w:tc>
        <w:tc>
          <w:tcPr>
            <w:tcW w:w="1443" w:type="dxa"/>
            <w:shd w:val="clear" w:color="auto" w:fill="auto"/>
            <w:noWrap/>
            <w:vAlign w:val="bottom"/>
          </w:tcPr>
          <w:p w:rsidR="0006691E" w:rsidRPr="005B60BB" w:rsidRDefault="0006691E"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04 2 2057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36 624,62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36 811,42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20 180,00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20 180,00</w:t>
            </w:r>
          </w:p>
        </w:tc>
      </w:tr>
      <w:tr w:rsidR="00BA06A0" w:rsidRPr="005B60BB" w:rsidTr="00622C59">
        <w:tblPrEx>
          <w:shd w:val="clear" w:color="auto" w:fill="auto"/>
        </w:tblPrEx>
        <w:trPr>
          <w:trHeight w:val="169"/>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за счет средств муниципального дорожного фонда </w:t>
            </w:r>
            <w:r w:rsidR="00622C59">
              <w:rPr>
                <w:sz w:val="22"/>
                <w:szCs w:val="22"/>
              </w:rPr>
              <w:t xml:space="preserve">                        </w:t>
            </w:r>
            <w:r w:rsidRPr="00547D43">
              <w:rPr>
                <w:sz w:val="22"/>
                <w:szCs w:val="22"/>
              </w:rPr>
              <w:t>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20 180,00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20 180,00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20 180,00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20 180,00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Прочие мероприятия в области дорожного хозяйства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2 921,00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2 921,00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04 2 2083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2 921,00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2 921,00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Жилищно-коммунальное хозяйство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282 915,71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283 076,79</w:t>
            </w:r>
          </w:p>
        </w:tc>
      </w:tr>
      <w:tr w:rsidR="00BA06A0" w:rsidRPr="005B60BB" w:rsidTr="00622C59">
        <w:tblPrEx>
          <w:shd w:val="clear" w:color="auto" w:fill="auto"/>
        </w:tblPrEx>
        <w:trPr>
          <w:trHeight w:val="86"/>
        </w:trPr>
        <w:tc>
          <w:tcPr>
            <w:tcW w:w="3264" w:type="dxa"/>
            <w:shd w:val="clear" w:color="auto" w:fill="auto"/>
            <w:vAlign w:val="bottom"/>
            <w:hideMark/>
          </w:tcPr>
          <w:p w:rsidR="00BA06A0" w:rsidRPr="00547D43" w:rsidRDefault="00BA06A0" w:rsidP="00F1172C">
            <w:r w:rsidRPr="00547D43">
              <w:rPr>
                <w:sz w:val="22"/>
                <w:szCs w:val="22"/>
              </w:rPr>
              <w:t>Жилищное хозяйство</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30 060,91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30 060,91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622C59">
              <w:rPr>
                <w:sz w:val="22"/>
                <w:szCs w:val="22"/>
              </w:rPr>
              <w:t xml:space="preserve">                          </w:t>
            </w:r>
            <w:r w:rsidRPr="00547D43">
              <w:rPr>
                <w:sz w:val="22"/>
                <w:szCs w:val="22"/>
              </w:rPr>
              <w:t xml:space="preserve">города Ставрополя </w:t>
            </w:r>
            <w:r w:rsidR="00622C59">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30 060,91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30 060,91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жилищно-коммунального хозяйства на территории</w:t>
            </w:r>
            <w:r w:rsidR="00622C59">
              <w:rPr>
                <w:sz w:val="22"/>
                <w:szCs w:val="22"/>
              </w:rPr>
              <w:t xml:space="preserve">        </w:t>
            </w:r>
            <w:r w:rsidRPr="00547D43">
              <w:rPr>
                <w:sz w:val="22"/>
                <w:szCs w:val="22"/>
              </w:rPr>
              <w:t xml:space="preserve">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30 060,91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30 060,91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22C59">
            <w:r w:rsidRPr="00547D43">
              <w:rPr>
                <w:sz w:val="22"/>
                <w:szCs w:val="22"/>
              </w:rPr>
              <w:t>Расходы на мероприятия в области жилищного хозяйства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5 690,00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5 690,00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5 500,00</w:t>
            </w:r>
          </w:p>
        </w:tc>
      </w:tr>
      <w:tr w:rsidR="00BA06A0" w:rsidRPr="005B60BB" w:rsidTr="0006691E">
        <w:tblPrEx>
          <w:shd w:val="clear" w:color="auto" w:fill="auto"/>
        </w:tblPrEx>
        <w:trPr>
          <w:trHeight w:val="121"/>
        </w:trPr>
        <w:tc>
          <w:tcPr>
            <w:tcW w:w="3264" w:type="dxa"/>
            <w:shd w:val="clear" w:color="auto" w:fill="auto"/>
            <w:vAlign w:val="bottom"/>
            <w:hideMark/>
          </w:tcPr>
          <w:p w:rsidR="00BA06A0" w:rsidRPr="00547D43" w:rsidRDefault="00BA06A0" w:rsidP="00F1172C">
            <w:r w:rsidRPr="00547D43">
              <w:rPr>
                <w:sz w:val="22"/>
                <w:szCs w:val="22"/>
              </w:rPr>
              <w:t>Специальные расходы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04 1 2020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880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190,00</w:t>
            </w:r>
          </w:p>
        </w:tc>
      </w:tr>
      <w:tr w:rsidR="0006691E" w:rsidRPr="005B60BB" w:rsidTr="00F1172C">
        <w:tblPrEx>
          <w:shd w:val="clear" w:color="auto" w:fill="auto"/>
        </w:tblPrEx>
        <w:trPr>
          <w:trHeight w:val="342"/>
        </w:trPr>
        <w:tc>
          <w:tcPr>
            <w:tcW w:w="3264" w:type="dxa"/>
            <w:shd w:val="clear" w:color="auto" w:fill="auto"/>
            <w:vAlign w:val="bottom"/>
          </w:tcPr>
          <w:p w:rsidR="0006691E" w:rsidRDefault="0006691E" w:rsidP="00622C59"/>
          <w:p w:rsidR="0006691E" w:rsidRDefault="0006691E" w:rsidP="00622C59"/>
          <w:p w:rsidR="0006691E" w:rsidRDefault="0006691E" w:rsidP="00622C59"/>
          <w:p w:rsidR="0006691E" w:rsidRPr="00547D43" w:rsidRDefault="0006691E" w:rsidP="00622C59"/>
        </w:tc>
        <w:tc>
          <w:tcPr>
            <w:tcW w:w="722" w:type="dxa"/>
            <w:shd w:val="clear" w:color="auto" w:fill="auto"/>
            <w:vAlign w:val="bottom"/>
          </w:tcPr>
          <w:p w:rsidR="0006691E" w:rsidRPr="005B60BB" w:rsidRDefault="0006691E" w:rsidP="00F1172C">
            <w:pPr>
              <w:jc w:val="right"/>
              <w:rPr>
                <w:sz w:val="20"/>
                <w:szCs w:val="20"/>
              </w:rPr>
            </w:pPr>
          </w:p>
        </w:tc>
        <w:tc>
          <w:tcPr>
            <w:tcW w:w="449" w:type="dxa"/>
            <w:shd w:val="clear" w:color="auto" w:fill="auto"/>
            <w:noWrap/>
            <w:vAlign w:val="bottom"/>
          </w:tcPr>
          <w:p w:rsidR="0006691E" w:rsidRPr="005B60BB" w:rsidRDefault="0006691E" w:rsidP="00F1172C">
            <w:pPr>
              <w:jc w:val="center"/>
              <w:rPr>
                <w:sz w:val="20"/>
                <w:szCs w:val="20"/>
              </w:rPr>
            </w:pPr>
          </w:p>
        </w:tc>
        <w:tc>
          <w:tcPr>
            <w:tcW w:w="478" w:type="dxa"/>
            <w:shd w:val="clear" w:color="auto" w:fill="auto"/>
            <w:noWrap/>
            <w:vAlign w:val="bottom"/>
          </w:tcPr>
          <w:p w:rsidR="0006691E" w:rsidRPr="005B60BB" w:rsidRDefault="0006691E" w:rsidP="00F1172C">
            <w:pPr>
              <w:jc w:val="center"/>
              <w:rPr>
                <w:sz w:val="20"/>
                <w:szCs w:val="20"/>
              </w:rPr>
            </w:pPr>
          </w:p>
        </w:tc>
        <w:tc>
          <w:tcPr>
            <w:tcW w:w="1034" w:type="dxa"/>
            <w:shd w:val="clear" w:color="auto" w:fill="auto"/>
            <w:noWrap/>
            <w:tcMar>
              <w:left w:w="85" w:type="dxa"/>
              <w:right w:w="85" w:type="dxa"/>
            </w:tcMar>
            <w:vAlign w:val="bottom"/>
          </w:tcPr>
          <w:p w:rsidR="0006691E" w:rsidRPr="005B60BB" w:rsidRDefault="0006691E" w:rsidP="00F1172C">
            <w:pPr>
              <w:jc w:val="center"/>
              <w:rPr>
                <w:sz w:val="20"/>
                <w:szCs w:val="20"/>
              </w:rPr>
            </w:pPr>
          </w:p>
        </w:tc>
        <w:tc>
          <w:tcPr>
            <w:tcW w:w="540" w:type="dxa"/>
            <w:shd w:val="clear" w:color="auto" w:fill="auto"/>
            <w:noWrap/>
            <w:vAlign w:val="bottom"/>
          </w:tcPr>
          <w:p w:rsidR="0006691E" w:rsidRPr="005B60BB" w:rsidRDefault="0006691E" w:rsidP="00F1172C">
            <w:pPr>
              <w:jc w:val="center"/>
              <w:rPr>
                <w:sz w:val="20"/>
                <w:szCs w:val="20"/>
              </w:rPr>
            </w:pPr>
          </w:p>
        </w:tc>
        <w:tc>
          <w:tcPr>
            <w:tcW w:w="1443" w:type="dxa"/>
            <w:shd w:val="clear" w:color="auto" w:fill="auto"/>
            <w:noWrap/>
            <w:vAlign w:val="bottom"/>
          </w:tcPr>
          <w:p w:rsidR="0006691E" w:rsidRPr="005B60BB" w:rsidRDefault="0006691E" w:rsidP="00F1172C">
            <w:pPr>
              <w:jc w:val="right"/>
              <w:rPr>
                <w:sz w:val="20"/>
                <w:szCs w:val="20"/>
              </w:rPr>
            </w:pPr>
          </w:p>
        </w:tc>
        <w:tc>
          <w:tcPr>
            <w:tcW w:w="1443" w:type="dxa"/>
            <w:shd w:val="clear" w:color="auto" w:fill="auto"/>
            <w:noWrap/>
            <w:vAlign w:val="bottom"/>
          </w:tcPr>
          <w:p w:rsidR="0006691E" w:rsidRPr="005B60BB" w:rsidRDefault="0006691E"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22C59">
            <w:r w:rsidRPr="00547D43">
              <w:rPr>
                <w:sz w:val="22"/>
                <w:szCs w:val="22"/>
              </w:rPr>
              <w:lastRenderedPageBreak/>
              <w:t xml:space="preserve">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w:t>
            </w:r>
            <w:r w:rsidR="00622C59">
              <w:rPr>
                <w:sz w:val="22"/>
                <w:szCs w:val="22"/>
              </w:rPr>
              <w:t xml:space="preserve">                          </w:t>
            </w:r>
            <w:r w:rsidRPr="00547D43">
              <w:rPr>
                <w:sz w:val="22"/>
                <w:szCs w:val="22"/>
              </w:rPr>
              <w:t>города Ставрополя общежитий, получивших статус жилого дома не ранее 01.01.2011</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04 1 2067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3 506,50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3 506,50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04 1 2067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3 506,50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3 506,50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04 1 6006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17 926,37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17 926,37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04 1 6006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17 926,37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17 926,37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мероприятий по капитальному ремонту многоквартирных домов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04 1 9601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2 938,04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2 938,04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юридическим лицам (кроме некоммерческих организаций), индивидуальным предпринимателям, физическим лицам</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04 1 9601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2 938,04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2 938,04</w:t>
            </w:r>
          </w:p>
        </w:tc>
      </w:tr>
      <w:tr w:rsidR="00BA06A0" w:rsidRPr="005B60BB" w:rsidTr="00622C59">
        <w:tblPrEx>
          <w:shd w:val="clear" w:color="auto" w:fill="auto"/>
        </w:tblPrEx>
        <w:trPr>
          <w:trHeight w:val="119"/>
        </w:trPr>
        <w:tc>
          <w:tcPr>
            <w:tcW w:w="3264" w:type="dxa"/>
            <w:shd w:val="clear" w:color="auto" w:fill="auto"/>
            <w:vAlign w:val="bottom"/>
            <w:hideMark/>
          </w:tcPr>
          <w:p w:rsidR="00BA06A0" w:rsidRPr="00547D43" w:rsidRDefault="00BA06A0" w:rsidP="00F1172C">
            <w:r w:rsidRPr="00547D43">
              <w:rPr>
                <w:sz w:val="22"/>
                <w:szCs w:val="22"/>
              </w:rPr>
              <w:t>Коммунальное хозяйство</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w:t>
            </w:r>
            <w:r w:rsidR="00622C59">
              <w:rPr>
                <w:sz w:val="22"/>
                <w:szCs w:val="22"/>
              </w:rPr>
              <w:t xml:space="preserve">                          </w:t>
            </w:r>
            <w:r w:rsidRPr="00547D43">
              <w:rPr>
                <w:sz w:val="22"/>
                <w:szCs w:val="22"/>
              </w:rPr>
              <w:t xml:space="preserve"> города Ставрополя </w:t>
            </w:r>
            <w:r w:rsidR="00622C59">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Подпрограмма «Развитие жилищно-коммунального хозяйства на территории </w:t>
            </w:r>
            <w:r w:rsidR="00622C59">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мероприятия в области коммунального хозяйства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1 200,00</w:t>
            </w:r>
          </w:p>
        </w:tc>
      </w:tr>
      <w:tr w:rsidR="00BA06A0" w:rsidRPr="005B60BB" w:rsidTr="00CF5C5B">
        <w:tblPrEx>
          <w:shd w:val="clear" w:color="auto" w:fill="auto"/>
        </w:tblPrEx>
        <w:trPr>
          <w:trHeight w:val="57"/>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06691E" w:rsidRPr="005B60BB" w:rsidTr="00F1172C">
        <w:tblPrEx>
          <w:shd w:val="clear" w:color="auto" w:fill="auto"/>
        </w:tblPrEx>
        <w:trPr>
          <w:trHeight w:val="342"/>
        </w:trPr>
        <w:tc>
          <w:tcPr>
            <w:tcW w:w="3264" w:type="dxa"/>
            <w:shd w:val="clear" w:color="auto" w:fill="auto"/>
            <w:vAlign w:val="bottom"/>
          </w:tcPr>
          <w:p w:rsidR="0006691E" w:rsidRPr="00547D43" w:rsidRDefault="0006691E" w:rsidP="00F1172C"/>
        </w:tc>
        <w:tc>
          <w:tcPr>
            <w:tcW w:w="722" w:type="dxa"/>
            <w:shd w:val="clear" w:color="auto" w:fill="auto"/>
            <w:vAlign w:val="bottom"/>
          </w:tcPr>
          <w:p w:rsidR="0006691E" w:rsidRPr="005B60BB" w:rsidRDefault="0006691E" w:rsidP="00F1172C">
            <w:pPr>
              <w:jc w:val="right"/>
              <w:rPr>
                <w:sz w:val="20"/>
                <w:szCs w:val="20"/>
              </w:rPr>
            </w:pPr>
          </w:p>
        </w:tc>
        <w:tc>
          <w:tcPr>
            <w:tcW w:w="449" w:type="dxa"/>
            <w:shd w:val="clear" w:color="auto" w:fill="auto"/>
            <w:noWrap/>
            <w:vAlign w:val="bottom"/>
          </w:tcPr>
          <w:p w:rsidR="0006691E" w:rsidRPr="005B60BB" w:rsidRDefault="0006691E" w:rsidP="00F1172C">
            <w:pPr>
              <w:jc w:val="center"/>
              <w:rPr>
                <w:sz w:val="20"/>
                <w:szCs w:val="20"/>
              </w:rPr>
            </w:pPr>
          </w:p>
        </w:tc>
        <w:tc>
          <w:tcPr>
            <w:tcW w:w="478" w:type="dxa"/>
            <w:shd w:val="clear" w:color="auto" w:fill="auto"/>
            <w:noWrap/>
            <w:vAlign w:val="bottom"/>
          </w:tcPr>
          <w:p w:rsidR="0006691E" w:rsidRPr="005B60BB" w:rsidRDefault="0006691E" w:rsidP="00F1172C">
            <w:pPr>
              <w:jc w:val="center"/>
              <w:rPr>
                <w:sz w:val="20"/>
                <w:szCs w:val="20"/>
              </w:rPr>
            </w:pPr>
          </w:p>
        </w:tc>
        <w:tc>
          <w:tcPr>
            <w:tcW w:w="1034" w:type="dxa"/>
            <w:shd w:val="clear" w:color="auto" w:fill="auto"/>
            <w:noWrap/>
            <w:tcMar>
              <w:left w:w="85" w:type="dxa"/>
              <w:right w:w="85" w:type="dxa"/>
            </w:tcMar>
            <w:vAlign w:val="bottom"/>
          </w:tcPr>
          <w:p w:rsidR="0006691E" w:rsidRPr="005B60BB" w:rsidRDefault="0006691E" w:rsidP="00F1172C">
            <w:pPr>
              <w:jc w:val="center"/>
              <w:rPr>
                <w:sz w:val="20"/>
                <w:szCs w:val="20"/>
              </w:rPr>
            </w:pPr>
          </w:p>
        </w:tc>
        <w:tc>
          <w:tcPr>
            <w:tcW w:w="540" w:type="dxa"/>
            <w:shd w:val="clear" w:color="auto" w:fill="auto"/>
            <w:noWrap/>
            <w:vAlign w:val="bottom"/>
          </w:tcPr>
          <w:p w:rsidR="0006691E" w:rsidRPr="005B60BB" w:rsidRDefault="0006691E" w:rsidP="00F1172C">
            <w:pPr>
              <w:jc w:val="center"/>
              <w:rPr>
                <w:sz w:val="20"/>
                <w:szCs w:val="20"/>
              </w:rPr>
            </w:pPr>
          </w:p>
        </w:tc>
        <w:tc>
          <w:tcPr>
            <w:tcW w:w="1443" w:type="dxa"/>
            <w:shd w:val="clear" w:color="auto" w:fill="auto"/>
            <w:noWrap/>
            <w:vAlign w:val="bottom"/>
          </w:tcPr>
          <w:p w:rsidR="0006691E" w:rsidRPr="005B60BB" w:rsidRDefault="0006691E" w:rsidP="00F1172C">
            <w:pPr>
              <w:jc w:val="right"/>
              <w:rPr>
                <w:sz w:val="20"/>
                <w:szCs w:val="20"/>
              </w:rPr>
            </w:pPr>
          </w:p>
        </w:tc>
        <w:tc>
          <w:tcPr>
            <w:tcW w:w="1443" w:type="dxa"/>
            <w:shd w:val="clear" w:color="auto" w:fill="auto"/>
            <w:noWrap/>
            <w:vAlign w:val="bottom"/>
          </w:tcPr>
          <w:p w:rsidR="0006691E" w:rsidRPr="005B60BB" w:rsidRDefault="0006691E"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 xml:space="preserve">проектирование и строительство инженерных сетей, находящихся в муниципальной собственности города Ставрополя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200,00</w:t>
            </w:r>
          </w:p>
        </w:tc>
      </w:tr>
      <w:tr w:rsidR="00BA06A0" w:rsidRPr="005B60BB" w:rsidTr="0006691E">
        <w:tblPrEx>
          <w:shd w:val="clear" w:color="auto" w:fill="auto"/>
        </w:tblPrEx>
        <w:trPr>
          <w:trHeight w:val="143"/>
        </w:trPr>
        <w:tc>
          <w:tcPr>
            <w:tcW w:w="3264" w:type="dxa"/>
            <w:shd w:val="clear" w:color="auto" w:fill="auto"/>
            <w:vAlign w:val="bottom"/>
            <w:hideMark/>
          </w:tcPr>
          <w:p w:rsidR="00BA06A0" w:rsidRPr="00547D43" w:rsidRDefault="00BA06A0" w:rsidP="00F1172C">
            <w:r w:rsidRPr="00547D43">
              <w:rPr>
                <w:sz w:val="22"/>
                <w:szCs w:val="22"/>
              </w:rPr>
              <w:t>Бюджетные инвестиции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04 1 2022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410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06691E">
        <w:tblPrEx>
          <w:shd w:val="clear" w:color="auto" w:fill="auto"/>
        </w:tblPrEx>
        <w:trPr>
          <w:trHeight w:val="91"/>
        </w:trPr>
        <w:tc>
          <w:tcPr>
            <w:tcW w:w="3264" w:type="dxa"/>
            <w:shd w:val="clear" w:color="auto" w:fill="auto"/>
            <w:vAlign w:val="bottom"/>
            <w:hideMark/>
          </w:tcPr>
          <w:p w:rsidR="00BA06A0" w:rsidRPr="00547D43" w:rsidRDefault="00BA06A0" w:rsidP="00F1172C">
            <w:r w:rsidRPr="00547D43">
              <w:rPr>
                <w:sz w:val="22"/>
                <w:szCs w:val="22"/>
              </w:rPr>
              <w:t>Благоустройство</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204 653,16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204 732,29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6005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некоммерческим организациям (за исключением государственных (муниципальных) учреждений)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6005</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630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2 500,00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2 500,00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«Социальная поддержка населения города Ставрополя 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1 840,00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1 840,00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«Доступная среда»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1 840,00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1 840,00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03 5 2053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1 840,00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1 840,00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03 5 2053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1 840,00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1 840,00</w:t>
            </w:r>
          </w:p>
        </w:tc>
      </w:tr>
      <w:tr w:rsidR="0006691E" w:rsidRPr="005B60BB" w:rsidTr="00F1172C">
        <w:tblPrEx>
          <w:shd w:val="clear" w:color="auto" w:fill="auto"/>
        </w:tblPrEx>
        <w:trPr>
          <w:trHeight w:val="342"/>
        </w:trPr>
        <w:tc>
          <w:tcPr>
            <w:tcW w:w="3264" w:type="dxa"/>
            <w:shd w:val="clear" w:color="auto" w:fill="auto"/>
            <w:vAlign w:val="bottom"/>
          </w:tcPr>
          <w:p w:rsidR="0006691E" w:rsidRDefault="0006691E" w:rsidP="00622C59"/>
          <w:p w:rsidR="0006691E" w:rsidRDefault="0006691E" w:rsidP="00622C59"/>
          <w:p w:rsidR="0006691E" w:rsidRDefault="0006691E" w:rsidP="00622C59"/>
          <w:p w:rsidR="0006691E" w:rsidRPr="00547D43" w:rsidRDefault="0006691E" w:rsidP="00622C59"/>
        </w:tc>
        <w:tc>
          <w:tcPr>
            <w:tcW w:w="722" w:type="dxa"/>
            <w:shd w:val="clear" w:color="auto" w:fill="auto"/>
            <w:noWrap/>
            <w:vAlign w:val="bottom"/>
          </w:tcPr>
          <w:p w:rsidR="0006691E" w:rsidRPr="005B60BB" w:rsidRDefault="0006691E" w:rsidP="00F1172C">
            <w:pPr>
              <w:jc w:val="right"/>
              <w:rPr>
                <w:sz w:val="20"/>
                <w:szCs w:val="20"/>
              </w:rPr>
            </w:pPr>
          </w:p>
        </w:tc>
        <w:tc>
          <w:tcPr>
            <w:tcW w:w="449" w:type="dxa"/>
            <w:shd w:val="clear" w:color="auto" w:fill="auto"/>
            <w:noWrap/>
            <w:vAlign w:val="bottom"/>
          </w:tcPr>
          <w:p w:rsidR="0006691E" w:rsidRPr="005B60BB" w:rsidRDefault="0006691E" w:rsidP="00F1172C">
            <w:pPr>
              <w:jc w:val="center"/>
              <w:rPr>
                <w:sz w:val="20"/>
                <w:szCs w:val="20"/>
              </w:rPr>
            </w:pPr>
          </w:p>
        </w:tc>
        <w:tc>
          <w:tcPr>
            <w:tcW w:w="478" w:type="dxa"/>
            <w:shd w:val="clear" w:color="auto" w:fill="auto"/>
            <w:noWrap/>
            <w:vAlign w:val="bottom"/>
          </w:tcPr>
          <w:p w:rsidR="0006691E" w:rsidRPr="005B60BB" w:rsidRDefault="0006691E" w:rsidP="00F1172C">
            <w:pPr>
              <w:jc w:val="center"/>
              <w:rPr>
                <w:sz w:val="20"/>
                <w:szCs w:val="20"/>
              </w:rPr>
            </w:pPr>
          </w:p>
        </w:tc>
        <w:tc>
          <w:tcPr>
            <w:tcW w:w="1034" w:type="dxa"/>
            <w:shd w:val="clear" w:color="auto" w:fill="auto"/>
            <w:noWrap/>
            <w:tcMar>
              <w:left w:w="85" w:type="dxa"/>
              <w:right w:w="85" w:type="dxa"/>
            </w:tcMar>
            <w:vAlign w:val="bottom"/>
          </w:tcPr>
          <w:p w:rsidR="0006691E" w:rsidRPr="005B60BB" w:rsidRDefault="0006691E" w:rsidP="00F1172C">
            <w:pPr>
              <w:jc w:val="center"/>
              <w:rPr>
                <w:sz w:val="20"/>
                <w:szCs w:val="20"/>
              </w:rPr>
            </w:pPr>
          </w:p>
        </w:tc>
        <w:tc>
          <w:tcPr>
            <w:tcW w:w="540" w:type="dxa"/>
            <w:shd w:val="clear" w:color="auto" w:fill="auto"/>
            <w:noWrap/>
            <w:vAlign w:val="bottom"/>
          </w:tcPr>
          <w:p w:rsidR="0006691E" w:rsidRPr="005B60BB" w:rsidRDefault="0006691E" w:rsidP="00F1172C">
            <w:pPr>
              <w:jc w:val="center"/>
              <w:rPr>
                <w:sz w:val="20"/>
                <w:szCs w:val="20"/>
              </w:rPr>
            </w:pPr>
          </w:p>
        </w:tc>
        <w:tc>
          <w:tcPr>
            <w:tcW w:w="1443" w:type="dxa"/>
            <w:shd w:val="clear" w:color="auto" w:fill="auto"/>
            <w:noWrap/>
            <w:vAlign w:val="bottom"/>
          </w:tcPr>
          <w:p w:rsidR="0006691E" w:rsidRPr="005B60BB" w:rsidRDefault="0006691E" w:rsidP="00F1172C">
            <w:pPr>
              <w:jc w:val="right"/>
              <w:rPr>
                <w:sz w:val="20"/>
                <w:szCs w:val="20"/>
              </w:rPr>
            </w:pPr>
          </w:p>
        </w:tc>
        <w:tc>
          <w:tcPr>
            <w:tcW w:w="1443" w:type="dxa"/>
            <w:shd w:val="clear" w:color="auto" w:fill="auto"/>
            <w:noWrap/>
            <w:vAlign w:val="bottom"/>
          </w:tcPr>
          <w:p w:rsidR="0006691E" w:rsidRPr="005B60BB" w:rsidRDefault="0006691E"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622C59">
            <w:r w:rsidRPr="00547D43">
              <w:rPr>
                <w:sz w:val="22"/>
                <w:szCs w:val="22"/>
              </w:rPr>
              <w:lastRenderedPageBreak/>
              <w:t xml:space="preserve">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w:t>
            </w:r>
            <w:r w:rsidR="00622C59">
              <w:rPr>
                <w:sz w:val="22"/>
                <w:szCs w:val="22"/>
              </w:rPr>
              <w:t xml:space="preserve">                          </w:t>
            </w:r>
            <w:r w:rsidRPr="00547D43">
              <w:rPr>
                <w:sz w:val="22"/>
                <w:szCs w:val="22"/>
              </w:rPr>
              <w:t>города Ставрополя</w:t>
            </w:r>
            <w:r w:rsidR="00622C59">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194 313,16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194 392,29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«Благоустройство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194 313,16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194 392,29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04 3 1107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17 979,22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17 983,49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Субсидии бюджетным учреждениям</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04 3 1107</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610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17 979,22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17 983,49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уличное освещение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94 528,56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94 528,56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проектирование и строительство уличного освещения на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5 600,00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5 600,00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88 928,56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88 928,56</w:t>
            </w:r>
          </w:p>
        </w:tc>
      </w:tr>
      <w:tr w:rsidR="00BA06A0" w:rsidRPr="005B60BB" w:rsidTr="003C4B7D">
        <w:tblPrEx>
          <w:shd w:val="clear" w:color="auto" w:fill="auto"/>
        </w:tblPrEx>
        <w:trPr>
          <w:trHeight w:val="193"/>
        </w:trPr>
        <w:tc>
          <w:tcPr>
            <w:tcW w:w="3264" w:type="dxa"/>
            <w:shd w:val="clear" w:color="auto" w:fill="auto"/>
            <w:vAlign w:val="bottom"/>
            <w:hideMark/>
          </w:tcPr>
          <w:p w:rsidR="00BA06A0" w:rsidRPr="00547D43" w:rsidRDefault="00BA06A0" w:rsidP="00F1172C">
            <w:r w:rsidRPr="00547D43">
              <w:rPr>
                <w:sz w:val="22"/>
                <w:szCs w:val="22"/>
              </w:rPr>
              <w:t>Бюджетные инвестиции</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410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5 600,00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5 600,00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содержание мест захоронения на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8 983,28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9 058,14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04 3 2029</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8 983,28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9 058,14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прочие мероприятия по благоустройству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29 822,62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29 822,62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04 3 2030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29 822,62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29 822,62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проведение мероприятий по озеленению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04 3 2078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28 868,00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28 868,00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04 3 2078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28 868,00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28 868,00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0" w:lineRule="auto"/>
            </w:pPr>
            <w:r w:rsidRPr="00547D43">
              <w:rPr>
                <w:sz w:val="22"/>
                <w:szCs w:val="22"/>
              </w:rPr>
              <w:lastRenderedPageBreak/>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w:t>
            </w:r>
            <w:r w:rsidR="003C4B7D">
              <w:rPr>
                <w:sz w:val="22"/>
                <w:szCs w:val="22"/>
              </w:rPr>
              <w:t xml:space="preserve">             </w:t>
            </w:r>
            <w:r w:rsidRPr="00547D43">
              <w:rPr>
                <w:sz w:val="22"/>
                <w:szCs w:val="22"/>
              </w:rPr>
              <w:t>города Ставрополя</w:t>
            </w:r>
          </w:p>
        </w:tc>
        <w:tc>
          <w:tcPr>
            <w:tcW w:w="722"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6691E">
            <w:pPr>
              <w:spacing w:line="230" w:lineRule="auto"/>
              <w:jc w:val="center"/>
              <w:rPr>
                <w:sz w:val="20"/>
                <w:szCs w:val="20"/>
              </w:rPr>
            </w:pPr>
            <w:r w:rsidRPr="005B60BB">
              <w:rPr>
                <w:sz w:val="20"/>
                <w:szCs w:val="20"/>
              </w:rPr>
              <w:t>04 3 2079</w:t>
            </w:r>
          </w:p>
        </w:tc>
        <w:tc>
          <w:tcPr>
            <w:tcW w:w="540"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14 131,48</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14 131,48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6691E">
            <w:pPr>
              <w:spacing w:line="230" w:lineRule="auto"/>
              <w:jc w:val="center"/>
              <w:rPr>
                <w:sz w:val="20"/>
                <w:szCs w:val="20"/>
              </w:rPr>
            </w:pPr>
            <w:r w:rsidRPr="005B60BB">
              <w:rPr>
                <w:sz w:val="20"/>
                <w:szCs w:val="20"/>
              </w:rPr>
              <w:t>04 3 2079</w:t>
            </w:r>
          </w:p>
        </w:tc>
        <w:tc>
          <w:tcPr>
            <w:tcW w:w="540"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14 131,48</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14 131,48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0" w:lineRule="auto"/>
            </w:pPr>
            <w:r w:rsidRPr="00547D43">
              <w:rPr>
                <w:sz w:val="22"/>
                <w:szCs w:val="22"/>
              </w:rPr>
              <w:t xml:space="preserve">Муниципальная программа «Энергосбережение и повышение энергетической эффективности в </w:t>
            </w:r>
            <w:r w:rsidR="003C4B7D">
              <w:rPr>
                <w:sz w:val="22"/>
                <w:szCs w:val="22"/>
              </w:rPr>
              <w:t xml:space="preserve">                      </w:t>
            </w:r>
            <w:r w:rsidRPr="00547D43">
              <w:rPr>
                <w:sz w:val="22"/>
                <w:szCs w:val="22"/>
              </w:rPr>
              <w:t xml:space="preserve">городе Ставрополе </w:t>
            </w:r>
            <w:r w:rsidR="003C4B7D">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6691E">
            <w:pPr>
              <w:spacing w:line="230" w:lineRule="auto"/>
              <w:jc w:val="center"/>
              <w:rPr>
                <w:sz w:val="20"/>
                <w:szCs w:val="20"/>
              </w:rPr>
            </w:pPr>
            <w:r w:rsidRPr="005B60BB">
              <w:rPr>
                <w:sz w:val="20"/>
                <w:szCs w:val="20"/>
              </w:rPr>
              <w:t>17 0 0000</w:t>
            </w:r>
          </w:p>
        </w:tc>
        <w:tc>
          <w:tcPr>
            <w:tcW w:w="540"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6 000,00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5" w:lineRule="auto"/>
            </w:pPr>
            <w:r w:rsidRPr="00547D43">
              <w:rPr>
                <w:sz w:val="22"/>
                <w:szCs w:val="22"/>
              </w:rPr>
              <w:t xml:space="preserve">Расходы в рамках реализации муниципальной программы «Энергосбережение и повышение энергетической эффективности в </w:t>
            </w:r>
            <w:r w:rsidR="003C4B7D">
              <w:rPr>
                <w:sz w:val="22"/>
                <w:szCs w:val="22"/>
              </w:rPr>
              <w:t xml:space="preserve">                                </w:t>
            </w:r>
            <w:r w:rsidRPr="00547D43">
              <w:rPr>
                <w:sz w:val="22"/>
                <w:szCs w:val="22"/>
              </w:rPr>
              <w:t xml:space="preserve">городе Ставрополе </w:t>
            </w:r>
            <w:r w:rsidR="003C4B7D">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6691E">
            <w:pPr>
              <w:spacing w:line="235" w:lineRule="auto"/>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6 000,00</w:t>
            </w:r>
          </w:p>
        </w:tc>
        <w:tc>
          <w:tcPr>
            <w:tcW w:w="1443"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5" w:lineRule="auto"/>
            </w:pPr>
            <w:r w:rsidRPr="00547D43">
              <w:rPr>
                <w:sz w:val="22"/>
                <w:szCs w:val="22"/>
              </w:rPr>
              <w:t>Расходы на проведение мероприятий по энергосбережению и повышению энергоэффективности</w:t>
            </w:r>
          </w:p>
        </w:tc>
        <w:tc>
          <w:tcPr>
            <w:tcW w:w="722"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6691E">
            <w:pPr>
              <w:spacing w:line="235" w:lineRule="auto"/>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2049</w:t>
            </w:r>
          </w:p>
        </w:tc>
        <w:tc>
          <w:tcPr>
            <w:tcW w:w="540"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6 000,00</w:t>
            </w:r>
          </w:p>
        </w:tc>
        <w:tc>
          <w:tcPr>
            <w:tcW w:w="1443"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06691E">
            <w:pPr>
              <w:spacing w:line="235" w:lineRule="auto"/>
              <w:jc w:val="center"/>
              <w:rPr>
                <w:sz w:val="20"/>
                <w:szCs w:val="20"/>
              </w:rPr>
            </w:pPr>
            <w:r w:rsidRPr="005B60BB">
              <w:rPr>
                <w:sz w:val="20"/>
                <w:szCs w:val="20"/>
              </w:rPr>
              <w:t>17</w:t>
            </w:r>
            <w:proofErr w:type="gramStart"/>
            <w:r w:rsidRPr="005B60BB">
              <w:rPr>
                <w:sz w:val="20"/>
                <w:szCs w:val="20"/>
              </w:rPr>
              <w:t xml:space="preserve"> Б</w:t>
            </w:r>
            <w:proofErr w:type="gramEnd"/>
            <w:r w:rsidRPr="005B60BB">
              <w:rPr>
                <w:sz w:val="20"/>
                <w:szCs w:val="20"/>
              </w:rPr>
              <w:t xml:space="preserve"> 2049</w:t>
            </w:r>
          </w:p>
        </w:tc>
        <w:tc>
          <w:tcPr>
            <w:tcW w:w="540"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6 000,00</w:t>
            </w:r>
          </w:p>
        </w:tc>
        <w:tc>
          <w:tcPr>
            <w:tcW w:w="1443"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6 000,00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5" w:lineRule="auto"/>
            </w:pPr>
            <w:r w:rsidRPr="00547D43">
              <w:rPr>
                <w:sz w:val="22"/>
                <w:szCs w:val="22"/>
              </w:rPr>
              <w:t>Другие вопросы в области жилищно-коммунального хозяйства</w:t>
            </w:r>
          </w:p>
        </w:tc>
        <w:tc>
          <w:tcPr>
            <w:tcW w:w="722" w:type="dxa"/>
            <w:shd w:val="clear" w:color="auto" w:fill="auto"/>
            <w:vAlign w:val="bottom"/>
            <w:hideMark/>
          </w:tcPr>
          <w:p w:rsidR="00BA06A0" w:rsidRPr="005B60BB" w:rsidRDefault="00BA06A0" w:rsidP="0006691E">
            <w:pPr>
              <w:spacing w:line="235"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06691E">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06691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47 001,64</w:t>
            </w:r>
          </w:p>
        </w:tc>
        <w:tc>
          <w:tcPr>
            <w:tcW w:w="1443" w:type="dxa"/>
            <w:shd w:val="clear" w:color="auto" w:fill="auto"/>
            <w:noWrap/>
            <w:vAlign w:val="bottom"/>
            <w:hideMark/>
          </w:tcPr>
          <w:p w:rsidR="00BA06A0" w:rsidRPr="005B60BB" w:rsidRDefault="00BA06A0" w:rsidP="0006691E">
            <w:pPr>
              <w:spacing w:line="235" w:lineRule="auto"/>
              <w:jc w:val="right"/>
              <w:rPr>
                <w:sz w:val="20"/>
                <w:szCs w:val="20"/>
              </w:rPr>
            </w:pPr>
            <w:r w:rsidRPr="005B60BB">
              <w:rPr>
                <w:sz w:val="20"/>
                <w:szCs w:val="20"/>
              </w:rPr>
              <w:t>47 083,59</w:t>
            </w:r>
          </w:p>
        </w:tc>
      </w:tr>
      <w:tr w:rsidR="00BA06A0" w:rsidRPr="005B60BB" w:rsidTr="003C4B7D">
        <w:tblPrEx>
          <w:shd w:val="clear" w:color="auto" w:fill="auto"/>
        </w:tblPrEx>
        <w:trPr>
          <w:trHeight w:val="593"/>
        </w:trPr>
        <w:tc>
          <w:tcPr>
            <w:tcW w:w="3264" w:type="dxa"/>
            <w:shd w:val="clear" w:color="auto" w:fill="auto"/>
            <w:vAlign w:val="bottom"/>
            <w:hideMark/>
          </w:tcPr>
          <w:p w:rsidR="00BA06A0" w:rsidRPr="00547D43" w:rsidRDefault="00BA06A0" w:rsidP="0006691E">
            <w:pPr>
              <w:spacing w:line="230" w:lineRule="auto"/>
            </w:pPr>
            <w:r w:rsidRPr="00547D43">
              <w:rPr>
                <w:sz w:val="22"/>
                <w:szCs w:val="22"/>
              </w:rPr>
              <w:t xml:space="preserve">Обеспечение </w:t>
            </w:r>
            <w:proofErr w:type="gramStart"/>
            <w:r w:rsidRPr="00547D43">
              <w:rPr>
                <w:sz w:val="22"/>
                <w:szCs w:val="22"/>
              </w:rPr>
              <w:t xml:space="preserve">деятельности комитета городского хозяйства администрации </w:t>
            </w:r>
            <w:r w:rsidR="003C4B7D">
              <w:rPr>
                <w:sz w:val="22"/>
                <w:szCs w:val="22"/>
              </w:rPr>
              <w:t xml:space="preserve">                          </w:t>
            </w:r>
            <w:r w:rsidRPr="00547D43">
              <w:rPr>
                <w:sz w:val="22"/>
                <w:szCs w:val="22"/>
              </w:rPr>
              <w:t>города Ставрополя</w:t>
            </w:r>
            <w:proofErr w:type="gramEnd"/>
          </w:p>
        </w:tc>
        <w:tc>
          <w:tcPr>
            <w:tcW w:w="722"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06691E">
            <w:pPr>
              <w:spacing w:line="230" w:lineRule="auto"/>
              <w:jc w:val="center"/>
              <w:rPr>
                <w:sz w:val="20"/>
                <w:szCs w:val="20"/>
              </w:rPr>
            </w:pPr>
            <w:r w:rsidRPr="005B60BB">
              <w:rPr>
                <w:sz w:val="20"/>
                <w:szCs w:val="20"/>
              </w:rPr>
              <w:t>83 0 0000</w:t>
            </w:r>
          </w:p>
        </w:tc>
        <w:tc>
          <w:tcPr>
            <w:tcW w:w="540"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47 001,64</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47 083,59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0" w:lineRule="auto"/>
            </w:pPr>
            <w:r w:rsidRPr="00547D43">
              <w:rPr>
                <w:sz w:val="22"/>
                <w:szCs w:val="22"/>
              </w:rPr>
              <w:t xml:space="preserve">Непрограммные расходы в рамках </w:t>
            </w:r>
            <w:proofErr w:type="gramStart"/>
            <w:r w:rsidRPr="00547D43">
              <w:rPr>
                <w:sz w:val="22"/>
                <w:szCs w:val="22"/>
              </w:rPr>
              <w:t xml:space="preserve">обеспечения деятельности комитета городского хозяйства администрации </w:t>
            </w:r>
            <w:r w:rsidR="003C4B7D">
              <w:rPr>
                <w:sz w:val="22"/>
                <w:szCs w:val="22"/>
              </w:rPr>
              <w:t xml:space="preserve">                             </w:t>
            </w:r>
            <w:r w:rsidRPr="00547D43">
              <w:rPr>
                <w:sz w:val="22"/>
                <w:szCs w:val="22"/>
              </w:rPr>
              <w:t>города Ставрополя</w:t>
            </w:r>
            <w:proofErr w:type="gramEnd"/>
          </w:p>
        </w:tc>
        <w:tc>
          <w:tcPr>
            <w:tcW w:w="722"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06691E">
            <w:pPr>
              <w:spacing w:line="230" w:lineRule="auto"/>
              <w:jc w:val="center"/>
              <w:rPr>
                <w:sz w:val="20"/>
                <w:szCs w:val="20"/>
              </w:rPr>
            </w:pPr>
            <w:r w:rsidRPr="005B60BB">
              <w:rPr>
                <w:sz w:val="20"/>
                <w:szCs w:val="20"/>
              </w:rPr>
              <w:t>83 1 0000</w:t>
            </w:r>
          </w:p>
        </w:tc>
        <w:tc>
          <w:tcPr>
            <w:tcW w:w="540"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47 001,64</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47 083,59</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0" w:lineRule="auto"/>
            </w:pPr>
            <w:r w:rsidRPr="00547D43">
              <w:rPr>
                <w:sz w:val="22"/>
                <w:szCs w:val="22"/>
              </w:rPr>
              <w:t xml:space="preserve">Расходы на обеспечение </w:t>
            </w:r>
            <w:proofErr w:type="gramStart"/>
            <w:r w:rsidRPr="00547D43">
              <w:rPr>
                <w:sz w:val="22"/>
                <w:szCs w:val="22"/>
              </w:rPr>
              <w:t xml:space="preserve">функций органов местного самоуправления </w:t>
            </w:r>
            <w:r w:rsidR="003C4B7D">
              <w:rPr>
                <w:sz w:val="22"/>
                <w:szCs w:val="22"/>
              </w:rPr>
              <w:t xml:space="preserve">                               </w:t>
            </w:r>
            <w:r w:rsidRPr="00547D43">
              <w:rPr>
                <w:sz w:val="22"/>
                <w:szCs w:val="22"/>
              </w:rPr>
              <w:t>города Ставрополя</w:t>
            </w:r>
            <w:proofErr w:type="gramEnd"/>
          </w:p>
        </w:tc>
        <w:tc>
          <w:tcPr>
            <w:tcW w:w="722"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06691E">
            <w:pPr>
              <w:spacing w:line="230" w:lineRule="auto"/>
              <w:jc w:val="center"/>
              <w:rPr>
                <w:sz w:val="20"/>
                <w:szCs w:val="20"/>
              </w:rPr>
            </w:pPr>
            <w:r w:rsidRPr="005B60BB">
              <w:rPr>
                <w:sz w:val="20"/>
                <w:szCs w:val="20"/>
              </w:rPr>
              <w:t>83 1 1001</w:t>
            </w:r>
          </w:p>
        </w:tc>
        <w:tc>
          <w:tcPr>
            <w:tcW w:w="540"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5 720,10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5 802,05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6691E">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06691E">
            <w:pPr>
              <w:spacing w:line="230" w:lineRule="auto"/>
              <w:jc w:val="center"/>
              <w:rPr>
                <w:sz w:val="20"/>
                <w:szCs w:val="20"/>
              </w:rPr>
            </w:pPr>
            <w:r w:rsidRPr="005B60BB">
              <w:rPr>
                <w:sz w:val="20"/>
                <w:szCs w:val="20"/>
              </w:rPr>
              <w:t>83 1 1001</w:t>
            </w:r>
          </w:p>
        </w:tc>
        <w:tc>
          <w:tcPr>
            <w:tcW w:w="540" w:type="dxa"/>
            <w:shd w:val="clear" w:color="auto" w:fill="auto"/>
            <w:noWrap/>
            <w:vAlign w:val="bottom"/>
            <w:hideMark/>
          </w:tcPr>
          <w:p w:rsidR="00BA06A0" w:rsidRPr="005B60BB" w:rsidRDefault="00BA06A0" w:rsidP="0006691E">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5 631,10</w:t>
            </w:r>
          </w:p>
        </w:tc>
        <w:tc>
          <w:tcPr>
            <w:tcW w:w="1443" w:type="dxa"/>
            <w:shd w:val="clear" w:color="auto" w:fill="auto"/>
            <w:noWrap/>
            <w:vAlign w:val="bottom"/>
            <w:hideMark/>
          </w:tcPr>
          <w:p w:rsidR="00BA06A0" w:rsidRPr="005B60BB" w:rsidRDefault="00BA06A0" w:rsidP="0006691E">
            <w:pPr>
              <w:spacing w:line="230" w:lineRule="auto"/>
              <w:jc w:val="right"/>
              <w:rPr>
                <w:sz w:val="20"/>
                <w:szCs w:val="20"/>
              </w:rPr>
            </w:pPr>
            <w:r w:rsidRPr="005B60BB">
              <w:rPr>
                <w:sz w:val="20"/>
                <w:szCs w:val="20"/>
              </w:rPr>
              <w:t>5 713,05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Уплата налогов, сборов и иных платежей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83 1 1001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89,00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89,00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3C4B7D">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83 1 1002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41 281,54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41 281,54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05</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83 1 1002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41 281,54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41 281,54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Социальная политика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46 085,00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42 044,16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Социальное обеспечение населения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46 085,00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42 044,16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«Социальная поддержка населения города Ставрополя на 2014 - 2016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42 044,16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42 044,16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системы предоставления дополнительных мер социальной поддержки отдельным категориям граждан»</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42 044,16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42 044,16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w:t>
            </w:r>
            <w:proofErr w:type="gramStart"/>
            <w:r w:rsidRPr="00547D43">
              <w:rPr>
                <w:sz w:val="22"/>
                <w:szCs w:val="22"/>
              </w:rPr>
              <w:t>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w:t>
            </w:r>
            <w:proofErr w:type="gramEnd"/>
            <w:r w:rsidRPr="00547D43">
              <w:rPr>
                <w:sz w:val="22"/>
                <w:szCs w:val="22"/>
              </w:rPr>
              <w:t xml:space="preserve"> похоронного дела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2 917,20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2 917,20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2 917,20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2 917,20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39 126,96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39 126,96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03 2 8022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39 126,96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39 126,96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3C4B7D">
            <w:r w:rsidRPr="00547D43">
              <w:rPr>
                <w:sz w:val="22"/>
                <w:szCs w:val="22"/>
              </w:rPr>
              <w:t>Муниципальная программа «Обеспечение жильем населения города Ставрополя на 2014 - 2015 годы»</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06 0 0000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4 040,84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Подпрограмма «Обеспечение жильем молодых семей в городе Ставрополе </w:t>
            </w:r>
            <w:r w:rsidR="003C4B7D">
              <w:rPr>
                <w:sz w:val="22"/>
                <w:szCs w:val="22"/>
              </w:rPr>
              <w:t xml:space="preserve">                             </w:t>
            </w:r>
            <w:r w:rsidRPr="00547D43">
              <w:rPr>
                <w:sz w:val="22"/>
                <w:szCs w:val="22"/>
              </w:rPr>
              <w:t xml:space="preserve">на 2014 - 2015 годы» </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06 1 0000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4 040,84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lastRenderedPageBreak/>
              <w:t>Расходы на предоставление социальных выплат молодым семьям на приобретение (строительство) жилья</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06 1 9003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4 040,84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Социальные выплаты гражданам, кроме публичных нормативных социальных выплат</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620</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10</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06 1 9003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320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4 040,84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Комитет градостроительства администрации города Ставрополя</w:t>
            </w:r>
          </w:p>
        </w:tc>
        <w:tc>
          <w:tcPr>
            <w:tcW w:w="722" w:type="dxa"/>
            <w:shd w:val="clear" w:color="auto" w:fill="auto"/>
            <w:vAlign w:val="bottom"/>
            <w:hideMark/>
          </w:tcPr>
          <w:p w:rsidR="00BA06A0" w:rsidRPr="005B60BB" w:rsidRDefault="00BA06A0" w:rsidP="00F1172C">
            <w:pPr>
              <w:jc w:val="right"/>
              <w:rPr>
                <w:b/>
                <w:bCs/>
                <w:sz w:val="20"/>
                <w:szCs w:val="20"/>
              </w:rPr>
            </w:pPr>
            <w:r w:rsidRPr="005B60BB">
              <w:rPr>
                <w:b/>
                <w:bCs/>
                <w:sz w:val="20"/>
                <w:szCs w:val="20"/>
              </w:rPr>
              <w:t>621</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138 358,53</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102 344,75</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50 073,44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50 081,17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общегосударственные вопросы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50 073,44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50 081,17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информационного общества и снижение административных барьеров в городе Ставрополе </w:t>
            </w:r>
            <w:r w:rsidR="003C4B7D">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информационного общества в городе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развитие и обеспечение функционирования информационного общества в городе Ставрополе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14 1 2063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14 1 2063</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Обеспечение </w:t>
            </w:r>
            <w:proofErr w:type="gramStart"/>
            <w:r w:rsidRPr="00547D43">
              <w:rPr>
                <w:sz w:val="22"/>
                <w:szCs w:val="22"/>
              </w:rPr>
              <w:t>деятельности комитета  градостроительства администрации города Ставрополя</w:t>
            </w:r>
            <w:proofErr w:type="gramEnd"/>
            <w:r w:rsidRPr="00547D43">
              <w:rPr>
                <w:sz w:val="22"/>
                <w:szCs w:val="22"/>
              </w:rPr>
              <w:t xml:space="preserve">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49 073,44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49 081,17</w:t>
            </w:r>
          </w:p>
        </w:tc>
      </w:tr>
      <w:tr w:rsidR="00BA06A0" w:rsidRPr="005B60BB" w:rsidTr="003C4B7D">
        <w:tblPrEx>
          <w:shd w:val="clear" w:color="auto" w:fill="auto"/>
        </w:tblPrEx>
        <w:trPr>
          <w:trHeight w:val="876"/>
        </w:trPr>
        <w:tc>
          <w:tcPr>
            <w:tcW w:w="3264" w:type="dxa"/>
            <w:shd w:val="clear" w:color="auto" w:fill="auto"/>
            <w:vAlign w:val="bottom"/>
            <w:hideMark/>
          </w:tcPr>
          <w:p w:rsidR="00BA06A0" w:rsidRPr="00547D43" w:rsidRDefault="00BA06A0" w:rsidP="003C4B7D">
            <w:r w:rsidRPr="00547D43">
              <w:rPr>
                <w:sz w:val="22"/>
                <w:szCs w:val="22"/>
              </w:rPr>
              <w:t xml:space="preserve">Непрограммные расходы в рамках </w:t>
            </w:r>
            <w:proofErr w:type="gramStart"/>
            <w:r w:rsidRPr="00547D43">
              <w:rPr>
                <w:sz w:val="22"/>
                <w:szCs w:val="22"/>
              </w:rPr>
              <w:t xml:space="preserve">обеспечения деятельности комитета  градостроительства администрации </w:t>
            </w:r>
            <w:r w:rsidR="003C4B7D">
              <w:rPr>
                <w:sz w:val="22"/>
                <w:szCs w:val="22"/>
              </w:rPr>
              <w:t xml:space="preserve">                             </w:t>
            </w:r>
            <w:r w:rsidRPr="00547D43">
              <w:rPr>
                <w:sz w:val="22"/>
                <w:szCs w:val="22"/>
              </w:rPr>
              <w:t>города Ставрополя</w:t>
            </w:r>
            <w:proofErr w:type="gramEnd"/>
            <w:r w:rsidRPr="00547D43">
              <w:rPr>
                <w:sz w:val="22"/>
                <w:szCs w:val="22"/>
              </w:rPr>
              <w:t xml:space="preserve">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49 073,44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49 081,17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3 234,11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3 241,84</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3 027,04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3 034,77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Уплата налогов, сборов и иных платежей</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207,07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207,07</w:t>
            </w:r>
          </w:p>
        </w:tc>
      </w:tr>
      <w:tr w:rsidR="00464B68" w:rsidRPr="005B60BB" w:rsidTr="00F1172C">
        <w:tblPrEx>
          <w:shd w:val="clear" w:color="auto" w:fill="auto"/>
        </w:tblPrEx>
        <w:trPr>
          <w:trHeight w:val="342"/>
        </w:trPr>
        <w:tc>
          <w:tcPr>
            <w:tcW w:w="3264" w:type="dxa"/>
            <w:shd w:val="clear" w:color="auto" w:fill="auto"/>
            <w:vAlign w:val="bottom"/>
          </w:tcPr>
          <w:p w:rsidR="00464B68" w:rsidRDefault="00464B68" w:rsidP="00464B68"/>
          <w:p w:rsidR="00464B68" w:rsidRPr="00547D43" w:rsidRDefault="00464B68" w:rsidP="00464B68"/>
        </w:tc>
        <w:tc>
          <w:tcPr>
            <w:tcW w:w="722" w:type="dxa"/>
            <w:shd w:val="clear" w:color="auto" w:fill="auto"/>
            <w:vAlign w:val="bottom"/>
          </w:tcPr>
          <w:p w:rsidR="00464B68" w:rsidRPr="005B60BB" w:rsidRDefault="00464B68" w:rsidP="00F1172C">
            <w:pPr>
              <w:jc w:val="right"/>
              <w:rPr>
                <w:sz w:val="20"/>
                <w:szCs w:val="20"/>
              </w:rPr>
            </w:pPr>
          </w:p>
        </w:tc>
        <w:tc>
          <w:tcPr>
            <w:tcW w:w="449" w:type="dxa"/>
            <w:shd w:val="clear" w:color="auto" w:fill="auto"/>
            <w:noWrap/>
            <w:vAlign w:val="bottom"/>
          </w:tcPr>
          <w:p w:rsidR="00464B68" w:rsidRPr="005B60BB" w:rsidRDefault="00464B68" w:rsidP="00F1172C">
            <w:pPr>
              <w:jc w:val="center"/>
              <w:rPr>
                <w:sz w:val="20"/>
                <w:szCs w:val="20"/>
              </w:rPr>
            </w:pPr>
          </w:p>
        </w:tc>
        <w:tc>
          <w:tcPr>
            <w:tcW w:w="478" w:type="dxa"/>
            <w:shd w:val="clear" w:color="auto" w:fill="auto"/>
            <w:noWrap/>
            <w:vAlign w:val="bottom"/>
          </w:tcPr>
          <w:p w:rsidR="00464B68" w:rsidRPr="005B60BB" w:rsidRDefault="00464B68" w:rsidP="00F1172C">
            <w:pPr>
              <w:jc w:val="center"/>
              <w:rPr>
                <w:sz w:val="20"/>
                <w:szCs w:val="20"/>
              </w:rPr>
            </w:pPr>
          </w:p>
        </w:tc>
        <w:tc>
          <w:tcPr>
            <w:tcW w:w="1034" w:type="dxa"/>
            <w:shd w:val="clear" w:color="auto" w:fill="auto"/>
            <w:noWrap/>
            <w:tcMar>
              <w:left w:w="85" w:type="dxa"/>
              <w:right w:w="85" w:type="dxa"/>
            </w:tcMar>
            <w:vAlign w:val="bottom"/>
          </w:tcPr>
          <w:p w:rsidR="00464B68" w:rsidRPr="005B60BB" w:rsidRDefault="00464B68" w:rsidP="00F1172C">
            <w:pPr>
              <w:jc w:val="center"/>
              <w:rPr>
                <w:sz w:val="20"/>
                <w:szCs w:val="20"/>
              </w:rPr>
            </w:pPr>
          </w:p>
        </w:tc>
        <w:tc>
          <w:tcPr>
            <w:tcW w:w="540" w:type="dxa"/>
            <w:shd w:val="clear" w:color="auto" w:fill="auto"/>
            <w:noWrap/>
            <w:vAlign w:val="bottom"/>
          </w:tcPr>
          <w:p w:rsidR="00464B68" w:rsidRPr="005B60BB" w:rsidRDefault="00464B68" w:rsidP="00F1172C">
            <w:pPr>
              <w:jc w:val="center"/>
              <w:rPr>
                <w:sz w:val="20"/>
                <w:szCs w:val="20"/>
              </w:rPr>
            </w:pPr>
          </w:p>
        </w:tc>
        <w:tc>
          <w:tcPr>
            <w:tcW w:w="1443" w:type="dxa"/>
            <w:shd w:val="clear" w:color="auto" w:fill="auto"/>
            <w:noWrap/>
            <w:vAlign w:val="bottom"/>
          </w:tcPr>
          <w:p w:rsidR="00464B68" w:rsidRPr="005B60BB" w:rsidRDefault="00464B68" w:rsidP="00F1172C">
            <w:pPr>
              <w:jc w:val="right"/>
              <w:rPr>
                <w:sz w:val="20"/>
                <w:szCs w:val="20"/>
              </w:rPr>
            </w:pPr>
          </w:p>
        </w:tc>
        <w:tc>
          <w:tcPr>
            <w:tcW w:w="1443" w:type="dxa"/>
            <w:shd w:val="clear" w:color="auto" w:fill="auto"/>
            <w:noWrap/>
            <w:vAlign w:val="bottom"/>
          </w:tcPr>
          <w:p w:rsidR="00464B68" w:rsidRPr="005B60BB" w:rsidRDefault="00464B68"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4B68">
            <w:r w:rsidRPr="00547D43">
              <w:rPr>
                <w:sz w:val="22"/>
                <w:szCs w:val="22"/>
              </w:rPr>
              <w:lastRenderedPageBreak/>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45 239,33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45 239,33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45 239,33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45 239,33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судебные издержки </w:t>
            </w:r>
            <w:proofErr w:type="gramStart"/>
            <w:r w:rsidRPr="00547D43">
              <w:rPr>
                <w:sz w:val="22"/>
                <w:szCs w:val="22"/>
              </w:rPr>
              <w:t>комитета градостроительства администрации города Ставрополя</w:t>
            </w:r>
            <w:proofErr w:type="gramEnd"/>
            <w:r w:rsidRPr="00547D43">
              <w:rPr>
                <w:sz w:val="22"/>
                <w:szCs w:val="22"/>
              </w:rPr>
              <w:t xml:space="preserve"> по искам о сносе самовольных построек</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84 1 2074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13</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84 1 2074</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Национальная экономика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14 373,58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14 373,58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Другие вопросы в области национальной экономики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14 373,58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14 373,58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2016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02</w:t>
            </w:r>
            <w:proofErr w:type="gramStart"/>
            <w:r w:rsidRPr="005B60BB">
              <w:rPr>
                <w:sz w:val="20"/>
                <w:szCs w:val="20"/>
              </w:rPr>
              <w:t xml:space="preserve"> Б</w:t>
            </w:r>
            <w:proofErr w:type="gramEnd"/>
            <w:r w:rsidRPr="005B60BB">
              <w:rPr>
                <w:sz w:val="20"/>
                <w:szCs w:val="20"/>
              </w:rPr>
              <w:t xml:space="preserve"> 2016</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Муниципальная программа «Развитие градостроительства на территории </w:t>
            </w:r>
            <w:r w:rsidR="003C4B7D">
              <w:rPr>
                <w:sz w:val="22"/>
                <w:szCs w:val="22"/>
              </w:rPr>
              <w:t xml:space="preserve">                           </w:t>
            </w:r>
            <w:r w:rsidRPr="00547D43">
              <w:rPr>
                <w:sz w:val="22"/>
                <w:szCs w:val="22"/>
              </w:rPr>
              <w:t xml:space="preserve">города Ставрополя </w:t>
            </w:r>
            <w:r w:rsidR="003C4B7D">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13 373,58</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13 373,58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«Градостроительство в</w:t>
            </w:r>
            <w:r w:rsidR="00464B68">
              <w:rPr>
                <w:sz w:val="22"/>
                <w:szCs w:val="22"/>
              </w:rPr>
              <w:t xml:space="preserve">              </w:t>
            </w:r>
            <w:r w:rsidRPr="00547D43">
              <w:rPr>
                <w:sz w:val="22"/>
                <w:szCs w:val="22"/>
              </w:rPr>
              <w:t xml:space="preserve"> городе Ставрополе»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05 1 0000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12 000,00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F279E">
            <w:pPr>
              <w:spacing w:line="230" w:lineRule="auto"/>
            </w:pPr>
            <w:r w:rsidRPr="00547D43">
              <w:rPr>
                <w:sz w:val="22"/>
                <w:szCs w:val="22"/>
              </w:rPr>
              <w:lastRenderedPageBreak/>
              <w:t>Расходы на подготовку документов территориального планирования</w:t>
            </w:r>
          </w:p>
        </w:tc>
        <w:tc>
          <w:tcPr>
            <w:tcW w:w="722" w:type="dxa"/>
            <w:shd w:val="clear" w:color="auto" w:fill="auto"/>
            <w:vAlign w:val="bottom"/>
            <w:hideMark/>
          </w:tcPr>
          <w:p w:rsidR="00BA06A0" w:rsidRPr="005B60BB" w:rsidRDefault="00BA06A0" w:rsidP="000F279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0F279E">
            <w:pPr>
              <w:spacing w:line="230" w:lineRule="auto"/>
              <w:jc w:val="center"/>
              <w:rPr>
                <w:sz w:val="20"/>
                <w:szCs w:val="20"/>
              </w:rPr>
            </w:pPr>
            <w:r w:rsidRPr="005B60BB">
              <w:rPr>
                <w:sz w:val="20"/>
                <w:szCs w:val="20"/>
              </w:rPr>
              <w:t>05 1 2039</w:t>
            </w:r>
          </w:p>
        </w:tc>
        <w:tc>
          <w:tcPr>
            <w:tcW w:w="540"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12 000,00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12 000,00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F279E">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0F279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0F279E">
            <w:pPr>
              <w:spacing w:line="230" w:lineRule="auto"/>
              <w:jc w:val="center"/>
              <w:rPr>
                <w:sz w:val="20"/>
                <w:szCs w:val="20"/>
              </w:rPr>
            </w:pPr>
            <w:r w:rsidRPr="005B60BB">
              <w:rPr>
                <w:sz w:val="20"/>
                <w:szCs w:val="20"/>
              </w:rPr>
              <w:t>05 1 2039</w:t>
            </w:r>
          </w:p>
        </w:tc>
        <w:tc>
          <w:tcPr>
            <w:tcW w:w="540"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12 000,00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12 000,00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F279E">
            <w:pPr>
              <w:spacing w:line="230" w:lineRule="auto"/>
            </w:pPr>
            <w:r w:rsidRPr="00547D43">
              <w:rPr>
                <w:sz w:val="22"/>
                <w:szCs w:val="22"/>
              </w:rPr>
              <w:t xml:space="preserve">Подпрограмма «Формирование земельных участков для решения вопросов местного значения и муниципальных нужд» </w:t>
            </w:r>
          </w:p>
        </w:tc>
        <w:tc>
          <w:tcPr>
            <w:tcW w:w="722" w:type="dxa"/>
            <w:shd w:val="clear" w:color="auto" w:fill="auto"/>
            <w:vAlign w:val="bottom"/>
            <w:hideMark/>
          </w:tcPr>
          <w:p w:rsidR="00BA06A0" w:rsidRPr="005B60BB" w:rsidRDefault="00BA06A0" w:rsidP="000F279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0F279E">
            <w:pPr>
              <w:spacing w:line="230" w:lineRule="auto"/>
              <w:jc w:val="center"/>
              <w:rPr>
                <w:sz w:val="20"/>
                <w:szCs w:val="20"/>
              </w:rPr>
            </w:pPr>
            <w:r w:rsidRPr="005B60BB">
              <w:rPr>
                <w:sz w:val="20"/>
                <w:szCs w:val="20"/>
              </w:rPr>
              <w:t>05 2 0000</w:t>
            </w:r>
          </w:p>
        </w:tc>
        <w:tc>
          <w:tcPr>
            <w:tcW w:w="540"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1 373,58</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1 373,58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F279E">
            <w:pPr>
              <w:spacing w:line="230" w:lineRule="auto"/>
            </w:pPr>
            <w:r w:rsidRPr="00547D43">
              <w:rPr>
                <w:sz w:val="22"/>
                <w:szCs w:val="22"/>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722" w:type="dxa"/>
            <w:shd w:val="clear" w:color="auto" w:fill="auto"/>
            <w:vAlign w:val="bottom"/>
            <w:hideMark/>
          </w:tcPr>
          <w:p w:rsidR="00BA06A0" w:rsidRPr="005B60BB" w:rsidRDefault="00BA06A0" w:rsidP="000F279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0F279E">
            <w:pPr>
              <w:spacing w:line="230" w:lineRule="auto"/>
              <w:jc w:val="center"/>
              <w:rPr>
                <w:sz w:val="20"/>
                <w:szCs w:val="20"/>
              </w:rPr>
            </w:pPr>
            <w:r w:rsidRPr="005B60BB">
              <w:rPr>
                <w:sz w:val="20"/>
                <w:szCs w:val="20"/>
              </w:rPr>
              <w:t>05 2 2014</w:t>
            </w:r>
          </w:p>
        </w:tc>
        <w:tc>
          <w:tcPr>
            <w:tcW w:w="540"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970,58</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970,58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F279E">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0F279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0F279E">
            <w:pPr>
              <w:spacing w:line="230" w:lineRule="auto"/>
              <w:jc w:val="center"/>
              <w:rPr>
                <w:sz w:val="20"/>
                <w:szCs w:val="20"/>
              </w:rPr>
            </w:pPr>
            <w:r w:rsidRPr="005B60BB">
              <w:rPr>
                <w:sz w:val="20"/>
                <w:szCs w:val="20"/>
              </w:rPr>
              <w:t>05 2 2014</w:t>
            </w:r>
          </w:p>
        </w:tc>
        <w:tc>
          <w:tcPr>
            <w:tcW w:w="540"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970,58</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970,58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F279E">
            <w:pPr>
              <w:spacing w:line="230" w:lineRule="auto"/>
            </w:pPr>
            <w:r w:rsidRPr="00547D43">
              <w:rPr>
                <w:sz w:val="22"/>
                <w:szCs w:val="22"/>
              </w:rPr>
              <w:t>Расходы на формирование земельных участков для проектирования и строительства объектов социальной инфраструктуры</w:t>
            </w:r>
          </w:p>
        </w:tc>
        <w:tc>
          <w:tcPr>
            <w:tcW w:w="722" w:type="dxa"/>
            <w:shd w:val="clear" w:color="auto" w:fill="auto"/>
            <w:vAlign w:val="bottom"/>
            <w:hideMark/>
          </w:tcPr>
          <w:p w:rsidR="00BA06A0" w:rsidRPr="005B60BB" w:rsidRDefault="00BA06A0" w:rsidP="000F279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0F279E">
            <w:pPr>
              <w:spacing w:line="230" w:lineRule="auto"/>
              <w:jc w:val="center"/>
              <w:rPr>
                <w:sz w:val="20"/>
                <w:szCs w:val="20"/>
              </w:rPr>
            </w:pPr>
            <w:r w:rsidRPr="005B60BB">
              <w:rPr>
                <w:sz w:val="20"/>
                <w:szCs w:val="20"/>
              </w:rPr>
              <w:t>05 2 2015</w:t>
            </w:r>
          </w:p>
        </w:tc>
        <w:tc>
          <w:tcPr>
            <w:tcW w:w="540" w:type="dxa"/>
            <w:shd w:val="clear" w:color="auto" w:fill="auto"/>
            <w:noWrap/>
            <w:vAlign w:val="bottom"/>
            <w:hideMark/>
          </w:tcPr>
          <w:p w:rsidR="00BA06A0" w:rsidRPr="005B60BB" w:rsidRDefault="00BA06A0" w:rsidP="000F279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403,00</w:t>
            </w:r>
          </w:p>
        </w:tc>
        <w:tc>
          <w:tcPr>
            <w:tcW w:w="1443" w:type="dxa"/>
            <w:shd w:val="clear" w:color="auto" w:fill="auto"/>
            <w:noWrap/>
            <w:vAlign w:val="bottom"/>
            <w:hideMark/>
          </w:tcPr>
          <w:p w:rsidR="00BA06A0" w:rsidRPr="005B60BB" w:rsidRDefault="00BA06A0" w:rsidP="000F279E">
            <w:pPr>
              <w:spacing w:line="230" w:lineRule="auto"/>
              <w:jc w:val="right"/>
              <w:rPr>
                <w:sz w:val="20"/>
                <w:szCs w:val="20"/>
              </w:rPr>
            </w:pPr>
            <w:r w:rsidRPr="005B60BB">
              <w:rPr>
                <w:sz w:val="20"/>
                <w:szCs w:val="20"/>
              </w:rPr>
              <w:t>403,00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4B68">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464B68">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04</w:t>
            </w:r>
          </w:p>
        </w:tc>
        <w:tc>
          <w:tcPr>
            <w:tcW w:w="478"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12</w:t>
            </w:r>
          </w:p>
        </w:tc>
        <w:tc>
          <w:tcPr>
            <w:tcW w:w="1034" w:type="dxa"/>
            <w:shd w:val="clear" w:color="auto" w:fill="auto"/>
            <w:noWrap/>
            <w:tcMar>
              <w:left w:w="85" w:type="dxa"/>
              <w:right w:w="85" w:type="dxa"/>
            </w:tcMar>
            <w:vAlign w:val="bottom"/>
            <w:hideMark/>
          </w:tcPr>
          <w:p w:rsidR="00BA06A0" w:rsidRPr="005B60BB" w:rsidRDefault="00BA06A0" w:rsidP="00464B68">
            <w:pPr>
              <w:spacing w:line="235" w:lineRule="auto"/>
              <w:jc w:val="center"/>
              <w:rPr>
                <w:sz w:val="20"/>
                <w:szCs w:val="20"/>
              </w:rPr>
            </w:pPr>
            <w:r w:rsidRPr="005B60BB">
              <w:rPr>
                <w:sz w:val="20"/>
                <w:szCs w:val="20"/>
              </w:rPr>
              <w:t>05 2 2015</w:t>
            </w:r>
          </w:p>
        </w:tc>
        <w:tc>
          <w:tcPr>
            <w:tcW w:w="540"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403,00</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403,00</w:t>
            </w:r>
          </w:p>
        </w:tc>
      </w:tr>
      <w:tr w:rsidR="00BA06A0" w:rsidRPr="005B60BB" w:rsidTr="000F279E">
        <w:tblPrEx>
          <w:shd w:val="clear" w:color="auto" w:fill="auto"/>
        </w:tblPrEx>
        <w:trPr>
          <w:trHeight w:val="167"/>
        </w:trPr>
        <w:tc>
          <w:tcPr>
            <w:tcW w:w="3264" w:type="dxa"/>
            <w:shd w:val="clear" w:color="auto" w:fill="auto"/>
            <w:vAlign w:val="bottom"/>
            <w:hideMark/>
          </w:tcPr>
          <w:p w:rsidR="00BA06A0" w:rsidRPr="00547D43" w:rsidRDefault="00BA06A0" w:rsidP="00464B68">
            <w:pPr>
              <w:spacing w:line="235" w:lineRule="auto"/>
            </w:pPr>
            <w:r w:rsidRPr="00547D43">
              <w:rPr>
                <w:sz w:val="22"/>
                <w:szCs w:val="22"/>
              </w:rPr>
              <w:t>Образование</w:t>
            </w:r>
          </w:p>
        </w:tc>
        <w:tc>
          <w:tcPr>
            <w:tcW w:w="722" w:type="dxa"/>
            <w:shd w:val="clear" w:color="auto" w:fill="auto"/>
            <w:vAlign w:val="bottom"/>
            <w:hideMark/>
          </w:tcPr>
          <w:p w:rsidR="00BA06A0" w:rsidRPr="005B60BB" w:rsidRDefault="00BA06A0" w:rsidP="00464B68">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464B68">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55 587,61</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17 090,00</w:t>
            </w:r>
          </w:p>
        </w:tc>
      </w:tr>
      <w:tr w:rsidR="00BA06A0" w:rsidRPr="005B60BB" w:rsidTr="000F279E">
        <w:tblPrEx>
          <w:shd w:val="clear" w:color="auto" w:fill="auto"/>
        </w:tblPrEx>
        <w:trPr>
          <w:trHeight w:val="71"/>
        </w:trPr>
        <w:tc>
          <w:tcPr>
            <w:tcW w:w="3264" w:type="dxa"/>
            <w:shd w:val="clear" w:color="auto" w:fill="auto"/>
            <w:vAlign w:val="bottom"/>
            <w:hideMark/>
          </w:tcPr>
          <w:p w:rsidR="00BA06A0" w:rsidRPr="00547D43" w:rsidRDefault="00BA06A0" w:rsidP="00464B68">
            <w:pPr>
              <w:spacing w:line="235" w:lineRule="auto"/>
            </w:pPr>
            <w:r w:rsidRPr="00547D43">
              <w:rPr>
                <w:sz w:val="22"/>
                <w:szCs w:val="22"/>
              </w:rPr>
              <w:t>Дошкольное образование</w:t>
            </w:r>
          </w:p>
        </w:tc>
        <w:tc>
          <w:tcPr>
            <w:tcW w:w="722" w:type="dxa"/>
            <w:shd w:val="clear" w:color="auto" w:fill="auto"/>
            <w:vAlign w:val="bottom"/>
            <w:hideMark/>
          </w:tcPr>
          <w:p w:rsidR="00BA06A0" w:rsidRPr="005B60BB" w:rsidRDefault="00BA06A0" w:rsidP="00464B68">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464B68">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19 162,61</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4B68">
            <w:pPr>
              <w:spacing w:line="235" w:lineRule="auto"/>
            </w:pPr>
            <w:r w:rsidRPr="00547D43">
              <w:rPr>
                <w:sz w:val="22"/>
                <w:szCs w:val="22"/>
              </w:rPr>
              <w:t xml:space="preserve">Муниципальная программа «Развитие образования в </w:t>
            </w:r>
            <w:r w:rsidR="00C479F9">
              <w:rPr>
                <w:sz w:val="22"/>
                <w:szCs w:val="22"/>
              </w:rPr>
              <w:t xml:space="preserve">       </w:t>
            </w:r>
            <w:r w:rsidRPr="00547D43">
              <w:rPr>
                <w:sz w:val="22"/>
                <w:szCs w:val="22"/>
              </w:rPr>
              <w:t xml:space="preserve">городе Ставрополе </w:t>
            </w:r>
            <w:r w:rsidR="00C479F9">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464B68">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464B68">
            <w:pPr>
              <w:spacing w:line="235" w:lineRule="auto"/>
              <w:jc w:val="center"/>
              <w:rPr>
                <w:sz w:val="20"/>
                <w:szCs w:val="20"/>
              </w:rPr>
            </w:pPr>
            <w:r w:rsidRPr="005B60BB">
              <w:rPr>
                <w:sz w:val="20"/>
                <w:szCs w:val="20"/>
              </w:rPr>
              <w:t>01 0 0000</w:t>
            </w:r>
          </w:p>
        </w:tc>
        <w:tc>
          <w:tcPr>
            <w:tcW w:w="540"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19 162,61</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4B68">
            <w:pPr>
              <w:spacing w:line="235" w:lineRule="auto"/>
            </w:pPr>
            <w:r w:rsidRPr="00547D43">
              <w:rPr>
                <w:sz w:val="22"/>
                <w:szCs w:val="22"/>
              </w:rPr>
              <w:t xml:space="preserve">Подпрограмма «Расширение и усовершенствование сети муниципальных дошкольных </w:t>
            </w:r>
            <w:r w:rsidR="000575A7">
              <w:rPr>
                <w:sz w:val="22"/>
                <w:szCs w:val="22"/>
              </w:rPr>
              <w:t xml:space="preserve">                   </w:t>
            </w:r>
            <w:r w:rsidRPr="00547D43">
              <w:rPr>
                <w:sz w:val="22"/>
                <w:szCs w:val="22"/>
              </w:rPr>
              <w:t xml:space="preserve">и общеобразовательных учреждений </w:t>
            </w:r>
            <w:r w:rsidR="000575A7">
              <w:rPr>
                <w:sz w:val="22"/>
                <w:szCs w:val="22"/>
              </w:rPr>
              <w:t xml:space="preserve">                                     </w:t>
            </w:r>
            <w:r w:rsidRPr="00547D43">
              <w:rPr>
                <w:sz w:val="22"/>
                <w:szCs w:val="22"/>
              </w:rPr>
              <w:t xml:space="preserve">на 2014 </w:t>
            </w:r>
            <w:r w:rsidR="000575A7">
              <w:rPr>
                <w:sz w:val="22"/>
                <w:szCs w:val="22"/>
              </w:rPr>
              <w:t>-</w:t>
            </w:r>
            <w:r w:rsidRPr="00547D43">
              <w:rPr>
                <w:sz w:val="22"/>
                <w:szCs w:val="22"/>
              </w:rPr>
              <w:t xml:space="preserve"> 2016 годы» </w:t>
            </w:r>
          </w:p>
        </w:tc>
        <w:tc>
          <w:tcPr>
            <w:tcW w:w="722" w:type="dxa"/>
            <w:shd w:val="clear" w:color="auto" w:fill="auto"/>
            <w:vAlign w:val="bottom"/>
            <w:hideMark/>
          </w:tcPr>
          <w:p w:rsidR="00BA06A0" w:rsidRPr="005B60BB" w:rsidRDefault="00BA06A0" w:rsidP="00464B68">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464B68">
            <w:pPr>
              <w:spacing w:line="235" w:lineRule="auto"/>
              <w:jc w:val="center"/>
              <w:rPr>
                <w:sz w:val="20"/>
                <w:szCs w:val="20"/>
              </w:rPr>
            </w:pPr>
            <w:r w:rsidRPr="005B60BB">
              <w:rPr>
                <w:sz w:val="20"/>
                <w:szCs w:val="20"/>
              </w:rPr>
              <w:t>01 4 0000</w:t>
            </w:r>
          </w:p>
        </w:tc>
        <w:tc>
          <w:tcPr>
            <w:tcW w:w="540"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19 162,61</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464B68">
            <w:pPr>
              <w:spacing w:line="235" w:lineRule="auto"/>
            </w:pPr>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0575A7">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464B68">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464B68">
            <w:pPr>
              <w:spacing w:line="235" w:lineRule="auto"/>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464B68">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19 162,61</w:t>
            </w:r>
          </w:p>
        </w:tc>
        <w:tc>
          <w:tcPr>
            <w:tcW w:w="1443" w:type="dxa"/>
            <w:shd w:val="clear" w:color="auto" w:fill="auto"/>
            <w:noWrap/>
            <w:vAlign w:val="bottom"/>
            <w:hideMark/>
          </w:tcPr>
          <w:p w:rsidR="00BA06A0" w:rsidRPr="005B60BB" w:rsidRDefault="00BA06A0" w:rsidP="00464B68">
            <w:pPr>
              <w:spacing w:line="235" w:lineRule="auto"/>
              <w:jc w:val="right"/>
              <w:rPr>
                <w:sz w:val="20"/>
                <w:szCs w:val="20"/>
              </w:rPr>
            </w:pPr>
            <w:r w:rsidRPr="005B60BB">
              <w:rPr>
                <w:sz w:val="20"/>
                <w:szCs w:val="20"/>
              </w:rPr>
              <w:t>0,00</w:t>
            </w:r>
          </w:p>
        </w:tc>
      </w:tr>
      <w:tr w:rsidR="00BA06A0" w:rsidRPr="005B60BB" w:rsidTr="000F279E">
        <w:tblPrEx>
          <w:shd w:val="clear" w:color="auto" w:fill="auto"/>
        </w:tblPrEx>
        <w:trPr>
          <w:trHeight w:val="206"/>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0F279E">
        <w:tblPrEx>
          <w:shd w:val="clear" w:color="auto" w:fill="auto"/>
        </w:tblPrEx>
        <w:trPr>
          <w:trHeight w:val="168"/>
        </w:trPr>
        <w:tc>
          <w:tcPr>
            <w:tcW w:w="3264" w:type="dxa"/>
            <w:shd w:val="clear" w:color="auto" w:fill="auto"/>
            <w:vAlign w:val="bottom"/>
            <w:hideMark/>
          </w:tcPr>
          <w:p w:rsidR="00BA06A0" w:rsidRPr="00547D43" w:rsidRDefault="00BA06A0"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19 162,61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0F279E">
        <w:tblPrEx>
          <w:shd w:val="clear" w:color="auto" w:fill="auto"/>
        </w:tblPrEx>
        <w:trPr>
          <w:trHeight w:val="310"/>
        </w:trPr>
        <w:tc>
          <w:tcPr>
            <w:tcW w:w="3264" w:type="dxa"/>
            <w:shd w:val="clear" w:color="auto" w:fill="auto"/>
            <w:vAlign w:val="bottom"/>
            <w:hideMark/>
          </w:tcPr>
          <w:p w:rsidR="00BA06A0" w:rsidRPr="00547D43" w:rsidRDefault="00BA06A0" w:rsidP="00F1172C">
            <w:r w:rsidRPr="00547D43">
              <w:rPr>
                <w:sz w:val="22"/>
                <w:szCs w:val="22"/>
              </w:rPr>
              <w:lastRenderedPageBreak/>
              <w:t>в том числе: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строительство дошкольного образовательного учреждения на 160 мест в 528 квартале </w:t>
            </w:r>
            <w:r>
              <w:rPr>
                <w:sz w:val="22"/>
                <w:szCs w:val="22"/>
              </w:rPr>
              <w:t>города Ставрополя</w:t>
            </w:r>
            <w:r w:rsidRPr="00547D43">
              <w:rPr>
                <w:sz w:val="22"/>
                <w:szCs w:val="22"/>
              </w:rPr>
              <w:t>,</w:t>
            </w:r>
            <w:r w:rsidR="000575A7">
              <w:rPr>
                <w:sz w:val="22"/>
                <w:szCs w:val="22"/>
              </w:rPr>
              <w:t xml:space="preserve">                   </w:t>
            </w:r>
            <w:r w:rsidRPr="00547D43">
              <w:rPr>
                <w:sz w:val="22"/>
                <w:szCs w:val="22"/>
              </w:rPr>
              <w:t xml:space="preserve"> ул. 45 Параллель, 18 (в том числе проектно-изыскательские работы)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3 266,09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575A7">
            <w:r w:rsidRPr="00547D43">
              <w:rPr>
                <w:sz w:val="22"/>
                <w:szCs w:val="22"/>
              </w:rPr>
              <w:t xml:space="preserve">строительство дошкольного образовательного учреждения на 280 мест в 526 квартале </w:t>
            </w:r>
            <w:r>
              <w:rPr>
                <w:sz w:val="22"/>
                <w:szCs w:val="22"/>
              </w:rPr>
              <w:t>города Ставрополя</w:t>
            </w:r>
            <w:r w:rsidRPr="00547D43">
              <w:rPr>
                <w:sz w:val="22"/>
                <w:szCs w:val="22"/>
              </w:rPr>
              <w:t>, пересечение ул. Пирогова и Шпаковской (в том числе проектно-изыскательские работы)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6 310,09</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0575A7">
            <w:r w:rsidRPr="00547D43">
              <w:rPr>
                <w:sz w:val="22"/>
                <w:szCs w:val="22"/>
              </w:rPr>
              <w:t xml:space="preserve">строительство дошкольного образовательного учреждения на 160 мест в 204 квартале </w:t>
            </w:r>
            <w:r>
              <w:rPr>
                <w:sz w:val="22"/>
                <w:szCs w:val="22"/>
              </w:rPr>
              <w:t>города Ставрополя</w:t>
            </w:r>
            <w:r w:rsidRPr="00547D43">
              <w:rPr>
                <w:sz w:val="22"/>
                <w:szCs w:val="22"/>
              </w:rPr>
              <w:t xml:space="preserve">, </w:t>
            </w:r>
            <w:r w:rsidR="000575A7">
              <w:rPr>
                <w:sz w:val="22"/>
                <w:szCs w:val="22"/>
              </w:rPr>
              <w:t xml:space="preserve">                  </w:t>
            </w:r>
            <w:r w:rsidRPr="00547D43">
              <w:rPr>
                <w:sz w:val="22"/>
                <w:szCs w:val="22"/>
              </w:rPr>
              <w:t>ул. Серова, 470/6 (в том числе проектно-изыскательские работы)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3 266,42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строительство дошкольного образовательного учреждения на 280 мест в 530 квартале </w:t>
            </w:r>
            <w:r>
              <w:rPr>
                <w:sz w:val="22"/>
                <w:szCs w:val="22"/>
              </w:rPr>
              <w:t>города Ставрополя</w:t>
            </w:r>
            <w:r w:rsidRPr="00547D43">
              <w:rPr>
                <w:sz w:val="22"/>
                <w:szCs w:val="22"/>
              </w:rPr>
              <w:t>,</w:t>
            </w:r>
            <w:r w:rsidR="000575A7">
              <w:rPr>
                <w:sz w:val="22"/>
                <w:szCs w:val="22"/>
              </w:rPr>
              <w:t xml:space="preserve">                    </w:t>
            </w:r>
            <w:r w:rsidRPr="00547D43">
              <w:rPr>
                <w:sz w:val="22"/>
                <w:szCs w:val="22"/>
              </w:rPr>
              <w:t>ул. Тюльпановая, 25 (в том числе проектно-изыскательские работы)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6 320,01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0575A7">
        <w:tblPrEx>
          <w:shd w:val="clear" w:color="auto" w:fill="auto"/>
        </w:tblPrEx>
        <w:trPr>
          <w:trHeight w:val="192"/>
        </w:trPr>
        <w:tc>
          <w:tcPr>
            <w:tcW w:w="3264" w:type="dxa"/>
            <w:shd w:val="clear" w:color="auto" w:fill="auto"/>
            <w:vAlign w:val="bottom"/>
            <w:hideMark/>
          </w:tcPr>
          <w:p w:rsidR="00BA06A0" w:rsidRPr="00547D43" w:rsidRDefault="00BA06A0" w:rsidP="00F1172C">
            <w:r w:rsidRPr="00547D43">
              <w:rPr>
                <w:sz w:val="22"/>
                <w:szCs w:val="22"/>
              </w:rPr>
              <w:t>Бюджетные инвестиции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410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19 162,61</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0575A7">
        <w:tblPrEx>
          <w:shd w:val="clear" w:color="auto" w:fill="auto"/>
        </w:tblPrEx>
        <w:trPr>
          <w:trHeight w:val="223"/>
        </w:trPr>
        <w:tc>
          <w:tcPr>
            <w:tcW w:w="3264" w:type="dxa"/>
            <w:shd w:val="clear" w:color="auto" w:fill="auto"/>
            <w:vAlign w:val="bottom"/>
            <w:hideMark/>
          </w:tcPr>
          <w:p w:rsidR="00BA06A0" w:rsidRPr="00547D43" w:rsidRDefault="00BA06A0" w:rsidP="00F1172C">
            <w:r w:rsidRPr="00547D43">
              <w:rPr>
                <w:sz w:val="22"/>
                <w:szCs w:val="22"/>
              </w:rPr>
              <w:t>Общее образование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36 425,00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17 090,00</w:t>
            </w:r>
          </w:p>
        </w:tc>
      </w:tr>
      <w:tr w:rsidR="00BA06A0" w:rsidRPr="005B60BB" w:rsidTr="000575A7">
        <w:tblPrEx>
          <w:shd w:val="clear" w:color="auto" w:fill="auto"/>
        </w:tblPrEx>
        <w:trPr>
          <w:trHeight w:val="168"/>
        </w:trPr>
        <w:tc>
          <w:tcPr>
            <w:tcW w:w="3264" w:type="dxa"/>
            <w:shd w:val="clear" w:color="auto" w:fill="auto"/>
            <w:vAlign w:val="bottom"/>
            <w:hideMark/>
          </w:tcPr>
          <w:p w:rsidR="00BA06A0" w:rsidRPr="00547D43" w:rsidRDefault="00BA06A0" w:rsidP="000575A7">
            <w:pPr>
              <w:spacing w:line="216" w:lineRule="auto"/>
            </w:pPr>
            <w:r w:rsidRPr="00547D43">
              <w:rPr>
                <w:sz w:val="22"/>
                <w:szCs w:val="22"/>
              </w:rPr>
              <w:t xml:space="preserve">Муниципальная программа «Развитие образования в </w:t>
            </w:r>
            <w:r w:rsidR="000575A7">
              <w:rPr>
                <w:sz w:val="22"/>
                <w:szCs w:val="22"/>
              </w:rPr>
              <w:t xml:space="preserve">      </w:t>
            </w:r>
            <w:r w:rsidRPr="00547D43">
              <w:rPr>
                <w:sz w:val="22"/>
                <w:szCs w:val="22"/>
              </w:rPr>
              <w:t xml:space="preserve">городе Ставрополе </w:t>
            </w:r>
            <w:r w:rsidR="000575A7">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36 425,00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12 090,00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F029C">
            <w:r w:rsidRPr="00547D43">
              <w:rPr>
                <w:sz w:val="22"/>
                <w:szCs w:val="22"/>
              </w:rPr>
              <w:t xml:space="preserve">Подпрограмма «Расширение и усовершенствование сети муниципальных дошкольных и общеобразовательных учреждений </w:t>
            </w:r>
            <w:r w:rsidR="009F029C">
              <w:rPr>
                <w:sz w:val="22"/>
                <w:szCs w:val="22"/>
              </w:rPr>
              <w:t xml:space="preserve">                               </w:t>
            </w:r>
            <w:r w:rsidRPr="00547D43">
              <w:rPr>
                <w:sz w:val="22"/>
                <w:szCs w:val="22"/>
              </w:rPr>
              <w:t xml:space="preserve">на 2014 </w:t>
            </w:r>
            <w:r w:rsidR="000575A7">
              <w:rPr>
                <w:sz w:val="22"/>
                <w:szCs w:val="22"/>
              </w:rPr>
              <w:t>-</w:t>
            </w:r>
            <w:r w:rsidRPr="00547D43">
              <w:rPr>
                <w:sz w:val="22"/>
                <w:szCs w:val="22"/>
              </w:rPr>
              <w:t xml:space="preserve"> 2016 годы»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36 425,00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12 090,00</w:t>
            </w:r>
          </w:p>
        </w:tc>
      </w:tr>
      <w:tr w:rsidR="00BA06A0" w:rsidRPr="005B60BB" w:rsidTr="00F1172C">
        <w:tblPrEx>
          <w:shd w:val="clear" w:color="auto" w:fill="auto"/>
        </w:tblPrEx>
        <w:trPr>
          <w:trHeight w:val="750"/>
        </w:trPr>
        <w:tc>
          <w:tcPr>
            <w:tcW w:w="3264" w:type="dxa"/>
            <w:shd w:val="clear" w:color="auto" w:fill="auto"/>
            <w:vAlign w:val="bottom"/>
            <w:hideMark/>
          </w:tcPr>
          <w:p w:rsidR="00BA06A0" w:rsidRPr="00547D43" w:rsidRDefault="00BA06A0" w:rsidP="00F1172C">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9F029C">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36 425,00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12 090,00</w:t>
            </w:r>
          </w:p>
        </w:tc>
      </w:tr>
      <w:tr w:rsidR="00BA06A0" w:rsidRPr="005B60BB" w:rsidTr="009F029C">
        <w:tblPrEx>
          <w:shd w:val="clear" w:color="auto" w:fill="auto"/>
        </w:tblPrEx>
        <w:trPr>
          <w:trHeight w:val="97"/>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750"/>
        </w:trPr>
        <w:tc>
          <w:tcPr>
            <w:tcW w:w="3264" w:type="dxa"/>
            <w:shd w:val="clear" w:color="auto" w:fill="auto"/>
            <w:vAlign w:val="bottom"/>
            <w:hideMark/>
          </w:tcPr>
          <w:p w:rsidR="00BA06A0" w:rsidRPr="00547D43" w:rsidRDefault="00BA06A0"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36 425,00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12 090,00</w:t>
            </w:r>
          </w:p>
        </w:tc>
      </w:tr>
      <w:tr w:rsidR="00BA06A0" w:rsidRPr="005B60BB" w:rsidTr="00A71DBE">
        <w:tblPrEx>
          <w:shd w:val="clear" w:color="auto" w:fill="auto"/>
        </w:tblPrEx>
        <w:trPr>
          <w:trHeight w:val="168"/>
        </w:trPr>
        <w:tc>
          <w:tcPr>
            <w:tcW w:w="3264" w:type="dxa"/>
            <w:shd w:val="clear" w:color="auto" w:fill="auto"/>
            <w:vAlign w:val="bottom"/>
            <w:hideMark/>
          </w:tcPr>
          <w:p w:rsidR="00BA06A0" w:rsidRPr="00547D43" w:rsidRDefault="00BA06A0" w:rsidP="00F1172C">
            <w:r w:rsidRPr="00547D43">
              <w:rPr>
                <w:sz w:val="22"/>
                <w:szCs w:val="22"/>
              </w:rPr>
              <w:lastRenderedPageBreak/>
              <w:t>в том числе: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750"/>
        </w:trPr>
        <w:tc>
          <w:tcPr>
            <w:tcW w:w="3264" w:type="dxa"/>
            <w:shd w:val="clear" w:color="auto" w:fill="auto"/>
            <w:vAlign w:val="bottom"/>
            <w:hideMark/>
          </w:tcPr>
          <w:p w:rsidR="00BA06A0" w:rsidRPr="00547D43" w:rsidRDefault="00BA06A0" w:rsidP="00F1172C">
            <w:r w:rsidRPr="00547D43">
              <w:rPr>
                <w:sz w:val="22"/>
                <w:szCs w:val="22"/>
              </w:rPr>
              <w:t xml:space="preserve">строительство общеобразовательного учреждения на 990 мест </w:t>
            </w:r>
            <w:r w:rsidR="009F029C">
              <w:rPr>
                <w:sz w:val="22"/>
                <w:szCs w:val="22"/>
              </w:rPr>
              <w:t xml:space="preserve">                    </w:t>
            </w:r>
            <w:r w:rsidRPr="00547D43">
              <w:rPr>
                <w:sz w:val="22"/>
                <w:szCs w:val="22"/>
              </w:rPr>
              <w:t>в 204 квартале города Ставрополя по улице Чехова, 65 (в том числе проектно-изыскательские работы)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12 130,00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1125"/>
        </w:trPr>
        <w:tc>
          <w:tcPr>
            <w:tcW w:w="3264" w:type="dxa"/>
            <w:shd w:val="clear" w:color="auto" w:fill="auto"/>
            <w:vAlign w:val="bottom"/>
            <w:hideMark/>
          </w:tcPr>
          <w:p w:rsidR="00BA06A0" w:rsidRPr="00547D43" w:rsidRDefault="00BA06A0" w:rsidP="00F1172C">
            <w:r w:rsidRPr="00547D43">
              <w:rPr>
                <w:sz w:val="22"/>
                <w:szCs w:val="22"/>
              </w:rPr>
              <w:t xml:space="preserve">строительство муниципального общеобразовательного учреждения средней общеобразовательной школы на 807 мест в 530 квартале </w:t>
            </w:r>
            <w:r w:rsidR="009F029C">
              <w:rPr>
                <w:sz w:val="22"/>
                <w:szCs w:val="22"/>
              </w:rPr>
              <w:t xml:space="preserve">                      </w:t>
            </w:r>
            <w:r>
              <w:rPr>
                <w:sz w:val="22"/>
                <w:szCs w:val="22"/>
              </w:rPr>
              <w:t>города Ставрополя</w:t>
            </w:r>
            <w:r w:rsidRPr="00547D43">
              <w:rPr>
                <w:sz w:val="22"/>
                <w:szCs w:val="22"/>
              </w:rPr>
              <w:t xml:space="preserve"> (в том числе проектно-изыскательские работы)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16 685,00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1125"/>
        </w:trPr>
        <w:tc>
          <w:tcPr>
            <w:tcW w:w="3264" w:type="dxa"/>
            <w:shd w:val="clear" w:color="auto" w:fill="auto"/>
            <w:vAlign w:val="bottom"/>
            <w:hideMark/>
          </w:tcPr>
          <w:p w:rsidR="00BA06A0" w:rsidRPr="00547D43" w:rsidRDefault="00BA06A0" w:rsidP="009F029C">
            <w:r w:rsidRPr="00547D43">
              <w:rPr>
                <w:sz w:val="22"/>
                <w:szCs w:val="22"/>
              </w:rPr>
              <w:t xml:space="preserve">строительство муниципального общеобразовательного учреждения средней общеобразовательной школы на 1000 мест в 529 квартале </w:t>
            </w:r>
            <w:r w:rsidR="009F029C">
              <w:rPr>
                <w:sz w:val="22"/>
                <w:szCs w:val="22"/>
              </w:rPr>
              <w:t xml:space="preserve">                  </w:t>
            </w:r>
            <w:r>
              <w:rPr>
                <w:sz w:val="22"/>
                <w:szCs w:val="22"/>
              </w:rPr>
              <w:t>города Ставрополя</w:t>
            </w:r>
            <w:r w:rsidRPr="00547D43">
              <w:rPr>
                <w:sz w:val="22"/>
                <w:szCs w:val="22"/>
              </w:rPr>
              <w:t xml:space="preserve"> (в том числе проектно-изыскательские работы)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7 610,00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12 090,00</w:t>
            </w:r>
          </w:p>
        </w:tc>
      </w:tr>
      <w:tr w:rsidR="00BA06A0" w:rsidRPr="005B60BB" w:rsidTr="00F1172C">
        <w:tblPrEx>
          <w:shd w:val="clear" w:color="auto" w:fill="auto"/>
        </w:tblPrEx>
        <w:trPr>
          <w:trHeight w:val="330"/>
        </w:trPr>
        <w:tc>
          <w:tcPr>
            <w:tcW w:w="3264" w:type="dxa"/>
            <w:shd w:val="clear" w:color="auto" w:fill="auto"/>
            <w:vAlign w:val="bottom"/>
            <w:hideMark/>
          </w:tcPr>
          <w:p w:rsidR="00BA06A0" w:rsidRPr="00547D43" w:rsidRDefault="00BA06A0" w:rsidP="00F1172C">
            <w:r w:rsidRPr="00547D43">
              <w:rPr>
                <w:sz w:val="22"/>
                <w:szCs w:val="22"/>
              </w:rPr>
              <w:t>Бюджетные инвестиции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01 4 4001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410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36 425,00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12 090,00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«Культура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«Развитие культуры города Ставрополя»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07 2 0000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5 000,00</w:t>
            </w:r>
          </w:p>
        </w:tc>
      </w:tr>
      <w:tr w:rsidR="00BA06A0" w:rsidRPr="005B60BB" w:rsidTr="009F029C">
        <w:tblPrEx>
          <w:shd w:val="clear" w:color="auto" w:fill="auto"/>
        </w:tblPrEx>
        <w:trPr>
          <w:trHeight w:val="168"/>
        </w:trPr>
        <w:tc>
          <w:tcPr>
            <w:tcW w:w="3264" w:type="dxa"/>
            <w:shd w:val="clear" w:color="auto" w:fill="auto"/>
            <w:vAlign w:val="bottom"/>
            <w:hideMark/>
          </w:tcPr>
          <w:p w:rsidR="00BA06A0" w:rsidRPr="00547D43" w:rsidRDefault="00BA06A0" w:rsidP="009F029C">
            <w:pPr>
              <w:spacing w:line="221" w:lineRule="auto"/>
            </w:pPr>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9F029C">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9F029C">
            <w:pPr>
              <w:spacing w:line="221"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21" w:lineRule="auto"/>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9F029C">
            <w:pPr>
              <w:spacing w:line="221"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F029C">
            <w:pPr>
              <w:spacing w:line="221" w:lineRule="auto"/>
              <w:jc w:val="center"/>
              <w:rPr>
                <w:sz w:val="20"/>
                <w:szCs w:val="20"/>
              </w:rPr>
            </w:pPr>
            <w:r w:rsidRPr="005B60BB">
              <w:rPr>
                <w:sz w:val="20"/>
                <w:szCs w:val="20"/>
              </w:rPr>
              <w:t>07 2 4001</w:t>
            </w:r>
          </w:p>
        </w:tc>
        <w:tc>
          <w:tcPr>
            <w:tcW w:w="540" w:type="dxa"/>
            <w:shd w:val="clear" w:color="auto" w:fill="auto"/>
            <w:noWrap/>
            <w:vAlign w:val="bottom"/>
            <w:hideMark/>
          </w:tcPr>
          <w:p w:rsidR="00BA06A0" w:rsidRPr="005B60BB" w:rsidRDefault="00BA06A0" w:rsidP="009F029C">
            <w:pPr>
              <w:spacing w:line="221"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21" w:lineRule="auto"/>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21" w:lineRule="auto"/>
              <w:jc w:val="right"/>
              <w:rPr>
                <w:sz w:val="20"/>
                <w:szCs w:val="20"/>
              </w:rPr>
            </w:pPr>
            <w:r w:rsidRPr="005B60BB">
              <w:rPr>
                <w:sz w:val="20"/>
                <w:szCs w:val="20"/>
              </w:rPr>
              <w:t>5 000,00</w:t>
            </w:r>
          </w:p>
        </w:tc>
      </w:tr>
      <w:tr w:rsidR="00BA06A0" w:rsidRPr="005B60BB" w:rsidTr="009F029C">
        <w:tblPrEx>
          <w:shd w:val="clear" w:color="auto" w:fill="auto"/>
        </w:tblPrEx>
        <w:trPr>
          <w:trHeight w:val="49"/>
        </w:trPr>
        <w:tc>
          <w:tcPr>
            <w:tcW w:w="3264" w:type="dxa"/>
            <w:shd w:val="clear" w:color="auto" w:fill="auto"/>
            <w:vAlign w:val="bottom"/>
            <w:hideMark/>
          </w:tcPr>
          <w:p w:rsidR="00BA06A0" w:rsidRPr="00547D43" w:rsidRDefault="00BA06A0" w:rsidP="00F1172C">
            <w:r w:rsidRPr="00547D43">
              <w:rPr>
                <w:sz w:val="22"/>
                <w:szCs w:val="22"/>
              </w:rPr>
              <w:t>из них:</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07 2 4001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5 000,00</w:t>
            </w:r>
          </w:p>
        </w:tc>
      </w:tr>
      <w:tr w:rsidR="00BA06A0" w:rsidRPr="005B60BB" w:rsidTr="009F029C">
        <w:tblPrEx>
          <w:shd w:val="clear" w:color="auto" w:fill="auto"/>
        </w:tblPrEx>
        <w:trPr>
          <w:trHeight w:val="80"/>
        </w:trPr>
        <w:tc>
          <w:tcPr>
            <w:tcW w:w="3264" w:type="dxa"/>
            <w:shd w:val="clear" w:color="auto" w:fill="auto"/>
            <w:vAlign w:val="bottom"/>
            <w:hideMark/>
          </w:tcPr>
          <w:p w:rsidR="00BA06A0" w:rsidRPr="00547D43" w:rsidRDefault="00BA06A0" w:rsidP="00F1172C">
            <w:r w:rsidRPr="00547D43">
              <w:rPr>
                <w:sz w:val="22"/>
                <w:szCs w:val="22"/>
              </w:rPr>
              <w:t>в том числе:</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0" w:lineRule="auto"/>
            </w:pPr>
            <w:proofErr w:type="gramStart"/>
            <w:r w:rsidRPr="00547D43">
              <w:rPr>
                <w:sz w:val="22"/>
                <w:szCs w:val="22"/>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w:t>
            </w:r>
            <w:r w:rsidRPr="00547D43">
              <w:rPr>
                <w:sz w:val="22"/>
                <w:szCs w:val="22"/>
              </w:rPr>
              <w:lastRenderedPageBreak/>
              <w:t>помещений и внутренних инженерных сетей здания, расположенного по адресу: 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города Ставрополя</w:t>
            </w:r>
            <w:proofErr w:type="gramEnd"/>
            <w:r w:rsidRPr="00547D43">
              <w:rPr>
                <w:sz w:val="22"/>
                <w:szCs w:val="22"/>
              </w:rPr>
              <w:t xml:space="preserve"> (в том числе изготовление проектно-сметной документации, технический надзор)</w:t>
            </w:r>
          </w:p>
        </w:tc>
        <w:tc>
          <w:tcPr>
            <w:tcW w:w="722" w:type="dxa"/>
            <w:shd w:val="clear" w:color="auto" w:fill="auto"/>
            <w:vAlign w:val="bottom"/>
            <w:hideMark/>
          </w:tcPr>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Pr="00A71DBE" w:rsidRDefault="00A71DBE" w:rsidP="00A71DBE">
            <w:pPr>
              <w:spacing w:line="230" w:lineRule="auto"/>
              <w:jc w:val="right"/>
            </w:pPr>
          </w:p>
          <w:p w:rsidR="00A71DBE" w:rsidRPr="00A71DBE" w:rsidRDefault="00A71DBE" w:rsidP="00A71DBE">
            <w:pPr>
              <w:spacing w:line="230" w:lineRule="auto"/>
              <w:jc w:val="right"/>
            </w:pPr>
          </w:p>
          <w:p w:rsidR="00BA06A0" w:rsidRPr="005B60BB" w:rsidRDefault="00BA06A0" w:rsidP="00A71DB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Pr="00A71DBE" w:rsidRDefault="00A71DBE" w:rsidP="00A71DBE">
            <w:pPr>
              <w:spacing w:line="230" w:lineRule="auto"/>
              <w:jc w:val="center"/>
            </w:pPr>
          </w:p>
          <w:p w:rsidR="00A71DBE" w:rsidRPr="00A71DBE" w:rsidRDefault="00A71DBE" w:rsidP="00A71DBE">
            <w:pPr>
              <w:spacing w:line="230" w:lineRule="auto"/>
              <w:jc w:val="center"/>
            </w:pPr>
          </w:p>
          <w:p w:rsidR="00BA06A0" w:rsidRPr="005B60BB" w:rsidRDefault="00BA06A0" w:rsidP="00A71DBE">
            <w:pPr>
              <w:spacing w:line="230" w:lineRule="auto"/>
              <w:jc w:val="center"/>
              <w:rPr>
                <w:sz w:val="20"/>
                <w:szCs w:val="20"/>
              </w:rPr>
            </w:pPr>
            <w:r w:rsidRPr="005B60BB">
              <w:rPr>
                <w:sz w:val="20"/>
                <w:szCs w:val="20"/>
              </w:rPr>
              <w:t>07</w:t>
            </w:r>
          </w:p>
        </w:tc>
        <w:tc>
          <w:tcPr>
            <w:tcW w:w="478" w:type="dxa"/>
            <w:shd w:val="clear" w:color="auto" w:fill="auto"/>
            <w:noWrap/>
            <w:vAlign w:val="bottom"/>
            <w:hideMark/>
          </w:tcPr>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Pr="00A71DBE" w:rsidRDefault="00A71DBE" w:rsidP="00A71DBE">
            <w:pPr>
              <w:spacing w:line="230" w:lineRule="auto"/>
              <w:jc w:val="center"/>
            </w:pPr>
          </w:p>
          <w:p w:rsidR="00A71DBE" w:rsidRPr="00A71DBE" w:rsidRDefault="00A71DBE" w:rsidP="00A71DBE">
            <w:pPr>
              <w:spacing w:line="230" w:lineRule="auto"/>
              <w:jc w:val="center"/>
            </w:pPr>
          </w:p>
          <w:p w:rsidR="00BA06A0" w:rsidRPr="005B60BB" w:rsidRDefault="00BA06A0" w:rsidP="00A71DBE">
            <w:pPr>
              <w:spacing w:line="230"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Pr="00A71DBE" w:rsidRDefault="00A71DBE" w:rsidP="00A71DBE">
            <w:pPr>
              <w:spacing w:line="230" w:lineRule="auto"/>
              <w:jc w:val="center"/>
            </w:pPr>
          </w:p>
          <w:p w:rsidR="00A71DBE" w:rsidRPr="00A71DBE" w:rsidRDefault="00A71DBE" w:rsidP="00A71DBE">
            <w:pPr>
              <w:spacing w:line="230" w:lineRule="auto"/>
              <w:jc w:val="center"/>
            </w:pPr>
          </w:p>
          <w:p w:rsidR="00BA06A0" w:rsidRPr="005B60BB" w:rsidRDefault="00BA06A0" w:rsidP="00A71DBE">
            <w:pPr>
              <w:spacing w:line="230" w:lineRule="auto"/>
              <w:jc w:val="center"/>
              <w:rPr>
                <w:sz w:val="20"/>
                <w:szCs w:val="20"/>
              </w:rPr>
            </w:pPr>
            <w:r w:rsidRPr="005B60BB">
              <w:rPr>
                <w:sz w:val="20"/>
                <w:szCs w:val="20"/>
              </w:rPr>
              <w:t>07 2 4001</w:t>
            </w:r>
          </w:p>
        </w:tc>
        <w:tc>
          <w:tcPr>
            <w:tcW w:w="540" w:type="dxa"/>
            <w:shd w:val="clear" w:color="auto" w:fill="auto"/>
            <w:noWrap/>
            <w:vAlign w:val="bottom"/>
            <w:hideMark/>
          </w:tcPr>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Default="00A71DBE" w:rsidP="00A71DBE">
            <w:pPr>
              <w:spacing w:line="230" w:lineRule="auto"/>
              <w:jc w:val="center"/>
              <w:rPr>
                <w:sz w:val="20"/>
                <w:szCs w:val="20"/>
              </w:rPr>
            </w:pPr>
          </w:p>
          <w:p w:rsidR="00A71DBE" w:rsidRPr="00A71DBE" w:rsidRDefault="00A71DBE" w:rsidP="00A71DBE">
            <w:pPr>
              <w:spacing w:line="230" w:lineRule="auto"/>
              <w:jc w:val="center"/>
            </w:pPr>
          </w:p>
          <w:p w:rsidR="00A71DBE" w:rsidRPr="00A71DBE" w:rsidRDefault="00A71DBE" w:rsidP="00A71DBE">
            <w:pPr>
              <w:spacing w:line="230" w:lineRule="auto"/>
              <w:jc w:val="center"/>
            </w:pPr>
          </w:p>
          <w:p w:rsidR="00BA06A0" w:rsidRPr="005B60BB" w:rsidRDefault="00BA06A0" w:rsidP="00A71DB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Pr="00A71DBE" w:rsidRDefault="00A71DBE" w:rsidP="00A71DBE">
            <w:pPr>
              <w:spacing w:line="230" w:lineRule="auto"/>
              <w:jc w:val="right"/>
            </w:pPr>
          </w:p>
          <w:p w:rsidR="00A71DBE" w:rsidRPr="00A71DBE" w:rsidRDefault="00A71DBE" w:rsidP="00A71DBE">
            <w:pPr>
              <w:spacing w:line="230" w:lineRule="auto"/>
              <w:jc w:val="right"/>
            </w:pPr>
          </w:p>
          <w:p w:rsidR="00BA06A0" w:rsidRPr="005B60BB" w:rsidRDefault="00BA06A0" w:rsidP="00A71DBE">
            <w:pPr>
              <w:spacing w:line="230" w:lineRule="auto"/>
              <w:jc w:val="right"/>
              <w:rPr>
                <w:sz w:val="20"/>
                <w:szCs w:val="20"/>
              </w:rPr>
            </w:pPr>
            <w:r w:rsidRPr="005B60BB">
              <w:rPr>
                <w:sz w:val="20"/>
                <w:szCs w:val="20"/>
              </w:rPr>
              <w:t>0,00</w:t>
            </w:r>
          </w:p>
        </w:tc>
        <w:tc>
          <w:tcPr>
            <w:tcW w:w="1443" w:type="dxa"/>
            <w:shd w:val="clear" w:color="auto" w:fill="auto"/>
            <w:noWrap/>
            <w:vAlign w:val="bottom"/>
            <w:hideMark/>
          </w:tcPr>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Default="00A71DBE" w:rsidP="00A71DBE">
            <w:pPr>
              <w:spacing w:line="230" w:lineRule="auto"/>
              <w:jc w:val="right"/>
              <w:rPr>
                <w:sz w:val="20"/>
                <w:szCs w:val="20"/>
              </w:rPr>
            </w:pPr>
          </w:p>
          <w:p w:rsidR="00A71DBE" w:rsidRPr="00A71DBE" w:rsidRDefault="00A71DBE" w:rsidP="00A71DBE">
            <w:pPr>
              <w:spacing w:line="230" w:lineRule="auto"/>
              <w:jc w:val="right"/>
            </w:pPr>
          </w:p>
          <w:p w:rsidR="00A71DBE" w:rsidRPr="00A71DBE" w:rsidRDefault="00A71DBE" w:rsidP="00A71DBE">
            <w:pPr>
              <w:spacing w:line="230" w:lineRule="auto"/>
              <w:jc w:val="right"/>
            </w:pPr>
          </w:p>
          <w:p w:rsidR="00BA06A0" w:rsidRPr="005B60BB" w:rsidRDefault="00BA06A0" w:rsidP="00A71DBE">
            <w:pPr>
              <w:spacing w:line="230" w:lineRule="auto"/>
              <w:jc w:val="right"/>
              <w:rPr>
                <w:sz w:val="20"/>
                <w:szCs w:val="20"/>
              </w:rPr>
            </w:pPr>
            <w:r w:rsidRPr="005B60BB">
              <w:rPr>
                <w:sz w:val="20"/>
                <w:szCs w:val="20"/>
              </w:rPr>
              <w:t>5 000,00</w:t>
            </w:r>
          </w:p>
        </w:tc>
      </w:tr>
      <w:tr w:rsidR="00BA06A0" w:rsidRPr="005B60BB" w:rsidTr="009F029C">
        <w:tblPrEx>
          <w:shd w:val="clear" w:color="auto" w:fill="auto"/>
        </w:tblPrEx>
        <w:trPr>
          <w:trHeight w:val="192"/>
        </w:trPr>
        <w:tc>
          <w:tcPr>
            <w:tcW w:w="3264" w:type="dxa"/>
            <w:shd w:val="clear" w:color="auto" w:fill="auto"/>
            <w:vAlign w:val="bottom"/>
            <w:hideMark/>
          </w:tcPr>
          <w:p w:rsidR="00BA06A0" w:rsidRPr="00547D43" w:rsidRDefault="00BA06A0" w:rsidP="00F1172C">
            <w:r w:rsidRPr="00547D43">
              <w:rPr>
                <w:sz w:val="22"/>
                <w:szCs w:val="22"/>
              </w:rPr>
              <w:lastRenderedPageBreak/>
              <w:t>Бюджетные инвестиции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07</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07 2 4001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410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5 000,00</w:t>
            </w:r>
          </w:p>
        </w:tc>
      </w:tr>
      <w:tr w:rsidR="00BA06A0" w:rsidRPr="005B60BB" w:rsidTr="009F029C">
        <w:tblPrEx>
          <w:shd w:val="clear" w:color="auto" w:fill="auto"/>
        </w:tblPrEx>
        <w:trPr>
          <w:trHeight w:val="95"/>
        </w:trPr>
        <w:tc>
          <w:tcPr>
            <w:tcW w:w="3264" w:type="dxa"/>
            <w:shd w:val="clear" w:color="auto" w:fill="auto"/>
            <w:vAlign w:val="bottom"/>
            <w:hideMark/>
          </w:tcPr>
          <w:p w:rsidR="00BA06A0" w:rsidRPr="00547D43" w:rsidRDefault="00BA06A0" w:rsidP="00F1172C">
            <w:r w:rsidRPr="00547D43">
              <w:rPr>
                <w:sz w:val="22"/>
                <w:szCs w:val="22"/>
              </w:rPr>
              <w:t>Культура, кинематография</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5 265,90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800,00</w:t>
            </w:r>
          </w:p>
        </w:tc>
      </w:tr>
      <w:tr w:rsidR="00BA06A0" w:rsidRPr="005B60BB" w:rsidTr="009F029C">
        <w:tblPrEx>
          <w:shd w:val="clear" w:color="auto" w:fill="auto"/>
        </w:tblPrEx>
        <w:trPr>
          <w:trHeight w:val="114"/>
        </w:trPr>
        <w:tc>
          <w:tcPr>
            <w:tcW w:w="3264" w:type="dxa"/>
            <w:shd w:val="clear" w:color="auto" w:fill="auto"/>
            <w:vAlign w:val="bottom"/>
            <w:hideMark/>
          </w:tcPr>
          <w:p w:rsidR="00BA06A0" w:rsidRPr="00547D43" w:rsidRDefault="00BA06A0" w:rsidP="00F1172C">
            <w:r w:rsidRPr="00547D43">
              <w:rPr>
                <w:sz w:val="22"/>
                <w:szCs w:val="22"/>
              </w:rPr>
              <w:t>Культура</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5 265,90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Муниципальная программа «Культура города Ставрополя на 2014 - 2016 годы»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07 0 0000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5 265,90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0" w:lineRule="auto"/>
            </w:pPr>
            <w:r w:rsidRPr="00547D43">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22" w:type="dxa"/>
            <w:shd w:val="clear" w:color="auto" w:fill="auto"/>
            <w:vAlign w:val="bottom"/>
            <w:hideMark/>
          </w:tcPr>
          <w:p w:rsidR="00BA06A0" w:rsidRPr="005B60BB" w:rsidRDefault="00BA06A0" w:rsidP="00A71DB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71DBE">
            <w:pPr>
              <w:spacing w:line="230" w:lineRule="auto"/>
              <w:jc w:val="center"/>
              <w:rPr>
                <w:sz w:val="20"/>
                <w:szCs w:val="20"/>
              </w:rPr>
            </w:pPr>
            <w:r w:rsidRPr="005B60BB">
              <w:rPr>
                <w:sz w:val="20"/>
                <w:szCs w:val="20"/>
              </w:rPr>
              <w:t>07 1 0000</w:t>
            </w:r>
          </w:p>
        </w:tc>
        <w:tc>
          <w:tcPr>
            <w:tcW w:w="540"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0" w:lineRule="auto"/>
              <w:jc w:val="right"/>
              <w:rPr>
                <w:sz w:val="20"/>
                <w:szCs w:val="20"/>
              </w:rPr>
            </w:pPr>
            <w:r w:rsidRPr="005B60BB">
              <w:rPr>
                <w:sz w:val="20"/>
                <w:szCs w:val="20"/>
              </w:rPr>
              <w:t>800,00</w:t>
            </w:r>
          </w:p>
        </w:tc>
        <w:tc>
          <w:tcPr>
            <w:tcW w:w="1443" w:type="dxa"/>
            <w:shd w:val="clear" w:color="auto" w:fill="auto"/>
            <w:noWrap/>
            <w:vAlign w:val="bottom"/>
            <w:hideMark/>
          </w:tcPr>
          <w:p w:rsidR="00BA06A0" w:rsidRPr="005B60BB" w:rsidRDefault="00BA06A0" w:rsidP="00A71DBE">
            <w:pPr>
              <w:spacing w:line="230" w:lineRule="auto"/>
              <w:jc w:val="right"/>
              <w:rPr>
                <w:sz w:val="20"/>
                <w:szCs w:val="20"/>
              </w:rPr>
            </w:pPr>
            <w:r w:rsidRPr="005B60BB">
              <w:rPr>
                <w:sz w:val="20"/>
                <w:szCs w:val="20"/>
              </w:rPr>
              <w:t>800,00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0" w:lineRule="auto"/>
            </w:pPr>
            <w:r w:rsidRPr="00547D43">
              <w:rPr>
                <w:sz w:val="22"/>
                <w:szCs w:val="22"/>
              </w:rPr>
              <w:t xml:space="preserve">Расходы на проведение культурно-массовых мероприятий в </w:t>
            </w:r>
            <w:r w:rsidR="009F029C">
              <w:rPr>
                <w:sz w:val="22"/>
                <w:szCs w:val="22"/>
              </w:rPr>
              <w:t xml:space="preserve">                           </w:t>
            </w:r>
            <w:r w:rsidRPr="00547D43">
              <w:rPr>
                <w:sz w:val="22"/>
                <w:szCs w:val="22"/>
              </w:rPr>
              <w:t>городе Ставрополе</w:t>
            </w:r>
          </w:p>
        </w:tc>
        <w:tc>
          <w:tcPr>
            <w:tcW w:w="722" w:type="dxa"/>
            <w:shd w:val="clear" w:color="auto" w:fill="auto"/>
            <w:vAlign w:val="bottom"/>
            <w:hideMark/>
          </w:tcPr>
          <w:p w:rsidR="00BA06A0" w:rsidRPr="005B60BB" w:rsidRDefault="00BA06A0" w:rsidP="00A71DB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71DBE">
            <w:pPr>
              <w:spacing w:line="230"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0" w:lineRule="auto"/>
              <w:jc w:val="right"/>
              <w:rPr>
                <w:sz w:val="20"/>
                <w:szCs w:val="20"/>
              </w:rPr>
            </w:pPr>
            <w:r w:rsidRPr="005B60BB">
              <w:rPr>
                <w:sz w:val="20"/>
                <w:szCs w:val="20"/>
              </w:rPr>
              <w:t>800,00</w:t>
            </w:r>
          </w:p>
        </w:tc>
        <w:tc>
          <w:tcPr>
            <w:tcW w:w="1443" w:type="dxa"/>
            <w:shd w:val="clear" w:color="auto" w:fill="auto"/>
            <w:noWrap/>
            <w:vAlign w:val="bottom"/>
            <w:hideMark/>
          </w:tcPr>
          <w:p w:rsidR="00BA06A0" w:rsidRPr="005B60BB" w:rsidRDefault="00BA06A0" w:rsidP="00A71DBE">
            <w:pPr>
              <w:spacing w:line="230" w:lineRule="auto"/>
              <w:jc w:val="right"/>
              <w:rPr>
                <w:sz w:val="20"/>
                <w:szCs w:val="20"/>
              </w:rPr>
            </w:pPr>
            <w:r w:rsidRPr="005B60BB">
              <w:rPr>
                <w:sz w:val="20"/>
                <w:szCs w:val="20"/>
              </w:rPr>
              <w:t>800,00</w:t>
            </w:r>
          </w:p>
        </w:tc>
      </w:tr>
      <w:tr w:rsidR="00BA06A0" w:rsidRPr="005B60BB" w:rsidTr="009F029C">
        <w:tblPrEx>
          <w:shd w:val="clear" w:color="auto" w:fill="auto"/>
        </w:tblPrEx>
        <w:trPr>
          <w:trHeight w:val="168"/>
        </w:trPr>
        <w:tc>
          <w:tcPr>
            <w:tcW w:w="3264" w:type="dxa"/>
            <w:shd w:val="clear" w:color="auto" w:fill="auto"/>
            <w:vAlign w:val="bottom"/>
            <w:hideMark/>
          </w:tcPr>
          <w:p w:rsidR="00BA06A0" w:rsidRPr="00547D43" w:rsidRDefault="00BA06A0" w:rsidP="00A71DBE">
            <w:pPr>
              <w:spacing w:line="230"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A71DBE">
            <w:pPr>
              <w:spacing w:line="230"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71DBE">
            <w:pPr>
              <w:spacing w:line="230" w:lineRule="auto"/>
              <w:jc w:val="center"/>
              <w:rPr>
                <w:sz w:val="20"/>
                <w:szCs w:val="20"/>
              </w:rPr>
            </w:pPr>
            <w:r w:rsidRPr="005B60BB">
              <w:rPr>
                <w:sz w:val="20"/>
                <w:szCs w:val="20"/>
              </w:rPr>
              <w:t>07 1 2006</w:t>
            </w:r>
          </w:p>
        </w:tc>
        <w:tc>
          <w:tcPr>
            <w:tcW w:w="540" w:type="dxa"/>
            <w:shd w:val="clear" w:color="auto" w:fill="auto"/>
            <w:noWrap/>
            <w:vAlign w:val="bottom"/>
            <w:hideMark/>
          </w:tcPr>
          <w:p w:rsidR="00BA06A0" w:rsidRPr="005B60BB" w:rsidRDefault="00BA06A0" w:rsidP="00A71DBE">
            <w:pPr>
              <w:spacing w:line="230"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A71DBE">
            <w:pPr>
              <w:spacing w:line="230" w:lineRule="auto"/>
              <w:jc w:val="right"/>
              <w:rPr>
                <w:sz w:val="20"/>
                <w:szCs w:val="20"/>
              </w:rPr>
            </w:pPr>
            <w:r w:rsidRPr="005B60BB">
              <w:rPr>
                <w:sz w:val="20"/>
                <w:szCs w:val="20"/>
              </w:rPr>
              <w:t>800,00</w:t>
            </w:r>
          </w:p>
        </w:tc>
        <w:tc>
          <w:tcPr>
            <w:tcW w:w="1443" w:type="dxa"/>
            <w:shd w:val="clear" w:color="auto" w:fill="auto"/>
            <w:noWrap/>
            <w:vAlign w:val="bottom"/>
            <w:hideMark/>
          </w:tcPr>
          <w:p w:rsidR="00BA06A0" w:rsidRPr="005B60BB" w:rsidRDefault="00BA06A0" w:rsidP="00A71DBE">
            <w:pPr>
              <w:spacing w:line="230" w:lineRule="auto"/>
              <w:jc w:val="right"/>
              <w:rPr>
                <w:sz w:val="20"/>
                <w:szCs w:val="20"/>
              </w:rPr>
            </w:pPr>
            <w:r w:rsidRPr="005B60BB">
              <w:rPr>
                <w:sz w:val="20"/>
                <w:szCs w:val="20"/>
              </w:rPr>
              <w:t>800,00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21" w:lineRule="auto"/>
            </w:pPr>
            <w:r w:rsidRPr="00547D43">
              <w:rPr>
                <w:sz w:val="22"/>
                <w:szCs w:val="22"/>
              </w:rPr>
              <w:t>Подпрограмма «Развитие культуры города Ставрополя»</w:t>
            </w:r>
          </w:p>
        </w:tc>
        <w:tc>
          <w:tcPr>
            <w:tcW w:w="722" w:type="dxa"/>
            <w:shd w:val="clear" w:color="auto" w:fill="auto"/>
            <w:vAlign w:val="bottom"/>
            <w:hideMark/>
          </w:tcPr>
          <w:p w:rsidR="00BA06A0" w:rsidRPr="005B60BB" w:rsidRDefault="00BA06A0" w:rsidP="00A71DBE">
            <w:pPr>
              <w:spacing w:line="221"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71DBE">
            <w:pPr>
              <w:spacing w:line="221" w:lineRule="auto"/>
              <w:jc w:val="center"/>
              <w:rPr>
                <w:sz w:val="20"/>
                <w:szCs w:val="20"/>
              </w:rPr>
            </w:pPr>
            <w:r w:rsidRPr="005B60BB">
              <w:rPr>
                <w:sz w:val="20"/>
                <w:szCs w:val="20"/>
              </w:rPr>
              <w:t>07 2 0000</w:t>
            </w:r>
          </w:p>
        </w:tc>
        <w:tc>
          <w:tcPr>
            <w:tcW w:w="540"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4 465,90</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21" w:lineRule="auto"/>
            </w:pPr>
            <w:r w:rsidRPr="00547D43">
              <w:rPr>
                <w:sz w:val="22"/>
                <w:szCs w:val="22"/>
              </w:rPr>
              <w:t xml:space="preserve">Строительство (реконструкция, техническое перевооружение) объектов капитального строительства муниципальной собственности </w:t>
            </w:r>
            <w:r w:rsidR="009F029C">
              <w:rPr>
                <w:sz w:val="22"/>
                <w:szCs w:val="22"/>
              </w:rPr>
              <w:t xml:space="preserve">                          </w:t>
            </w:r>
            <w:r w:rsidRPr="00547D43">
              <w:rPr>
                <w:sz w:val="22"/>
                <w:szCs w:val="22"/>
              </w:rPr>
              <w:t>города Ставрополя</w:t>
            </w:r>
          </w:p>
        </w:tc>
        <w:tc>
          <w:tcPr>
            <w:tcW w:w="722" w:type="dxa"/>
            <w:shd w:val="clear" w:color="auto" w:fill="auto"/>
            <w:vAlign w:val="bottom"/>
            <w:hideMark/>
          </w:tcPr>
          <w:p w:rsidR="00BA06A0" w:rsidRPr="005B60BB" w:rsidRDefault="00BA06A0" w:rsidP="00A71DBE">
            <w:pPr>
              <w:spacing w:line="221"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71DBE">
            <w:pPr>
              <w:spacing w:line="221" w:lineRule="auto"/>
              <w:jc w:val="center"/>
              <w:rPr>
                <w:sz w:val="20"/>
                <w:szCs w:val="20"/>
              </w:rPr>
            </w:pPr>
            <w:r w:rsidRPr="005B60BB">
              <w:rPr>
                <w:sz w:val="20"/>
                <w:szCs w:val="20"/>
              </w:rPr>
              <w:t>07 2 4001</w:t>
            </w:r>
          </w:p>
        </w:tc>
        <w:tc>
          <w:tcPr>
            <w:tcW w:w="540"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4 465,90</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0,00</w:t>
            </w:r>
          </w:p>
        </w:tc>
      </w:tr>
      <w:tr w:rsidR="00BA06A0" w:rsidRPr="005B60BB" w:rsidTr="00A71DBE">
        <w:tblPrEx>
          <w:shd w:val="clear" w:color="auto" w:fill="auto"/>
        </w:tblPrEx>
        <w:trPr>
          <w:trHeight w:val="227"/>
        </w:trPr>
        <w:tc>
          <w:tcPr>
            <w:tcW w:w="3264" w:type="dxa"/>
            <w:shd w:val="clear" w:color="auto" w:fill="auto"/>
            <w:vAlign w:val="bottom"/>
            <w:hideMark/>
          </w:tcPr>
          <w:p w:rsidR="00BA06A0" w:rsidRPr="00547D43" w:rsidRDefault="00BA06A0" w:rsidP="00A71DBE">
            <w:pPr>
              <w:spacing w:line="221" w:lineRule="auto"/>
            </w:pPr>
            <w:r w:rsidRPr="00547D43">
              <w:rPr>
                <w:sz w:val="22"/>
                <w:szCs w:val="22"/>
              </w:rPr>
              <w:t>из них:</w:t>
            </w:r>
          </w:p>
        </w:tc>
        <w:tc>
          <w:tcPr>
            <w:tcW w:w="722" w:type="dxa"/>
            <w:shd w:val="clear" w:color="auto" w:fill="auto"/>
            <w:vAlign w:val="bottom"/>
            <w:hideMark/>
          </w:tcPr>
          <w:p w:rsidR="00BA06A0" w:rsidRPr="005B60BB" w:rsidRDefault="00BA06A0" w:rsidP="00A71DBE">
            <w:pPr>
              <w:spacing w:line="221" w:lineRule="auto"/>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A71DBE">
            <w:pPr>
              <w:spacing w:line="221" w:lineRule="auto"/>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21" w:lineRule="auto"/>
            </w:pPr>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2" w:type="dxa"/>
            <w:shd w:val="clear" w:color="auto" w:fill="auto"/>
            <w:vAlign w:val="bottom"/>
            <w:hideMark/>
          </w:tcPr>
          <w:p w:rsidR="00BA06A0" w:rsidRPr="005B60BB" w:rsidRDefault="00BA06A0" w:rsidP="00A71DBE">
            <w:pPr>
              <w:spacing w:line="221"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71DBE">
            <w:pPr>
              <w:spacing w:line="221" w:lineRule="auto"/>
              <w:jc w:val="center"/>
              <w:rPr>
                <w:sz w:val="20"/>
                <w:szCs w:val="20"/>
              </w:rPr>
            </w:pPr>
            <w:r w:rsidRPr="005B60BB">
              <w:rPr>
                <w:sz w:val="20"/>
                <w:szCs w:val="20"/>
              </w:rPr>
              <w:t>07 2 4001</w:t>
            </w:r>
          </w:p>
        </w:tc>
        <w:tc>
          <w:tcPr>
            <w:tcW w:w="540"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4 465,90</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0,00</w:t>
            </w:r>
          </w:p>
        </w:tc>
      </w:tr>
      <w:tr w:rsidR="00BA06A0" w:rsidRPr="005B60BB" w:rsidTr="009F029C">
        <w:tblPrEx>
          <w:shd w:val="clear" w:color="auto" w:fill="auto"/>
        </w:tblPrEx>
        <w:trPr>
          <w:trHeight w:val="179"/>
        </w:trPr>
        <w:tc>
          <w:tcPr>
            <w:tcW w:w="3264" w:type="dxa"/>
            <w:shd w:val="clear" w:color="auto" w:fill="auto"/>
            <w:vAlign w:val="bottom"/>
            <w:hideMark/>
          </w:tcPr>
          <w:p w:rsidR="00BA06A0" w:rsidRPr="00547D43" w:rsidRDefault="00BA06A0" w:rsidP="00A71DBE">
            <w:pPr>
              <w:spacing w:line="221" w:lineRule="auto"/>
            </w:pPr>
            <w:r w:rsidRPr="00547D43">
              <w:rPr>
                <w:sz w:val="22"/>
                <w:szCs w:val="22"/>
              </w:rPr>
              <w:t>в том числе:</w:t>
            </w:r>
          </w:p>
        </w:tc>
        <w:tc>
          <w:tcPr>
            <w:tcW w:w="722" w:type="dxa"/>
            <w:shd w:val="clear" w:color="auto" w:fill="auto"/>
            <w:vAlign w:val="bottom"/>
            <w:hideMark/>
          </w:tcPr>
          <w:p w:rsidR="00BA06A0" w:rsidRPr="005B60BB" w:rsidRDefault="00BA06A0" w:rsidP="00A71DBE">
            <w:pPr>
              <w:spacing w:line="221" w:lineRule="auto"/>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A71DBE">
            <w:pPr>
              <w:spacing w:line="221" w:lineRule="auto"/>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21" w:lineRule="auto"/>
            </w:pPr>
            <w:r w:rsidRPr="00547D43">
              <w:rPr>
                <w:sz w:val="22"/>
                <w:szCs w:val="22"/>
              </w:rPr>
              <w:t>строительство памятника ставропольцам, погибшим и умершим в результате ликвидации радиационных аварий и катастроф</w:t>
            </w:r>
          </w:p>
        </w:tc>
        <w:tc>
          <w:tcPr>
            <w:tcW w:w="722" w:type="dxa"/>
            <w:shd w:val="clear" w:color="auto" w:fill="auto"/>
            <w:vAlign w:val="bottom"/>
            <w:hideMark/>
          </w:tcPr>
          <w:p w:rsidR="00BA06A0" w:rsidRPr="005B60BB" w:rsidRDefault="00BA06A0" w:rsidP="00A71DBE">
            <w:pPr>
              <w:spacing w:line="221"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A71DBE">
            <w:pPr>
              <w:spacing w:line="221" w:lineRule="auto"/>
              <w:jc w:val="center"/>
              <w:rPr>
                <w:sz w:val="20"/>
                <w:szCs w:val="20"/>
              </w:rPr>
            </w:pPr>
            <w:r w:rsidRPr="005B60BB">
              <w:rPr>
                <w:sz w:val="20"/>
                <w:szCs w:val="20"/>
              </w:rPr>
              <w:t>07 2 4001</w:t>
            </w:r>
          </w:p>
        </w:tc>
        <w:tc>
          <w:tcPr>
            <w:tcW w:w="540" w:type="dxa"/>
            <w:shd w:val="clear" w:color="auto" w:fill="auto"/>
            <w:noWrap/>
            <w:vAlign w:val="bottom"/>
            <w:hideMark/>
          </w:tcPr>
          <w:p w:rsidR="00BA06A0" w:rsidRPr="005B60BB" w:rsidRDefault="00BA06A0" w:rsidP="00A71DBE">
            <w:pPr>
              <w:spacing w:line="221"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4 465,90</w:t>
            </w:r>
          </w:p>
        </w:tc>
        <w:tc>
          <w:tcPr>
            <w:tcW w:w="1443" w:type="dxa"/>
            <w:shd w:val="clear" w:color="auto" w:fill="auto"/>
            <w:noWrap/>
            <w:vAlign w:val="bottom"/>
            <w:hideMark/>
          </w:tcPr>
          <w:p w:rsidR="00BA06A0" w:rsidRPr="005B60BB" w:rsidRDefault="00BA06A0" w:rsidP="00A71DBE">
            <w:pPr>
              <w:spacing w:line="221" w:lineRule="auto"/>
              <w:jc w:val="right"/>
              <w:rPr>
                <w:sz w:val="20"/>
                <w:szCs w:val="20"/>
              </w:rPr>
            </w:pPr>
            <w:r w:rsidRPr="005B60BB">
              <w:rPr>
                <w:sz w:val="20"/>
                <w:szCs w:val="20"/>
              </w:rPr>
              <w:t>0,00</w:t>
            </w:r>
          </w:p>
        </w:tc>
      </w:tr>
      <w:tr w:rsidR="00A71DBE" w:rsidRPr="005B60BB" w:rsidTr="009F029C">
        <w:tblPrEx>
          <w:shd w:val="clear" w:color="auto" w:fill="auto"/>
        </w:tblPrEx>
        <w:trPr>
          <w:trHeight w:val="145"/>
        </w:trPr>
        <w:tc>
          <w:tcPr>
            <w:tcW w:w="3264" w:type="dxa"/>
            <w:shd w:val="clear" w:color="auto" w:fill="auto"/>
            <w:vAlign w:val="bottom"/>
          </w:tcPr>
          <w:p w:rsidR="00A71DBE" w:rsidRPr="00547D43" w:rsidRDefault="00A71DBE" w:rsidP="009F029C">
            <w:pPr>
              <w:spacing w:line="235" w:lineRule="auto"/>
            </w:pPr>
          </w:p>
        </w:tc>
        <w:tc>
          <w:tcPr>
            <w:tcW w:w="722" w:type="dxa"/>
            <w:shd w:val="clear" w:color="auto" w:fill="auto"/>
            <w:vAlign w:val="bottom"/>
          </w:tcPr>
          <w:p w:rsidR="00A71DBE" w:rsidRPr="005B60BB" w:rsidRDefault="00A71DBE" w:rsidP="009F029C">
            <w:pPr>
              <w:spacing w:line="235" w:lineRule="auto"/>
              <w:jc w:val="right"/>
              <w:rPr>
                <w:sz w:val="20"/>
                <w:szCs w:val="20"/>
              </w:rPr>
            </w:pPr>
          </w:p>
        </w:tc>
        <w:tc>
          <w:tcPr>
            <w:tcW w:w="449" w:type="dxa"/>
            <w:shd w:val="clear" w:color="auto" w:fill="auto"/>
            <w:noWrap/>
            <w:vAlign w:val="bottom"/>
          </w:tcPr>
          <w:p w:rsidR="00A71DBE" w:rsidRPr="005B60BB" w:rsidRDefault="00A71DBE" w:rsidP="009F029C">
            <w:pPr>
              <w:spacing w:line="235" w:lineRule="auto"/>
              <w:jc w:val="center"/>
              <w:rPr>
                <w:sz w:val="20"/>
                <w:szCs w:val="20"/>
              </w:rPr>
            </w:pPr>
          </w:p>
        </w:tc>
        <w:tc>
          <w:tcPr>
            <w:tcW w:w="478" w:type="dxa"/>
            <w:shd w:val="clear" w:color="auto" w:fill="auto"/>
            <w:noWrap/>
            <w:vAlign w:val="bottom"/>
          </w:tcPr>
          <w:p w:rsidR="00A71DBE" w:rsidRPr="005B60BB" w:rsidRDefault="00A71DBE" w:rsidP="009F029C">
            <w:pPr>
              <w:spacing w:line="235" w:lineRule="auto"/>
              <w:jc w:val="center"/>
              <w:rPr>
                <w:sz w:val="20"/>
                <w:szCs w:val="20"/>
              </w:rPr>
            </w:pPr>
          </w:p>
        </w:tc>
        <w:tc>
          <w:tcPr>
            <w:tcW w:w="1034" w:type="dxa"/>
            <w:shd w:val="clear" w:color="auto" w:fill="auto"/>
            <w:noWrap/>
            <w:tcMar>
              <w:left w:w="85" w:type="dxa"/>
              <w:right w:w="85" w:type="dxa"/>
            </w:tcMar>
            <w:vAlign w:val="bottom"/>
          </w:tcPr>
          <w:p w:rsidR="00A71DBE" w:rsidRPr="005B60BB" w:rsidRDefault="00A71DBE" w:rsidP="009F029C">
            <w:pPr>
              <w:spacing w:line="235" w:lineRule="auto"/>
              <w:jc w:val="center"/>
              <w:rPr>
                <w:sz w:val="20"/>
                <w:szCs w:val="20"/>
              </w:rPr>
            </w:pPr>
          </w:p>
        </w:tc>
        <w:tc>
          <w:tcPr>
            <w:tcW w:w="540" w:type="dxa"/>
            <w:shd w:val="clear" w:color="auto" w:fill="auto"/>
            <w:noWrap/>
            <w:vAlign w:val="bottom"/>
          </w:tcPr>
          <w:p w:rsidR="00A71DBE" w:rsidRPr="005B60BB" w:rsidRDefault="00A71DBE" w:rsidP="009F029C">
            <w:pPr>
              <w:spacing w:line="235" w:lineRule="auto"/>
              <w:jc w:val="center"/>
              <w:rPr>
                <w:sz w:val="20"/>
                <w:szCs w:val="20"/>
              </w:rPr>
            </w:pPr>
          </w:p>
        </w:tc>
        <w:tc>
          <w:tcPr>
            <w:tcW w:w="1443" w:type="dxa"/>
            <w:shd w:val="clear" w:color="auto" w:fill="auto"/>
            <w:noWrap/>
            <w:vAlign w:val="bottom"/>
          </w:tcPr>
          <w:p w:rsidR="00A71DBE" w:rsidRPr="005B60BB" w:rsidRDefault="00A71DBE" w:rsidP="009F029C">
            <w:pPr>
              <w:spacing w:line="235" w:lineRule="auto"/>
              <w:jc w:val="right"/>
              <w:rPr>
                <w:sz w:val="20"/>
                <w:szCs w:val="20"/>
              </w:rPr>
            </w:pPr>
          </w:p>
        </w:tc>
        <w:tc>
          <w:tcPr>
            <w:tcW w:w="1443" w:type="dxa"/>
            <w:shd w:val="clear" w:color="auto" w:fill="auto"/>
            <w:noWrap/>
            <w:vAlign w:val="bottom"/>
          </w:tcPr>
          <w:p w:rsidR="00A71DBE" w:rsidRPr="005B60BB" w:rsidRDefault="00A71DBE" w:rsidP="009F029C">
            <w:pPr>
              <w:spacing w:line="235" w:lineRule="auto"/>
              <w:jc w:val="right"/>
              <w:rPr>
                <w:sz w:val="20"/>
                <w:szCs w:val="20"/>
              </w:rPr>
            </w:pPr>
          </w:p>
        </w:tc>
      </w:tr>
      <w:tr w:rsidR="00BA06A0" w:rsidRPr="005B60BB" w:rsidTr="009F029C">
        <w:tblPrEx>
          <w:shd w:val="clear" w:color="auto" w:fill="auto"/>
        </w:tblPrEx>
        <w:trPr>
          <w:trHeight w:val="145"/>
        </w:trPr>
        <w:tc>
          <w:tcPr>
            <w:tcW w:w="3264" w:type="dxa"/>
            <w:shd w:val="clear" w:color="auto" w:fill="auto"/>
            <w:vAlign w:val="bottom"/>
            <w:hideMark/>
          </w:tcPr>
          <w:p w:rsidR="00BA06A0" w:rsidRPr="00547D43" w:rsidRDefault="00BA06A0" w:rsidP="009F029C">
            <w:pPr>
              <w:spacing w:line="235" w:lineRule="auto"/>
            </w:pPr>
            <w:r w:rsidRPr="00547D43">
              <w:rPr>
                <w:sz w:val="22"/>
                <w:szCs w:val="22"/>
              </w:rPr>
              <w:lastRenderedPageBreak/>
              <w:t>Бюджетные инвестиции</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08</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01</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07 2 4001</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410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4 465,90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0,00</w:t>
            </w:r>
          </w:p>
        </w:tc>
      </w:tr>
      <w:tr w:rsidR="00BA06A0" w:rsidRPr="005B60BB" w:rsidTr="009F029C">
        <w:tblPrEx>
          <w:shd w:val="clear" w:color="auto" w:fill="auto"/>
        </w:tblPrEx>
        <w:trPr>
          <w:trHeight w:val="49"/>
        </w:trPr>
        <w:tc>
          <w:tcPr>
            <w:tcW w:w="3264" w:type="dxa"/>
            <w:shd w:val="clear" w:color="auto" w:fill="auto"/>
            <w:vAlign w:val="bottom"/>
            <w:hideMark/>
          </w:tcPr>
          <w:p w:rsidR="00BA06A0" w:rsidRPr="00547D43" w:rsidRDefault="00BA06A0" w:rsidP="009F029C">
            <w:pPr>
              <w:spacing w:line="235" w:lineRule="auto"/>
            </w:pPr>
            <w:r w:rsidRPr="00547D43">
              <w:rPr>
                <w:sz w:val="22"/>
                <w:szCs w:val="22"/>
              </w:rPr>
              <w:t>Физическая культура и спорт</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11</w:t>
            </w:r>
          </w:p>
        </w:tc>
        <w:tc>
          <w:tcPr>
            <w:tcW w:w="478" w:type="dxa"/>
            <w:shd w:val="clear" w:color="auto" w:fill="auto"/>
            <w:vAlign w:val="bottom"/>
            <w:hideMark/>
          </w:tcPr>
          <w:p w:rsidR="00BA06A0" w:rsidRPr="005B60BB" w:rsidRDefault="00BA06A0" w:rsidP="009F029C">
            <w:pPr>
              <w:spacing w:line="235" w:lineRule="auto"/>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13 058,00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20 000,00</w:t>
            </w:r>
          </w:p>
        </w:tc>
      </w:tr>
      <w:tr w:rsidR="00BA06A0" w:rsidRPr="005B60BB" w:rsidTr="009F029C">
        <w:tblPrEx>
          <w:shd w:val="clear" w:color="auto" w:fill="auto"/>
        </w:tblPrEx>
        <w:trPr>
          <w:trHeight w:val="152"/>
        </w:trPr>
        <w:tc>
          <w:tcPr>
            <w:tcW w:w="3264" w:type="dxa"/>
            <w:shd w:val="clear" w:color="auto" w:fill="auto"/>
            <w:vAlign w:val="bottom"/>
            <w:hideMark/>
          </w:tcPr>
          <w:p w:rsidR="00BA06A0" w:rsidRPr="00547D43" w:rsidRDefault="00BA06A0" w:rsidP="009F029C">
            <w:pPr>
              <w:spacing w:line="235" w:lineRule="auto"/>
            </w:pPr>
            <w:r w:rsidRPr="00547D43">
              <w:rPr>
                <w:sz w:val="22"/>
                <w:szCs w:val="22"/>
              </w:rPr>
              <w:t>Массовый спорт</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13 058,00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20 000,00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F029C">
            <w:pPr>
              <w:spacing w:line="235" w:lineRule="auto"/>
            </w:pPr>
            <w:r w:rsidRPr="00547D43">
              <w:rPr>
                <w:sz w:val="22"/>
                <w:szCs w:val="22"/>
              </w:rPr>
              <w:t>Муниципальная программа «Развитие физической культуры и спорта в</w:t>
            </w:r>
            <w:r w:rsidR="009F029C">
              <w:rPr>
                <w:sz w:val="22"/>
                <w:szCs w:val="22"/>
              </w:rPr>
              <w:t xml:space="preserve">                 </w:t>
            </w:r>
            <w:r w:rsidRPr="00547D43">
              <w:rPr>
                <w:sz w:val="22"/>
                <w:szCs w:val="22"/>
              </w:rPr>
              <w:t xml:space="preserve"> городе Ставрополе </w:t>
            </w:r>
            <w:r w:rsidR="009F029C">
              <w:rPr>
                <w:sz w:val="22"/>
                <w:szCs w:val="22"/>
              </w:rPr>
              <w:t xml:space="preserve">                            </w:t>
            </w:r>
            <w:r w:rsidRPr="00547D43">
              <w:rPr>
                <w:sz w:val="22"/>
                <w:szCs w:val="22"/>
              </w:rPr>
              <w:t>на 2014 - 2016 годы»</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08 0 0000</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13 058,00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20 000,00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F029C">
            <w:pPr>
              <w:spacing w:line="235" w:lineRule="auto"/>
            </w:pPr>
            <w:r w:rsidRPr="00547D43">
              <w:rPr>
                <w:sz w:val="22"/>
                <w:szCs w:val="22"/>
              </w:rPr>
              <w:t xml:space="preserve">Подпрограмма «Строительство, реконструкция и обустройство спортивных сооружений»           </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08 3 0000</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13 058,00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20 000,00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F029C">
            <w:pPr>
              <w:spacing w:line="235" w:lineRule="auto"/>
            </w:pPr>
            <w:r w:rsidRPr="00547D43">
              <w:rPr>
                <w:sz w:val="22"/>
                <w:szCs w:val="22"/>
              </w:rPr>
              <w:t xml:space="preserve">Строительство </w:t>
            </w:r>
            <w:proofErr w:type="gramStart"/>
            <w:r w:rsidRPr="00547D43">
              <w:rPr>
                <w:sz w:val="22"/>
                <w:szCs w:val="22"/>
              </w:rPr>
              <w:t>объектов капитального строительства муниципальной собственности города Ставрополя</w:t>
            </w:r>
            <w:proofErr w:type="gramEnd"/>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08 3 4002</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13 058,00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20 000,00</w:t>
            </w:r>
          </w:p>
        </w:tc>
      </w:tr>
      <w:tr w:rsidR="00BA06A0" w:rsidRPr="005B60BB" w:rsidTr="009F029C">
        <w:tblPrEx>
          <w:shd w:val="clear" w:color="auto" w:fill="auto"/>
        </w:tblPrEx>
        <w:trPr>
          <w:trHeight w:val="49"/>
        </w:trPr>
        <w:tc>
          <w:tcPr>
            <w:tcW w:w="3264" w:type="dxa"/>
            <w:shd w:val="clear" w:color="auto" w:fill="auto"/>
            <w:vAlign w:val="bottom"/>
            <w:hideMark/>
          </w:tcPr>
          <w:p w:rsidR="00BA06A0" w:rsidRPr="00547D43" w:rsidRDefault="00BA06A0" w:rsidP="009F029C">
            <w:pPr>
              <w:spacing w:line="235" w:lineRule="auto"/>
            </w:pPr>
            <w:r w:rsidRPr="00547D43">
              <w:rPr>
                <w:sz w:val="22"/>
                <w:szCs w:val="22"/>
              </w:rPr>
              <w:t>из них:</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F029C">
            <w:pPr>
              <w:spacing w:line="235" w:lineRule="auto"/>
            </w:pPr>
            <w:r w:rsidRPr="00547D43">
              <w:rPr>
                <w:sz w:val="22"/>
                <w:szCs w:val="22"/>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08 3 4002</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13 058,00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20 000,00</w:t>
            </w:r>
          </w:p>
        </w:tc>
      </w:tr>
      <w:tr w:rsidR="00BA06A0" w:rsidRPr="005B60BB" w:rsidTr="009F029C">
        <w:tblPrEx>
          <w:shd w:val="clear" w:color="auto" w:fill="auto"/>
        </w:tblPrEx>
        <w:trPr>
          <w:trHeight w:val="97"/>
        </w:trPr>
        <w:tc>
          <w:tcPr>
            <w:tcW w:w="3264" w:type="dxa"/>
            <w:shd w:val="clear" w:color="auto" w:fill="auto"/>
            <w:vAlign w:val="bottom"/>
            <w:hideMark/>
          </w:tcPr>
          <w:p w:rsidR="00BA06A0" w:rsidRPr="00547D43" w:rsidRDefault="00BA06A0" w:rsidP="009F029C">
            <w:pPr>
              <w:spacing w:line="235" w:lineRule="auto"/>
            </w:pPr>
            <w:r w:rsidRPr="00547D43">
              <w:rPr>
                <w:sz w:val="22"/>
                <w:szCs w:val="22"/>
              </w:rPr>
              <w:t>в том числе:</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9F029C">
            <w:pPr>
              <w:spacing w:line="235" w:lineRule="auto"/>
            </w:pPr>
            <w:r w:rsidRPr="00547D43">
              <w:rPr>
                <w:sz w:val="22"/>
                <w:szCs w:val="22"/>
              </w:rPr>
              <w:t xml:space="preserve">строительство физкультурно-оздоровительного комплекса по ул. </w:t>
            </w:r>
            <w:proofErr w:type="spellStart"/>
            <w:r w:rsidRPr="00547D43">
              <w:rPr>
                <w:sz w:val="22"/>
                <w:szCs w:val="22"/>
              </w:rPr>
              <w:t>Бруснева</w:t>
            </w:r>
            <w:proofErr w:type="spellEnd"/>
            <w:r w:rsidRPr="00547D43">
              <w:rPr>
                <w:sz w:val="22"/>
                <w:szCs w:val="22"/>
              </w:rPr>
              <w:t>, 10/1 в</w:t>
            </w:r>
            <w:r w:rsidR="009F029C">
              <w:rPr>
                <w:sz w:val="22"/>
                <w:szCs w:val="22"/>
              </w:rPr>
              <w:t xml:space="preserve">                    </w:t>
            </w:r>
            <w:r w:rsidRPr="00547D43">
              <w:rPr>
                <w:sz w:val="22"/>
                <w:szCs w:val="22"/>
              </w:rPr>
              <w:t xml:space="preserve"> городе Ставрополе (в том числе проектно-изыскательские работы)</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08 3 4002</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5 600,00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0,00</w:t>
            </w:r>
          </w:p>
        </w:tc>
      </w:tr>
      <w:tr w:rsidR="00BA06A0" w:rsidRPr="005B60BB" w:rsidTr="009F029C">
        <w:tblPrEx>
          <w:shd w:val="clear" w:color="auto" w:fill="auto"/>
        </w:tblPrEx>
        <w:trPr>
          <w:trHeight w:val="168"/>
        </w:trPr>
        <w:tc>
          <w:tcPr>
            <w:tcW w:w="3264" w:type="dxa"/>
            <w:shd w:val="clear" w:color="auto" w:fill="auto"/>
            <w:vAlign w:val="bottom"/>
            <w:hideMark/>
          </w:tcPr>
          <w:p w:rsidR="00BA06A0" w:rsidRPr="00547D43" w:rsidRDefault="00BA06A0" w:rsidP="009F029C">
            <w:pPr>
              <w:spacing w:line="235" w:lineRule="auto"/>
            </w:pPr>
            <w:r w:rsidRPr="00547D43">
              <w:rPr>
                <w:sz w:val="22"/>
                <w:szCs w:val="22"/>
              </w:rPr>
              <w:t xml:space="preserve">строительство открытого плавательного бассейна на территории города Ставрополя, в том числе разработка проектно-сметной документации </w:t>
            </w:r>
          </w:p>
        </w:tc>
        <w:tc>
          <w:tcPr>
            <w:tcW w:w="722" w:type="dxa"/>
            <w:shd w:val="clear" w:color="auto" w:fill="auto"/>
            <w:vAlign w:val="bottom"/>
            <w:hideMark/>
          </w:tcPr>
          <w:p w:rsidR="00BA06A0" w:rsidRPr="005B60BB" w:rsidRDefault="00BA06A0" w:rsidP="009F029C">
            <w:pPr>
              <w:spacing w:line="235" w:lineRule="auto"/>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9F029C">
            <w:pPr>
              <w:spacing w:line="235" w:lineRule="auto"/>
              <w:jc w:val="center"/>
              <w:rPr>
                <w:sz w:val="20"/>
                <w:szCs w:val="20"/>
              </w:rPr>
            </w:pPr>
            <w:r w:rsidRPr="005B60BB">
              <w:rPr>
                <w:sz w:val="20"/>
                <w:szCs w:val="20"/>
              </w:rPr>
              <w:t>08 3 4002</w:t>
            </w:r>
          </w:p>
        </w:tc>
        <w:tc>
          <w:tcPr>
            <w:tcW w:w="540" w:type="dxa"/>
            <w:shd w:val="clear" w:color="auto" w:fill="auto"/>
            <w:noWrap/>
            <w:vAlign w:val="bottom"/>
            <w:hideMark/>
          </w:tcPr>
          <w:p w:rsidR="00BA06A0" w:rsidRPr="005B60BB" w:rsidRDefault="00BA06A0" w:rsidP="009F029C">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2 500,00</w:t>
            </w:r>
          </w:p>
        </w:tc>
        <w:tc>
          <w:tcPr>
            <w:tcW w:w="1443" w:type="dxa"/>
            <w:shd w:val="clear" w:color="auto" w:fill="auto"/>
            <w:noWrap/>
            <w:vAlign w:val="bottom"/>
            <w:hideMark/>
          </w:tcPr>
          <w:p w:rsidR="00BA06A0" w:rsidRPr="005B60BB" w:rsidRDefault="00BA06A0" w:rsidP="009F029C">
            <w:pPr>
              <w:spacing w:line="235" w:lineRule="auto"/>
              <w:jc w:val="right"/>
              <w:rPr>
                <w:sz w:val="20"/>
                <w:szCs w:val="20"/>
              </w:rPr>
            </w:pPr>
            <w:r w:rsidRPr="005B60BB">
              <w:rPr>
                <w:sz w:val="20"/>
                <w:szCs w:val="20"/>
              </w:rPr>
              <w:t>20 000,00</w:t>
            </w:r>
          </w:p>
        </w:tc>
      </w:tr>
      <w:tr w:rsidR="00BA06A0" w:rsidRPr="005B60BB" w:rsidTr="009F029C">
        <w:tblPrEx>
          <w:shd w:val="clear" w:color="auto" w:fill="auto"/>
        </w:tblPrEx>
        <w:trPr>
          <w:trHeight w:val="49"/>
        </w:trPr>
        <w:tc>
          <w:tcPr>
            <w:tcW w:w="3264" w:type="dxa"/>
            <w:shd w:val="clear" w:color="auto" w:fill="auto"/>
            <w:vAlign w:val="bottom"/>
            <w:hideMark/>
          </w:tcPr>
          <w:p w:rsidR="00BA06A0" w:rsidRPr="00547D43" w:rsidRDefault="00BA06A0" w:rsidP="00F1172C">
            <w:r w:rsidRPr="00547D43">
              <w:rPr>
                <w:sz w:val="22"/>
                <w:szCs w:val="22"/>
              </w:rPr>
              <w:t>Бюджетные инвестиции</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08 3 4002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410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8 100,00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20 000,00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621</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11</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02</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08 3 4002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4 958,00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pPr>
              <w:rPr>
                <w:b/>
                <w:bCs/>
              </w:rPr>
            </w:pPr>
            <w:r w:rsidRPr="00547D43">
              <w:rPr>
                <w:b/>
                <w:bCs/>
                <w:sz w:val="22"/>
                <w:szCs w:val="22"/>
              </w:rPr>
              <w:t xml:space="preserve">Комитет по делам гражданской обороны и чрезвычайным ситуациям администрации </w:t>
            </w:r>
            <w:r w:rsidR="009F029C">
              <w:rPr>
                <w:b/>
                <w:bCs/>
                <w:sz w:val="22"/>
                <w:szCs w:val="22"/>
              </w:rPr>
              <w:t xml:space="preserve">                         </w:t>
            </w:r>
            <w:r w:rsidRPr="00547D43">
              <w:rPr>
                <w:b/>
                <w:bCs/>
                <w:sz w:val="22"/>
                <w:szCs w:val="22"/>
              </w:rPr>
              <w:t>города Ставрополя</w:t>
            </w:r>
          </w:p>
        </w:tc>
        <w:tc>
          <w:tcPr>
            <w:tcW w:w="722"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624</w:t>
            </w:r>
          </w:p>
        </w:tc>
        <w:tc>
          <w:tcPr>
            <w:tcW w:w="449"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478"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b/>
                <w:bCs/>
                <w:sz w:val="20"/>
                <w:szCs w:val="20"/>
              </w:rPr>
            </w:pPr>
            <w:r w:rsidRPr="005B60BB">
              <w:rPr>
                <w:b/>
                <w:bCs/>
                <w:sz w:val="20"/>
                <w:szCs w:val="20"/>
              </w:rPr>
              <w:t>00 0 0000</w:t>
            </w:r>
          </w:p>
        </w:tc>
        <w:tc>
          <w:tcPr>
            <w:tcW w:w="540" w:type="dxa"/>
            <w:shd w:val="clear" w:color="auto" w:fill="auto"/>
            <w:noWrap/>
            <w:vAlign w:val="bottom"/>
            <w:hideMark/>
          </w:tcPr>
          <w:p w:rsidR="00BA06A0" w:rsidRPr="005B60BB" w:rsidRDefault="00BA06A0" w:rsidP="00F1172C">
            <w:pPr>
              <w:jc w:val="center"/>
              <w:rPr>
                <w:b/>
                <w:bCs/>
                <w:sz w:val="20"/>
                <w:szCs w:val="20"/>
              </w:rPr>
            </w:pPr>
            <w:r w:rsidRPr="005B60BB">
              <w:rPr>
                <w:b/>
                <w:bCs/>
                <w:sz w:val="20"/>
                <w:szCs w:val="20"/>
              </w:rPr>
              <w:t>000</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81 834,73</w:t>
            </w:r>
          </w:p>
        </w:tc>
        <w:tc>
          <w:tcPr>
            <w:tcW w:w="1443" w:type="dxa"/>
            <w:shd w:val="clear" w:color="auto" w:fill="auto"/>
            <w:noWrap/>
            <w:vAlign w:val="bottom"/>
            <w:hideMark/>
          </w:tcPr>
          <w:p w:rsidR="00BA06A0" w:rsidRPr="005B60BB" w:rsidRDefault="00BA06A0" w:rsidP="00F1172C">
            <w:pPr>
              <w:jc w:val="right"/>
              <w:rPr>
                <w:b/>
                <w:bCs/>
                <w:sz w:val="20"/>
                <w:szCs w:val="20"/>
              </w:rPr>
            </w:pPr>
            <w:r w:rsidRPr="005B60BB">
              <w:rPr>
                <w:b/>
                <w:bCs/>
                <w:sz w:val="20"/>
                <w:szCs w:val="20"/>
              </w:rPr>
              <w:t>81 944,11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Национальная безопасность и правоохранительная деятельность</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00</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81 834,73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81 944,11</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r w:rsidRPr="00547D43">
              <w:rPr>
                <w:sz w:val="22"/>
                <w:szCs w:val="22"/>
              </w:rPr>
              <w:t>Защита населения и территории от чрезвычайных ситуаций природного и техногенного характера, гражданская оборона</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00 0 0000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81 834,73</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81 944,11</w:t>
            </w:r>
          </w:p>
        </w:tc>
      </w:tr>
      <w:tr w:rsidR="00A71DBE" w:rsidRPr="005B60BB" w:rsidTr="00F1172C">
        <w:tblPrEx>
          <w:shd w:val="clear" w:color="auto" w:fill="auto"/>
        </w:tblPrEx>
        <w:trPr>
          <w:trHeight w:val="342"/>
        </w:trPr>
        <w:tc>
          <w:tcPr>
            <w:tcW w:w="3264" w:type="dxa"/>
            <w:shd w:val="clear" w:color="auto" w:fill="auto"/>
            <w:vAlign w:val="bottom"/>
          </w:tcPr>
          <w:p w:rsidR="00A71DBE" w:rsidRDefault="00A71DBE" w:rsidP="00F1172C"/>
          <w:p w:rsidR="00A71DBE" w:rsidRPr="00547D43" w:rsidRDefault="00A71DBE" w:rsidP="00F1172C"/>
        </w:tc>
        <w:tc>
          <w:tcPr>
            <w:tcW w:w="722" w:type="dxa"/>
            <w:shd w:val="clear" w:color="auto" w:fill="auto"/>
            <w:noWrap/>
            <w:vAlign w:val="bottom"/>
          </w:tcPr>
          <w:p w:rsidR="00A71DBE" w:rsidRPr="005B60BB" w:rsidRDefault="00A71DBE" w:rsidP="00F1172C">
            <w:pPr>
              <w:jc w:val="right"/>
              <w:rPr>
                <w:sz w:val="20"/>
                <w:szCs w:val="20"/>
              </w:rPr>
            </w:pPr>
          </w:p>
        </w:tc>
        <w:tc>
          <w:tcPr>
            <w:tcW w:w="449" w:type="dxa"/>
            <w:shd w:val="clear" w:color="auto" w:fill="auto"/>
            <w:noWrap/>
            <w:vAlign w:val="bottom"/>
          </w:tcPr>
          <w:p w:rsidR="00A71DBE" w:rsidRPr="005B60BB" w:rsidRDefault="00A71DBE" w:rsidP="00F1172C">
            <w:pPr>
              <w:jc w:val="center"/>
              <w:rPr>
                <w:sz w:val="20"/>
                <w:szCs w:val="20"/>
              </w:rPr>
            </w:pPr>
          </w:p>
        </w:tc>
        <w:tc>
          <w:tcPr>
            <w:tcW w:w="478" w:type="dxa"/>
            <w:shd w:val="clear" w:color="auto" w:fill="auto"/>
            <w:noWrap/>
            <w:vAlign w:val="bottom"/>
          </w:tcPr>
          <w:p w:rsidR="00A71DBE" w:rsidRPr="005B60BB" w:rsidRDefault="00A71DBE" w:rsidP="00F1172C">
            <w:pPr>
              <w:jc w:val="center"/>
              <w:rPr>
                <w:sz w:val="20"/>
                <w:szCs w:val="20"/>
              </w:rPr>
            </w:pPr>
          </w:p>
        </w:tc>
        <w:tc>
          <w:tcPr>
            <w:tcW w:w="1034" w:type="dxa"/>
            <w:shd w:val="clear" w:color="auto" w:fill="auto"/>
            <w:noWrap/>
            <w:tcMar>
              <w:left w:w="85" w:type="dxa"/>
              <w:right w:w="85" w:type="dxa"/>
            </w:tcMar>
            <w:vAlign w:val="bottom"/>
          </w:tcPr>
          <w:p w:rsidR="00A71DBE" w:rsidRPr="005B60BB" w:rsidRDefault="00A71DBE" w:rsidP="00F1172C">
            <w:pPr>
              <w:jc w:val="center"/>
              <w:rPr>
                <w:sz w:val="20"/>
                <w:szCs w:val="20"/>
              </w:rPr>
            </w:pPr>
          </w:p>
        </w:tc>
        <w:tc>
          <w:tcPr>
            <w:tcW w:w="540" w:type="dxa"/>
            <w:shd w:val="clear" w:color="auto" w:fill="auto"/>
            <w:noWrap/>
            <w:vAlign w:val="bottom"/>
          </w:tcPr>
          <w:p w:rsidR="00A71DBE" w:rsidRPr="005B60BB" w:rsidRDefault="00A71DBE" w:rsidP="00F1172C">
            <w:pPr>
              <w:jc w:val="center"/>
              <w:rPr>
                <w:sz w:val="20"/>
                <w:szCs w:val="20"/>
              </w:rPr>
            </w:pPr>
          </w:p>
        </w:tc>
        <w:tc>
          <w:tcPr>
            <w:tcW w:w="1443" w:type="dxa"/>
            <w:shd w:val="clear" w:color="auto" w:fill="auto"/>
            <w:noWrap/>
            <w:vAlign w:val="bottom"/>
          </w:tcPr>
          <w:p w:rsidR="00A71DBE" w:rsidRPr="005B60BB" w:rsidRDefault="00A71DBE" w:rsidP="00F1172C">
            <w:pPr>
              <w:jc w:val="right"/>
              <w:rPr>
                <w:sz w:val="20"/>
                <w:szCs w:val="20"/>
              </w:rPr>
            </w:pPr>
          </w:p>
        </w:tc>
        <w:tc>
          <w:tcPr>
            <w:tcW w:w="1443" w:type="dxa"/>
            <w:shd w:val="clear" w:color="auto" w:fill="auto"/>
            <w:noWrap/>
            <w:vAlign w:val="bottom"/>
          </w:tcPr>
          <w:p w:rsidR="00A71DBE" w:rsidRPr="005B60BB" w:rsidRDefault="00A71DBE" w:rsidP="00F1172C">
            <w:pPr>
              <w:jc w:val="right"/>
              <w:rPr>
                <w:sz w:val="20"/>
                <w:szCs w:val="20"/>
              </w:rPr>
            </w:pP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lastRenderedPageBreak/>
              <w:t xml:space="preserve">Муниципальная программа «Обеспечение безопасности, общественного порядка и профилактика правонарушений в городе Ставрополе </w:t>
            </w:r>
            <w:r w:rsidR="009F029C">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15 0 0000</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5 080,00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5 080,00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Подпрограмма «Безопасный Ставрополь 2014 - 2016»</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15 1 0000</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5 050,00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5 050,00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 xml:space="preserve">Расходы на реализацию мероприятий, направленных на повышение </w:t>
            </w:r>
            <w:proofErr w:type="gramStart"/>
            <w:r w:rsidRPr="00547D43">
              <w:rPr>
                <w:sz w:val="22"/>
                <w:szCs w:val="22"/>
              </w:rPr>
              <w:t xml:space="preserve">уровня безопасности жизнедеятельности </w:t>
            </w:r>
            <w:r w:rsidR="009F029C">
              <w:rPr>
                <w:sz w:val="22"/>
                <w:szCs w:val="22"/>
              </w:rPr>
              <w:t xml:space="preserve">                   </w:t>
            </w:r>
            <w:r w:rsidRPr="00547D43">
              <w:rPr>
                <w:sz w:val="22"/>
                <w:szCs w:val="22"/>
              </w:rPr>
              <w:t>города Ставрополя</w:t>
            </w:r>
            <w:proofErr w:type="gramEnd"/>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5 050,00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5 050,00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15 1 2035</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5 050,00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5 050,00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 xml:space="preserve">Подпрограмма «Профилактика правонарушений в </w:t>
            </w:r>
            <w:r w:rsidR="009F029C">
              <w:rPr>
                <w:sz w:val="22"/>
                <w:szCs w:val="22"/>
              </w:rPr>
              <w:t xml:space="preserve">                     </w:t>
            </w:r>
            <w:r w:rsidRPr="00547D43">
              <w:rPr>
                <w:sz w:val="22"/>
                <w:szCs w:val="22"/>
              </w:rPr>
              <w:t xml:space="preserve">городе Ставрополе </w:t>
            </w:r>
            <w:r w:rsidR="009F029C">
              <w:rPr>
                <w:sz w:val="22"/>
                <w:szCs w:val="22"/>
              </w:rPr>
              <w:t xml:space="preserve">                           </w:t>
            </w:r>
            <w:r w:rsidRPr="00547D43">
              <w:rPr>
                <w:sz w:val="22"/>
                <w:szCs w:val="22"/>
              </w:rPr>
              <w:t>на 2014 - 2016 годы»</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15 3 0000</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Расходы на реализацию мероприятий, направленных на профилактику правонарушений в городе Ставрополе</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15 3 2066</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15 3 2066</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16 0 0000</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64 052,50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64 161,88</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Подпрограмма «Осуществление мероприятий по гражданской обороне, защите населения и территорий от чрезвычайных ситуаций»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16 1 0000</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60 420,94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60 530,32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Обеспечение деятельности (оказание услуг) поисковых и аварийно-спасательных учреждений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16 1 1108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56 199,84</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56 309,22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казенных учреждений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16 1 1108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110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39 672,02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39 672,02</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16 1 1108</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15 051,82</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15 161,20</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A71DBE">
            <w:pPr>
              <w:spacing w:line="235" w:lineRule="auto"/>
            </w:pPr>
            <w:r w:rsidRPr="00547D43">
              <w:rPr>
                <w:sz w:val="22"/>
                <w:szCs w:val="22"/>
              </w:rPr>
              <w:lastRenderedPageBreak/>
              <w:t>Уплата налогов, сборов и иных платежей</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16 1 1108</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1 476,00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1 476,00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16 1 2012</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621,10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621,10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16 1 2012</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621,10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621,10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16 1 2069</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3 600,00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16 1 2069</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3 600,00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3 600,00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Подпрограмма «Обеспечение пожарной безопасности в границах города Ставрополя»</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16 2 0000</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3 631,56</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3 631,56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Обеспечение первичных мер пожарной безопасности в границах города Ставрополя</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16 2 2054</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3 631,56</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3 631,56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16 2 2054</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3 631,56</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3 631,56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Обеспечение деятельности комитета по делам гражданской обороны и чрезвычайным ситуациям администрации города Ставрополя</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85 0 0000</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12 702,23</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12 702,23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A71DBE">
            <w:pPr>
              <w:spacing w:line="235" w:lineRule="auto"/>
            </w:pPr>
            <w:r w:rsidRPr="00547D43">
              <w:rPr>
                <w:sz w:val="22"/>
                <w:szCs w:val="22"/>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22"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A71DBE">
            <w:pPr>
              <w:spacing w:line="235" w:lineRule="auto"/>
              <w:jc w:val="center"/>
              <w:rPr>
                <w:sz w:val="20"/>
                <w:szCs w:val="20"/>
              </w:rPr>
            </w:pPr>
            <w:r w:rsidRPr="005B60BB">
              <w:rPr>
                <w:sz w:val="20"/>
                <w:szCs w:val="20"/>
              </w:rPr>
              <w:t>85 1 0000</w:t>
            </w:r>
          </w:p>
        </w:tc>
        <w:tc>
          <w:tcPr>
            <w:tcW w:w="540" w:type="dxa"/>
            <w:shd w:val="clear" w:color="auto" w:fill="auto"/>
            <w:noWrap/>
            <w:vAlign w:val="bottom"/>
            <w:hideMark/>
          </w:tcPr>
          <w:p w:rsidR="00BA06A0" w:rsidRPr="005B60BB" w:rsidRDefault="00BA06A0" w:rsidP="00A71DBE">
            <w:pPr>
              <w:spacing w:line="235" w:lineRule="auto"/>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12 702,23</w:t>
            </w:r>
          </w:p>
        </w:tc>
        <w:tc>
          <w:tcPr>
            <w:tcW w:w="1443" w:type="dxa"/>
            <w:shd w:val="clear" w:color="auto" w:fill="auto"/>
            <w:noWrap/>
            <w:vAlign w:val="bottom"/>
            <w:hideMark/>
          </w:tcPr>
          <w:p w:rsidR="00BA06A0" w:rsidRPr="005B60BB" w:rsidRDefault="00BA06A0" w:rsidP="00A71DBE">
            <w:pPr>
              <w:spacing w:line="235" w:lineRule="auto"/>
              <w:jc w:val="right"/>
              <w:rPr>
                <w:sz w:val="20"/>
                <w:szCs w:val="20"/>
              </w:rPr>
            </w:pPr>
            <w:r w:rsidRPr="005B60BB">
              <w:rPr>
                <w:sz w:val="20"/>
                <w:szCs w:val="20"/>
              </w:rPr>
              <w:t>12 702,23</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обеспечение </w:t>
            </w:r>
            <w:proofErr w:type="gramStart"/>
            <w:r w:rsidRPr="00547D43">
              <w:rPr>
                <w:sz w:val="22"/>
                <w:szCs w:val="22"/>
              </w:rPr>
              <w:t>функций органов местного самоуправления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85 1 1001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1 314,36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1 314,36</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Иные закупки товаров, работ и услуг для обеспечения государственных (муниципальных) нужд</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85 1 1001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240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1 208,36</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1 208,36</w:t>
            </w:r>
          </w:p>
        </w:tc>
      </w:tr>
      <w:tr w:rsidR="00BA06A0" w:rsidRPr="005B60BB" w:rsidTr="00F1172C">
        <w:tblPrEx>
          <w:shd w:val="clear" w:color="auto" w:fill="auto"/>
        </w:tblPrEx>
        <w:trPr>
          <w:trHeight w:val="342"/>
        </w:trPr>
        <w:tc>
          <w:tcPr>
            <w:tcW w:w="3264" w:type="dxa"/>
            <w:shd w:val="clear" w:color="auto" w:fill="auto"/>
            <w:hideMark/>
          </w:tcPr>
          <w:p w:rsidR="00BA06A0" w:rsidRPr="00547D43" w:rsidRDefault="00BA06A0" w:rsidP="00F1172C">
            <w:r w:rsidRPr="00547D43">
              <w:rPr>
                <w:sz w:val="22"/>
                <w:szCs w:val="22"/>
              </w:rPr>
              <w:lastRenderedPageBreak/>
              <w:t>Уплата налогов, сборов и иных платежей</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85 1 1001</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850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106,00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106,00</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 xml:space="preserve">Расходы на выплаты по оплате </w:t>
            </w:r>
            <w:proofErr w:type="gramStart"/>
            <w:r w:rsidRPr="00547D43">
              <w:rPr>
                <w:sz w:val="22"/>
                <w:szCs w:val="22"/>
              </w:rPr>
              <w:t>труда работников  органов местного самоуправления города Ставрополя</w:t>
            </w:r>
            <w:proofErr w:type="gramEnd"/>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85 1 1002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000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11 387,87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11 387,87</w:t>
            </w:r>
          </w:p>
        </w:tc>
      </w:tr>
      <w:tr w:rsidR="00BA06A0" w:rsidRPr="005B60BB" w:rsidTr="00F1172C">
        <w:tblPrEx>
          <w:shd w:val="clear" w:color="auto" w:fill="auto"/>
        </w:tblPrEx>
        <w:trPr>
          <w:trHeight w:val="342"/>
        </w:trPr>
        <w:tc>
          <w:tcPr>
            <w:tcW w:w="3264" w:type="dxa"/>
            <w:shd w:val="clear" w:color="auto" w:fill="auto"/>
            <w:vAlign w:val="bottom"/>
            <w:hideMark/>
          </w:tcPr>
          <w:p w:rsidR="00BA06A0" w:rsidRPr="00547D43" w:rsidRDefault="00BA06A0" w:rsidP="00F1172C">
            <w:r w:rsidRPr="00547D43">
              <w:rPr>
                <w:sz w:val="22"/>
                <w:szCs w:val="22"/>
              </w:rPr>
              <w:t>Расходы на выплаты персоналу государственных (муниципальных) органов</w:t>
            </w:r>
          </w:p>
        </w:tc>
        <w:tc>
          <w:tcPr>
            <w:tcW w:w="722" w:type="dxa"/>
            <w:shd w:val="clear" w:color="auto" w:fill="auto"/>
            <w:noWrap/>
            <w:vAlign w:val="bottom"/>
            <w:hideMark/>
          </w:tcPr>
          <w:p w:rsidR="00BA06A0" w:rsidRPr="005B60BB" w:rsidRDefault="00BA06A0" w:rsidP="00F1172C">
            <w:pPr>
              <w:jc w:val="right"/>
              <w:rPr>
                <w:sz w:val="20"/>
                <w:szCs w:val="20"/>
              </w:rPr>
            </w:pPr>
            <w:r w:rsidRPr="005B60BB">
              <w:rPr>
                <w:sz w:val="20"/>
                <w:szCs w:val="20"/>
              </w:rPr>
              <w:t>624</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03</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09</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85 1 1002</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120</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11 387,87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11 387,87</w:t>
            </w:r>
          </w:p>
        </w:tc>
      </w:tr>
      <w:tr w:rsidR="00BA06A0" w:rsidRPr="005B60BB" w:rsidTr="00F1172C">
        <w:tblPrEx>
          <w:shd w:val="clear" w:color="auto" w:fill="auto"/>
        </w:tblPrEx>
        <w:trPr>
          <w:trHeight w:val="80"/>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5B60BB" w:rsidTr="00F1172C">
        <w:tblPrEx>
          <w:shd w:val="clear" w:color="auto" w:fill="auto"/>
        </w:tblPrEx>
        <w:trPr>
          <w:trHeight w:val="80"/>
        </w:trPr>
        <w:tc>
          <w:tcPr>
            <w:tcW w:w="3264" w:type="dxa"/>
            <w:shd w:val="clear" w:color="auto" w:fill="auto"/>
            <w:vAlign w:val="bottom"/>
            <w:hideMark/>
          </w:tcPr>
          <w:p w:rsidR="00BA06A0" w:rsidRPr="00547D43" w:rsidRDefault="00BA06A0" w:rsidP="00F1172C">
            <w:r w:rsidRPr="00547D43">
              <w:rPr>
                <w:sz w:val="22"/>
                <w:szCs w:val="22"/>
              </w:rPr>
              <w:t>Условно утвержденные расходы</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90 359,07</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190 479,47</w:t>
            </w:r>
          </w:p>
        </w:tc>
      </w:tr>
      <w:tr w:rsidR="00BA06A0" w:rsidRPr="005B60BB" w:rsidTr="00F1172C">
        <w:tblPrEx>
          <w:shd w:val="clear" w:color="auto" w:fill="auto"/>
        </w:tblPrEx>
        <w:trPr>
          <w:trHeight w:val="80"/>
        </w:trPr>
        <w:tc>
          <w:tcPr>
            <w:tcW w:w="3264" w:type="dxa"/>
            <w:shd w:val="clear" w:color="auto" w:fill="auto"/>
            <w:vAlign w:val="bottom"/>
            <w:hideMark/>
          </w:tcPr>
          <w:p w:rsidR="00BA06A0" w:rsidRPr="00547D43" w:rsidRDefault="00BA06A0" w:rsidP="00F1172C">
            <w:r w:rsidRPr="00547D43">
              <w:rPr>
                <w:sz w:val="22"/>
                <w:szCs w:val="22"/>
              </w:rPr>
              <w:t> </w:t>
            </w:r>
          </w:p>
        </w:tc>
        <w:tc>
          <w:tcPr>
            <w:tcW w:w="722" w:type="dxa"/>
            <w:shd w:val="clear" w:color="auto" w:fill="auto"/>
            <w:vAlign w:val="bottom"/>
            <w:hideMark/>
          </w:tcPr>
          <w:p w:rsidR="00BA06A0" w:rsidRPr="005B60BB" w:rsidRDefault="00BA06A0" w:rsidP="00F1172C">
            <w:pPr>
              <w:jc w:val="right"/>
              <w:rPr>
                <w:sz w:val="20"/>
                <w:szCs w:val="20"/>
              </w:rPr>
            </w:pPr>
            <w:r w:rsidRPr="005B60BB">
              <w:rPr>
                <w:sz w:val="20"/>
                <w:szCs w:val="20"/>
              </w:rPr>
              <w:t> </w:t>
            </w:r>
          </w:p>
        </w:tc>
        <w:tc>
          <w:tcPr>
            <w:tcW w:w="449"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478"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034" w:type="dxa"/>
            <w:shd w:val="clear" w:color="auto" w:fill="auto"/>
            <w:noWrap/>
            <w:tcMar>
              <w:left w:w="85" w:type="dxa"/>
              <w:right w:w="85" w:type="dxa"/>
            </w:tcMar>
            <w:vAlign w:val="bottom"/>
            <w:hideMark/>
          </w:tcPr>
          <w:p w:rsidR="00BA06A0" w:rsidRPr="005B60BB" w:rsidRDefault="00BA06A0" w:rsidP="00F1172C">
            <w:pPr>
              <w:jc w:val="center"/>
              <w:rPr>
                <w:sz w:val="20"/>
                <w:szCs w:val="20"/>
              </w:rPr>
            </w:pPr>
            <w:r w:rsidRPr="005B60BB">
              <w:rPr>
                <w:sz w:val="20"/>
                <w:szCs w:val="20"/>
              </w:rPr>
              <w:t> </w:t>
            </w:r>
          </w:p>
        </w:tc>
        <w:tc>
          <w:tcPr>
            <w:tcW w:w="540" w:type="dxa"/>
            <w:shd w:val="clear" w:color="auto" w:fill="auto"/>
            <w:noWrap/>
            <w:vAlign w:val="bottom"/>
            <w:hideMark/>
          </w:tcPr>
          <w:p w:rsidR="00BA06A0" w:rsidRPr="005B60BB" w:rsidRDefault="00BA06A0" w:rsidP="00F1172C">
            <w:pPr>
              <w:jc w:val="center"/>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c>
          <w:tcPr>
            <w:tcW w:w="1443" w:type="dxa"/>
            <w:shd w:val="clear" w:color="auto" w:fill="auto"/>
            <w:noWrap/>
            <w:vAlign w:val="bottom"/>
            <w:hideMark/>
          </w:tcPr>
          <w:p w:rsidR="00BA06A0" w:rsidRPr="005B60BB" w:rsidRDefault="00BA06A0" w:rsidP="00F1172C">
            <w:pPr>
              <w:jc w:val="right"/>
              <w:rPr>
                <w:sz w:val="20"/>
                <w:szCs w:val="20"/>
              </w:rPr>
            </w:pPr>
            <w:r w:rsidRPr="005B60BB">
              <w:rPr>
                <w:sz w:val="20"/>
                <w:szCs w:val="20"/>
              </w:rPr>
              <w:t> </w:t>
            </w:r>
          </w:p>
        </w:tc>
      </w:tr>
      <w:tr w:rsidR="00BA06A0" w:rsidRPr="00450BC4" w:rsidTr="00F1172C">
        <w:tblPrEx>
          <w:shd w:val="clear" w:color="auto" w:fill="auto"/>
        </w:tblPrEx>
        <w:trPr>
          <w:trHeight w:val="342"/>
        </w:trPr>
        <w:tc>
          <w:tcPr>
            <w:tcW w:w="3264" w:type="dxa"/>
            <w:shd w:val="clear" w:color="auto" w:fill="auto"/>
            <w:vAlign w:val="bottom"/>
            <w:hideMark/>
          </w:tcPr>
          <w:p w:rsidR="00BA06A0" w:rsidRPr="00450BC4" w:rsidRDefault="00BA06A0" w:rsidP="00F1172C">
            <w:pPr>
              <w:rPr>
                <w:bCs/>
              </w:rPr>
            </w:pPr>
            <w:r w:rsidRPr="00450BC4">
              <w:rPr>
                <w:bCs/>
                <w:sz w:val="22"/>
                <w:szCs w:val="22"/>
              </w:rPr>
              <w:t>ИТОГО:</w:t>
            </w:r>
          </w:p>
        </w:tc>
        <w:tc>
          <w:tcPr>
            <w:tcW w:w="722" w:type="dxa"/>
            <w:shd w:val="clear" w:color="auto" w:fill="auto"/>
            <w:noWrap/>
            <w:vAlign w:val="bottom"/>
            <w:hideMark/>
          </w:tcPr>
          <w:p w:rsidR="00BA06A0" w:rsidRPr="00450BC4" w:rsidRDefault="00BA06A0" w:rsidP="00F1172C">
            <w:pPr>
              <w:jc w:val="right"/>
              <w:rPr>
                <w:bCs/>
                <w:sz w:val="20"/>
                <w:szCs w:val="20"/>
              </w:rPr>
            </w:pPr>
            <w:r w:rsidRPr="00450BC4">
              <w:rPr>
                <w:bCs/>
                <w:sz w:val="20"/>
                <w:szCs w:val="20"/>
              </w:rPr>
              <w:t> </w:t>
            </w:r>
          </w:p>
        </w:tc>
        <w:tc>
          <w:tcPr>
            <w:tcW w:w="449" w:type="dxa"/>
            <w:shd w:val="clear" w:color="auto" w:fill="auto"/>
            <w:noWrap/>
            <w:vAlign w:val="bottom"/>
            <w:hideMark/>
          </w:tcPr>
          <w:p w:rsidR="00BA06A0" w:rsidRPr="00450BC4" w:rsidRDefault="00BA06A0" w:rsidP="00F1172C">
            <w:pPr>
              <w:jc w:val="center"/>
              <w:rPr>
                <w:bCs/>
                <w:sz w:val="20"/>
                <w:szCs w:val="20"/>
              </w:rPr>
            </w:pPr>
            <w:r w:rsidRPr="00450BC4">
              <w:rPr>
                <w:bCs/>
                <w:sz w:val="20"/>
                <w:szCs w:val="20"/>
              </w:rPr>
              <w:t> </w:t>
            </w:r>
          </w:p>
        </w:tc>
        <w:tc>
          <w:tcPr>
            <w:tcW w:w="478" w:type="dxa"/>
            <w:shd w:val="clear" w:color="auto" w:fill="auto"/>
            <w:noWrap/>
            <w:vAlign w:val="bottom"/>
            <w:hideMark/>
          </w:tcPr>
          <w:p w:rsidR="00BA06A0" w:rsidRPr="00450BC4" w:rsidRDefault="00BA06A0" w:rsidP="00F1172C">
            <w:pPr>
              <w:jc w:val="center"/>
              <w:rPr>
                <w:bCs/>
                <w:sz w:val="20"/>
                <w:szCs w:val="20"/>
              </w:rPr>
            </w:pPr>
            <w:r w:rsidRPr="00450BC4">
              <w:rPr>
                <w:bCs/>
                <w:sz w:val="20"/>
                <w:szCs w:val="20"/>
              </w:rPr>
              <w:t> </w:t>
            </w:r>
          </w:p>
        </w:tc>
        <w:tc>
          <w:tcPr>
            <w:tcW w:w="1034" w:type="dxa"/>
            <w:shd w:val="clear" w:color="auto" w:fill="auto"/>
            <w:noWrap/>
            <w:tcMar>
              <w:left w:w="85" w:type="dxa"/>
              <w:right w:w="85" w:type="dxa"/>
            </w:tcMar>
            <w:vAlign w:val="bottom"/>
            <w:hideMark/>
          </w:tcPr>
          <w:p w:rsidR="00BA06A0" w:rsidRPr="00450BC4" w:rsidRDefault="00BA06A0" w:rsidP="00F1172C">
            <w:pPr>
              <w:jc w:val="center"/>
              <w:rPr>
                <w:bCs/>
                <w:sz w:val="20"/>
                <w:szCs w:val="20"/>
              </w:rPr>
            </w:pPr>
            <w:r w:rsidRPr="00450BC4">
              <w:rPr>
                <w:bCs/>
                <w:sz w:val="20"/>
                <w:szCs w:val="20"/>
              </w:rPr>
              <w:t> </w:t>
            </w:r>
          </w:p>
        </w:tc>
        <w:tc>
          <w:tcPr>
            <w:tcW w:w="540" w:type="dxa"/>
            <w:shd w:val="clear" w:color="auto" w:fill="auto"/>
            <w:noWrap/>
            <w:vAlign w:val="bottom"/>
            <w:hideMark/>
          </w:tcPr>
          <w:p w:rsidR="00BA06A0" w:rsidRPr="00450BC4" w:rsidRDefault="00BA06A0" w:rsidP="00F1172C">
            <w:pPr>
              <w:jc w:val="center"/>
              <w:rPr>
                <w:bCs/>
                <w:sz w:val="20"/>
                <w:szCs w:val="20"/>
              </w:rPr>
            </w:pPr>
            <w:r w:rsidRPr="00450BC4">
              <w:rPr>
                <w:bCs/>
                <w:sz w:val="20"/>
                <w:szCs w:val="20"/>
              </w:rPr>
              <w:t> </w:t>
            </w:r>
          </w:p>
        </w:tc>
        <w:tc>
          <w:tcPr>
            <w:tcW w:w="1443" w:type="dxa"/>
            <w:shd w:val="clear" w:color="auto" w:fill="auto"/>
            <w:noWrap/>
            <w:vAlign w:val="bottom"/>
            <w:hideMark/>
          </w:tcPr>
          <w:p w:rsidR="00BA06A0" w:rsidRPr="00450BC4" w:rsidRDefault="00BA06A0" w:rsidP="00CE6199">
            <w:pPr>
              <w:jc w:val="right"/>
              <w:rPr>
                <w:bCs/>
                <w:sz w:val="20"/>
                <w:szCs w:val="20"/>
              </w:rPr>
            </w:pPr>
            <w:r w:rsidRPr="00450BC4">
              <w:rPr>
                <w:bCs/>
                <w:sz w:val="20"/>
                <w:szCs w:val="20"/>
              </w:rPr>
              <w:t>7 25</w:t>
            </w:r>
            <w:r w:rsidR="00CE6199">
              <w:rPr>
                <w:bCs/>
                <w:sz w:val="20"/>
                <w:szCs w:val="20"/>
              </w:rPr>
              <w:t>6</w:t>
            </w:r>
            <w:r w:rsidRPr="00450BC4">
              <w:rPr>
                <w:bCs/>
                <w:sz w:val="20"/>
                <w:szCs w:val="20"/>
              </w:rPr>
              <w:t xml:space="preserve"> </w:t>
            </w:r>
            <w:r w:rsidR="00CE6199">
              <w:rPr>
                <w:bCs/>
                <w:sz w:val="20"/>
                <w:szCs w:val="20"/>
              </w:rPr>
              <w:t>18</w:t>
            </w:r>
            <w:r w:rsidRPr="00450BC4">
              <w:rPr>
                <w:bCs/>
                <w:sz w:val="20"/>
                <w:szCs w:val="20"/>
              </w:rPr>
              <w:t>2,63</w:t>
            </w:r>
          </w:p>
        </w:tc>
        <w:tc>
          <w:tcPr>
            <w:tcW w:w="1443" w:type="dxa"/>
            <w:shd w:val="clear" w:color="auto" w:fill="auto"/>
            <w:noWrap/>
            <w:vAlign w:val="bottom"/>
            <w:hideMark/>
          </w:tcPr>
          <w:p w:rsidR="00BA06A0" w:rsidRPr="00450BC4" w:rsidRDefault="00BA06A0" w:rsidP="00CE6199">
            <w:pPr>
              <w:jc w:val="right"/>
              <w:rPr>
                <w:bCs/>
                <w:sz w:val="20"/>
                <w:szCs w:val="20"/>
              </w:rPr>
            </w:pPr>
            <w:r w:rsidRPr="00450BC4">
              <w:rPr>
                <w:bCs/>
                <w:sz w:val="20"/>
                <w:szCs w:val="20"/>
              </w:rPr>
              <w:t>7 69</w:t>
            </w:r>
            <w:r w:rsidR="00CE6199">
              <w:rPr>
                <w:bCs/>
                <w:sz w:val="20"/>
                <w:szCs w:val="20"/>
              </w:rPr>
              <w:t>3</w:t>
            </w:r>
            <w:r w:rsidRPr="00450BC4">
              <w:rPr>
                <w:bCs/>
                <w:sz w:val="20"/>
                <w:szCs w:val="20"/>
              </w:rPr>
              <w:t xml:space="preserve"> </w:t>
            </w:r>
            <w:r w:rsidR="00CE6199">
              <w:rPr>
                <w:bCs/>
                <w:sz w:val="20"/>
                <w:szCs w:val="20"/>
              </w:rPr>
              <w:t>98</w:t>
            </w:r>
            <w:r w:rsidRPr="00450BC4">
              <w:rPr>
                <w:bCs/>
                <w:sz w:val="20"/>
                <w:szCs w:val="20"/>
              </w:rPr>
              <w:t>8,78</w:t>
            </w:r>
            <w:r>
              <w:rPr>
                <w:bCs/>
                <w:sz w:val="20"/>
                <w:szCs w:val="20"/>
              </w:rPr>
              <w:t>»;</w:t>
            </w:r>
          </w:p>
        </w:tc>
      </w:tr>
    </w:tbl>
    <w:p w:rsidR="00823429" w:rsidRDefault="00823429" w:rsidP="008234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354B2F">
        <w:rPr>
          <w:rFonts w:ascii="Times New Roman" w:hAnsi="Times New Roman" w:cs="Times New Roman"/>
          <w:sz w:val="28"/>
          <w:szCs w:val="28"/>
        </w:rPr>
        <w:t>4</w:t>
      </w:r>
      <w:r w:rsidRPr="006328F3">
        <w:rPr>
          <w:rFonts w:ascii="Times New Roman" w:hAnsi="Times New Roman" w:cs="Times New Roman"/>
          <w:sz w:val="28"/>
          <w:szCs w:val="28"/>
        </w:rPr>
        <w:t xml:space="preserve">) </w:t>
      </w:r>
      <w:hyperlink r:id="rId23"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11 из</w:t>
      </w:r>
      <w:r w:rsidRPr="006328F3">
        <w:rPr>
          <w:rFonts w:ascii="Times New Roman" w:hAnsi="Times New Roman" w:cs="Times New Roman"/>
          <w:sz w:val="28"/>
          <w:szCs w:val="28"/>
        </w:rPr>
        <w:t>ложить в следующей редакции:</w:t>
      </w:r>
    </w:p>
    <w:p w:rsidR="00547D43" w:rsidRDefault="00547D43" w:rsidP="00823429">
      <w:pPr>
        <w:pStyle w:val="ConsPlusNormal"/>
        <w:ind w:firstLine="540"/>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EA6364" w:rsidRPr="00322A58" w:rsidTr="00F1172C">
        <w:tc>
          <w:tcPr>
            <w:tcW w:w="222" w:type="dxa"/>
          </w:tcPr>
          <w:p w:rsidR="00EA6364" w:rsidRPr="00322A58" w:rsidRDefault="00EA6364" w:rsidP="00F1172C">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EA6364" w:rsidRPr="00322A58" w:rsidTr="00F1172C">
              <w:tc>
                <w:tcPr>
                  <w:tcW w:w="5070" w:type="dxa"/>
                </w:tcPr>
                <w:p w:rsidR="00EA6364" w:rsidRPr="00322A58" w:rsidRDefault="00EA6364" w:rsidP="00F1172C">
                  <w:pPr>
                    <w:pStyle w:val="a3"/>
                    <w:rPr>
                      <w:sz w:val="28"/>
                      <w:szCs w:val="28"/>
                    </w:rPr>
                  </w:pPr>
                </w:p>
              </w:tc>
              <w:tc>
                <w:tcPr>
                  <w:tcW w:w="4394" w:type="dxa"/>
                </w:tcPr>
                <w:p w:rsidR="00EA6364" w:rsidRPr="00322A58" w:rsidRDefault="00EA6364" w:rsidP="00F1172C">
                  <w:pPr>
                    <w:spacing w:line="240" w:lineRule="exact"/>
                    <w:jc w:val="center"/>
                    <w:rPr>
                      <w:sz w:val="28"/>
                      <w:szCs w:val="28"/>
                    </w:rPr>
                  </w:pPr>
                  <w:r w:rsidRPr="00322A58">
                    <w:rPr>
                      <w:sz w:val="28"/>
                      <w:szCs w:val="28"/>
                    </w:rPr>
                    <w:t>«ПРИЛОЖЕНИЕ 11</w:t>
                  </w:r>
                </w:p>
                <w:p w:rsidR="00EA6364" w:rsidRPr="00322A58" w:rsidRDefault="00EA6364" w:rsidP="00F1172C">
                  <w:pPr>
                    <w:spacing w:line="240" w:lineRule="exact"/>
                    <w:jc w:val="center"/>
                    <w:rPr>
                      <w:sz w:val="28"/>
                      <w:szCs w:val="28"/>
                    </w:rPr>
                  </w:pPr>
                </w:p>
                <w:p w:rsidR="00EA6364" w:rsidRPr="00322A58" w:rsidRDefault="00EA6364" w:rsidP="00F1172C">
                  <w:pPr>
                    <w:spacing w:line="240" w:lineRule="exact"/>
                    <w:jc w:val="center"/>
                    <w:rPr>
                      <w:sz w:val="28"/>
                      <w:szCs w:val="28"/>
                    </w:rPr>
                  </w:pPr>
                  <w:r w:rsidRPr="00322A58">
                    <w:rPr>
                      <w:sz w:val="28"/>
                      <w:szCs w:val="28"/>
                    </w:rPr>
                    <w:t>к решению</w:t>
                  </w:r>
                </w:p>
                <w:p w:rsidR="00EA6364" w:rsidRPr="00322A58" w:rsidRDefault="00EA6364" w:rsidP="00F1172C">
                  <w:pPr>
                    <w:spacing w:line="240" w:lineRule="exact"/>
                    <w:jc w:val="center"/>
                    <w:rPr>
                      <w:sz w:val="28"/>
                      <w:szCs w:val="28"/>
                    </w:rPr>
                  </w:pPr>
                  <w:r w:rsidRPr="00322A58">
                    <w:rPr>
                      <w:sz w:val="28"/>
                      <w:szCs w:val="28"/>
                    </w:rPr>
                    <w:t>Ставропольской городской Думы</w:t>
                  </w:r>
                </w:p>
                <w:p w:rsidR="00EA6364" w:rsidRPr="00322A58" w:rsidRDefault="00EA6364" w:rsidP="00F1172C">
                  <w:pPr>
                    <w:spacing w:line="240" w:lineRule="exact"/>
                    <w:jc w:val="center"/>
                    <w:rPr>
                      <w:sz w:val="28"/>
                      <w:szCs w:val="28"/>
                    </w:rPr>
                  </w:pPr>
                  <w:r w:rsidRPr="00322A58">
                    <w:rPr>
                      <w:sz w:val="28"/>
                      <w:szCs w:val="28"/>
                    </w:rPr>
                    <w:t>от 25 декабря 2013 г. № 440</w:t>
                  </w:r>
                </w:p>
              </w:tc>
            </w:tr>
          </w:tbl>
          <w:p w:rsidR="00EA6364" w:rsidRPr="00322A58" w:rsidRDefault="00EA6364" w:rsidP="00F1172C">
            <w:pPr>
              <w:spacing w:line="240" w:lineRule="exact"/>
              <w:jc w:val="center"/>
              <w:rPr>
                <w:sz w:val="28"/>
                <w:szCs w:val="28"/>
              </w:rPr>
            </w:pPr>
          </w:p>
        </w:tc>
      </w:tr>
    </w:tbl>
    <w:p w:rsidR="00EA6364" w:rsidRPr="00322A58" w:rsidRDefault="00EA6364" w:rsidP="00EA6364">
      <w:pPr>
        <w:pStyle w:val="a3"/>
        <w:ind w:firstLine="709"/>
        <w:jc w:val="both"/>
        <w:rPr>
          <w:sz w:val="28"/>
          <w:szCs w:val="28"/>
        </w:rPr>
      </w:pPr>
    </w:p>
    <w:p w:rsidR="004709AE" w:rsidRDefault="004709AE" w:rsidP="00EA6364">
      <w:pPr>
        <w:pStyle w:val="ConsPlusTitle"/>
        <w:widowControl/>
        <w:spacing w:line="240" w:lineRule="exact"/>
        <w:jc w:val="center"/>
        <w:rPr>
          <w:rFonts w:ascii="Times New Roman" w:hAnsi="Times New Roman" w:cs="Times New Roman"/>
          <w:b w:val="0"/>
          <w:sz w:val="28"/>
          <w:szCs w:val="28"/>
        </w:rPr>
      </w:pPr>
    </w:p>
    <w:p w:rsidR="004709AE" w:rsidRDefault="004709AE" w:rsidP="00EA6364">
      <w:pPr>
        <w:pStyle w:val="ConsPlusTitle"/>
        <w:widowControl/>
        <w:spacing w:line="240" w:lineRule="exact"/>
        <w:jc w:val="center"/>
        <w:rPr>
          <w:rFonts w:ascii="Times New Roman" w:hAnsi="Times New Roman" w:cs="Times New Roman"/>
          <w:b w:val="0"/>
          <w:sz w:val="28"/>
          <w:szCs w:val="28"/>
        </w:rPr>
      </w:pPr>
    </w:p>
    <w:p w:rsidR="00EA6364" w:rsidRPr="00322A58" w:rsidRDefault="00EA6364" w:rsidP="00EA6364">
      <w:pPr>
        <w:pStyle w:val="ConsPlusTitle"/>
        <w:widowControl/>
        <w:spacing w:line="240" w:lineRule="exact"/>
        <w:jc w:val="center"/>
        <w:rPr>
          <w:rFonts w:ascii="Times New Roman" w:hAnsi="Times New Roman" w:cs="Times New Roman"/>
          <w:b w:val="0"/>
          <w:sz w:val="28"/>
          <w:szCs w:val="28"/>
        </w:rPr>
      </w:pPr>
      <w:r w:rsidRPr="00322A58">
        <w:rPr>
          <w:rFonts w:ascii="Times New Roman" w:hAnsi="Times New Roman" w:cs="Times New Roman"/>
          <w:b w:val="0"/>
          <w:sz w:val="28"/>
          <w:szCs w:val="28"/>
        </w:rPr>
        <w:t>РАСПРЕДЕЛЕНИЕ</w:t>
      </w:r>
    </w:p>
    <w:p w:rsidR="00EA6364" w:rsidRPr="00322A58" w:rsidRDefault="00EA6364" w:rsidP="00EA6364">
      <w:pPr>
        <w:pStyle w:val="ConsPlusTitle"/>
        <w:widowControl/>
        <w:spacing w:line="240" w:lineRule="exact"/>
        <w:jc w:val="center"/>
        <w:rPr>
          <w:rFonts w:ascii="Times New Roman" w:hAnsi="Times New Roman"/>
          <w:b w:val="0"/>
          <w:sz w:val="28"/>
          <w:szCs w:val="28"/>
        </w:rPr>
      </w:pPr>
      <w:r w:rsidRPr="00322A58">
        <w:rPr>
          <w:rFonts w:ascii="Times New Roman" w:hAnsi="Times New Roman" w:cs="Times New Roman"/>
          <w:b w:val="0"/>
          <w:sz w:val="28"/>
          <w:szCs w:val="28"/>
        </w:rPr>
        <w:t xml:space="preserve">бюджетных ассигнований </w:t>
      </w:r>
      <w:r w:rsidRPr="00322A58">
        <w:rPr>
          <w:rFonts w:ascii="Times New Roman" w:hAnsi="Times New Roman"/>
          <w:b w:val="0"/>
          <w:sz w:val="28"/>
          <w:szCs w:val="28"/>
        </w:rPr>
        <w:t xml:space="preserve">по целевым статьям </w:t>
      </w:r>
    </w:p>
    <w:p w:rsidR="00EA6364" w:rsidRPr="00322A58" w:rsidRDefault="00EA6364" w:rsidP="00EA6364">
      <w:pPr>
        <w:pStyle w:val="ConsPlusTitle"/>
        <w:widowControl/>
        <w:spacing w:line="240" w:lineRule="exact"/>
        <w:jc w:val="center"/>
        <w:rPr>
          <w:rFonts w:ascii="Times New Roman" w:hAnsi="Times New Roman" w:cs="Times New Roman"/>
          <w:b w:val="0"/>
          <w:sz w:val="28"/>
          <w:szCs w:val="28"/>
        </w:rPr>
      </w:pPr>
      <w:r w:rsidRPr="00322A58">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roofErr w:type="gramStart"/>
      <w:r w:rsidRPr="00322A58">
        <w:rPr>
          <w:rFonts w:ascii="Times New Roman" w:hAnsi="Times New Roman"/>
          <w:b w:val="0"/>
          <w:sz w:val="28"/>
          <w:szCs w:val="28"/>
        </w:rPr>
        <w:t>видов расходов классификации расходов бюджетов</w:t>
      </w:r>
      <w:proofErr w:type="gramEnd"/>
      <w:r w:rsidRPr="00322A58">
        <w:rPr>
          <w:rFonts w:ascii="Times New Roman" w:hAnsi="Times New Roman"/>
          <w:b w:val="0"/>
          <w:sz w:val="28"/>
          <w:szCs w:val="28"/>
        </w:rPr>
        <w:t xml:space="preserve"> на 2014 год</w:t>
      </w:r>
    </w:p>
    <w:p w:rsidR="00EA6364" w:rsidRPr="00322A58" w:rsidRDefault="00EA6364" w:rsidP="00EA6364">
      <w:pPr>
        <w:pStyle w:val="ConsPlusTitle"/>
        <w:widowControl/>
        <w:spacing w:line="240" w:lineRule="exact"/>
        <w:jc w:val="center"/>
        <w:rPr>
          <w:rFonts w:ascii="Times New Roman" w:hAnsi="Times New Roman" w:cs="Times New Roman"/>
          <w:b w:val="0"/>
          <w:sz w:val="28"/>
          <w:szCs w:val="28"/>
        </w:rPr>
      </w:pPr>
    </w:p>
    <w:p w:rsidR="00EA6364" w:rsidRDefault="00EA6364" w:rsidP="00EA6364">
      <w:pPr>
        <w:pStyle w:val="ConsPlusTitle"/>
        <w:widowControl/>
        <w:spacing w:line="240" w:lineRule="exact"/>
        <w:jc w:val="right"/>
        <w:rPr>
          <w:rFonts w:ascii="Times New Roman" w:hAnsi="Times New Roman" w:cs="Times New Roman"/>
          <w:b w:val="0"/>
          <w:sz w:val="24"/>
          <w:szCs w:val="28"/>
        </w:rPr>
      </w:pPr>
      <w:r w:rsidRPr="00322A58">
        <w:rPr>
          <w:rFonts w:ascii="Times New Roman" w:hAnsi="Times New Roman" w:cs="Times New Roman"/>
          <w:b w:val="0"/>
          <w:sz w:val="24"/>
          <w:szCs w:val="28"/>
        </w:rPr>
        <w:t>(тыс. рублей)</w:t>
      </w:r>
    </w:p>
    <w:tbl>
      <w:tblPr>
        <w:tblW w:w="9369" w:type="dxa"/>
        <w:tblInd w:w="95" w:type="dxa"/>
        <w:shd w:val="clear" w:color="auto" w:fill="FFFFFF"/>
        <w:tblLook w:val="04A0" w:firstRow="1" w:lastRow="0" w:firstColumn="1" w:lastColumn="0" w:noHBand="0" w:noVBand="1"/>
      </w:tblPr>
      <w:tblGrid>
        <w:gridCol w:w="6109"/>
        <w:gridCol w:w="1134"/>
        <w:gridCol w:w="567"/>
        <w:gridCol w:w="1559"/>
      </w:tblGrid>
      <w:tr w:rsidR="00F1172C" w:rsidRPr="00EA6364" w:rsidTr="00F1172C">
        <w:trPr>
          <w:cantSplit/>
          <w:trHeight w:val="253"/>
        </w:trPr>
        <w:tc>
          <w:tcPr>
            <w:tcW w:w="6109" w:type="dxa"/>
            <w:tcBorders>
              <w:top w:val="single" w:sz="4" w:space="0" w:color="auto"/>
              <w:left w:val="single" w:sz="4" w:space="0" w:color="auto"/>
              <w:right w:val="single" w:sz="4" w:space="0" w:color="auto"/>
            </w:tcBorders>
            <w:shd w:val="clear" w:color="auto" w:fill="FFFFFF"/>
            <w:hideMark/>
          </w:tcPr>
          <w:p w:rsidR="00F1172C" w:rsidRPr="00EA6364" w:rsidRDefault="00F1172C" w:rsidP="00F1172C">
            <w:pPr>
              <w:jc w:val="center"/>
            </w:pPr>
            <w:r w:rsidRPr="00EA6364">
              <w:rPr>
                <w:sz w:val="22"/>
                <w:szCs w:val="22"/>
              </w:rPr>
              <w:t>Наименование</w:t>
            </w:r>
          </w:p>
        </w:tc>
        <w:tc>
          <w:tcPr>
            <w:tcW w:w="1134" w:type="dxa"/>
            <w:tcBorders>
              <w:top w:val="single" w:sz="4" w:space="0" w:color="auto"/>
              <w:left w:val="single" w:sz="4" w:space="0" w:color="auto"/>
              <w:right w:val="single" w:sz="4" w:space="0" w:color="auto"/>
            </w:tcBorders>
            <w:shd w:val="clear" w:color="auto" w:fill="FFFFFF"/>
            <w:hideMark/>
          </w:tcPr>
          <w:p w:rsidR="00F1172C" w:rsidRPr="00EA6364" w:rsidRDefault="00F1172C" w:rsidP="00F1172C">
            <w:pPr>
              <w:jc w:val="center"/>
            </w:pPr>
            <w:r w:rsidRPr="00EA6364">
              <w:rPr>
                <w:sz w:val="22"/>
                <w:szCs w:val="22"/>
              </w:rPr>
              <w:t>ЦСР</w:t>
            </w:r>
          </w:p>
        </w:tc>
        <w:tc>
          <w:tcPr>
            <w:tcW w:w="567" w:type="dxa"/>
            <w:tcBorders>
              <w:top w:val="single" w:sz="4" w:space="0" w:color="auto"/>
              <w:left w:val="single" w:sz="4" w:space="0" w:color="auto"/>
              <w:right w:val="single" w:sz="4" w:space="0" w:color="auto"/>
            </w:tcBorders>
            <w:shd w:val="clear" w:color="auto" w:fill="FFFFFF"/>
            <w:hideMark/>
          </w:tcPr>
          <w:p w:rsidR="00F1172C" w:rsidRPr="00EA6364" w:rsidRDefault="00F1172C" w:rsidP="00F1172C">
            <w:pPr>
              <w:jc w:val="center"/>
            </w:pPr>
            <w:r w:rsidRPr="00EA6364">
              <w:rPr>
                <w:sz w:val="22"/>
                <w:szCs w:val="22"/>
              </w:rPr>
              <w:t>ВР</w:t>
            </w:r>
          </w:p>
        </w:tc>
        <w:tc>
          <w:tcPr>
            <w:tcW w:w="1559" w:type="dxa"/>
            <w:tcBorders>
              <w:top w:val="single" w:sz="4" w:space="0" w:color="auto"/>
              <w:left w:val="single" w:sz="4" w:space="0" w:color="auto"/>
              <w:right w:val="single" w:sz="4" w:space="0" w:color="auto"/>
            </w:tcBorders>
            <w:shd w:val="clear" w:color="auto" w:fill="FFFFFF"/>
            <w:hideMark/>
          </w:tcPr>
          <w:p w:rsidR="00F1172C" w:rsidRPr="00EA6364" w:rsidRDefault="00F1172C" w:rsidP="00F1172C">
            <w:pPr>
              <w:jc w:val="center"/>
            </w:pPr>
            <w:r w:rsidRPr="00EA6364">
              <w:rPr>
                <w:sz w:val="22"/>
                <w:szCs w:val="22"/>
              </w:rPr>
              <w:t>Сумма</w:t>
            </w:r>
          </w:p>
        </w:tc>
      </w:tr>
    </w:tbl>
    <w:p w:rsidR="00EA6364" w:rsidRPr="001234C8" w:rsidRDefault="00EA6364" w:rsidP="00EA6364">
      <w:pPr>
        <w:spacing w:line="14" w:lineRule="auto"/>
        <w:rPr>
          <w:sz w:val="2"/>
          <w:szCs w:val="2"/>
          <w:highlight w:val="yellow"/>
        </w:rPr>
      </w:pPr>
    </w:p>
    <w:tbl>
      <w:tblPr>
        <w:tblW w:w="9369" w:type="dxa"/>
        <w:tblInd w:w="95" w:type="dxa"/>
        <w:tblLook w:val="04A0" w:firstRow="1" w:lastRow="0" w:firstColumn="1" w:lastColumn="0" w:noHBand="0" w:noVBand="1"/>
      </w:tblPr>
      <w:tblGrid>
        <w:gridCol w:w="6109"/>
        <w:gridCol w:w="1134"/>
        <w:gridCol w:w="567"/>
        <w:gridCol w:w="1559"/>
      </w:tblGrid>
      <w:tr w:rsidR="00EA6364" w:rsidRPr="00EA6364" w:rsidTr="00F1172C">
        <w:trPr>
          <w:trHeight w:val="151"/>
          <w:tblHeader/>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364" w:rsidRPr="00EA6364" w:rsidRDefault="00EA6364" w:rsidP="00F1172C">
            <w:pPr>
              <w:jc w:val="center"/>
              <w:rPr>
                <w:bCs/>
              </w:rPr>
            </w:pPr>
            <w:r w:rsidRPr="00EA6364">
              <w:rPr>
                <w:bCs/>
                <w:sz w:val="22"/>
                <w:szCs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364" w:rsidRPr="00EA6364" w:rsidRDefault="00EA6364" w:rsidP="00F1172C">
            <w:pPr>
              <w:jc w:val="center"/>
              <w:rPr>
                <w:bCs/>
              </w:rPr>
            </w:pPr>
            <w:r w:rsidRPr="00EA6364">
              <w:rPr>
                <w:bCs/>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364" w:rsidRPr="00EA6364" w:rsidRDefault="00EA6364" w:rsidP="00F1172C">
            <w:pPr>
              <w:jc w:val="center"/>
              <w:rPr>
                <w:bCs/>
              </w:rPr>
            </w:pPr>
            <w:r w:rsidRPr="00EA6364">
              <w:rPr>
                <w:bCs/>
                <w:sz w:val="22"/>
                <w:szCs w:val="22"/>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364" w:rsidRPr="00EA6364" w:rsidRDefault="00EA6364" w:rsidP="00F1172C">
            <w:pPr>
              <w:jc w:val="center"/>
              <w:rPr>
                <w:bCs/>
              </w:rPr>
            </w:pPr>
            <w:r w:rsidRPr="00EA6364">
              <w:rPr>
                <w:bCs/>
                <w:sz w:val="22"/>
                <w:szCs w:val="22"/>
              </w:rPr>
              <w:t>4</w:t>
            </w:r>
          </w:p>
        </w:tc>
      </w:tr>
      <w:tr w:rsidR="00EA6364" w:rsidRPr="00EA6364" w:rsidTr="00F1172C">
        <w:trPr>
          <w:trHeight w:val="300"/>
        </w:trPr>
        <w:tc>
          <w:tcPr>
            <w:tcW w:w="6109" w:type="dxa"/>
            <w:tcBorders>
              <w:top w:val="single" w:sz="4" w:space="0" w:color="auto"/>
            </w:tcBorders>
            <w:shd w:val="clear" w:color="auto" w:fill="auto"/>
            <w:vAlign w:val="bottom"/>
            <w:hideMark/>
          </w:tcPr>
          <w:p w:rsidR="00EA6364" w:rsidRPr="00EA6364" w:rsidRDefault="00EA6364" w:rsidP="00F1172C">
            <w:pPr>
              <w:rPr>
                <w:b/>
                <w:bCs/>
              </w:rPr>
            </w:pPr>
            <w:r w:rsidRPr="00EA6364">
              <w:rPr>
                <w:b/>
                <w:bCs/>
                <w:sz w:val="22"/>
                <w:szCs w:val="22"/>
              </w:rPr>
              <w:t>Муниципальная программа «Развитие образования в городе Ставрополе на 2014 - 2016 годы»</w:t>
            </w:r>
          </w:p>
        </w:tc>
        <w:tc>
          <w:tcPr>
            <w:tcW w:w="1134" w:type="dxa"/>
            <w:tcBorders>
              <w:top w:val="single" w:sz="4" w:space="0" w:color="auto"/>
            </w:tcBorders>
            <w:shd w:val="clear" w:color="auto" w:fill="auto"/>
            <w:vAlign w:val="bottom"/>
            <w:hideMark/>
          </w:tcPr>
          <w:p w:rsidR="00EA6364" w:rsidRPr="00EA6364" w:rsidRDefault="00EA6364" w:rsidP="00F1172C">
            <w:pPr>
              <w:jc w:val="center"/>
              <w:rPr>
                <w:b/>
                <w:bCs/>
              </w:rPr>
            </w:pPr>
            <w:r w:rsidRPr="00EA6364">
              <w:rPr>
                <w:b/>
                <w:bCs/>
                <w:sz w:val="22"/>
                <w:szCs w:val="22"/>
              </w:rPr>
              <w:t>01 0 0000</w:t>
            </w:r>
          </w:p>
        </w:tc>
        <w:tc>
          <w:tcPr>
            <w:tcW w:w="567" w:type="dxa"/>
            <w:tcBorders>
              <w:top w:val="single" w:sz="4" w:space="0" w:color="auto"/>
            </w:tcBorders>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tcBorders>
              <w:top w:val="single" w:sz="4" w:space="0" w:color="auto"/>
            </w:tcBorders>
            <w:shd w:val="clear" w:color="auto" w:fill="auto"/>
            <w:vAlign w:val="bottom"/>
            <w:hideMark/>
          </w:tcPr>
          <w:p w:rsidR="00EA6364" w:rsidRPr="00EA6364" w:rsidRDefault="00EA6364" w:rsidP="00F1172C">
            <w:pPr>
              <w:jc w:val="right"/>
              <w:rPr>
                <w:b/>
                <w:bCs/>
              </w:rPr>
            </w:pPr>
            <w:r w:rsidRPr="00EA6364">
              <w:rPr>
                <w:b/>
                <w:bCs/>
                <w:sz w:val="22"/>
                <w:szCs w:val="22"/>
              </w:rPr>
              <w:t>3 117 127,85</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 xml:space="preserve">Подпрограмма «Организация дошкольного, школьного и дополнительного образования на 2014 </w:t>
            </w:r>
            <w:r w:rsidR="00897E06">
              <w:rPr>
                <w:sz w:val="22"/>
                <w:szCs w:val="22"/>
              </w:rPr>
              <w:t>-</w:t>
            </w:r>
            <w:r w:rsidRPr="00EA6364">
              <w:rPr>
                <w:sz w:val="22"/>
                <w:szCs w:val="22"/>
              </w:rPr>
              <w:t xml:space="preserve"> 2016 годы» </w:t>
            </w:r>
          </w:p>
        </w:tc>
        <w:tc>
          <w:tcPr>
            <w:tcW w:w="1134" w:type="dxa"/>
            <w:shd w:val="clear" w:color="auto" w:fill="auto"/>
            <w:vAlign w:val="bottom"/>
            <w:hideMark/>
          </w:tcPr>
          <w:p w:rsidR="00EA6364" w:rsidRPr="00EA6364" w:rsidRDefault="00EA6364" w:rsidP="00F1172C">
            <w:pPr>
              <w:jc w:val="center"/>
            </w:pPr>
            <w:r w:rsidRPr="00EA6364">
              <w:rPr>
                <w:sz w:val="22"/>
                <w:szCs w:val="22"/>
              </w:rPr>
              <w:t>01 1 0000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2 900 810,16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детских дошкольных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588 824,21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01 1 1113</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561 912,89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01 1 1113</w:t>
            </w:r>
          </w:p>
        </w:tc>
        <w:tc>
          <w:tcPr>
            <w:tcW w:w="567" w:type="dxa"/>
            <w:shd w:val="clear" w:color="auto" w:fill="auto"/>
            <w:noWrap/>
            <w:vAlign w:val="bottom"/>
            <w:hideMark/>
          </w:tcPr>
          <w:p w:rsidR="00EA6364" w:rsidRPr="00EA6364" w:rsidRDefault="00EA6364" w:rsidP="00F1172C">
            <w:pPr>
              <w:jc w:val="center"/>
            </w:pPr>
            <w:r w:rsidRPr="00EA6364">
              <w:rPr>
                <w:sz w:val="22"/>
                <w:szCs w:val="22"/>
              </w:rPr>
              <w:t>620</w:t>
            </w:r>
          </w:p>
        </w:tc>
        <w:tc>
          <w:tcPr>
            <w:tcW w:w="1559" w:type="dxa"/>
            <w:shd w:val="clear" w:color="auto" w:fill="auto"/>
            <w:noWrap/>
            <w:vAlign w:val="bottom"/>
            <w:hideMark/>
          </w:tcPr>
          <w:p w:rsidR="00EA6364" w:rsidRPr="00EA6364" w:rsidRDefault="00EA6364" w:rsidP="00F1172C">
            <w:pPr>
              <w:jc w:val="right"/>
            </w:pPr>
            <w:r w:rsidRPr="00EA6364">
              <w:rPr>
                <w:sz w:val="22"/>
                <w:szCs w:val="22"/>
              </w:rPr>
              <w:t>26 911,32</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 xml:space="preserve">Обеспечение деятельности (оказание услуг) школы </w:t>
            </w:r>
            <w:r w:rsidR="00897E06">
              <w:rPr>
                <w:sz w:val="22"/>
                <w:szCs w:val="22"/>
              </w:rPr>
              <w:t>–</w:t>
            </w:r>
            <w:r w:rsidRPr="00EA6364">
              <w:rPr>
                <w:sz w:val="22"/>
                <w:szCs w:val="22"/>
              </w:rPr>
              <w:t xml:space="preserve"> детского сада, начальной, неполной средней и средней школы</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441 276,21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казенных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110</w:t>
            </w:r>
          </w:p>
        </w:tc>
        <w:tc>
          <w:tcPr>
            <w:tcW w:w="1559" w:type="dxa"/>
            <w:shd w:val="clear" w:color="auto" w:fill="auto"/>
            <w:noWrap/>
            <w:vAlign w:val="bottom"/>
            <w:hideMark/>
          </w:tcPr>
          <w:p w:rsidR="00EA6364" w:rsidRPr="00EA6364" w:rsidRDefault="00EA6364" w:rsidP="00F1172C">
            <w:pPr>
              <w:jc w:val="right"/>
            </w:pPr>
            <w:r w:rsidRPr="00EA6364">
              <w:rPr>
                <w:sz w:val="22"/>
                <w:szCs w:val="22"/>
              </w:rPr>
              <w:t>1 349,20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177,80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419 005,70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620</w:t>
            </w:r>
          </w:p>
        </w:tc>
        <w:tc>
          <w:tcPr>
            <w:tcW w:w="1559" w:type="dxa"/>
            <w:shd w:val="clear" w:color="auto" w:fill="auto"/>
            <w:noWrap/>
            <w:vAlign w:val="bottom"/>
            <w:hideMark/>
          </w:tcPr>
          <w:p w:rsidR="00EA6364" w:rsidRPr="00EA6364" w:rsidRDefault="00EA6364" w:rsidP="00F1172C">
            <w:pPr>
              <w:jc w:val="right"/>
            </w:pPr>
            <w:r w:rsidRPr="00EA6364">
              <w:rPr>
                <w:sz w:val="22"/>
                <w:szCs w:val="22"/>
              </w:rPr>
              <w:t>16 653,72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630</w:t>
            </w:r>
          </w:p>
        </w:tc>
        <w:tc>
          <w:tcPr>
            <w:tcW w:w="1559" w:type="dxa"/>
            <w:shd w:val="clear" w:color="auto" w:fill="auto"/>
            <w:noWrap/>
            <w:vAlign w:val="bottom"/>
            <w:hideMark/>
          </w:tcPr>
          <w:p w:rsidR="00EA6364" w:rsidRPr="00EA6364" w:rsidRDefault="00EA6364" w:rsidP="00F1172C">
            <w:pPr>
              <w:jc w:val="right"/>
            </w:pPr>
            <w:r w:rsidRPr="00EA6364">
              <w:rPr>
                <w:sz w:val="22"/>
                <w:szCs w:val="22"/>
              </w:rPr>
              <w:t>4 086,79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3,00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учреждений по внешкольной работе с детьми</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155 758,38</w:t>
            </w:r>
          </w:p>
        </w:tc>
      </w:tr>
      <w:tr w:rsidR="00EA6364" w:rsidRPr="00EA6364" w:rsidTr="00A041A3">
        <w:trPr>
          <w:trHeight w:val="168"/>
        </w:trPr>
        <w:tc>
          <w:tcPr>
            <w:tcW w:w="6109" w:type="dxa"/>
            <w:shd w:val="clear" w:color="auto" w:fill="auto"/>
            <w:vAlign w:val="bottom"/>
            <w:hideMark/>
          </w:tcPr>
          <w:p w:rsidR="00EA6364" w:rsidRPr="00EA6364" w:rsidRDefault="00EA6364" w:rsidP="00F1172C">
            <w:r w:rsidRPr="00EA6364">
              <w:rPr>
                <w:sz w:val="22"/>
                <w:szCs w:val="22"/>
              </w:rPr>
              <w:lastRenderedPageBreak/>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01 1 1115</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139 680,86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01 1 1115</w:t>
            </w:r>
          </w:p>
        </w:tc>
        <w:tc>
          <w:tcPr>
            <w:tcW w:w="567" w:type="dxa"/>
            <w:shd w:val="clear" w:color="auto" w:fill="auto"/>
            <w:noWrap/>
            <w:vAlign w:val="bottom"/>
            <w:hideMark/>
          </w:tcPr>
          <w:p w:rsidR="00EA6364" w:rsidRPr="00EA6364" w:rsidRDefault="00EA6364" w:rsidP="00F1172C">
            <w:pPr>
              <w:jc w:val="center"/>
            </w:pPr>
            <w:r w:rsidRPr="00EA6364">
              <w:rPr>
                <w:sz w:val="22"/>
                <w:szCs w:val="22"/>
              </w:rPr>
              <w:t>620</w:t>
            </w:r>
          </w:p>
        </w:tc>
        <w:tc>
          <w:tcPr>
            <w:tcW w:w="1559" w:type="dxa"/>
            <w:shd w:val="clear" w:color="auto" w:fill="auto"/>
            <w:noWrap/>
            <w:vAlign w:val="bottom"/>
            <w:hideMark/>
          </w:tcPr>
          <w:p w:rsidR="00EA6364" w:rsidRPr="00EA6364" w:rsidRDefault="00EA6364" w:rsidP="00F1172C">
            <w:pPr>
              <w:jc w:val="right"/>
            </w:pPr>
            <w:r w:rsidRPr="00EA6364">
              <w:rPr>
                <w:sz w:val="22"/>
                <w:szCs w:val="22"/>
              </w:rPr>
              <w:t>16 077,52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134" w:type="dxa"/>
            <w:shd w:val="clear" w:color="auto" w:fill="auto"/>
            <w:vAlign w:val="bottom"/>
            <w:hideMark/>
          </w:tcPr>
          <w:p w:rsidR="00EA6364" w:rsidRPr="00EA6364" w:rsidRDefault="00EA6364" w:rsidP="00F1172C">
            <w:pPr>
              <w:jc w:val="center"/>
            </w:pPr>
            <w:r w:rsidRPr="00EA6364">
              <w:rPr>
                <w:sz w:val="22"/>
                <w:szCs w:val="22"/>
              </w:rPr>
              <w:t>01 1 1130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7 154,31</w:t>
            </w:r>
          </w:p>
        </w:tc>
      </w:tr>
      <w:tr w:rsidR="00EA6364" w:rsidRPr="00EA6364" w:rsidTr="00897E06">
        <w:trPr>
          <w:trHeight w:val="97"/>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vAlign w:val="bottom"/>
            <w:hideMark/>
          </w:tcPr>
          <w:p w:rsidR="00EA6364" w:rsidRPr="00EA6364" w:rsidRDefault="00EA6364" w:rsidP="00F1172C">
            <w:pPr>
              <w:jc w:val="center"/>
            </w:pPr>
            <w:r w:rsidRPr="00EA6364">
              <w:rPr>
                <w:sz w:val="22"/>
                <w:szCs w:val="22"/>
              </w:rPr>
              <w:t>01 1 1130</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7 154,31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техническое обслуживание технологического оборудования в детских дошкольных учреждениях</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01 1 2031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1 353,25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01 1 2031</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1 353,25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приобретение моющих сре</w:t>
            </w:r>
            <w:proofErr w:type="gramStart"/>
            <w:r w:rsidRPr="00EA6364">
              <w:rPr>
                <w:sz w:val="22"/>
                <w:szCs w:val="22"/>
              </w:rPr>
              <w:t>дств дл</w:t>
            </w:r>
            <w:proofErr w:type="gramEnd"/>
            <w:r w:rsidRPr="00EA6364">
              <w:rPr>
                <w:sz w:val="22"/>
                <w:szCs w:val="22"/>
              </w:rPr>
              <w:t>я технологического оборудования в детских дошкольных учреждениях</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01 1 2032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348,50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01 1 2032</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348,50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1 074 707,83</w:t>
            </w:r>
          </w:p>
        </w:tc>
      </w:tr>
      <w:tr w:rsidR="00EA6364" w:rsidRPr="00EA6364" w:rsidTr="00897E06">
        <w:trPr>
          <w:trHeight w:val="213"/>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казенных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01 1 7613</w:t>
            </w:r>
          </w:p>
        </w:tc>
        <w:tc>
          <w:tcPr>
            <w:tcW w:w="567" w:type="dxa"/>
            <w:shd w:val="clear" w:color="auto" w:fill="auto"/>
            <w:noWrap/>
            <w:vAlign w:val="bottom"/>
            <w:hideMark/>
          </w:tcPr>
          <w:p w:rsidR="00EA6364" w:rsidRPr="00EA6364" w:rsidRDefault="00EA6364" w:rsidP="00F1172C">
            <w:pPr>
              <w:jc w:val="center"/>
            </w:pPr>
            <w:r w:rsidRPr="00EA6364">
              <w:rPr>
                <w:sz w:val="22"/>
                <w:szCs w:val="22"/>
              </w:rPr>
              <w:t>110</w:t>
            </w:r>
          </w:p>
        </w:tc>
        <w:tc>
          <w:tcPr>
            <w:tcW w:w="1559" w:type="dxa"/>
            <w:shd w:val="clear" w:color="auto" w:fill="auto"/>
            <w:noWrap/>
            <w:vAlign w:val="bottom"/>
            <w:hideMark/>
          </w:tcPr>
          <w:p w:rsidR="00EA6364" w:rsidRPr="00EA6364" w:rsidRDefault="00EA6364" w:rsidP="00F1172C">
            <w:pPr>
              <w:jc w:val="right"/>
            </w:pPr>
            <w:r w:rsidRPr="00EA6364">
              <w:rPr>
                <w:sz w:val="22"/>
                <w:szCs w:val="22"/>
              </w:rPr>
              <w:t>11 433,82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01 1 7613</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81,50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01 1 7613</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1 016 636,20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01 1 7613</w:t>
            </w:r>
          </w:p>
        </w:tc>
        <w:tc>
          <w:tcPr>
            <w:tcW w:w="567" w:type="dxa"/>
            <w:shd w:val="clear" w:color="auto" w:fill="auto"/>
            <w:noWrap/>
            <w:vAlign w:val="bottom"/>
            <w:hideMark/>
          </w:tcPr>
          <w:p w:rsidR="00EA6364" w:rsidRPr="00EA6364" w:rsidRDefault="00EA6364" w:rsidP="00F1172C">
            <w:pPr>
              <w:jc w:val="center"/>
            </w:pPr>
            <w:r w:rsidRPr="00EA6364">
              <w:rPr>
                <w:sz w:val="22"/>
                <w:szCs w:val="22"/>
              </w:rPr>
              <w:t>620</w:t>
            </w:r>
          </w:p>
        </w:tc>
        <w:tc>
          <w:tcPr>
            <w:tcW w:w="1559" w:type="dxa"/>
            <w:shd w:val="clear" w:color="auto" w:fill="auto"/>
            <w:noWrap/>
            <w:vAlign w:val="bottom"/>
            <w:hideMark/>
          </w:tcPr>
          <w:p w:rsidR="00EA6364" w:rsidRPr="00EA6364" w:rsidRDefault="00EA6364" w:rsidP="00F1172C">
            <w:pPr>
              <w:jc w:val="right"/>
            </w:pPr>
            <w:r w:rsidRPr="00EA6364">
              <w:rPr>
                <w:sz w:val="22"/>
                <w:szCs w:val="22"/>
              </w:rPr>
              <w:t>46 556,31</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01 1 7614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26 042,16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01 1 7614</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26 042,16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01 1 7616</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152,16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01 1 7616</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152,16</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23 506,69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01 1 7617</w:t>
            </w:r>
          </w:p>
        </w:tc>
        <w:tc>
          <w:tcPr>
            <w:tcW w:w="567" w:type="dxa"/>
            <w:shd w:val="clear" w:color="auto" w:fill="auto"/>
            <w:noWrap/>
            <w:vAlign w:val="bottom"/>
            <w:hideMark/>
          </w:tcPr>
          <w:p w:rsidR="00EA6364" w:rsidRPr="00EA6364" w:rsidRDefault="00EA6364" w:rsidP="00F1172C">
            <w:pPr>
              <w:jc w:val="center"/>
            </w:pPr>
            <w:r w:rsidRPr="00EA6364">
              <w:rPr>
                <w:sz w:val="22"/>
                <w:szCs w:val="22"/>
              </w:rPr>
              <w:t>320</w:t>
            </w:r>
          </w:p>
        </w:tc>
        <w:tc>
          <w:tcPr>
            <w:tcW w:w="1559" w:type="dxa"/>
            <w:shd w:val="clear" w:color="auto" w:fill="auto"/>
            <w:noWrap/>
            <w:vAlign w:val="bottom"/>
            <w:hideMark/>
          </w:tcPr>
          <w:p w:rsidR="00EA6364" w:rsidRPr="00EA6364" w:rsidRDefault="00EA6364" w:rsidP="00F1172C">
            <w:pPr>
              <w:jc w:val="right"/>
            </w:pPr>
            <w:r w:rsidRPr="00EA6364">
              <w:rPr>
                <w:sz w:val="22"/>
                <w:szCs w:val="22"/>
              </w:rPr>
              <w:t>23 506,69</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w:t>
            </w:r>
            <w:r w:rsidR="00897E06">
              <w:rPr>
                <w:sz w:val="22"/>
                <w:szCs w:val="22"/>
              </w:rPr>
              <w:t xml:space="preserve">дских округов в Ставропольском </w:t>
            </w:r>
            <w:r w:rsidRPr="00EA6364">
              <w:rPr>
                <w:sz w:val="22"/>
                <w:szCs w:val="22"/>
              </w:rPr>
              <w:t>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01 1 7618</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1 632,03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01 1 7618</w:t>
            </w:r>
          </w:p>
        </w:tc>
        <w:tc>
          <w:tcPr>
            <w:tcW w:w="567" w:type="dxa"/>
            <w:shd w:val="clear" w:color="auto" w:fill="auto"/>
            <w:noWrap/>
            <w:vAlign w:val="bottom"/>
            <w:hideMark/>
          </w:tcPr>
          <w:p w:rsidR="00EA6364" w:rsidRPr="00EA6364" w:rsidRDefault="00EA6364" w:rsidP="00F1172C">
            <w:pPr>
              <w:jc w:val="center"/>
            </w:pPr>
            <w:r w:rsidRPr="00EA6364">
              <w:rPr>
                <w:sz w:val="22"/>
                <w:szCs w:val="22"/>
              </w:rPr>
              <w:t>320</w:t>
            </w:r>
          </w:p>
        </w:tc>
        <w:tc>
          <w:tcPr>
            <w:tcW w:w="1559" w:type="dxa"/>
            <w:shd w:val="clear" w:color="auto" w:fill="auto"/>
            <w:noWrap/>
            <w:vAlign w:val="bottom"/>
            <w:hideMark/>
          </w:tcPr>
          <w:p w:rsidR="00EA6364" w:rsidRPr="00EA6364" w:rsidRDefault="00EA6364" w:rsidP="00F1172C">
            <w:pPr>
              <w:jc w:val="right"/>
            </w:pPr>
            <w:r w:rsidRPr="00EA6364">
              <w:rPr>
                <w:sz w:val="22"/>
                <w:szCs w:val="22"/>
              </w:rPr>
              <w:t>1 632,03</w:t>
            </w:r>
          </w:p>
        </w:tc>
      </w:tr>
      <w:tr w:rsidR="00EA6364" w:rsidRPr="00EA6364" w:rsidTr="00F1172C">
        <w:trPr>
          <w:trHeight w:val="300"/>
        </w:trPr>
        <w:tc>
          <w:tcPr>
            <w:tcW w:w="6109" w:type="dxa"/>
            <w:shd w:val="clear" w:color="auto" w:fill="auto"/>
            <w:vAlign w:val="bottom"/>
            <w:hideMark/>
          </w:tcPr>
          <w:p w:rsidR="00EA6364" w:rsidRPr="00EA6364" w:rsidRDefault="00EA6364" w:rsidP="008A7025">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01 1 7619</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4 649,67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01 1 7619</w:t>
            </w:r>
          </w:p>
        </w:tc>
        <w:tc>
          <w:tcPr>
            <w:tcW w:w="567" w:type="dxa"/>
            <w:shd w:val="clear" w:color="auto" w:fill="auto"/>
            <w:noWrap/>
            <w:vAlign w:val="bottom"/>
            <w:hideMark/>
          </w:tcPr>
          <w:p w:rsidR="00EA6364" w:rsidRPr="00EA6364" w:rsidRDefault="00EA6364" w:rsidP="00F1172C">
            <w:pPr>
              <w:jc w:val="center"/>
            </w:pPr>
            <w:r w:rsidRPr="00EA6364">
              <w:rPr>
                <w:sz w:val="22"/>
                <w:szCs w:val="22"/>
              </w:rPr>
              <w:t>320</w:t>
            </w:r>
          </w:p>
        </w:tc>
        <w:tc>
          <w:tcPr>
            <w:tcW w:w="1559" w:type="dxa"/>
            <w:shd w:val="clear" w:color="auto" w:fill="auto"/>
            <w:noWrap/>
            <w:vAlign w:val="bottom"/>
            <w:hideMark/>
          </w:tcPr>
          <w:p w:rsidR="00EA6364" w:rsidRPr="00EA6364" w:rsidRDefault="00EA6364" w:rsidP="00F1172C">
            <w:pPr>
              <w:jc w:val="right"/>
            </w:pPr>
            <w:r w:rsidRPr="00EA6364">
              <w:rPr>
                <w:sz w:val="22"/>
                <w:szCs w:val="22"/>
              </w:rPr>
              <w:t>4 649,67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01 1 7657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565 740,86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01 1 7657</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539 247,86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01 1 7657</w:t>
            </w:r>
          </w:p>
        </w:tc>
        <w:tc>
          <w:tcPr>
            <w:tcW w:w="567" w:type="dxa"/>
            <w:shd w:val="clear" w:color="auto" w:fill="auto"/>
            <w:noWrap/>
            <w:vAlign w:val="bottom"/>
            <w:hideMark/>
          </w:tcPr>
          <w:p w:rsidR="00EA6364" w:rsidRPr="00EA6364" w:rsidRDefault="00EA6364" w:rsidP="00F1172C">
            <w:pPr>
              <w:jc w:val="center"/>
            </w:pPr>
            <w:r w:rsidRPr="00EA6364">
              <w:rPr>
                <w:sz w:val="22"/>
                <w:szCs w:val="22"/>
              </w:rPr>
              <w:t>620</w:t>
            </w:r>
          </w:p>
        </w:tc>
        <w:tc>
          <w:tcPr>
            <w:tcW w:w="1559" w:type="dxa"/>
            <w:shd w:val="clear" w:color="auto" w:fill="auto"/>
            <w:noWrap/>
            <w:vAlign w:val="bottom"/>
            <w:hideMark/>
          </w:tcPr>
          <w:p w:rsidR="00EA6364" w:rsidRPr="00EA6364" w:rsidRDefault="00EA6364" w:rsidP="00F1172C">
            <w:pPr>
              <w:jc w:val="right"/>
            </w:pPr>
            <w:r w:rsidRPr="00EA6364">
              <w:rPr>
                <w:sz w:val="22"/>
                <w:szCs w:val="22"/>
              </w:rPr>
              <w:t>26 493,00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01 1 7660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3 230,00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01 1 7660</w:t>
            </w:r>
          </w:p>
        </w:tc>
        <w:tc>
          <w:tcPr>
            <w:tcW w:w="567" w:type="dxa"/>
            <w:shd w:val="clear" w:color="auto" w:fill="auto"/>
            <w:noWrap/>
            <w:vAlign w:val="bottom"/>
            <w:hideMark/>
          </w:tcPr>
          <w:p w:rsidR="00EA6364" w:rsidRPr="00EA6364" w:rsidRDefault="00EA6364" w:rsidP="00F1172C">
            <w:pPr>
              <w:jc w:val="center"/>
            </w:pPr>
            <w:r w:rsidRPr="00EA6364">
              <w:rPr>
                <w:sz w:val="22"/>
                <w:szCs w:val="22"/>
              </w:rPr>
              <w:t>320</w:t>
            </w:r>
          </w:p>
        </w:tc>
        <w:tc>
          <w:tcPr>
            <w:tcW w:w="1559" w:type="dxa"/>
            <w:shd w:val="clear" w:color="auto" w:fill="auto"/>
            <w:noWrap/>
            <w:vAlign w:val="bottom"/>
            <w:hideMark/>
          </w:tcPr>
          <w:p w:rsidR="00EA6364" w:rsidRPr="00EA6364" w:rsidRDefault="00EA6364" w:rsidP="00F1172C">
            <w:pPr>
              <w:jc w:val="right"/>
            </w:pPr>
            <w:r w:rsidRPr="00EA6364">
              <w:rPr>
                <w:sz w:val="22"/>
                <w:szCs w:val="22"/>
              </w:rPr>
              <w:t>3 230,00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Выплата компенсации части родительской платы за содержание ребенка в дошкольном учреждении за счет средств местного бюджета</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01 1 8025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6 433,90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01 1 8025</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6 433,90</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 xml:space="preserve">Подпрограмма «Организация мероприятий с обучающимися и воспитанниками образовательных учреждений </w:t>
            </w:r>
            <w:r w:rsidR="00251AD2">
              <w:rPr>
                <w:sz w:val="22"/>
                <w:szCs w:val="22"/>
              </w:rPr>
              <w:t xml:space="preserve">                     </w:t>
            </w:r>
            <w:r w:rsidRPr="00EA6364">
              <w:rPr>
                <w:sz w:val="22"/>
                <w:szCs w:val="22"/>
              </w:rPr>
              <w:t xml:space="preserve">города Ставрополя на 2014 </w:t>
            </w:r>
            <w:r w:rsidR="00897E06">
              <w:rPr>
                <w:sz w:val="22"/>
                <w:szCs w:val="22"/>
              </w:rPr>
              <w:t>-</w:t>
            </w:r>
            <w:r w:rsidRPr="00EA6364">
              <w:rPr>
                <w:sz w:val="22"/>
                <w:szCs w:val="22"/>
              </w:rPr>
              <w:t xml:space="preserve"> 2016 годы» </w:t>
            </w:r>
          </w:p>
        </w:tc>
        <w:tc>
          <w:tcPr>
            <w:tcW w:w="1134" w:type="dxa"/>
            <w:shd w:val="clear" w:color="auto" w:fill="auto"/>
            <w:vAlign w:val="bottom"/>
            <w:hideMark/>
          </w:tcPr>
          <w:p w:rsidR="00EA6364" w:rsidRPr="00EA6364" w:rsidRDefault="00EA6364" w:rsidP="00F1172C">
            <w:pPr>
              <w:jc w:val="center"/>
            </w:pPr>
            <w:r w:rsidRPr="00EA6364">
              <w:rPr>
                <w:sz w:val="22"/>
                <w:szCs w:val="22"/>
              </w:rPr>
              <w:t>01 2 0000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28 911,49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учреждений, обеспечивающих предоставление услуг по оздоровлению детей</w:t>
            </w:r>
          </w:p>
        </w:tc>
        <w:tc>
          <w:tcPr>
            <w:tcW w:w="1134" w:type="dxa"/>
            <w:shd w:val="clear" w:color="auto" w:fill="auto"/>
            <w:vAlign w:val="bottom"/>
            <w:hideMark/>
          </w:tcPr>
          <w:p w:rsidR="00EA6364" w:rsidRPr="00EA6364" w:rsidRDefault="00EA6364" w:rsidP="00F1172C">
            <w:pPr>
              <w:jc w:val="center"/>
            </w:pPr>
            <w:r w:rsidRPr="00EA6364">
              <w:rPr>
                <w:sz w:val="22"/>
                <w:szCs w:val="22"/>
              </w:rPr>
              <w:t>01 2 1154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6 920,43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Субсидии автономным учреждениям</w:t>
            </w:r>
          </w:p>
        </w:tc>
        <w:tc>
          <w:tcPr>
            <w:tcW w:w="1134" w:type="dxa"/>
            <w:shd w:val="clear" w:color="auto" w:fill="auto"/>
            <w:vAlign w:val="bottom"/>
            <w:hideMark/>
          </w:tcPr>
          <w:p w:rsidR="00EA6364" w:rsidRPr="00EA6364" w:rsidRDefault="00EA6364" w:rsidP="00F1172C">
            <w:pPr>
              <w:jc w:val="center"/>
            </w:pPr>
            <w:r w:rsidRPr="00EA6364">
              <w:rPr>
                <w:sz w:val="22"/>
                <w:szCs w:val="22"/>
              </w:rPr>
              <w:t>01 2 1154</w:t>
            </w:r>
          </w:p>
        </w:tc>
        <w:tc>
          <w:tcPr>
            <w:tcW w:w="567" w:type="dxa"/>
            <w:shd w:val="clear" w:color="auto" w:fill="auto"/>
            <w:noWrap/>
            <w:vAlign w:val="bottom"/>
            <w:hideMark/>
          </w:tcPr>
          <w:p w:rsidR="00EA6364" w:rsidRPr="00EA6364" w:rsidRDefault="00EA6364" w:rsidP="00F1172C">
            <w:pPr>
              <w:jc w:val="center"/>
            </w:pPr>
            <w:r w:rsidRPr="00EA6364">
              <w:rPr>
                <w:sz w:val="22"/>
                <w:szCs w:val="22"/>
              </w:rPr>
              <w:t>620</w:t>
            </w:r>
          </w:p>
        </w:tc>
        <w:tc>
          <w:tcPr>
            <w:tcW w:w="1559" w:type="dxa"/>
            <w:shd w:val="clear" w:color="auto" w:fill="auto"/>
            <w:noWrap/>
            <w:vAlign w:val="bottom"/>
            <w:hideMark/>
          </w:tcPr>
          <w:p w:rsidR="00EA6364" w:rsidRPr="00EA6364" w:rsidRDefault="00EA6364" w:rsidP="00F1172C">
            <w:pPr>
              <w:jc w:val="right"/>
            </w:pPr>
            <w:r w:rsidRPr="00EA6364">
              <w:rPr>
                <w:sz w:val="22"/>
                <w:szCs w:val="22"/>
              </w:rPr>
              <w:t>6 920,43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проведение мероприятий для детей и молодежи</w:t>
            </w:r>
          </w:p>
        </w:tc>
        <w:tc>
          <w:tcPr>
            <w:tcW w:w="1134" w:type="dxa"/>
            <w:shd w:val="clear" w:color="auto" w:fill="auto"/>
            <w:vAlign w:val="bottom"/>
            <w:hideMark/>
          </w:tcPr>
          <w:p w:rsidR="00EA6364" w:rsidRPr="00EA6364" w:rsidRDefault="00EA6364" w:rsidP="00F1172C">
            <w:pPr>
              <w:jc w:val="center"/>
            </w:pPr>
            <w:r w:rsidRPr="00EA6364">
              <w:rPr>
                <w:sz w:val="22"/>
                <w:szCs w:val="22"/>
              </w:rPr>
              <w:t>01 2 2024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4 123,69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F1172C">
            <w:pPr>
              <w:jc w:val="center"/>
            </w:pPr>
            <w:r w:rsidRPr="00EA6364">
              <w:rPr>
                <w:sz w:val="22"/>
                <w:szCs w:val="22"/>
              </w:rPr>
              <w:t>01 2 2024</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702,79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vAlign w:val="bottom"/>
            <w:hideMark/>
          </w:tcPr>
          <w:p w:rsidR="00EA6364" w:rsidRPr="00EA6364" w:rsidRDefault="00EA6364" w:rsidP="00F1172C">
            <w:pPr>
              <w:jc w:val="center"/>
            </w:pPr>
            <w:r w:rsidRPr="00EA6364">
              <w:rPr>
                <w:sz w:val="22"/>
                <w:szCs w:val="22"/>
              </w:rPr>
              <w:t>01 2 2024</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3 420,90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Мероприятия по оздоровлению детей</w:t>
            </w:r>
          </w:p>
        </w:tc>
        <w:tc>
          <w:tcPr>
            <w:tcW w:w="1134" w:type="dxa"/>
            <w:shd w:val="clear" w:color="auto" w:fill="auto"/>
            <w:vAlign w:val="bottom"/>
            <w:hideMark/>
          </w:tcPr>
          <w:p w:rsidR="00EA6364" w:rsidRPr="00EA6364" w:rsidRDefault="00EA6364" w:rsidP="00F1172C">
            <w:pPr>
              <w:jc w:val="center"/>
            </w:pPr>
            <w:r w:rsidRPr="00EA6364">
              <w:rPr>
                <w:sz w:val="22"/>
                <w:szCs w:val="22"/>
              </w:rPr>
              <w:t>01 2 2033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17 867,37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vAlign w:val="bottom"/>
            <w:hideMark/>
          </w:tcPr>
          <w:p w:rsidR="00EA6364" w:rsidRPr="00EA6364" w:rsidRDefault="00EA6364" w:rsidP="00F1172C">
            <w:pPr>
              <w:jc w:val="center"/>
            </w:pPr>
            <w:r w:rsidRPr="00EA6364">
              <w:rPr>
                <w:sz w:val="22"/>
                <w:szCs w:val="22"/>
              </w:rPr>
              <w:t>01 2 2033</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17 867,37</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w:t>
            </w:r>
            <w:r w:rsidR="00897E06">
              <w:rPr>
                <w:sz w:val="22"/>
                <w:szCs w:val="22"/>
              </w:rPr>
              <w:t xml:space="preserve">                </w:t>
            </w:r>
            <w:r w:rsidRPr="00EA6364">
              <w:rPr>
                <w:sz w:val="22"/>
                <w:szCs w:val="22"/>
              </w:rPr>
              <w:t xml:space="preserve"> на 2014 </w:t>
            </w:r>
            <w:r w:rsidR="00897E06">
              <w:rPr>
                <w:sz w:val="22"/>
                <w:szCs w:val="22"/>
              </w:rPr>
              <w:t>-</w:t>
            </w:r>
            <w:r w:rsidRPr="00EA6364">
              <w:rPr>
                <w:sz w:val="22"/>
                <w:szCs w:val="22"/>
              </w:rPr>
              <w:t xml:space="preserve"> 2016 годы»</w:t>
            </w:r>
          </w:p>
        </w:tc>
        <w:tc>
          <w:tcPr>
            <w:tcW w:w="1134" w:type="dxa"/>
            <w:shd w:val="clear" w:color="auto" w:fill="auto"/>
            <w:vAlign w:val="bottom"/>
            <w:hideMark/>
          </w:tcPr>
          <w:p w:rsidR="00EA6364" w:rsidRPr="00EA6364" w:rsidRDefault="00EA6364" w:rsidP="00F1172C">
            <w:pPr>
              <w:jc w:val="center"/>
            </w:pPr>
            <w:r w:rsidRPr="00EA6364">
              <w:rPr>
                <w:sz w:val="22"/>
                <w:szCs w:val="22"/>
              </w:rPr>
              <w:t>01 3 0000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125 821,66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мероприятий, направленных на модернизацию муниципальных общеобразовательных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01 3 2041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98 622,25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01 3 2041</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96 622,25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01 3 2041</w:t>
            </w:r>
          </w:p>
        </w:tc>
        <w:tc>
          <w:tcPr>
            <w:tcW w:w="567" w:type="dxa"/>
            <w:shd w:val="clear" w:color="auto" w:fill="auto"/>
            <w:noWrap/>
            <w:vAlign w:val="bottom"/>
            <w:hideMark/>
          </w:tcPr>
          <w:p w:rsidR="00EA6364" w:rsidRPr="00EA6364" w:rsidRDefault="00EA6364" w:rsidP="00F1172C">
            <w:pPr>
              <w:jc w:val="center"/>
            </w:pPr>
            <w:r w:rsidRPr="00EA6364">
              <w:rPr>
                <w:sz w:val="22"/>
                <w:szCs w:val="22"/>
              </w:rPr>
              <w:t>620</w:t>
            </w:r>
          </w:p>
        </w:tc>
        <w:tc>
          <w:tcPr>
            <w:tcW w:w="1559" w:type="dxa"/>
            <w:shd w:val="clear" w:color="auto" w:fill="auto"/>
            <w:noWrap/>
            <w:vAlign w:val="bottom"/>
            <w:hideMark/>
          </w:tcPr>
          <w:p w:rsidR="00EA6364" w:rsidRPr="00EA6364" w:rsidRDefault="00EA6364" w:rsidP="00F1172C">
            <w:pPr>
              <w:jc w:val="right"/>
            </w:pPr>
            <w:r w:rsidRPr="00EA6364">
              <w:rPr>
                <w:sz w:val="22"/>
                <w:szCs w:val="22"/>
              </w:rPr>
              <w:t>2 000,00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w:t>
            </w:r>
            <w:proofErr w:type="gramStart"/>
            <w:r w:rsidRPr="00EA6364">
              <w:rPr>
                <w:sz w:val="22"/>
                <w:szCs w:val="22"/>
              </w:rPr>
              <w:t>за счет субсидии из бюджета Ставропольского края на проведение работ по замене оконных блоков в муниципальных дошкольных образовательных учреждениях</w:t>
            </w:r>
            <w:proofErr w:type="gramEnd"/>
            <w:r w:rsidRPr="00EA6364">
              <w:rPr>
                <w:sz w:val="22"/>
                <w:szCs w:val="22"/>
              </w:rPr>
              <w:t xml:space="preserve"> и муниципальных общеобразовательных учреждениях</w:t>
            </w:r>
            <w:r w:rsidR="00A041A3">
              <w:rPr>
                <w:sz w:val="22"/>
                <w:szCs w:val="22"/>
              </w:rPr>
              <w:t xml:space="preserve">                         </w:t>
            </w:r>
            <w:r w:rsidRPr="00EA6364">
              <w:rPr>
                <w:sz w:val="22"/>
                <w:szCs w:val="22"/>
              </w:rPr>
              <w:t xml:space="preserve"> в 2014 году</w:t>
            </w:r>
          </w:p>
        </w:tc>
        <w:tc>
          <w:tcPr>
            <w:tcW w:w="1134" w:type="dxa"/>
            <w:shd w:val="clear" w:color="auto" w:fill="auto"/>
            <w:noWrap/>
            <w:vAlign w:val="bottom"/>
            <w:hideMark/>
          </w:tcPr>
          <w:p w:rsidR="00EA6364" w:rsidRPr="00EA6364" w:rsidRDefault="00EA6364" w:rsidP="00F1172C">
            <w:pPr>
              <w:jc w:val="center"/>
            </w:pPr>
            <w:r w:rsidRPr="00EA6364">
              <w:rPr>
                <w:sz w:val="22"/>
                <w:szCs w:val="22"/>
              </w:rPr>
              <w:t>01 3 7669</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27 199,41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01 3 7669</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27 199,41</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 xml:space="preserve">Подпрограмма «Расширение и усовершенствование сети муниципальных дошкольных и общеобразовательных учреждений на 2014 </w:t>
            </w:r>
            <w:r w:rsidR="00897E06">
              <w:rPr>
                <w:sz w:val="22"/>
                <w:szCs w:val="22"/>
              </w:rPr>
              <w:t>-</w:t>
            </w:r>
            <w:r w:rsidRPr="00EA6364">
              <w:rPr>
                <w:sz w:val="22"/>
                <w:szCs w:val="22"/>
              </w:rPr>
              <w:t xml:space="preserve"> 2016 годы» </w:t>
            </w:r>
          </w:p>
        </w:tc>
        <w:tc>
          <w:tcPr>
            <w:tcW w:w="1134" w:type="dxa"/>
            <w:shd w:val="clear" w:color="auto" w:fill="auto"/>
            <w:vAlign w:val="bottom"/>
            <w:hideMark/>
          </w:tcPr>
          <w:p w:rsidR="00EA6364" w:rsidRPr="00EA6364" w:rsidRDefault="00EA6364" w:rsidP="00F1172C">
            <w:pPr>
              <w:jc w:val="center"/>
            </w:pPr>
            <w:r w:rsidRPr="00EA6364">
              <w:rPr>
                <w:sz w:val="22"/>
                <w:szCs w:val="22"/>
              </w:rPr>
              <w:t>01 4 0000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61 584,54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01 4 4001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45 954,54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F1172C">
            <w:pPr>
              <w:jc w:val="center"/>
            </w:pPr>
            <w:r w:rsidRPr="00EA6364">
              <w:rPr>
                <w:sz w:val="22"/>
                <w:szCs w:val="22"/>
              </w:rPr>
              <w:t>01 4 4001</w:t>
            </w:r>
          </w:p>
        </w:tc>
        <w:tc>
          <w:tcPr>
            <w:tcW w:w="567" w:type="dxa"/>
            <w:shd w:val="clear" w:color="auto" w:fill="auto"/>
            <w:noWrap/>
            <w:vAlign w:val="bottom"/>
            <w:hideMark/>
          </w:tcPr>
          <w:p w:rsidR="00EA6364" w:rsidRPr="00EA6364" w:rsidRDefault="00EA6364" w:rsidP="00F1172C">
            <w:pPr>
              <w:jc w:val="center"/>
            </w:pPr>
            <w:r w:rsidRPr="00EA6364">
              <w:rPr>
                <w:sz w:val="22"/>
                <w:szCs w:val="22"/>
              </w:rPr>
              <w:t>410</w:t>
            </w:r>
          </w:p>
        </w:tc>
        <w:tc>
          <w:tcPr>
            <w:tcW w:w="1559" w:type="dxa"/>
            <w:shd w:val="clear" w:color="auto" w:fill="auto"/>
            <w:noWrap/>
            <w:vAlign w:val="bottom"/>
            <w:hideMark/>
          </w:tcPr>
          <w:p w:rsidR="00EA6364" w:rsidRPr="00EA6364" w:rsidRDefault="00EA6364" w:rsidP="00F1172C">
            <w:pPr>
              <w:jc w:val="right"/>
            </w:pPr>
            <w:r w:rsidRPr="00EA6364">
              <w:rPr>
                <w:sz w:val="22"/>
                <w:szCs w:val="22"/>
              </w:rPr>
              <w:t>45 954,54</w:t>
            </w:r>
          </w:p>
        </w:tc>
      </w:tr>
      <w:tr w:rsidR="00EA6364" w:rsidRPr="00EA6364" w:rsidTr="00F1172C">
        <w:trPr>
          <w:trHeight w:val="342"/>
        </w:trPr>
        <w:tc>
          <w:tcPr>
            <w:tcW w:w="6109" w:type="dxa"/>
            <w:shd w:val="clear" w:color="auto" w:fill="auto"/>
            <w:hideMark/>
          </w:tcPr>
          <w:p w:rsidR="00EA6364" w:rsidRPr="00EA6364" w:rsidRDefault="00EA6364" w:rsidP="00F1172C">
            <w:r w:rsidRPr="00EA6364">
              <w:rPr>
                <w:sz w:val="22"/>
                <w:szCs w:val="22"/>
              </w:rPr>
              <w:t>Расходы счет субсидии из бюджета Ставропольского края бюджета города на 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«Юг России</w:t>
            </w:r>
            <w:r w:rsidR="00897E06">
              <w:rPr>
                <w:sz w:val="22"/>
                <w:szCs w:val="22"/>
              </w:rPr>
              <w:t xml:space="preserve">                  </w:t>
            </w:r>
            <w:r w:rsidRPr="00EA6364">
              <w:rPr>
                <w:sz w:val="22"/>
                <w:szCs w:val="22"/>
              </w:rPr>
              <w:t xml:space="preserve"> (2014</w:t>
            </w:r>
            <w:r w:rsidR="00897E06">
              <w:rPr>
                <w:sz w:val="22"/>
                <w:szCs w:val="22"/>
              </w:rPr>
              <w:t xml:space="preserve"> </w:t>
            </w:r>
            <w:r w:rsidRPr="00EA6364">
              <w:rPr>
                <w:sz w:val="22"/>
                <w:szCs w:val="22"/>
              </w:rPr>
              <w:t>-</w:t>
            </w:r>
            <w:r w:rsidR="00897E06">
              <w:rPr>
                <w:sz w:val="22"/>
                <w:szCs w:val="22"/>
              </w:rPr>
              <w:t xml:space="preserve"> </w:t>
            </w:r>
            <w:r w:rsidRPr="00EA6364">
              <w:rPr>
                <w:sz w:val="22"/>
                <w:szCs w:val="22"/>
              </w:rPr>
              <w:t xml:space="preserve">2020 годы)» </w:t>
            </w:r>
          </w:p>
        </w:tc>
        <w:tc>
          <w:tcPr>
            <w:tcW w:w="1134" w:type="dxa"/>
            <w:shd w:val="clear" w:color="auto" w:fill="auto"/>
            <w:noWrap/>
            <w:vAlign w:val="bottom"/>
            <w:hideMark/>
          </w:tcPr>
          <w:p w:rsidR="00EA6364" w:rsidRPr="00EA6364" w:rsidRDefault="00EA6364" w:rsidP="00F1172C">
            <w:pPr>
              <w:jc w:val="center"/>
            </w:pPr>
            <w:r w:rsidRPr="00EA6364">
              <w:rPr>
                <w:sz w:val="22"/>
                <w:szCs w:val="22"/>
              </w:rPr>
              <w:t>01 4 7101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15 630,00</w:t>
            </w:r>
          </w:p>
        </w:tc>
      </w:tr>
      <w:tr w:rsidR="00EA6364" w:rsidRPr="00EA6364" w:rsidTr="00897E06">
        <w:trPr>
          <w:trHeight w:val="218"/>
        </w:trPr>
        <w:tc>
          <w:tcPr>
            <w:tcW w:w="6109" w:type="dxa"/>
            <w:shd w:val="clear" w:color="auto" w:fill="auto"/>
            <w:vAlign w:val="bottom"/>
            <w:hideMark/>
          </w:tcPr>
          <w:p w:rsidR="00EA6364" w:rsidRPr="00EA6364" w:rsidRDefault="00EA6364" w:rsidP="00F1172C">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F1172C">
            <w:pPr>
              <w:jc w:val="center"/>
            </w:pPr>
            <w:r w:rsidRPr="00EA6364">
              <w:rPr>
                <w:sz w:val="22"/>
                <w:szCs w:val="22"/>
              </w:rPr>
              <w:t>01 4 7101</w:t>
            </w:r>
          </w:p>
        </w:tc>
        <w:tc>
          <w:tcPr>
            <w:tcW w:w="567" w:type="dxa"/>
            <w:shd w:val="clear" w:color="auto" w:fill="auto"/>
            <w:noWrap/>
            <w:vAlign w:val="bottom"/>
            <w:hideMark/>
          </w:tcPr>
          <w:p w:rsidR="00EA6364" w:rsidRPr="00EA6364" w:rsidRDefault="00EA6364" w:rsidP="00F1172C">
            <w:pPr>
              <w:jc w:val="center"/>
            </w:pPr>
            <w:r w:rsidRPr="00EA6364">
              <w:rPr>
                <w:sz w:val="22"/>
                <w:szCs w:val="22"/>
              </w:rPr>
              <w:t>410</w:t>
            </w:r>
          </w:p>
        </w:tc>
        <w:tc>
          <w:tcPr>
            <w:tcW w:w="1559" w:type="dxa"/>
            <w:shd w:val="clear" w:color="auto" w:fill="auto"/>
            <w:noWrap/>
            <w:vAlign w:val="bottom"/>
            <w:hideMark/>
          </w:tcPr>
          <w:p w:rsidR="00EA6364" w:rsidRPr="00EA6364" w:rsidRDefault="00EA6364" w:rsidP="00F1172C">
            <w:pPr>
              <w:jc w:val="right"/>
            </w:pPr>
            <w:r w:rsidRPr="00EA6364">
              <w:rPr>
                <w:sz w:val="22"/>
                <w:szCs w:val="22"/>
              </w:rPr>
              <w:t>15 630,00</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 xml:space="preserve">Муниципальная программа «Поддержка садоводческих, огороднических и дачных некоммерческих объединений граждан, расположенных на территории </w:t>
            </w:r>
            <w:r w:rsidR="00897E06">
              <w:rPr>
                <w:b/>
                <w:bCs/>
                <w:sz w:val="22"/>
                <w:szCs w:val="22"/>
              </w:rPr>
              <w:t xml:space="preserve">                                </w:t>
            </w:r>
            <w:r w:rsidRPr="00EA6364">
              <w:rPr>
                <w:b/>
                <w:bCs/>
                <w:sz w:val="22"/>
                <w:szCs w:val="22"/>
              </w:rPr>
              <w:t>города Ставрополя, на 2014 - 2016 годы»</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02 0 0000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15 220,46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1134" w:type="dxa"/>
            <w:shd w:val="clear" w:color="auto" w:fill="auto"/>
            <w:vAlign w:val="bottom"/>
            <w:hideMark/>
          </w:tcPr>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15 220,46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w:t>
            </w:r>
            <w:r w:rsidR="00897E06">
              <w:rPr>
                <w:sz w:val="22"/>
                <w:szCs w:val="22"/>
              </w:rPr>
              <w:t xml:space="preserve">                     </w:t>
            </w:r>
            <w:r w:rsidRPr="00EA6364">
              <w:rPr>
                <w:sz w:val="22"/>
                <w:szCs w:val="22"/>
              </w:rPr>
              <w:t xml:space="preserve">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2016</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2016</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8A7025">
            <w:r w:rsidRPr="00EA6364">
              <w:rPr>
                <w:sz w:val="22"/>
                <w:szCs w:val="22"/>
              </w:rPr>
              <w:t xml:space="preserve">Расходы на ремонт подъездных автомобильных дорог местного значения общего пользования к садоводческим, </w:t>
            </w:r>
            <w:r w:rsidRPr="00EA6364">
              <w:rPr>
                <w:sz w:val="22"/>
                <w:szCs w:val="22"/>
              </w:rPr>
              <w:lastRenderedPageBreak/>
              <w:t>огородническим и дачным некоммерческим объединениям граждан, расположенным на территории города Ставрополя</w:t>
            </w:r>
          </w:p>
        </w:tc>
        <w:tc>
          <w:tcPr>
            <w:tcW w:w="1134" w:type="dxa"/>
            <w:shd w:val="clear" w:color="auto" w:fill="auto"/>
            <w:noWrap/>
            <w:vAlign w:val="bottom"/>
            <w:hideMark/>
          </w:tcPr>
          <w:p w:rsidR="00E06ADF" w:rsidRDefault="00E06ADF" w:rsidP="00F1172C">
            <w:pPr>
              <w:jc w:val="center"/>
            </w:pPr>
          </w:p>
          <w:p w:rsidR="006035CC" w:rsidRDefault="006035CC" w:rsidP="00F1172C">
            <w:pPr>
              <w:jc w:val="center"/>
            </w:pPr>
          </w:p>
          <w:p w:rsidR="006035CC" w:rsidRDefault="006035CC" w:rsidP="00F1172C">
            <w:pPr>
              <w:jc w:val="center"/>
            </w:pPr>
          </w:p>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2056</w:t>
            </w:r>
          </w:p>
        </w:tc>
        <w:tc>
          <w:tcPr>
            <w:tcW w:w="567" w:type="dxa"/>
            <w:shd w:val="clear" w:color="auto" w:fill="auto"/>
            <w:noWrap/>
            <w:vAlign w:val="bottom"/>
            <w:hideMark/>
          </w:tcPr>
          <w:p w:rsidR="006035CC" w:rsidRDefault="006035CC" w:rsidP="00F1172C">
            <w:pPr>
              <w:jc w:val="center"/>
            </w:pPr>
          </w:p>
          <w:p w:rsidR="006035CC" w:rsidRDefault="006035CC" w:rsidP="00F1172C">
            <w:pPr>
              <w:jc w:val="center"/>
            </w:pPr>
          </w:p>
          <w:p w:rsidR="006035CC" w:rsidRDefault="006035CC" w:rsidP="00F1172C">
            <w:pPr>
              <w:jc w:val="center"/>
            </w:pPr>
          </w:p>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6035CC" w:rsidRDefault="006035CC" w:rsidP="00F1172C">
            <w:pPr>
              <w:jc w:val="right"/>
            </w:pPr>
          </w:p>
          <w:p w:rsidR="006035CC" w:rsidRDefault="006035CC" w:rsidP="00F1172C">
            <w:pPr>
              <w:jc w:val="right"/>
            </w:pPr>
          </w:p>
          <w:p w:rsidR="006035CC" w:rsidRDefault="006035CC" w:rsidP="00F1172C">
            <w:pPr>
              <w:jc w:val="right"/>
            </w:pPr>
          </w:p>
          <w:p w:rsidR="00EA6364" w:rsidRPr="00EA6364" w:rsidRDefault="00EA6364" w:rsidP="00F1172C">
            <w:pPr>
              <w:jc w:val="right"/>
            </w:pPr>
            <w:r w:rsidRPr="00EA6364">
              <w:rPr>
                <w:sz w:val="22"/>
                <w:szCs w:val="22"/>
              </w:rPr>
              <w:t>5 251,46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2056</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5 251,46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6001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6 469,00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6001</w:t>
            </w:r>
          </w:p>
        </w:tc>
        <w:tc>
          <w:tcPr>
            <w:tcW w:w="567" w:type="dxa"/>
            <w:shd w:val="clear" w:color="auto" w:fill="auto"/>
            <w:noWrap/>
            <w:vAlign w:val="bottom"/>
            <w:hideMark/>
          </w:tcPr>
          <w:p w:rsidR="00EA6364" w:rsidRPr="00EA6364" w:rsidRDefault="00EA6364" w:rsidP="00F1172C">
            <w:pPr>
              <w:jc w:val="center"/>
            </w:pPr>
            <w:r w:rsidRPr="00EA6364">
              <w:rPr>
                <w:sz w:val="22"/>
                <w:szCs w:val="22"/>
              </w:rPr>
              <w:t>810</w:t>
            </w:r>
          </w:p>
        </w:tc>
        <w:tc>
          <w:tcPr>
            <w:tcW w:w="1559" w:type="dxa"/>
            <w:shd w:val="clear" w:color="auto" w:fill="auto"/>
            <w:noWrap/>
            <w:vAlign w:val="bottom"/>
            <w:hideMark/>
          </w:tcPr>
          <w:p w:rsidR="00EA6364" w:rsidRPr="00EA6364" w:rsidRDefault="00EA6364" w:rsidP="00F1172C">
            <w:pPr>
              <w:jc w:val="right"/>
            </w:pPr>
            <w:r w:rsidRPr="00EA6364">
              <w:rPr>
                <w:sz w:val="22"/>
                <w:szCs w:val="22"/>
              </w:rPr>
              <w:t>6 469,00</w:t>
            </w:r>
          </w:p>
        </w:tc>
      </w:tr>
      <w:tr w:rsidR="00EA6364" w:rsidRPr="00EA6364" w:rsidTr="00F1172C">
        <w:trPr>
          <w:trHeight w:val="300"/>
        </w:trPr>
        <w:tc>
          <w:tcPr>
            <w:tcW w:w="6109" w:type="dxa"/>
            <w:shd w:val="clear" w:color="auto" w:fill="auto"/>
            <w:vAlign w:val="bottom"/>
            <w:hideMark/>
          </w:tcPr>
          <w:p w:rsidR="00EA6364" w:rsidRPr="00EA6364" w:rsidRDefault="00EA6364" w:rsidP="00A041A3">
            <w:r w:rsidRPr="00EA6364">
              <w:rPr>
                <w:sz w:val="22"/>
                <w:szCs w:val="22"/>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6005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2 500,00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02</w:t>
            </w:r>
            <w:proofErr w:type="gramStart"/>
            <w:r w:rsidRPr="00EA6364">
              <w:rPr>
                <w:sz w:val="22"/>
                <w:szCs w:val="22"/>
              </w:rPr>
              <w:t xml:space="preserve"> Б</w:t>
            </w:r>
            <w:proofErr w:type="gramEnd"/>
            <w:r w:rsidRPr="00EA6364">
              <w:rPr>
                <w:sz w:val="22"/>
                <w:szCs w:val="22"/>
              </w:rPr>
              <w:t xml:space="preserve"> 6005</w:t>
            </w:r>
          </w:p>
        </w:tc>
        <w:tc>
          <w:tcPr>
            <w:tcW w:w="567" w:type="dxa"/>
            <w:shd w:val="clear" w:color="auto" w:fill="auto"/>
            <w:noWrap/>
            <w:vAlign w:val="bottom"/>
            <w:hideMark/>
          </w:tcPr>
          <w:p w:rsidR="00EA6364" w:rsidRPr="00EA6364" w:rsidRDefault="00EA6364" w:rsidP="00F1172C">
            <w:pPr>
              <w:jc w:val="center"/>
            </w:pPr>
            <w:r w:rsidRPr="00EA6364">
              <w:rPr>
                <w:sz w:val="22"/>
                <w:szCs w:val="22"/>
              </w:rPr>
              <w:t>630</w:t>
            </w:r>
          </w:p>
        </w:tc>
        <w:tc>
          <w:tcPr>
            <w:tcW w:w="1559" w:type="dxa"/>
            <w:shd w:val="clear" w:color="auto" w:fill="auto"/>
            <w:noWrap/>
            <w:vAlign w:val="bottom"/>
            <w:hideMark/>
          </w:tcPr>
          <w:p w:rsidR="00EA6364" w:rsidRPr="00EA6364" w:rsidRDefault="00EA6364" w:rsidP="00F1172C">
            <w:pPr>
              <w:jc w:val="right"/>
            </w:pPr>
            <w:r w:rsidRPr="00EA6364">
              <w:rPr>
                <w:sz w:val="22"/>
                <w:szCs w:val="22"/>
              </w:rPr>
              <w:t>2 500,00</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Муниципальная программа «Социальная поддержка населения города Ставрополя на 2014 - 2016 годы»</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03 0 0000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1 713 986,02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Подпрограмма «Осуществление отдельных государственных полномочий в области социальной поддержки отдельных категорий граждан»</w:t>
            </w:r>
          </w:p>
        </w:tc>
        <w:tc>
          <w:tcPr>
            <w:tcW w:w="1134" w:type="dxa"/>
            <w:shd w:val="clear" w:color="auto" w:fill="auto"/>
            <w:vAlign w:val="bottom"/>
            <w:hideMark/>
          </w:tcPr>
          <w:p w:rsidR="00EA6364" w:rsidRPr="00EA6364" w:rsidRDefault="00EA6364" w:rsidP="00F1172C">
            <w:pPr>
              <w:jc w:val="center"/>
            </w:pPr>
            <w:r w:rsidRPr="00EA6364">
              <w:rPr>
                <w:sz w:val="22"/>
                <w:szCs w:val="22"/>
              </w:rPr>
              <w:t>03 1 0000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1 596 735,16</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EA6364">
              <w:rPr>
                <w:sz w:val="22"/>
                <w:szCs w:val="22"/>
              </w:rPr>
              <w:t xml:space="preserve"> третьего ребенка или последующих детей до достижения ребенком возраста трех лет, за счет средств федерального бюджета </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03 1 5084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16 333,17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03 1 5084</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16 333,17</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w:t>
            </w:r>
            <w:proofErr w:type="gramEnd"/>
            <w:r w:rsidRPr="00EA6364">
              <w:rPr>
                <w:sz w:val="22"/>
                <w:szCs w:val="22"/>
              </w:rPr>
              <w:t xml:space="preserve"> средств федерального бюджета</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03 1 5250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385 479,50</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03 1 5250</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1 972,32</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03 1 5250</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3 130,34</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03 1 5250</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380 376,84</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 xml:space="preserve">Субвенции, выделяемые местным бюджетам на реализацию Закона Ставропольского края «О наделении органов местного </w:t>
            </w:r>
            <w:r w:rsidRPr="00EA6364">
              <w:rPr>
                <w:sz w:val="22"/>
                <w:szCs w:val="22"/>
              </w:rPr>
              <w:lastRenderedPageBreak/>
              <w:t>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w:t>
            </w:r>
            <w:proofErr w:type="gramEnd"/>
            <w:r w:rsidRPr="00EA6364">
              <w:rPr>
                <w:sz w:val="22"/>
                <w:szCs w:val="22"/>
              </w:rPr>
              <w:t xml:space="preserve">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1134" w:type="dxa"/>
            <w:shd w:val="clear" w:color="auto" w:fill="auto"/>
            <w:noWrap/>
            <w:vAlign w:val="bottom"/>
            <w:hideMark/>
          </w:tcPr>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E0274A" w:rsidRDefault="00E0274A" w:rsidP="00F1172C">
            <w:pPr>
              <w:jc w:val="center"/>
            </w:pPr>
          </w:p>
          <w:p w:rsidR="00EA6364" w:rsidRPr="00EA6364" w:rsidRDefault="00EA6364" w:rsidP="00F1172C">
            <w:pPr>
              <w:jc w:val="center"/>
            </w:pPr>
            <w:r w:rsidRPr="00EA6364">
              <w:rPr>
                <w:sz w:val="22"/>
                <w:szCs w:val="22"/>
              </w:rPr>
              <w:t>03 1 5270</w:t>
            </w:r>
          </w:p>
        </w:tc>
        <w:tc>
          <w:tcPr>
            <w:tcW w:w="567" w:type="dxa"/>
            <w:shd w:val="clear" w:color="auto" w:fill="auto"/>
            <w:noWrap/>
            <w:vAlign w:val="bottom"/>
            <w:hideMark/>
          </w:tcPr>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222540" w:rsidRDefault="00222540" w:rsidP="00F1172C">
            <w:pPr>
              <w:jc w:val="center"/>
            </w:pPr>
          </w:p>
          <w:p w:rsidR="00E0274A" w:rsidRDefault="00E0274A" w:rsidP="00F1172C">
            <w:pPr>
              <w:jc w:val="center"/>
            </w:pPr>
          </w:p>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222540" w:rsidRDefault="00222540" w:rsidP="00F1172C">
            <w:pPr>
              <w:jc w:val="right"/>
            </w:pPr>
          </w:p>
          <w:p w:rsidR="00222540" w:rsidRDefault="00222540" w:rsidP="00F1172C">
            <w:pPr>
              <w:jc w:val="right"/>
            </w:pPr>
          </w:p>
          <w:p w:rsidR="00222540" w:rsidRDefault="00222540" w:rsidP="00F1172C">
            <w:pPr>
              <w:jc w:val="right"/>
            </w:pPr>
          </w:p>
          <w:p w:rsidR="00222540" w:rsidRDefault="00222540" w:rsidP="00F1172C">
            <w:pPr>
              <w:jc w:val="right"/>
            </w:pPr>
          </w:p>
          <w:p w:rsidR="00222540" w:rsidRDefault="00222540" w:rsidP="00F1172C">
            <w:pPr>
              <w:jc w:val="right"/>
            </w:pPr>
          </w:p>
          <w:p w:rsidR="00222540" w:rsidRDefault="00222540" w:rsidP="00F1172C">
            <w:pPr>
              <w:jc w:val="right"/>
            </w:pPr>
          </w:p>
          <w:p w:rsidR="00222540" w:rsidRDefault="00222540" w:rsidP="00F1172C">
            <w:pPr>
              <w:jc w:val="right"/>
            </w:pPr>
          </w:p>
          <w:p w:rsidR="00222540" w:rsidRDefault="00222540" w:rsidP="00F1172C">
            <w:pPr>
              <w:jc w:val="right"/>
            </w:pPr>
          </w:p>
          <w:p w:rsidR="00222540" w:rsidRDefault="00222540" w:rsidP="00F1172C">
            <w:pPr>
              <w:jc w:val="right"/>
            </w:pPr>
          </w:p>
          <w:p w:rsidR="00222540" w:rsidRDefault="00222540" w:rsidP="00F1172C">
            <w:pPr>
              <w:jc w:val="right"/>
            </w:pPr>
          </w:p>
          <w:p w:rsidR="00222540" w:rsidRDefault="00222540" w:rsidP="00F1172C">
            <w:pPr>
              <w:jc w:val="right"/>
            </w:pPr>
          </w:p>
          <w:p w:rsidR="00E0274A" w:rsidRDefault="00E0274A" w:rsidP="00F1172C">
            <w:pPr>
              <w:jc w:val="right"/>
            </w:pPr>
          </w:p>
          <w:p w:rsidR="00EA6364" w:rsidRPr="00EA6364" w:rsidRDefault="00EA6364" w:rsidP="00F1172C">
            <w:pPr>
              <w:jc w:val="right"/>
            </w:pPr>
            <w:r w:rsidRPr="00EA6364">
              <w:rPr>
                <w:sz w:val="22"/>
                <w:szCs w:val="22"/>
              </w:rPr>
              <w:t>4 196,10</w:t>
            </w:r>
          </w:p>
        </w:tc>
      </w:tr>
      <w:tr w:rsidR="00EA6364" w:rsidRPr="00EA6364" w:rsidTr="008A7025">
        <w:trPr>
          <w:trHeight w:val="207"/>
        </w:trPr>
        <w:tc>
          <w:tcPr>
            <w:tcW w:w="6109" w:type="dxa"/>
            <w:shd w:val="clear" w:color="auto" w:fill="auto"/>
            <w:hideMark/>
          </w:tcPr>
          <w:p w:rsidR="00EA6364" w:rsidRPr="00EA6364" w:rsidRDefault="00EA6364" w:rsidP="00F1172C">
            <w:r w:rsidRPr="00EA6364">
              <w:rPr>
                <w:sz w:val="22"/>
                <w:szCs w:val="22"/>
              </w:rPr>
              <w:lastRenderedPageBreak/>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03 1 5270</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4 196,10</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w:t>
            </w:r>
            <w:proofErr w:type="gramEnd"/>
            <w:r w:rsidRPr="00EA6364">
              <w:rPr>
                <w:sz w:val="22"/>
                <w:szCs w:val="22"/>
              </w:rPr>
              <w:t xml:space="preserve"> страхования гражданской ответственности владельцев транспортных средств за счет средств федерального бюджета</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03 1 5280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459,30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03 1 5280</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6,11</w:t>
            </w:r>
          </w:p>
        </w:tc>
      </w:tr>
      <w:tr w:rsidR="00EA6364" w:rsidRPr="00EA6364" w:rsidTr="008A7025">
        <w:trPr>
          <w:trHeight w:val="266"/>
        </w:trPr>
        <w:tc>
          <w:tcPr>
            <w:tcW w:w="6109" w:type="dxa"/>
            <w:shd w:val="clear" w:color="auto" w:fill="auto"/>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03 1 5280</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453,19</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w:t>
            </w:r>
            <w:proofErr w:type="gramEnd"/>
            <w:r w:rsidRPr="00EA6364">
              <w:rPr>
                <w:sz w:val="22"/>
                <w:szCs w:val="22"/>
              </w:rPr>
              <w:t xml:space="preserve">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федерального бюджета</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03 1 5380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109 112,21</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03 1 5380</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109 112,21</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w:t>
            </w:r>
            <w:r w:rsidRPr="00EA6364">
              <w:rPr>
                <w:sz w:val="22"/>
                <w:szCs w:val="22"/>
              </w:rPr>
              <w:lastRenderedPageBreak/>
              <w:t>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EA6364">
              <w:rPr>
                <w:sz w:val="22"/>
                <w:szCs w:val="22"/>
              </w:rPr>
              <w:t xml:space="preserve"> третьего ребенка или последующих детей до достижения ребенком возраста </w:t>
            </w:r>
            <w:r w:rsidR="00897E06">
              <w:rPr>
                <w:sz w:val="22"/>
                <w:szCs w:val="22"/>
              </w:rPr>
              <w:t xml:space="preserve">                 </w:t>
            </w:r>
            <w:r w:rsidRPr="00EA6364">
              <w:rPr>
                <w:sz w:val="22"/>
                <w:szCs w:val="22"/>
              </w:rPr>
              <w:t>трех лет, за счет сре</w:t>
            </w:r>
            <w:proofErr w:type="gramStart"/>
            <w:r w:rsidRPr="00EA6364">
              <w:rPr>
                <w:sz w:val="22"/>
                <w:szCs w:val="22"/>
              </w:rPr>
              <w:t>дств кр</w:t>
            </w:r>
            <w:proofErr w:type="gramEnd"/>
            <w:r w:rsidRPr="00EA6364">
              <w:rPr>
                <w:sz w:val="22"/>
                <w:szCs w:val="22"/>
              </w:rPr>
              <w:t xml:space="preserve">аевого бюджета </w:t>
            </w:r>
          </w:p>
        </w:tc>
        <w:tc>
          <w:tcPr>
            <w:tcW w:w="1134" w:type="dxa"/>
            <w:shd w:val="clear" w:color="auto" w:fill="auto"/>
            <w:noWrap/>
            <w:vAlign w:val="bottom"/>
            <w:hideMark/>
          </w:tcPr>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B83E64" w:rsidRPr="00B83E64" w:rsidRDefault="00B83E64" w:rsidP="00F1172C">
            <w:pPr>
              <w:jc w:val="center"/>
              <w:rPr>
                <w:sz w:val="16"/>
                <w:szCs w:val="16"/>
              </w:rPr>
            </w:pPr>
          </w:p>
          <w:p w:rsidR="00EA6364" w:rsidRPr="00EA6364" w:rsidRDefault="00EA6364" w:rsidP="00F1172C">
            <w:pPr>
              <w:jc w:val="center"/>
            </w:pPr>
            <w:r w:rsidRPr="00EA6364">
              <w:rPr>
                <w:sz w:val="22"/>
                <w:szCs w:val="22"/>
              </w:rPr>
              <w:t>03 1 7084</w:t>
            </w:r>
          </w:p>
        </w:tc>
        <w:tc>
          <w:tcPr>
            <w:tcW w:w="567" w:type="dxa"/>
            <w:shd w:val="clear" w:color="auto" w:fill="auto"/>
            <w:noWrap/>
            <w:vAlign w:val="bottom"/>
            <w:hideMark/>
          </w:tcPr>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Default="00880432" w:rsidP="00F1172C">
            <w:pPr>
              <w:jc w:val="center"/>
            </w:pPr>
          </w:p>
          <w:p w:rsidR="00880432" w:rsidRPr="00B83E64" w:rsidRDefault="00880432" w:rsidP="00F1172C">
            <w:pPr>
              <w:jc w:val="center"/>
              <w:rPr>
                <w:sz w:val="16"/>
                <w:szCs w:val="16"/>
              </w:rPr>
            </w:pPr>
          </w:p>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880432" w:rsidRDefault="00880432" w:rsidP="00F1172C">
            <w:pPr>
              <w:jc w:val="right"/>
            </w:pPr>
          </w:p>
          <w:p w:rsidR="00880432" w:rsidRDefault="00880432" w:rsidP="00F1172C">
            <w:pPr>
              <w:jc w:val="right"/>
            </w:pPr>
          </w:p>
          <w:p w:rsidR="00880432" w:rsidRDefault="00880432" w:rsidP="00F1172C">
            <w:pPr>
              <w:jc w:val="right"/>
            </w:pPr>
          </w:p>
          <w:p w:rsidR="00880432" w:rsidRDefault="00880432" w:rsidP="00F1172C">
            <w:pPr>
              <w:jc w:val="right"/>
            </w:pPr>
          </w:p>
          <w:p w:rsidR="00880432" w:rsidRDefault="00880432" w:rsidP="00F1172C">
            <w:pPr>
              <w:jc w:val="right"/>
            </w:pPr>
          </w:p>
          <w:p w:rsidR="00880432" w:rsidRDefault="00880432" w:rsidP="00F1172C">
            <w:pPr>
              <w:jc w:val="right"/>
            </w:pPr>
          </w:p>
          <w:p w:rsidR="00880432" w:rsidRDefault="00880432" w:rsidP="00F1172C">
            <w:pPr>
              <w:jc w:val="right"/>
            </w:pPr>
          </w:p>
          <w:p w:rsidR="00880432" w:rsidRDefault="00880432" w:rsidP="00F1172C">
            <w:pPr>
              <w:jc w:val="right"/>
            </w:pPr>
          </w:p>
          <w:p w:rsidR="00880432" w:rsidRDefault="00880432" w:rsidP="00F1172C">
            <w:pPr>
              <w:jc w:val="right"/>
            </w:pPr>
          </w:p>
          <w:p w:rsidR="00880432" w:rsidRDefault="00880432" w:rsidP="00F1172C">
            <w:pPr>
              <w:jc w:val="right"/>
            </w:pPr>
          </w:p>
          <w:p w:rsidR="00880432" w:rsidRPr="00B83E64" w:rsidRDefault="00880432" w:rsidP="00F1172C">
            <w:pPr>
              <w:jc w:val="right"/>
              <w:rPr>
                <w:sz w:val="16"/>
                <w:szCs w:val="16"/>
              </w:rPr>
            </w:pPr>
          </w:p>
          <w:p w:rsidR="00EA6364" w:rsidRPr="00EA6364" w:rsidRDefault="00EA6364" w:rsidP="00F1172C">
            <w:pPr>
              <w:jc w:val="right"/>
            </w:pPr>
            <w:r w:rsidRPr="00EA6364">
              <w:rPr>
                <w:sz w:val="22"/>
                <w:szCs w:val="22"/>
              </w:rPr>
              <w:t>16 333,17</w:t>
            </w:r>
          </w:p>
        </w:tc>
      </w:tr>
      <w:tr w:rsidR="00EA6364" w:rsidRPr="00EA6364" w:rsidTr="00A041A3">
        <w:trPr>
          <w:trHeight w:val="57"/>
        </w:trPr>
        <w:tc>
          <w:tcPr>
            <w:tcW w:w="6109" w:type="dxa"/>
            <w:shd w:val="clear" w:color="auto" w:fill="auto"/>
            <w:hideMark/>
          </w:tcPr>
          <w:p w:rsidR="00EA6364" w:rsidRPr="00EA6364" w:rsidRDefault="00EA6364" w:rsidP="00F1172C">
            <w:r w:rsidRPr="00EA6364">
              <w:rPr>
                <w:sz w:val="22"/>
                <w:szCs w:val="22"/>
              </w:rPr>
              <w:lastRenderedPageBreak/>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03 1 7084</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16 333,17</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03 1 7622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233 537,71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03 1 7622</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3 180,54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03 1 7622</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230 357,17</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w:t>
            </w:r>
            <w:proofErr w:type="gramEnd"/>
            <w:r w:rsidRPr="00EA6364">
              <w:rPr>
                <w:sz w:val="22"/>
                <w:szCs w:val="22"/>
              </w:rPr>
              <w:t>, признанных пострадавшими от политических репрессий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6 730,61</w:t>
            </w:r>
          </w:p>
        </w:tc>
      </w:tr>
      <w:tr w:rsidR="00EA6364" w:rsidRPr="00EA6364" w:rsidTr="00897E06">
        <w:trPr>
          <w:trHeight w:val="168"/>
        </w:trPr>
        <w:tc>
          <w:tcPr>
            <w:tcW w:w="6109" w:type="dxa"/>
            <w:shd w:val="clear" w:color="auto" w:fill="auto"/>
            <w:vAlign w:val="bottom"/>
            <w:hideMark/>
          </w:tcPr>
          <w:p w:rsidR="00EA6364" w:rsidRPr="00EA6364" w:rsidRDefault="00EA6364" w:rsidP="00897E06">
            <w:pPr>
              <w:spacing w:line="214"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897E06">
            <w:pPr>
              <w:spacing w:line="214" w:lineRule="auto"/>
              <w:jc w:val="center"/>
            </w:pPr>
            <w:r w:rsidRPr="00EA6364">
              <w:rPr>
                <w:sz w:val="22"/>
                <w:szCs w:val="22"/>
              </w:rPr>
              <w:t>03 1 7623</w:t>
            </w:r>
          </w:p>
        </w:tc>
        <w:tc>
          <w:tcPr>
            <w:tcW w:w="567" w:type="dxa"/>
            <w:shd w:val="clear" w:color="auto" w:fill="auto"/>
            <w:noWrap/>
            <w:vAlign w:val="bottom"/>
            <w:hideMark/>
          </w:tcPr>
          <w:p w:rsidR="00EA6364" w:rsidRPr="00EA6364" w:rsidRDefault="00EA6364" w:rsidP="00897E06">
            <w:pPr>
              <w:spacing w:line="214"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897E06">
            <w:pPr>
              <w:spacing w:line="214" w:lineRule="auto"/>
              <w:jc w:val="right"/>
            </w:pPr>
            <w:r w:rsidRPr="00EA6364">
              <w:rPr>
                <w:sz w:val="22"/>
                <w:szCs w:val="22"/>
              </w:rPr>
              <w:t>104,01</w:t>
            </w:r>
          </w:p>
        </w:tc>
      </w:tr>
      <w:tr w:rsidR="00EA6364" w:rsidRPr="00EA6364" w:rsidTr="00897E06">
        <w:trPr>
          <w:trHeight w:val="168"/>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03 1 7623</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6 626,60</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w:t>
            </w:r>
            <w:proofErr w:type="gramEnd"/>
            <w:r w:rsidRPr="00EA6364">
              <w:rPr>
                <w:sz w:val="22"/>
                <w:szCs w:val="22"/>
              </w:rPr>
              <w:t xml:space="preserve"> проживающим гражданам </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7 604,41</w:t>
            </w:r>
          </w:p>
        </w:tc>
      </w:tr>
      <w:tr w:rsidR="00EA6364" w:rsidRPr="00EA6364" w:rsidTr="00897E06">
        <w:trPr>
          <w:trHeight w:val="129"/>
        </w:trPr>
        <w:tc>
          <w:tcPr>
            <w:tcW w:w="6109" w:type="dxa"/>
            <w:shd w:val="clear" w:color="auto" w:fill="auto"/>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03 1 7624</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7 604,41</w:t>
            </w:r>
          </w:p>
        </w:tc>
      </w:tr>
      <w:tr w:rsidR="00EA6364" w:rsidRPr="00EA6364" w:rsidTr="00897E06">
        <w:trPr>
          <w:trHeight w:val="161"/>
        </w:trPr>
        <w:tc>
          <w:tcPr>
            <w:tcW w:w="6109" w:type="dxa"/>
            <w:shd w:val="clear" w:color="auto" w:fill="auto"/>
            <w:vAlign w:val="bottom"/>
            <w:hideMark/>
          </w:tcPr>
          <w:p w:rsidR="00EA6364" w:rsidRPr="00EA6364" w:rsidRDefault="00EA6364" w:rsidP="00F1172C">
            <w:r w:rsidRPr="00EA6364">
              <w:rPr>
                <w:sz w:val="22"/>
                <w:szCs w:val="22"/>
              </w:rPr>
              <w:t>Выплата социального пособия на погребение</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460,20</w:t>
            </w:r>
          </w:p>
        </w:tc>
      </w:tr>
      <w:tr w:rsidR="00EA6364" w:rsidRPr="00EA6364" w:rsidTr="00897E06">
        <w:trPr>
          <w:trHeight w:val="137"/>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03 1 7625</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460,20</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w:t>
            </w:r>
            <w:r w:rsidRPr="00EA6364">
              <w:rPr>
                <w:sz w:val="22"/>
                <w:szCs w:val="22"/>
              </w:rPr>
              <w:lastRenderedPageBreak/>
              <w:t>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roofErr w:type="gramEnd"/>
          </w:p>
        </w:tc>
        <w:tc>
          <w:tcPr>
            <w:tcW w:w="1134" w:type="dxa"/>
            <w:shd w:val="clear" w:color="auto" w:fill="auto"/>
            <w:noWrap/>
            <w:vAlign w:val="bottom"/>
            <w:hideMark/>
          </w:tcPr>
          <w:p w:rsidR="00562D49" w:rsidRDefault="00562D49" w:rsidP="00F1172C">
            <w:pPr>
              <w:jc w:val="center"/>
            </w:pPr>
          </w:p>
          <w:p w:rsidR="00562D49" w:rsidRDefault="00562D49" w:rsidP="00F1172C">
            <w:pPr>
              <w:jc w:val="center"/>
            </w:pPr>
          </w:p>
          <w:p w:rsidR="00562D49" w:rsidRDefault="00562D49" w:rsidP="00F1172C">
            <w:pPr>
              <w:jc w:val="center"/>
            </w:pPr>
          </w:p>
          <w:p w:rsidR="00562D49" w:rsidRDefault="00562D49" w:rsidP="00F1172C">
            <w:pPr>
              <w:jc w:val="center"/>
            </w:pPr>
          </w:p>
          <w:p w:rsidR="00562D49" w:rsidRDefault="00562D49" w:rsidP="00F1172C">
            <w:pPr>
              <w:jc w:val="center"/>
            </w:pPr>
          </w:p>
          <w:p w:rsidR="00562D49" w:rsidRDefault="00562D49" w:rsidP="00F1172C">
            <w:pPr>
              <w:jc w:val="center"/>
            </w:pPr>
          </w:p>
          <w:p w:rsidR="00562D49" w:rsidRDefault="00562D49" w:rsidP="00F1172C">
            <w:pPr>
              <w:jc w:val="center"/>
            </w:pPr>
          </w:p>
          <w:p w:rsidR="00562D49" w:rsidRPr="001F5914" w:rsidRDefault="00562D49" w:rsidP="00F1172C">
            <w:pPr>
              <w:jc w:val="center"/>
            </w:pPr>
          </w:p>
          <w:p w:rsidR="00562D49" w:rsidRPr="001F5914" w:rsidRDefault="00562D49" w:rsidP="00F1172C">
            <w:pPr>
              <w:jc w:val="center"/>
            </w:pPr>
          </w:p>
          <w:p w:rsidR="00EA6364" w:rsidRPr="00EA6364" w:rsidRDefault="00EA6364" w:rsidP="00F1172C">
            <w:pPr>
              <w:jc w:val="center"/>
            </w:pPr>
            <w:r w:rsidRPr="00EA6364">
              <w:rPr>
                <w:sz w:val="22"/>
                <w:szCs w:val="22"/>
              </w:rPr>
              <w:t>03 1 7626</w:t>
            </w:r>
          </w:p>
        </w:tc>
        <w:tc>
          <w:tcPr>
            <w:tcW w:w="567" w:type="dxa"/>
            <w:shd w:val="clear" w:color="auto" w:fill="auto"/>
            <w:noWrap/>
            <w:vAlign w:val="bottom"/>
            <w:hideMark/>
          </w:tcPr>
          <w:p w:rsidR="00562D49" w:rsidRDefault="00562D49" w:rsidP="00F1172C">
            <w:pPr>
              <w:jc w:val="center"/>
            </w:pPr>
          </w:p>
          <w:p w:rsidR="00562D49" w:rsidRDefault="00562D49" w:rsidP="00F1172C">
            <w:pPr>
              <w:jc w:val="center"/>
            </w:pPr>
          </w:p>
          <w:p w:rsidR="00562D49" w:rsidRDefault="00562D49" w:rsidP="00F1172C">
            <w:pPr>
              <w:jc w:val="center"/>
            </w:pPr>
          </w:p>
          <w:p w:rsidR="00562D49" w:rsidRDefault="00562D49" w:rsidP="00F1172C">
            <w:pPr>
              <w:jc w:val="center"/>
            </w:pPr>
          </w:p>
          <w:p w:rsidR="00562D49" w:rsidRDefault="00562D49" w:rsidP="00F1172C">
            <w:pPr>
              <w:jc w:val="center"/>
            </w:pPr>
          </w:p>
          <w:p w:rsidR="00562D49" w:rsidRDefault="00562D49" w:rsidP="00F1172C">
            <w:pPr>
              <w:jc w:val="center"/>
            </w:pPr>
          </w:p>
          <w:p w:rsidR="00562D49" w:rsidRDefault="00562D49" w:rsidP="00F1172C">
            <w:pPr>
              <w:jc w:val="center"/>
            </w:pPr>
          </w:p>
          <w:p w:rsidR="00562D49" w:rsidRPr="001F5914" w:rsidRDefault="00562D49" w:rsidP="00F1172C">
            <w:pPr>
              <w:jc w:val="center"/>
            </w:pPr>
          </w:p>
          <w:p w:rsidR="00562D49" w:rsidRPr="001F5914" w:rsidRDefault="00562D49" w:rsidP="00F1172C">
            <w:pPr>
              <w:jc w:val="center"/>
            </w:pPr>
          </w:p>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562D49" w:rsidRDefault="00562D49" w:rsidP="00F1172C">
            <w:pPr>
              <w:jc w:val="right"/>
            </w:pPr>
          </w:p>
          <w:p w:rsidR="00562D49" w:rsidRDefault="00562D49" w:rsidP="00F1172C">
            <w:pPr>
              <w:jc w:val="right"/>
            </w:pPr>
          </w:p>
          <w:p w:rsidR="00562D49" w:rsidRDefault="00562D49" w:rsidP="00F1172C">
            <w:pPr>
              <w:jc w:val="right"/>
            </w:pPr>
          </w:p>
          <w:p w:rsidR="00562D49" w:rsidRDefault="00562D49" w:rsidP="00F1172C">
            <w:pPr>
              <w:jc w:val="right"/>
            </w:pPr>
          </w:p>
          <w:p w:rsidR="00562D49" w:rsidRDefault="00562D49" w:rsidP="00F1172C">
            <w:pPr>
              <w:jc w:val="right"/>
            </w:pPr>
          </w:p>
          <w:p w:rsidR="00562D49" w:rsidRDefault="00562D49" w:rsidP="00F1172C">
            <w:pPr>
              <w:jc w:val="right"/>
            </w:pPr>
          </w:p>
          <w:p w:rsidR="00562D49" w:rsidRDefault="00562D49" w:rsidP="00F1172C">
            <w:pPr>
              <w:jc w:val="right"/>
            </w:pPr>
          </w:p>
          <w:p w:rsidR="00562D49" w:rsidRPr="001F5914" w:rsidRDefault="00562D49" w:rsidP="00F1172C">
            <w:pPr>
              <w:jc w:val="right"/>
            </w:pPr>
          </w:p>
          <w:p w:rsidR="00562D49" w:rsidRPr="001F5914" w:rsidRDefault="00562D49" w:rsidP="00F1172C">
            <w:pPr>
              <w:jc w:val="right"/>
            </w:pPr>
          </w:p>
          <w:p w:rsidR="00EA6364" w:rsidRPr="00EA6364" w:rsidRDefault="00EA6364" w:rsidP="00F1172C">
            <w:pPr>
              <w:jc w:val="right"/>
            </w:pPr>
            <w:r w:rsidRPr="00EA6364">
              <w:rPr>
                <w:sz w:val="22"/>
                <w:szCs w:val="22"/>
              </w:rPr>
              <w:t>449,36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03 1 7626</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6,06</w:t>
            </w:r>
          </w:p>
        </w:tc>
      </w:tr>
      <w:tr w:rsidR="00EA6364" w:rsidRPr="00EA6364" w:rsidTr="00897E06">
        <w:trPr>
          <w:trHeight w:val="187"/>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03 1 7626</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443,30</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03 1 7627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109 647,47</w:t>
            </w:r>
          </w:p>
        </w:tc>
      </w:tr>
      <w:tr w:rsidR="00EA6364" w:rsidRPr="00EA6364" w:rsidTr="00897E06">
        <w:trPr>
          <w:trHeight w:val="241"/>
        </w:trPr>
        <w:tc>
          <w:tcPr>
            <w:tcW w:w="6109" w:type="dxa"/>
            <w:shd w:val="clear" w:color="auto" w:fill="auto"/>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03 1 7627</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109 647,47</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03 1 7628</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22 182,06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03 1 7628</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290,04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03 1 7628</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21 892,02</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w:t>
            </w:r>
            <w:proofErr w:type="gramEnd"/>
            <w:r w:rsidRPr="00EA6364">
              <w:rPr>
                <w:sz w:val="22"/>
                <w:szCs w:val="22"/>
              </w:rPr>
              <w:t xml:space="preserve"> коммунальных услуг</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343 636,00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03 1 7630</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4 811,00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03 1 7630</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338 825,00</w:t>
            </w:r>
          </w:p>
        </w:tc>
      </w:tr>
      <w:tr w:rsidR="00EA6364" w:rsidRPr="00EA6364" w:rsidTr="00F1172C">
        <w:trPr>
          <w:trHeight w:val="300"/>
        </w:trPr>
        <w:tc>
          <w:tcPr>
            <w:tcW w:w="6109" w:type="dxa"/>
            <w:shd w:val="clear" w:color="auto" w:fill="auto"/>
            <w:vAlign w:val="bottom"/>
            <w:hideMark/>
          </w:tcPr>
          <w:p w:rsidR="00EA6364" w:rsidRPr="00EA6364" w:rsidRDefault="00EA6364" w:rsidP="001F5914">
            <w:pPr>
              <w:spacing w:line="235" w:lineRule="auto"/>
            </w:pPr>
            <w:proofErr w:type="gramStart"/>
            <w:r w:rsidRPr="00EA6364">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w:t>
            </w:r>
            <w:r w:rsidRPr="00EA6364">
              <w:rPr>
                <w:sz w:val="22"/>
                <w:szCs w:val="22"/>
              </w:rPr>
              <w:lastRenderedPageBreak/>
              <w:t>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w:t>
            </w:r>
            <w:proofErr w:type="gramEnd"/>
            <w:r w:rsidRPr="00EA6364">
              <w:rPr>
                <w:sz w:val="22"/>
                <w:szCs w:val="22"/>
              </w:rPr>
              <w:t xml:space="preserve"> тыла </w:t>
            </w:r>
          </w:p>
        </w:tc>
        <w:tc>
          <w:tcPr>
            <w:tcW w:w="1134" w:type="dxa"/>
            <w:shd w:val="clear" w:color="auto" w:fill="auto"/>
            <w:noWrap/>
            <w:vAlign w:val="bottom"/>
            <w:hideMark/>
          </w:tcPr>
          <w:p w:rsidR="00AC5227" w:rsidRPr="001F5914" w:rsidRDefault="00AC5227" w:rsidP="001F5914">
            <w:pPr>
              <w:spacing w:line="235" w:lineRule="auto"/>
              <w:jc w:val="center"/>
              <w:rPr>
                <w:sz w:val="16"/>
                <w:szCs w:val="16"/>
              </w:rP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Pr="001F5914" w:rsidRDefault="00AC5227" w:rsidP="001F5914">
            <w:pPr>
              <w:spacing w:line="235" w:lineRule="auto"/>
              <w:jc w:val="center"/>
            </w:pPr>
          </w:p>
          <w:p w:rsidR="00EA6364" w:rsidRPr="00EA6364" w:rsidRDefault="00EA6364" w:rsidP="001F5914">
            <w:pPr>
              <w:spacing w:line="235" w:lineRule="auto"/>
              <w:jc w:val="center"/>
            </w:pPr>
            <w:r w:rsidRPr="00EA6364">
              <w:rPr>
                <w:sz w:val="22"/>
                <w:szCs w:val="22"/>
              </w:rPr>
              <w:t>03 1 7631</w:t>
            </w:r>
          </w:p>
        </w:tc>
        <w:tc>
          <w:tcPr>
            <w:tcW w:w="567" w:type="dxa"/>
            <w:shd w:val="clear" w:color="auto" w:fill="auto"/>
            <w:noWrap/>
            <w:vAlign w:val="bottom"/>
            <w:hideMark/>
          </w:tcPr>
          <w:p w:rsidR="00AC5227" w:rsidRPr="001F5914" w:rsidRDefault="00AC5227" w:rsidP="001F5914">
            <w:pPr>
              <w:spacing w:line="235" w:lineRule="auto"/>
              <w:jc w:val="center"/>
              <w:rPr>
                <w:sz w:val="16"/>
                <w:szCs w:val="16"/>
              </w:rP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Default="00AC5227" w:rsidP="001F5914">
            <w:pPr>
              <w:spacing w:line="235" w:lineRule="auto"/>
              <w:jc w:val="center"/>
            </w:pPr>
          </w:p>
          <w:p w:rsidR="00AC5227" w:rsidRPr="001F5914" w:rsidRDefault="00AC5227" w:rsidP="001F5914">
            <w:pPr>
              <w:spacing w:line="235" w:lineRule="auto"/>
              <w:jc w:val="center"/>
            </w:pPr>
          </w:p>
          <w:p w:rsidR="00EA6364" w:rsidRPr="00EA6364" w:rsidRDefault="00EA6364" w:rsidP="001F5914">
            <w:pPr>
              <w:spacing w:line="235" w:lineRule="auto"/>
              <w:jc w:val="center"/>
            </w:pPr>
            <w:r w:rsidRPr="00EA6364">
              <w:rPr>
                <w:sz w:val="22"/>
                <w:szCs w:val="22"/>
              </w:rPr>
              <w:t>000</w:t>
            </w:r>
          </w:p>
        </w:tc>
        <w:tc>
          <w:tcPr>
            <w:tcW w:w="1559" w:type="dxa"/>
            <w:shd w:val="clear" w:color="auto" w:fill="auto"/>
            <w:noWrap/>
            <w:vAlign w:val="bottom"/>
            <w:hideMark/>
          </w:tcPr>
          <w:p w:rsidR="00AC5227" w:rsidRPr="001F5914" w:rsidRDefault="00AC5227" w:rsidP="001F5914">
            <w:pPr>
              <w:spacing w:line="235" w:lineRule="auto"/>
              <w:jc w:val="right"/>
              <w:rPr>
                <w:sz w:val="16"/>
                <w:szCs w:val="16"/>
              </w:rPr>
            </w:pPr>
          </w:p>
          <w:p w:rsidR="00AC5227" w:rsidRDefault="00AC5227" w:rsidP="001F5914">
            <w:pPr>
              <w:spacing w:line="235" w:lineRule="auto"/>
              <w:jc w:val="right"/>
            </w:pPr>
          </w:p>
          <w:p w:rsidR="00AC5227" w:rsidRDefault="00AC5227" w:rsidP="001F5914">
            <w:pPr>
              <w:spacing w:line="235" w:lineRule="auto"/>
              <w:jc w:val="right"/>
            </w:pPr>
          </w:p>
          <w:p w:rsidR="00AC5227" w:rsidRDefault="00AC5227" w:rsidP="001F5914">
            <w:pPr>
              <w:spacing w:line="235" w:lineRule="auto"/>
              <w:jc w:val="right"/>
            </w:pPr>
          </w:p>
          <w:p w:rsidR="00AC5227" w:rsidRDefault="00AC5227" w:rsidP="001F5914">
            <w:pPr>
              <w:spacing w:line="235" w:lineRule="auto"/>
              <w:jc w:val="right"/>
            </w:pPr>
          </w:p>
          <w:p w:rsidR="00AC5227" w:rsidRDefault="00AC5227" w:rsidP="001F5914">
            <w:pPr>
              <w:spacing w:line="235" w:lineRule="auto"/>
              <w:jc w:val="right"/>
            </w:pPr>
          </w:p>
          <w:p w:rsidR="00AC5227" w:rsidRDefault="00AC5227" w:rsidP="001F5914">
            <w:pPr>
              <w:spacing w:line="235" w:lineRule="auto"/>
              <w:jc w:val="right"/>
            </w:pPr>
          </w:p>
          <w:p w:rsidR="00AC5227" w:rsidRDefault="00AC5227" w:rsidP="001F5914">
            <w:pPr>
              <w:spacing w:line="235" w:lineRule="auto"/>
              <w:jc w:val="right"/>
            </w:pPr>
          </w:p>
          <w:p w:rsidR="00AC5227" w:rsidRDefault="00AC5227" w:rsidP="001F5914">
            <w:pPr>
              <w:spacing w:line="235" w:lineRule="auto"/>
              <w:jc w:val="right"/>
            </w:pPr>
          </w:p>
          <w:p w:rsidR="00AC5227" w:rsidRPr="001F5914" w:rsidRDefault="00AC5227" w:rsidP="001F5914">
            <w:pPr>
              <w:spacing w:line="235" w:lineRule="auto"/>
              <w:jc w:val="right"/>
            </w:pPr>
          </w:p>
          <w:p w:rsidR="00EA6364" w:rsidRPr="00EA6364" w:rsidRDefault="00EA6364" w:rsidP="001F5914">
            <w:pPr>
              <w:spacing w:line="235" w:lineRule="auto"/>
              <w:jc w:val="right"/>
            </w:pPr>
            <w:r w:rsidRPr="00EA6364">
              <w:rPr>
                <w:sz w:val="22"/>
                <w:szCs w:val="22"/>
              </w:rPr>
              <w:t>339 863,46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5 144,38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03 1 7631</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334 719,08</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w:t>
            </w:r>
            <w:proofErr w:type="gramEnd"/>
            <w:r w:rsidRPr="00EA6364">
              <w:rPr>
                <w:sz w:val="22"/>
                <w:szCs w:val="22"/>
              </w:rPr>
              <w:t xml:space="preserve"> при исполнении служебных обязанностей в районах боевых действий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213,98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03 1 7632</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1,21</w:t>
            </w:r>
          </w:p>
        </w:tc>
      </w:tr>
      <w:tr w:rsidR="00EA6364" w:rsidRPr="00EA6364" w:rsidTr="00A041A3">
        <w:trPr>
          <w:trHeight w:val="63"/>
        </w:trPr>
        <w:tc>
          <w:tcPr>
            <w:tcW w:w="6109" w:type="dxa"/>
            <w:shd w:val="clear" w:color="auto" w:fill="auto"/>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03 1 7632</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212,77</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03 1 7633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496,45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03 1 7633</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7,05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03 1 7633</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489,40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Подпрограмма «Развитие системы предоставления дополнительных мер социальной поддержки отдельным категориям граждан»</w:t>
            </w:r>
          </w:p>
        </w:tc>
        <w:tc>
          <w:tcPr>
            <w:tcW w:w="1134" w:type="dxa"/>
            <w:shd w:val="clear" w:color="auto" w:fill="auto"/>
            <w:vAlign w:val="bottom"/>
            <w:hideMark/>
          </w:tcPr>
          <w:p w:rsidR="00EA6364" w:rsidRPr="00EA6364" w:rsidRDefault="00EA6364" w:rsidP="00F1172C">
            <w:pPr>
              <w:jc w:val="center"/>
            </w:pPr>
            <w:r w:rsidRPr="00EA6364">
              <w:rPr>
                <w:sz w:val="22"/>
                <w:szCs w:val="22"/>
              </w:rPr>
              <w:t>03 2 0000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103 302,86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1 650,00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03 2 8001</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1 650,00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w:t>
            </w:r>
            <w:proofErr w:type="gramStart"/>
            <w:r w:rsidRPr="00EA6364">
              <w:rPr>
                <w:sz w:val="22"/>
                <w:szCs w:val="22"/>
              </w:rPr>
              <w:t>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w:t>
            </w:r>
            <w:proofErr w:type="gramEnd"/>
            <w:r w:rsidRPr="00EA6364">
              <w:rPr>
                <w:sz w:val="22"/>
                <w:szCs w:val="22"/>
              </w:rPr>
              <w:t xml:space="preserve"> похоронного дела</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2 917,20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03 2 8002</w:t>
            </w:r>
          </w:p>
        </w:tc>
        <w:tc>
          <w:tcPr>
            <w:tcW w:w="567" w:type="dxa"/>
            <w:shd w:val="clear" w:color="auto" w:fill="auto"/>
            <w:noWrap/>
            <w:vAlign w:val="bottom"/>
            <w:hideMark/>
          </w:tcPr>
          <w:p w:rsidR="00EA6364" w:rsidRPr="00EA6364" w:rsidRDefault="00EA6364" w:rsidP="00F1172C">
            <w:pPr>
              <w:jc w:val="center"/>
            </w:pPr>
            <w:r w:rsidRPr="00EA6364">
              <w:rPr>
                <w:sz w:val="22"/>
                <w:szCs w:val="22"/>
              </w:rPr>
              <w:t>320</w:t>
            </w:r>
          </w:p>
        </w:tc>
        <w:tc>
          <w:tcPr>
            <w:tcW w:w="1559" w:type="dxa"/>
            <w:shd w:val="clear" w:color="auto" w:fill="auto"/>
            <w:noWrap/>
            <w:vAlign w:val="bottom"/>
            <w:hideMark/>
          </w:tcPr>
          <w:p w:rsidR="00EA6364" w:rsidRPr="00EA6364" w:rsidRDefault="00EA6364" w:rsidP="00F1172C">
            <w:pPr>
              <w:jc w:val="right"/>
            </w:pPr>
            <w:r w:rsidRPr="00EA6364">
              <w:rPr>
                <w:sz w:val="22"/>
                <w:szCs w:val="22"/>
              </w:rPr>
              <w:t>2 917,20</w:t>
            </w:r>
          </w:p>
        </w:tc>
      </w:tr>
      <w:tr w:rsidR="00251AD2" w:rsidRPr="00EA6364" w:rsidTr="00251AD2">
        <w:trPr>
          <w:trHeight w:val="168"/>
        </w:trPr>
        <w:tc>
          <w:tcPr>
            <w:tcW w:w="6109" w:type="dxa"/>
            <w:shd w:val="clear" w:color="auto" w:fill="auto"/>
            <w:vAlign w:val="bottom"/>
          </w:tcPr>
          <w:p w:rsidR="00251AD2" w:rsidRDefault="00251AD2" w:rsidP="00A041A3"/>
          <w:p w:rsidR="00251AD2" w:rsidRPr="00EA6364" w:rsidRDefault="00251AD2" w:rsidP="00A041A3"/>
        </w:tc>
        <w:tc>
          <w:tcPr>
            <w:tcW w:w="1134" w:type="dxa"/>
            <w:shd w:val="clear" w:color="auto" w:fill="auto"/>
            <w:noWrap/>
            <w:vAlign w:val="bottom"/>
          </w:tcPr>
          <w:p w:rsidR="00251AD2" w:rsidRDefault="00251AD2" w:rsidP="00F1172C">
            <w:pPr>
              <w:jc w:val="center"/>
            </w:pPr>
          </w:p>
        </w:tc>
        <w:tc>
          <w:tcPr>
            <w:tcW w:w="567" w:type="dxa"/>
            <w:shd w:val="clear" w:color="auto" w:fill="auto"/>
            <w:noWrap/>
            <w:vAlign w:val="bottom"/>
          </w:tcPr>
          <w:p w:rsidR="00251AD2" w:rsidRDefault="00251AD2" w:rsidP="00F1172C">
            <w:pPr>
              <w:jc w:val="center"/>
            </w:pPr>
          </w:p>
        </w:tc>
        <w:tc>
          <w:tcPr>
            <w:tcW w:w="1559" w:type="dxa"/>
            <w:shd w:val="clear" w:color="auto" w:fill="auto"/>
            <w:noWrap/>
            <w:vAlign w:val="bottom"/>
          </w:tcPr>
          <w:p w:rsidR="00251AD2" w:rsidRDefault="00251AD2" w:rsidP="00F1172C">
            <w:pPr>
              <w:jc w:val="right"/>
            </w:pPr>
          </w:p>
        </w:tc>
      </w:tr>
      <w:tr w:rsidR="00EA6364" w:rsidRPr="00EA6364" w:rsidTr="00251AD2">
        <w:trPr>
          <w:trHeight w:val="168"/>
        </w:trPr>
        <w:tc>
          <w:tcPr>
            <w:tcW w:w="6109" w:type="dxa"/>
            <w:shd w:val="clear" w:color="auto" w:fill="auto"/>
            <w:vAlign w:val="bottom"/>
            <w:hideMark/>
          </w:tcPr>
          <w:p w:rsidR="00EA6364" w:rsidRPr="00EA6364" w:rsidRDefault="00EA6364" w:rsidP="00A041A3">
            <w:r w:rsidRPr="00EA6364">
              <w:rPr>
                <w:sz w:val="22"/>
                <w:szCs w:val="22"/>
              </w:rPr>
              <w:lastRenderedPageBreak/>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134" w:type="dxa"/>
            <w:shd w:val="clear" w:color="auto" w:fill="auto"/>
            <w:noWrap/>
            <w:vAlign w:val="bottom"/>
            <w:hideMark/>
          </w:tcPr>
          <w:p w:rsidR="00FC760E" w:rsidRDefault="00FC760E" w:rsidP="00F1172C">
            <w:pPr>
              <w:jc w:val="center"/>
            </w:pPr>
          </w:p>
          <w:p w:rsidR="00FC760E" w:rsidRDefault="00FC760E" w:rsidP="00F1172C">
            <w:pPr>
              <w:jc w:val="center"/>
            </w:pPr>
          </w:p>
          <w:p w:rsidR="00FC760E" w:rsidRDefault="00FC760E" w:rsidP="00F1172C">
            <w:pPr>
              <w:jc w:val="center"/>
            </w:pPr>
          </w:p>
          <w:p w:rsidR="00FC760E" w:rsidRDefault="00FC760E" w:rsidP="00F1172C">
            <w:pPr>
              <w:jc w:val="center"/>
            </w:pPr>
          </w:p>
          <w:p w:rsidR="00EA6364" w:rsidRPr="00EA6364" w:rsidRDefault="00EA6364" w:rsidP="00F1172C">
            <w:pPr>
              <w:jc w:val="center"/>
            </w:pPr>
            <w:r w:rsidRPr="00EA6364">
              <w:rPr>
                <w:sz w:val="22"/>
                <w:szCs w:val="22"/>
              </w:rPr>
              <w:t>03 2 8003</w:t>
            </w:r>
          </w:p>
        </w:tc>
        <w:tc>
          <w:tcPr>
            <w:tcW w:w="567" w:type="dxa"/>
            <w:shd w:val="clear" w:color="auto" w:fill="auto"/>
            <w:noWrap/>
            <w:vAlign w:val="bottom"/>
            <w:hideMark/>
          </w:tcPr>
          <w:p w:rsidR="00FC760E" w:rsidRDefault="00FC760E" w:rsidP="00F1172C">
            <w:pPr>
              <w:jc w:val="center"/>
            </w:pPr>
          </w:p>
          <w:p w:rsidR="00FC760E" w:rsidRDefault="00FC760E" w:rsidP="00F1172C">
            <w:pPr>
              <w:jc w:val="center"/>
            </w:pPr>
          </w:p>
          <w:p w:rsidR="00FC760E" w:rsidRDefault="00FC760E" w:rsidP="00F1172C">
            <w:pPr>
              <w:jc w:val="center"/>
            </w:pPr>
          </w:p>
          <w:p w:rsidR="00FC760E" w:rsidRDefault="00FC760E" w:rsidP="00F1172C">
            <w:pPr>
              <w:jc w:val="center"/>
            </w:pPr>
          </w:p>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FC760E" w:rsidRDefault="00FC760E" w:rsidP="00F1172C">
            <w:pPr>
              <w:jc w:val="right"/>
            </w:pPr>
          </w:p>
          <w:p w:rsidR="00FC760E" w:rsidRDefault="00FC760E" w:rsidP="00F1172C">
            <w:pPr>
              <w:jc w:val="right"/>
            </w:pPr>
          </w:p>
          <w:p w:rsidR="00FC760E" w:rsidRDefault="00FC760E" w:rsidP="00F1172C">
            <w:pPr>
              <w:jc w:val="right"/>
            </w:pPr>
          </w:p>
          <w:p w:rsidR="00FC760E" w:rsidRDefault="00FC760E" w:rsidP="00F1172C">
            <w:pPr>
              <w:jc w:val="right"/>
            </w:pPr>
          </w:p>
          <w:p w:rsidR="00EA6364" w:rsidRPr="00EA6364" w:rsidRDefault="00EA6364" w:rsidP="00F1172C">
            <w:pPr>
              <w:jc w:val="right"/>
            </w:pPr>
            <w:r w:rsidRPr="00EA6364">
              <w:rPr>
                <w:sz w:val="22"/>
                <w:szCs w:val="22"/>
              </w:rPr>
              <w:t>5 550,00</w:t>
            </w:r>
          </w:p>
        </w:tc>
      </w:tr>
      <w:tr w:rsidR="00EA6364" w:rsidRPr="00EA6364" w:rsidTr="00A041A3">
        <w:trPr>
          <w:trHeight w:val="76"/>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03 2 8003</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5 550,00</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132,00</w:t>
            </w:r>
          </w:p>
        </w:tc>
      </w:tr>
      <w:tr w:rsidR="00EA6364" w:rsidRPr="00EA6364" w:rsidTr="00251AD2">
        <w:trPr>
          <w:trHeight w:val="158"/>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03 2 8004</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132,00</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8 000,00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03 2 8005</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8 000,00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03 2 8006</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2 214,00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03 2 8006</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2 214,00</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3 959,28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03 2 8007</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3 959,28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реализацию решения Ставропольской городской Думы «О </w:t>
            </w:r>
            <w:proofErr w:type="gramStart"/>
            <w:r w:rsidRPr="00EA6364">
              <w:rPr>
                <w:sz w:val="22"/>
                <w:szCs w:val="22"/>
              </w:rPr>
              <w:t>Положении</w:t>
            </w:r>
            <w:proofErr w:type="gramEnd"/>
            <w:r w:rsidRPr="00EA6364">
              <w:rPr>
                <w:sz w:val="22"/>
                <w:szCs w:val="22"/>
              </w:rPr>
              <w:t xml:space="preserve"> о Почетном гражданине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03 2 8008</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1 196,65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03 2 8008</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1 196,65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решения Ставропольской городской Думы «О дополнительных мерах социальной поддержки лиц, осуществляющих уход за инвалидами I группы»</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03 2 8009</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10 800,00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03 2 8009</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10 800,00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решения Ставропольской городской Думы «О предоставлении дополнительных мер социальной поддержки семьям, воспитывающим детей-инвалидов»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5 400,00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03 2 8010</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5 400,00</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Расходы на реализацию решения</w:t>
            </w:r>
            <w:r w:rsidR="00897E06">
              <w:rPr>
                <w:sz w:val="22"/>
                <w:szCs w:val="22"/>
              </w:rPr>
              <w:t xml:space="preserve"> Ставропольской городской Думы </w:t>
            </w:r>
            <w:r w:rsidRPr="00EA6364">
              <w:rPr>
                <w:sz w:val="22"/>
                <w:szCs w:val="22"/>
              </w:rPr>
              <w:t>«О предоставлении дополнительных мер социальной поддержки детям-инвалидам»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1 080,00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03 2 8011</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1 080,00</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03 2 8012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1 028,28</w:t>
            </w:r>
          </w:p>
        </w:tc>
      </w:tr>
      <w:tr w:rsidR="00EA6364" w:rsidRPr="00EA6364" w:rsidTr="00A041A3">
        <w:trPr>
          <w:trHeight w:val="215"/>
        </w:trPr>
        <w:tc>
          <w:tcPr>
            <w:tcW w:w="6109" w:type="dxa"/>
            <w:shd w:val="clear" w:color="auto" w:fill="auto"/>
            <w:vAlign w:val="bottom"/>
            <w:hideMark/>
          </w:tcPr>
          <w:p w:rsidR="00FC760E" w:rsidRPr="00EA6364" w:rsidRDefault="00EA6364" w:rsidP="00251AD2">
            <w:pPr>
              <w:spacing w:line="242" w:lineRule="auto"/>
            </w:pPr>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C760E">
            <w:pPr>
              <w:spacing w:line="242" w:lineRule="auto"/>
              <w:jc w:val="center"/>
            </w:pPr>
            <w:r w:rsidRPr="00EA6364">
              <w:rPr>
                <w:sz w:val="22"/>
                <w:szCs w:val="22"/>
              </w:rPr>
              <w:t>03 2 8012</w:t>
            </w:r>
          </w:p>
        </w:tc>
        <w:tc>
          <w:tcPr>
            <w:tcW w:w="567" w:type="dxa"/>
            <w:shd w:val="clear" w:color="auto" w:fill="auto"/>
            <w:noWrap/>
            <w:vAlign w:val="bottom"/>
            <w:hideMark/>
          </w:tcPr>
          <w:p w:rsidR="00EA6364" w:rsidRPr="00EA6364" w:rsidRDefault="00EA6364" w:rsidP="00FC760E">
            <w:pPr>
              <w:spacing w:line="242" w:lineRule="auto"/>
              <w:jc w:val="center"/>
            </w:pPr>
            <w:r w:rsidRPr="00EA6364">
              <w:rPr>
                <w:sz w:val="22"/>
                <w:szCs w:val="22"/>
              </w:rPr>
              <w:t>310</w:t>
            </w:r>
          </w:p>
        </w:tc>
        <w:tc>
          <w:tcPr>
            <w:tcW w:w="1559" w:type="dxa"/>
            <w:shd w:val="clear" w:color="auto" w:fill="auto"/>
            <w:noWrap/>
            <w:vAlign w:val="bottom"/>
            <w:hideMark/>
          </w:tcPr>
          <w:p w:rsidR="00EA6364" w:rsidRPr="00EA6364" w:rsidRDefault="00EA6364" w:rsidP="00FC760E">
            <w:pPr>
              <w:spacing w:line="242" w:lineRule="auto"/>
              <w:jc w:val="right"/>
            </w:pPr>
            <w:r w:rsidRPr="00EA6364">
              <w:rPr>
                <w:sz w:val="22"/>
                <w:szCs w:val="22"/>
              </w:rPr>
              <w:t>1 028,28</w:t>
            </w:r>
          </w:p>
        </w:tc>
      </w:tr>
      <w:tr w:rsidR="00251AD2" w:rsidRPr="00EA6364" w:rsidTr="00F1172C">
        <w:trPr>
          <w:trHeight w:val="300"/>
        </w:trPr>
        <w:tc>
          <w:tcPr>
            <w:tcW w:w="6109" w:type="dxa"/>
            <w:shd w:val="clear" w:color="auto" w:fill="auto"/>
            <w:vAlign w:val="bottom"/>
          </w:tcPr>
          <w:p w:rsidR="00251AD2" w:rsidRDefault="00251AD2" w:rsidP="00FC760E">
            <w:pPr>
              <w:spacing w:line="242" w:lineRule="auto"/>
            </w:pPr>
          </w:p>
          <w:p w:rsidR="00251AD2" w:rsidRPr="00EA6364" w:rsidRDefault="00251AD2" w:rsidP="00FC760E">
            <w:pPr>
              <w:spacing w:line="242" w:lineRule="auto"/>
            </w:pPr>
          </w:p>
        </w:tc>
        <w:tc>
          <w:tcPr>
            <w:tcW w:w="1134" w:type="dxa"/>
            <w:shd w:val="clear" w:color="auto" w:fill="auto"/>
            <w:noWrap/>
            <w:vAlign w:val="bottom"/>
          </w:tcPr>
          <w:p w:rsidR="00251AD2" w:rsidRPr="00EA6364" w:rsidRDefault="00251AD2" w:rsidP="00FC760E">
            <w:pPr>
              <w:spacing w:line="242" w:lineRule="auto"/>
              <w:jc w:val="center"/>
            </w:pPr>
          </w:p>
        </w:tc>
        <w:tc>
          <w:tcPr>
            <w:tcW w:w="567" w:type="dxa"/>
            <w:shd w:val="clear" w:color="auto" w:fill="auto"/>
            <w:noWrap/>
            <w:vAlign w:val="bottom"/>
          </w:tcPr>
          <w:p w:rsidR="00251AD2" w:rsidRPr="00EA6364" w:rsidRDefault="00251AD2" w:rsidP="00FC760E">
            <w:pPr>
              <w:spacing w:line="242" w:lineRule="auto"/>
              <w:jc w:val="center"/>
            </w:pPr>
          </w:p>
        </w:tc>
        <w:tc>
          <w:tcPr>
            <w:tcW w:w="1559" w:type="dxa"/>
            <w:shd w:val="clear" w:color="auto" w:fill="auto"/>
            <w:noWrap/>
            <w:vAlign w:val="bottom"/>
          </w:tcPr>
          <w:p w:rsidR="00251AD2" w:rsidRPr="00EA6364" w:rsidRDefault="00251AD2" w:rsidP="00FC760E">
            <w:pPr>
              <w:spacing w:line="242" w:lineRule="auto"/>
              <w:jc w:val="right"/>
            </w:pP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42" w:lineRule="auto"/>
            </w:pPr>
            <w:r w:rsidRPr="00EA6364">
              <w:rPr>
                <w:sz w:val="22"/>
                <w:szCs w:val="22"/>
              </w:rPr>
              <w:lastRenderedPageBreak/>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1134" w:type="dxa"/>
            <w:shd w:val="clear" w:color="auto" w:fill="auto"/>
            <w:noWrap/>
            <w:vAlign w:val="bottom"/>
            <w:hideMark/>
          </w:tcPr>
          <w:p w:rsidR="00EA6364" w:rsidRPr="00EA6364" w:rsidRDefault="00EA6364" w:rsidP="00FC760E">
            <w:pPr>
              <w:spacing w:line="242" w:lineRule="auto"/>
              <w:jc w:val="center"/>
            </w:pPr>
            <w:r w:rsidRPr="00EA6364">
              <w:rPr>
                <w:sz w:val="22"/>
                <w:szCs w:val="22"/>
              </w:rPr>
              <w:t>03 2 8013</w:t>
            </w:r>
          </w:p>
        </w:tc>
        <w:tc>
          <w:tcPr>
            <w:tcW w:w="567" w:type="dxa"/>
            <w:shd w:val="clear" w:color="auto" w:fill="auto"/>
            <w:noWrap/>
            <w:vAlign w:val="bottom"/>
            <w:hideMark/>
          </w:tcPr>
          <w:p w:rsidR="00EA6364" w:rsidRPr="00EA6364" w:rsidRDefault="00EA6364" w:rsidP="00FC760E">
            <w:pPr>
              <w:spacing w:line="24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FC760E">
            <w:pPr>
              <w:spacing w:line="242" w:lineRule="auto"/>
              <w:jc w:val="right"/>
            </w:pPr>
            <w:r w:rsidRPr="00EA6364">
              <w:rPr>
                <w:sz w:val="22"/>
                <w:szCs w:val="22"/>
              </w:rPr>
              <w:t>1 000,00</w:t>
            </w:r>
          </w:p>
        </w:tc>
      </w:tr>
      <w:tr w:rsidR="00EA6364" w:rsidRPr="00EA6364" w:rsidTr="00897E06">
        <w:trPr>
          <w:trHeight w:val="135"/>
        </w:trPr>
        <w:tc>
          <w:tcPr>
            <w:tcW w:w="6109" w:type="dxa"/>
            <w:shd w:val="clear" w:color="auto" w:fill="auto"/>
            <w:vAlign w:val="bottom"/>
            <w:hideMark/>
          </w:tcPr>
          <w:p w:rsidR="00EA6364" w:rsidRPr="00EA6364" w:rsidRDefault="00EA6364" w:rsidP="00FC760E">
            <w:pPr>
              <w:spacing w:line="242" w:lineRule="auto"/>
            </w:pPr>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C760E">
            <w:pPr>
              <w:spacing w:line="242" w:lineRule="auto"/>
              <w:jc w:val="center"/>
            </w:pPr>
            <w:r w:rsidRPr="00EA6364">
              <w:rPr>
                <w:sz w:val="22"/>
                <w:szCs w:val="22"/>
              </w:rPr>
              <w:t>03 2 8013</w:t>
            </w:r>
          </w:p>
        </w:tc>
        <w:tc>
          <w:tcPr>
            <w:tcW w:w="567" w:type="dxa"/>
            <w:shd w:val="clear" w:color="auto" w:fill="auto"/>
            <w:noWrap/>
            <w:vAlign w:val="bottom"/>
            <w:hideMark/>
          </w:tcPr>
          <w:p w:rsidR="00EA6364" w:rsidRPr="00EA6364" w:rsidRDefault="00EA6364" w:rsidP="00FC760E">
            <w:pPr>
              <w:spacing w:line="242" w:lineRule="auto"/>
              <w:jc w:val="center"/>
            </w:pPr>
            <w:r w:rsidRPr="00EA6364">
              <w:rPr>
                <w:sz w:val="22"/>
                <w:szCs w:val="22"/>
              </w:rPr>
              <w:t>310</w:t>
            </w:r>
          </w:p>
        </w:tc>
        <w:tc>
          <w:tcPr>
            <w:tcW w:w="1559" w:type="dxa"/>
            <w:shd w:val="clear" w:color="auto" w:fill="auto"/>
            <w:noWrap/>
            <w:vAlign w:val="bottom"/>
            <w:hideMark/>
          </w:tcPr>
          <w:p w:rsidR="00EA6364" w:rsidRPr="00EA6364" w:rsidRDefault="00EA6364" w:rsidP="00FC760E">
            <w:pPr>
              <w:spacing w:line="242" w:lineRule="auto"/>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решения Ставропольской городской Думы «О дополнительных мерах социальной поддержки семей, воспитывающих детей в возрасте до 18 лет, больных целиакией или сахарным диабетом»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1 254,00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03 2 8014</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1 254,00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7 500,00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03 2 8015</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7 500,00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03 2 8016</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03 2 8016</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897E06">
            <w:pPr>
              <w:spacing w:line="252" w:lineRule="auto"/>
            </w:pPr>
            <w:r w:rsidRPr="00EA6364">
              <w:rPr>
                <w:sz w:val="22"/>
                <w:szCs w:val="22"/>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1134" w:type="dxa"/>
            <w:shd w:val="clear" w:color="auto" w:fill="auto"/>
            <w:noWrap/>
            <w:vAlign w:val="bottom"/>
            <w:hideMark/>
          </w:tcPr>
          <w:p w:rsidR="00EA6364" w:rsidRPr="00EA6364" w:rsidRDefault="00EA6364" w:rsidP="00897E06">
            <w:pPr>
              <w:spacing w:line="252" w:lineRule="auto"/>
              <w:jc w:val="center"/>
            </w:pPr>
            <w:r w:rsidRPr="00EA6364">
              <w:rPr>
                <w:sz w:val="22"/>
                <w:szCs w:val="22"/>
              </w:rPr>
              <w:t>03 2 8017</w:t>
            </w:r>
          </w:p>
        </w:tc>
        <w:tc>
          <w:tcPr>
            <w:tcW w:w="567" w:type="dxa"/>
            <w:shd w:val="clear" w:color="auto" w:fill="auto"/>
            <w:noWrap/>
            <w:vAlign w:val="bottom"/>
            <w:hideMark/>
          </w:tcPr>
          <w:p w:rsidR="00EA6364" w:rsidRPr="00EA6364" w:rsidRDefault="00EA6364" w:rsidP="00897E06">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897E06">
            <w:pPr>
              <w:spacing w:line="252" w:lineRule="auto"/>
              <w:jc w:val="right"/>
            </w:pPr>
            <w:r w:rsidRPr="00EA6364">
              <w:rPr>
                <w:sz w:val="22"/>
                <w:szCs w:val="22"/>
              </w:rPr>
              <w:t>2 700,00</w:t>
            </w:r>
          </w:p>
        </w:tc>
      </w:tr>
      <w:tr w:rsidR="00EA6364" w:rsidRPr="00EA6364" w:rsidTr="00F1172C">
        <w:trPr>
          <w:trHeight w:val="300"/>
        </w:trPr>
        <w:tc>
          <w:tcPr>
            <w:tcW w:w="6109" w:type="dxa"/>
            <w:shd w:val="clear" w:color="auto" w:fill="auto"/>
            <w:vAlign w:val="bottom"/>
            <w:hideMark/>
          </w:tcPr>
          <w:p w:rsidR="00EA6364" w:rsidRPr="00EA6364" w:rsidRDefault="00EA6364" w:rsidP="00897E06">
            <w:pPr>
              <w:spacing w:line="252" w:lineRule="auto"/>
            </w:pPr>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897E06">
            <w:pPr>
              <w:spacing w:line="252" w:lineRule="auto"/>
              <w:jc w:val="center"/>
            </w:pPr>
            <w:r w:rsidRPr="00EA6364">
              <w:rPr>
                <w:sz w:val="22"/>
                <w:szCs w:val="22"/>
              </w:rPr>
              <w:t>03 2 8017</w:t>
            </w:r>
          </w:p>
        </w:tc>
        <w:tc>
          <w:tcPr>
            <w:tcW w:w="567" w:type="dxa"/>
            <w:shd w:val="clear" w:color="auto" w:fill="auto"/>
            <w:noWrap/>
            <w:vAlign w:val="bottom"/>
            <w:hideMark/>
          </w:tcPr>
          <w:p w:rsidR="00EA6364" w:rsidRPr="00EA6364" w:rsidRDefault="00EA6364" w:rsidP="00897E06">
            <w:pPr>
              <w:spacing w:line="252" w:lineRule="auto"/>
              <w:jc w:val="center"/>
            </w:pPr>
            <w:r w:rsidRPr="00EA6364">
              <w:rPr>
                <w:sz w:val="22"/>
                <w:szCs w:val="22"/>
              </w:rPr>
              <w:t>310</w:t>
            </w:r>
          </w:p>
        </w:tc>
        <w:tc>
          <w:tcPr>
            <w:tcW w:w="1559" w:type="dxa"/>
            <w:shd w:val="clear" w:color="auto" w:fill="auto"/>
            <w:noWrap/>
            <w:vAlign w:val="bottom"/>
            <w:hideMark/>
          </w:tcPr>
          <w:p w:rsidR="00EA6364" w:rsidRPr="00EA6364" w:rsidRDefault="00EA6364" w:rsidP="00897E06">
            <w:pPr>
              <w:spacing w:line="252" w:lineRule="auto"/>
              <w:jc w:val="right"/>
            </w:pPr>
            <w:r w:rsidRPr="00EA6364">
              <w:rPr>
                <w:sz w:val="22"/>
                <w:szCs w:val="22"/>
              </w:rPr>
              <w:t>2 700,00</w:t>
            </w:r>
          </w:p>
        </w:tc>
      </w:tr>
      <w:tr w:rsidR="00EA6364" w:rsidRPr="00EA6364" w:rsidTr="00F1172C">
        <w:trPr>
          <w:trHeight w:val="300"/>
        </w:trPr>
        <w:tc>
          <w:tcPr>
            <w:tcW w:w="6109" w:type="dxa"/>
            <w:shd w:val="clear" w:color="auto" w:fill="auto"/>
            <w:vAlign w:val="bottom"/>
            <w:hideMark/>
          </w:tcPr>
          <w:p w:rsidR="00EA6364" w:rsidRPr="00EA6364" w:rsidRDefault="00EA6364" w:rsidP="00897E06">
            <w:pPr>
              <w:spacing w:line="252" w:lineRule="auto"/>
            </w:pPr>
            <w:r w:rsidRPr="00EA6364">
              <w:rPr>
                <w:sz w:val="22"/>
                <w:szCs w:val="22"/>
              </w:rPr>
              <w:t>Расходы на реализацию решения Ставропольской городской Думы «О дополнительных мерах социальной поддержки семей, воспитывающих детей-инвалидов в возрасте до 18 лет»</w:t>
            </w:r>
          </w:p>
        </w:tc>
        <w:tc>
          <w:tcPr>
            <w:tcW w:w="1134" w:type="dxa"/>
            <w:shd w:val="clear" w:color="auto" w:fill="auto"/>
            <w:noWrap/>
            <w:vAlign w:val="bottom"/>
            <w:hideMark/>
          </w:tcPr>
          <w:p w:rsidR="00EA6364" w:rsidRPr="00EA6364" w:rsidRDefault="00EA6364" w:rsidP="00897E06">
            <w:pPr>
              <w:spacing w:line="252" w:lineRule="auto"/>
              <w:jc w:val="center"/>
            </w:pPr>
            <w:r w:rsidRPr="00EA6364">
              <w:rPr>
                <w:sz w:val="22"/>
                <w:szCs w:val="22"/>
              </w:rPr>
              <w:t>03 2 8018</w:t>
            </w:r>
          </w:p>
        </w:tc>
        <w:tc>
          <w:tcPr>
            <w:tcW w:w="567" w:type="dxa"/>
            <w:shd w:val="clear" w:color="auto" w:fill="auto"/>
            <w:noWrap/>
            <w:vAlign w:val="bottom"/>
            <w:hideMark/>
          </w:tcPr>
          <w:p w:rsidR="00EA6364" w:rsidRPr="00EA6364" w:rsidRDefault="00EA6364" w:rsidP="00897E06">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897E06">
            <w:pPr>
              <w:spacing w:line="252" w:lineRule="auto"/>
              <w:jc w:val="right"/>
            </w:pPr>
            <w:r w:rsidRPr="00EA6364">
              <w:rPr>
                <w:sz w:val="22"/>
                <w:szCs w:val="22"/>
              </w:rPr>
              <w:t>1 336,00</w:t>
            </w:r>
          </w:p>
        </w:tc>
      </w:tr>
      <w:tr w:rsidR="00EA6364" w:rsidRPr="00EA6364" w:rsidTr="00897E06">
        <w:trPr>
          <w:trHeight w:val="111"/>
        </w:trPr>
        <w:tc>
          <w:tcPr>
            <w:tcW w:w="6109" w:type="dxa"/>
            <w:shd w:val="clear" w:color="auto" w:fill="auto"/>
            <w:vAlign w:val="bottom"/>
            <w:hideMark/>
          </w:tcPr>
          <w:p w:rsidR="00EA6364" w:rsidRPr="00EA6364" w:rsidRDefault="00EA6364" w:rsidP="00897E06">
            <w:pPr>
              <w:spacing w:line="252" w:lineRule="auto"/>
            </w:pPr>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897E06">
            <w:pPr>
              <w:spacing w:line="252" w:lineRule="auto"/>
              <w:jc w:val="center"/>
            </w:pPr>
            <w:r w:rsidRPr="00EA6364">
              <w:rPr>
                <w:sz w:val="22"/>
                <w:szCs w:val="22"/>
              </w:rPr>
              <w:t>03 2 8018</w:t>
            </w:r>
          </w:p>
        </w:tc>
        <w:tc>
          <w:tcPr>
            <w:tcW w:w="567" w:type="dxa"/>
            <w:shd w:val="clear" w:color="auto" w:fill="auto"/>
            <w:noWrap/>
            <w:vAlign w:val="bottom"/>
            <w:hideMark/>
          </w:tcPr>
          <w:p w:rsidR="00EA6364" w:rsidRPr="00EA6364" w:rsidRDefault="00EA6364" w:rsidP="00897E06">
            <w:pPr>
              <w:spacing w:line="252" w:lineRule="auto"/>
              <w:jc w:val="center"/>
            </w:pPr>
            <w:r w:rsidRPr="00EA6364">
              <w:rPr>
                <w:sz w:val="22"/>
                <w:szCs w:val="22"/>
              </w:rPr>
              <w:t>310</w:t>
            </w:r>
          </w:p>
        </w:tc>
        <w:tc>
          <w:tcPr>
            <w:tcW w:w="1559" w:type="dxa"/>
            <w:shd w:val="clear" w:color="auto" w:fill="auto"/>
            <w:noWrap/>
            <w:vAlign w:val="bottom"/>
            <w:hideMark/>
          </w:tcPr>
          <w:p w:rsidR="00EA6364" w:rsidRPr="00EA6364" w:rsidRDefault="00EA6364" w:rsidP="00897E06">
            <w:pPr>
              <w:spacing w:line="252" w:lineRule="auto"/>
              <w:jc w:val="right"/>
            </w:pPr>
            <w:r w:rsidRPr="00EA6364">
              <w:rPr>
                <w:sz w:val="22"/>
                <w:szCs w:val="22"/>
              </w:rPr>
              <w:t>1 336,00</w:t>
            </w:r>
          </w:p>
        </w:tc>
      </w:tr>
      <w:tr w:rsidR="00EA6364" w:rsidRPr="00EA6364" w:rsidTr="00F1172C">
        <w:trPr>
          <w:trHeight w:val="300"/>
        </w:trPr>
        <w:tc>
          <w:tcPr>
            <w:tcW w:w="6109" w:type="dxa"/>
            <w:shd w:val="clear" w:color="auto" w:fill="auto"/>
            <w:vAlign w:val="bottom"/>
            <w:hideMark/>
          </w:tcPr>
          <w:p w:rsidR="00EA6364" w:rsidRPr="00EA6364" w:rsidRDefault="00EA6364" w:rsidP="00897E06">
            <w:pPr>
              <w:spacing w:line="252" w:lineRule="auto"/>
            </w:pPr>
            <w:r w:rsidRPr="00EA6364">
              <w:rPr>
                <w:sz w:val="22"/>
                <w:szCs w:val="22"/>
              </w:rPr>
              <w:t>Расходы на реализацию решения Ставропольской городской Думы «О дополнительных мерах социальной поддержки инвалидов по зрению, имеющих I группу инвалидности»</w:t>
            </w:r>
          </w:p>
        </w:tc>
        <w:tc>
          <w:tcPr>
            <w:tcW w:w="1134" w:type="dxa"/>
            <w:shd w:val="clear" w:color="auto" w:fill="auto"/>
            <w:noWrap/>
            <w:vAlign w:val="bottom"/>
            <w:hideMark/>
          </w:tcPr>
          <w:p w:rsidR="00EA6364" w:rsidRPr="00EA6364" w:rsidRDefault="00EA6364" w:rsidP="00897E06">
            <w:pPr>
              <w:spacing w:line="252" w:lineRule="auto"/>
              <w:jc w:val="center"/>
            </w:pPr>
            <w:r w:rsidRPr="00EA6364">
              <w:rPr>
                <w:sz w:val="22"/>
                <w:szCs w:val="22"/>
              </w:rPr>
              <w:t>03 2 8019</w:t>
            </w:r>
          </w:p>
        </w:tc>
        <w:tc>
          <w:tcPr>
            <w:tcW w:w="567" w:type="dxa"/>
            <w:shd w:val="clear" w:color="auto" w:fill="auto"/>
            <w:noWrap/>
            <w:vAlign w:val="bottom"/>
            <w:hideMark/>
          </w:tcPr>
          <w:p w:rsidR="00EA6364" w:rsidRPr="00EA6364" w:rsidRDefault="00EA6364" w:rsidP="00897E06">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897E06">
            <w:pPr>
              <w:spacing w:line="252" w:lineRule="auto"/>
              <w:jc w:val="right"/>
            </w:pPr>
            <w:r w:rsidRPr="00EA6364">
              <w:rPr>
                <w:sz w:val="22"/>
                <w:szCs w:val="22"/>
              </w:rPr>
              <w:t>40,00</w:t>
            </w:r>
          </w:p>
        </w:tc>
      </w:tr>
      <w:tr w:rsidR="00EA6364" w:rsidRPr="00EA6364" w:rsidTr="00F1172C">
        <w:trPr>
          <w:trHeight w:val="300"/>
        </w:trPr>
        <w:tc>
          <w:tcPr>
            <w:tcW w:w="6109" w:type="dxa"/>
            <w:shd w:val="clear" w:color="auto" w:fill="auto"/>
            <w:vAlign w:val="bottom"/>
            <w:hideMark/>
          </w:tcPr>
          <w:p w:rsidR="00EA6364" w:rsidRPr="00EA6364" w:rsidRDefault="00EA6364" w:rsidP="00897E06">
            <w:pPr>
              <w:spacing w:line="252" w:lineRule="auto"/>
            </w:pPr>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897E06">
            <w:pPr>
              <w:spacing w:line="252" w:lineRule="auto"/>
              <w:jc w:val="center"/>
            </w:pPr>
            <w:r w:rsidRPr="00EA6364">
              <w:rPr>
                <w:sz w:val="22"/>
                <w:szCs w:val="22"/>
              </w:rPr>
              <w:t>03 2 8019</w:t>
            </w:r>
          </w:p>
        </w:tc>
        <w:tc>
          <w:tcPr>
            <w:tcW w:w="567" w:type="dxa"/>
            <w:shd w:val="clear" w:color="auto" w:fill="auto"/>
            <w:noWrap/>
            <w:vAlign w:val="bottom"/>
            <w:hideMark/>
          </w:tcPr>
          <w:p w:rsidR="00EA6364" w:rsidRPr="00EA6364" w:rsidRDefault="00EA6364" w:rsidP="00897E06">
            <w:pPr>
              <w:spacing w:line="252" w:lineRule="auto"/>
              <w:jc w:val="center"/>
            </w:pPr>
            <w:r w:rsidRPr="00EA6364">
              <w:rPr>
                <w:sz w:val="22"/>
                <w:szCs w:val="22"/>
              </w:rPr>
              <w:t>310</w:t>
            </w:r>
          </w:p>
        </w:tc>
        <w:tc>
          <w:tcPr>
            <w:tcW w:w="1559" w:type="dxa"/>
            <w:shd w:val="clear" w:color="auto" w:fill="auto"/>
            <w:noWrap/>
            <w:vAlign w:val="bottom"/>
            <w:hideMark/>
          </w:tcPr>
          <w:p w:rsidR="00EA6364" w:rsidRPr="00EA6364" w:rsidRDefault="00EA6364" w:rsidP="00897E06">
            <w:pPr>
              <w:spacing w:line="252" w:lineRule="auto"/>
              <w:jc w:val="right"/>
            </w:pPr>
            <w:r w:rsidRPr="00EA6364">
              <w:rPr>
                <w:sz w:val="22"/>
                <w:szCs w:val="22"/>
              </w:rPr>
              <w:t>40,00</w:t>
            </w:r>
          </w:p>
        </w:tc>
      </w:tr>
      <w:tr w:rsidR="00EA6364" w:rsidRPr="00EA6364" w:rsidTr="00F1172C">
        <w:trPr>
          <w:trHeight w:val="300"/>
        </w:trPr>
        <w:tc>
          <w:tcPr>
            <w:tcW w:w="6109" w:type="dxa"/>
            <w:shd w:val="clear" w:color="auto" w:fill="auto"/>
            <w:vAlign w:val="bottom"/>
            <w:hideMark/>
          </w:tcPr>
          <w:p w:rsidR="00EA6364" w:rsidRPr="00EA6364" w:rsidRDefault="00EA6364" w:rsidP="00897E06">
            <w:pPr>
              <w:spacing w:line="252" w:lineRule="auto"/>
            </w:pPr>
            <w:r w:rsidRPr="00EA6364">
              <w:rPr>
                <w:sz w:val="22"/>
                <w:szCs w:val="22"/>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1134" w:type="dxa"/>
            <w:shd w:val="clear" w:color="auto" w:fill="auto"/>
            <w:noWrap/>
            <w:vAlign w:val="bottom"/>
            <w:hideMark/>
          </w:tcPr>
          <w:p w:rsidR="00EA6364" w:rsidRPr="00EA6364" w:rsidRDefault="00EA6364" w:rsidP="00897E06">
            <w:pPr>
              <w:spacing w:line="252" w:lineRule="auto"/>
              <w:jc w:val="center"/>
            </w:pPr>
            <w:r w:rsidRPr="00EA6364">
              <w:rPr>
                <w:sz w:val="22"/>
                <w:szCs w:val="22"/>
              </w:rPr>
              <w:t>03 2 8020</w:t>
            </w:r>
          </w:p>
        </w:tc>
        <w:tc>
          <w:tcPr>
            <w:tcW w:w="567" w:type="dxa"/>
            <w:shd w:val="clear" w:color="auto" w:fill="auto"/>
            <w:noWrap/>
            <w:vAlign w:val="bottom"/>
            <w:hideMark/>
          </w:tcPr>
          <w:p w:rsidR="00EA6364" w:rsidRPr="00EA6364" w:rsidRDefault="00EA6364" w:rsidP="00897E06">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897E06">
            <w:pPr>
              <w:spacing w:line="252" w:lineRule="auto"/>
              <w:jc w:val="right"/>
            </w:pPr>
            <w:r w:rsidRPr="00EA6364">
              <w:rPr>
                <w:sz w:val="22"/>
                <w:szCs w:val="22"/>
              </w:rPr>
              <w:t>4 500,00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03 2 8020</w:t>
            </w:r>
          </w:p>
        </w:tc>
        <w:tc>
          <w:tcPr>
            <w:tcW w:w="567" w:type="dxa"/>
            <w:shd w:val="clear" w:color="auto" w:fill="auto"/>
            <w:noWrap/>
            <w:vAlign w:val="bottom"/>
            <w:hideMark/>
          </w:tcPr>
          <w:p w:rsidR="00EA6364" w:rsidRPr="00EA6364" w:rsidRDefault="00EA6364" w:rsidP="00F1172C">
            <w:pPr>
              <w:jc w:val="center"/>
            </w:pPr>
            <w:r w:rsidRPr="00EA6364">
              <w:rPr>
                <w:sz w:val="22"/>
                <w:szCs w:val="22"/>
              </w:rPr>
              <w:t>310</w:t>
            </w:r>
          </w:p>
        </w:tc>
        <w:tc>
          <w:tcPr>
            <w:tcW w:w="1559" w:type="dxa"/>
            <w:shd w:val="clear" w:color="auto" w:fill="auto"/>
            <w:noWrap/>
            <w:vAlign w:val="bottom"/>
            <w:hideMark/>
          </w:tcPr>
          <w:p w:rsidR="00EA6364" w:rsidRPr="00EA6364" w:rsidRDefault="00EA6364" w:rsidP="00F1172C">
            <w:pPr>
              <w:jc w:val="right"/>
            </w:pPr>
            <w:r w:rsidRPr="00EA6364">
              <w:rPr>
                <w:sz w:val="22"/>
                <w:szCs w:val="22"/>
              </w:rPr>
              <w:t>4 500,00</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23" w:lineRule="auto"/>
            </w:pPr>
            <w:r w:rsidRPr="00EA6364">
              <w:rPr>
                <w:sz w:val="22"/>
                <w:szCs w:val="22"/>
              </w:rPr>
              <w:t xml:space="preserve">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w:t>
            </w:r>
            <w:proofErr w:type="gramStart"/>
            <w:r w:rsidRPr="00EA6364">
              <w:rPr>
                <w:sz w:val="22"/>
                <w:szCs w:val="22"/>
              </w:rPr>
              <w:t>Лиходея</w:t>
            </w:r>
            <w:proofErr w:type="gramEnd"/>
            <w:r w:rsidRPr="00EA6364">
              <w:rPr>
                <w:sz w:val="22"/>
                <w:szCs w:val="22"/>
              </w:rPr>
              <w:t>»</w:t>
            </w:r>
          </w:p>
        </w:tc>
        <w:tc>
          <w:tcPr>
            <w:tcW w:w="1134" w:type="dxa"/>
            <w:shd w:val="clear" w:color="auto" w:fill="auto"/>
            <w:noWrap/>
            <w:vAlign w:val="bottom"/>
            <w:hideMark/>
          </w:tcPr>
          <w:p w:rsidR="00EA6364" w:rsidRPr="00EA6364" w:rsidRDefault="00EA6364" w:rsidP="00FC760E">
            <w:pPr>
              <w:spacing w:line="223" w:lineRule="auto"/>
              <w:jc w:val="center"/>
            </w:pPr>
            <w:r w:rsidRPr="00EA6364">
              <w:rPr>
                <w:sz w:val="22"/>
                <w:szCs w:val="22"/>
              </w:rPr>
              <w:t>03 2 8021</w:t>
            </w:r>
          </w:p>
        </w:tc>
        <w:tc>
          <w:tcPr>
            <w:tcW w:w="567" w:type="dxa"/>
            <w:shd w:val="clear" w:color="auto" w:fill="auto"/>
            <w:noWrap/>
            <w:vAlign w:val="bottom"/>
            <w:hideMark/>
          </w:tcPr>
          <w:p w:rsidR="00EA6364" w:rsidRPr="00EA6364" w:rsidRDefault="00EA6364" w:rsidP="00FC760E">
            <w:pPr>
              <w:spacing w:line="223"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FC760E">
            <w:pPr>
              <w:spacing w:line="223" w:lineRule="auto"/>
              <w:jc w:val="right"/>
            </w:pPr>
            <w:r w:rsidRPr="00EA6364">
              <w:rPr>
                <w:sz w:val="22"/>
                <w:szCs w:val="22"/>
              </w:rPr>
              <w:t>100,00</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23" w:lineRule="auto"/>
            </w:pPr>
            <w:r w:rsidRPr="00EA6364">
              <w:rPr>
                <w:sz w:val="22"/>
                <w:szCs w:val="22"/>
              </w:rPr>
              <w:t>Публичные нормативные социальные выплаты гражданам</w:t>
            </w:r>
          </w:p>
        </w:tc>
        <w:tc>
          <w:tcPr>
            <w:tcW w:w="1134" w:type="dxa"/>
            <w:shd w:val="clear" w:color="auto" w:fill="auto"/>
            <w:noWrap/>
            <w:vAlign w:val="bottom"/>
            <w:hideMark/>
          </w:tcPr>
          <w:p w:rsidR="00EA6364" w:rsidRPr="00EA6364" w:rsidRDefault="00EA6364" w:rsidP="00FC760E">
            <w:pPr>
              <w:spacing w:line="223" w:lineRule="auto"/>
              <w:jc w:val="center"/>
            </w:pPr>
            <w:r w:rsidRPr="00EA6364">
              <w:rPr>
                <w:sz w:val="22"/>
                <w:szCs w:val="22"/>
              </w:rPr>
              <w:t>03 2 8021</w:t>
            </w:r>
          </w:p>
        </w:tc>
        <w:tc>
          <w:tcPr>
            <w:tcW w:w="567" w:type="dxa"/>
            <w:shd w:val="clear" w:color="auto" w:fill="auto"/>
            <w:noWrap/>
            <w:vAlign w:val="bottom"/>
            <w:hideMark/>
          </w:tcPr>
          <w:p w:rsidR="00EA6364" w:rsidRPr="00EA6364" w:rsidRDefault="00EA6364" w:rsidP="00FC760E">
            <w:pPr>
              <w:spacing w:line="223" w:lineRule="auto"/>
              <w:jc w:val="center"/>
            </w:pPr>
            <w:r w:rsidRPr="00EA6364">
              <w:rPr>
                <w:sz w:val="22"/>
                <w:szCs w:val="22"/>
              </w:rPr>
              <w:t>310</w:t>
            </w:r>
          </w:p>
        </w:tc>
        <w:tc>
          <w:tcPr>
            <w:tcW w:w="1559" w:type="dxa"/>
            <w:shd w:val="clear" w:color="auto" w:fill="auto"/>
            <w:noWrap/>
            <w:vAlign w:val="bottom"/>
            <w:hideMark/>
          </w:tcPr>
          <w:p w:rsidR="00EA6364" w:rsidRPr="00EA6364" w:rsidRDefault="00EA6364" w:rsidP="00FC760E">
            <w:pPr>
              <w:spacing w:line="223" w:lineRule="auto"/>
              <w:jc w:val="right"/>
            </w:pPr>
            <w:r w:rsidRPr="00EA6364">
              <w:rPr>
                <w:sz w:val="22"/>
                <w:szCs w:val="22"/>
              </w:rPr>
              <w:t>100,00</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23" w:lineRule="auto"/>
            </w:pPr>
            <w:r w:rsidRPr="00EA6364">
              <w:rPr>
                <w:sz w:val="22"/>
                <w:szCs w:val="22"/>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134" w:type="dxa"/>
            <w:shd w:val="clear" w:color="auto" w:fill="auto"/>
            <w:noWrap/>
            <w:vAlign w:val="bottom"/>
            <w:hideMark/>
          </w:tcPr>
          <w:p w:rsidR="00EA6364" w:rsidRPr="00EA6364" w:rsidRDefault="00EA6364" w:rsidP="00FC760E">
            <w:pPr>
              <w:spacing w:line="223" w:lineRule="auto"/>
              <w:jc w:val="center"/>
            </w:pPr>
            <w:r w:rsidRPr="00EA6364">
              <w:rPr>
                <w:sz w:val="22"/>
                <w:szCs w:val="22"/>
              </w:rPr>
              <w:t>03 2 8022</w:t>
            </w:r>
          </w:p>
        </w:tc>
        <w:tc>
          <w:tcPr>
            <w:tcW w:w="567" w:type="dxa"/>
            <w:shd w:val="clear" w:color="auto" w:fill="auto"/>
            <w:noWrap/>
            <w:vAlign w:val="bottom"/>
            <w:hideMark/>
          </w:tcPr>
          <w:p w:rsidR="00EA6364" w:rsidRPr="00EA6364" w:rsidRDefault="00EA6364" w:rsidP="00FC760E">
            <w:pPr>
              <w:spacing w:line="223"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FC760E">
            <w:pPr>
              <w:spacing w:line="223" w:lineRule="auto"/>
              <w:jc w:val="right"/>
            </w:pPr>
            <w:r w:rsidRPr="00EA6364">
              <w:rPr>
                <w:sz w:val="22"/>
                <w:szCs w:val="22"/>
              </w:rPr>
              <w:t>36 484,75</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23" w:lineRule="auto"/>
            </w:pPr>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C760E">
            <w:pPr>
              <w:spacing w:line="223" w:lineRule="auto"/>
              <w:jc w:val="center"/>
            </w:pPr>
            <w:r w:rsidRPr="00EA6364">
              <w:rPr>
                <w:sz w:val="22"/>
                <w:szCs w:val="22"/>
              </w:rPr>
              <w:t>03 2 8022</w:t>
            </w:r>
          </w:p>
        </w:tc>
        <w:tc>
          <w:tcPr>
            <w:tcW w:w="567" w:type="dxa"/>
            <w:shd w:val="clear" w:color="auto" w:fill="auto"/>
            <w:noWrap/>
            <w:vAlign w:val="bottom"/>
            <w:hideMark/>
          </w:tcPr>
          <w:p w:rsidR="00EA6364" w:rsidRPr="00EA6364" w:rsidRDefault="00EA6364" w:rsidP="00FC760E">
            <w:pPr>
              <w:spacing w:line="223" w:lineRule="auto"/>
              <w:jc w:val="center"/>
            </w:pPr>
            <w:r w:rsidRPr="00EA6364">
              <w:rPr>
                <w:sz w:val="22"/>
                <w:szCs w:val="22"/>
              </w:rPr>
              <w:t>320</w:t>
            </w:r>
          </w:p>
        </w:tc>
        <w:tc>
          <w:tcPr>
            <w:tcW w:w="1559" w:type="dxa"/>
            <w:shd w:val="clear" w:color="auto" w:fill="auto"/>
            <w:noWrap/>
            <w:vAlign w:val="bottom"/>
            <w:hideMark/>
          </w:tcPr>
          <w:p w:rsidR="00EA6364" w:rsidRPr="00EA6364" w:rsidRDefault="00EA6364" w:rsidP="00FC760E">
            <w:pPr>
              <w:spacing w:line="223" w:lineRule="auto"/>
              <w:jc w:val="right"/>
            </w:pPr>
            <w:r w:rsidRPr="00EA6364">
              <w:rPr>
                <w:sz w:val="22"/>
                <w:szCs w:val="22"/>
              </w:rPr>
              <w:t>36 484,75</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23" w:lineRule="auto"/>
            </w:pPr>
            <w:r w:rsidRPr="00EA6364">
              <w:rPr>
                <w:sz w:val="22"/>
                <w:szCs w:val="22"/>
              </w:rPr>
              <w:t>Расходы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1134" w:type="dxa"/>
            <w:shd w:val="clear" w:color="auto" w:fill="auto"/>
            <w:vAlign w:val="bottom"/>
            <w:hideMark/>
          </w:tcPr>
          <w:p w:rsidR="00EA6364" w:rsidRPr="00EA6364" w:rsidRDefault="00EA6364" w:rsidP="00FC760E">
            <w:pPr>
              <w:spacing w:line="223" w:lineRule="auto"/>
              <w:jc w:val="center"/>
            </w:pPr>
            <w:r w:rsidRPr="00EA6364">
              <w:rPr>
                <w:sz w:val="22"/>
                <w:szCs w:val="22"/>
              </w:rPr>
              <w:t>03 2 8024</w:t>
            </w:r>
          </w:p>
        </w:tc>
        <w:tc>
          <w:tcPr>
            <w:tcW w:w="567" w:type="dxa"/>
            <w:shd w:val="clear" w:color="auto" w:fill="auto"/>
            <w:vAlign w:val="bottom"/>
            <w:hideMark/>
          </w:tcPr>
          <w:p w:rsidR="00EA6364" w:rsidRPr="00EA6364" w:rsidRDefault="00EA6364" w:rsidP="00FC760E">
            <w:pPr>
              <w:spacing w:line="223" w:lineRule="auto"/>
              <w:jc w:val="center"/>
            </w:pPr>
            <w:r w:rsidRPr="00EA6364">
              <w:rPr>
                <w:sz w:val="22"/>
                <w:szCs w:val="22"/>
              </w:rPr>
              <w:t>000</w:t>
            </w:r>
          </w:p>
        </w:tc>
        <w:tc>
          <w:tcPr>
            <w:tcW w:w="1559" w:type="dxa"/>
            <w:shd w:val="clear" w:color="auto" w:fill="auto"/>
            <w:vAlign w:val="bottom"/>
            <w:hideMark/>
          </w:tcPr>
          <w:p w:rsidR="00EA6364" w:rsidRPr="00EA6364" w:rsidRDefault="00EA6364" w:rsidP="00FC760E">
            <w:pPr>
              <w:spacing w:line="223" w:lineRule="auto"/>
              <w:jc w:val="right"/>
            </w:pPr>
            <w:r w:rsidRPr="00EA6364">
              <w:rPr>
                <w:sz w:val="22"/>
                <w:szCs w:val="22"/>
              </w:rPr>
              <w:t>3 460,70</w:t>
            </w:r>
          </w:p>
        </w:tc>
      </w:tr>
      <w:tr w:rsidR="00EA6364" w:rsidRPr="00EA6364" w:rsidTr="00F1172C">
        <w:trPr>
          <w:trHeight w:val="300"/>
        </w:trPr>
        <w:tc>
          <w:tcPr>
            <w:tcW w:w="6109" w:type="dxa"/>
            <w:shd w:val="clear" w:color="auto" w:fill="auto"/>
            <w:hideMark/>
          </w:tcPr>
          <w:p w:rsidR="00EA6364" w:rsidRPr="00EA6364" w:rsidRDefault="00EA6364" w:rsidP="00FC760E">
            <w:pPr>
              <w:spacing w:line="223" w:lineRule="auto"/>
            </w:pPr>
            <w:r w:rsidRPr="00EA6364">
              <w:rPr>
                <w:sz w:val="22"/>
                <w:szCs w:val="22"/>
              </w:rPr>
              <w:t>Социальные выплаты гражданам, кроме публичных нормативных социальных выплат</w:t>
            </w:r>
          </w:p>
        </w:tc>
        <w:tc>
          <w:tcPr>
            <w:tcW w:w="1134" w:type="dxa"/>
            <w:shd w:val="clear" w:color="auto" w:fill="auto"/>
            <w:vAlign w:val="bottom"/>
            <w:hideMark/>
          </w:tcPr>
          <w:p w:rsidR="00EA6364" w:rsidRPr="00EA6364" w:rsidRDefault="00EA6364" w:rsidP="00FC760E">
            <w:pPr>
              <w:spacing w:line="223" w:lineRule="auto"/>
              <w:jc w:val="center"/>
            </w:pPr>
            <w:r w:rsidRPr="00EA6364">
              <w:rPr>
                <w:sz w:val="22"/>
                <w:szCs w:val="22"/>
              </w:rPr>
              <w:t>03 2 8024</w:t>
            </w:r>
          </w:p>
        </w:tc>
        <w:tc>
          <w:tcPr>
            <w:tcW w:w="567" w:type="dxa"/>
            <w:shd w:val="clear" w:color="auto" w:fill="auto"/>
            <w:vAlign w:val="bottom"/>
            <w:hideMark/>
          </w:tcPr>
          <w:p w:rsidR="00EA6364" w:rsidRPr="00EA6364" w:rsidRDefault="00EA6364" w:rsidP="00FC760E">
            <w:pPr>
              <w:spacing w:line="223" w:lineRule="auto"/>
              <w:jc w:val="center"/>
            </w:pPr>
            <w:r w:rsidRPr="00EA6364">
              <w:rPr>
                <w:sz w:val="22"/>
                <w:szCs w:val="22"/>
              </w:rPr>
              <w:t>320</w:t>
            </w:r>
          </w:p>
        </w:tc>
        <w:tc>
          <w:tcPr>
            <w:tcW w:w="1559" w:type="dxa"/>
            <w:shd w:val="clear" w:color="auto" w:fill="auto"/>
            <w:vAlign w:val="bottom"/>
            <w:hideMark/>
          </w:tcPr>
          <w:p w:rsidR="00EA6364" w:rsidRPr="00EA6364" w:rsidRDefault="00EA6364" w:rsidP="00FC760E">
            <w:pPr>
              <w:spacing w:line="223" w:lineRule="auto"/>
              <w:jc w:val="right"/>
            </w:pPr>
            <w:r w:rsidRPr="00EA6364">
              <w:rPr>
                <w:sz w:val="22"/>
                <w:szCs w:val="22"/>
              </w:rPr>
              <w:t>3 460,70</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23" w:lineRule="auto"/>
            </w:pPr>
            <w:r w:rsidRPr="00EA6364">
              <w:rPr>
                <w:sz w:val="22"/>
                <w:szCs w:val="22"/>
              </w:rPr>
              <w:lastRenderedPageBreak/>
              <w:t>Подпрограмма «Совершенствование социальной поддержки семьи и детей»</w:t>
            </w:r>
          </w:p>
        </w:tc>
        <w:tc>
          <w:tcPr>
            <w:tcW w:w="1134" w:type="dxa"/>
            <w:shd w:val="clear" w:color="auto" w:fill="auto"/>
            <w:vAlign w:val="bottom"/>
            <w:hideMark/>
          </w:tcPr>
          <w:p w:rsidR="00EA6364" w:rsidRPr="00EA6364" w:rsidRDefault="00EA6364" w:rsidP="00FC760E">
            <w:pPr>
              <w:spacing w:line="223" w:lineRule="auto"/>
              <w:jc w:val="center"/>
            </w:pPr>
            <w:r w:rsidRPr="00EA6364">
              <w:rPr>
                <w:sz w:val="22"/>
                <w:szCs w:val="22"/>
              </w:rPr>
              <w:t>03 3 0000</w:t>
            </w:r>
          </w:p>
        </w:tc>
        <w:tc>
          <w:tcPr>
            <w:tcW w:w="567" w:type="dxa"/>
            <w:shd w:val="clear" w:color="auto" w:fill="auto"/>
            <w:vAlign w:val="bottom"/>
            <w:hideMark/>
          </w:tcPr>
          <w:p w:rsidR="00EA6364" w:rsidRPr="00EA6364" w:rsidRDefault="00EA6364" w:rsidP="00FC760E">
            <w:pPr>
              <w:spacing w:line="223" w:lineRule="auto"/>
              <w:jc w:val="center"/>
            </w:pPr>
            <w:r w:rsidRPr="00EA6364">
              <w:rPr>
                <w:sz w:val="22"/>
                <w:szCs w:val="22"/>
              </w:rPr>
              <w:t>000</w:t>
            </w:r>
          </w:p>
        </w:tc>
        <w:tc>
          <w:tcPr>
            <w:tcW w:w="1559" w:type="dxa"/>
            <w:shd w:val="clear" w:color="auto" w:fill="auto"/>
            <w:vAlign w:val="bottom"/>
            <w:hideMark/>
          </w:tcPr>
          <w:p w:rsidR="00EA6364" w:rsidRPr="00EA6364" w:rsidRDefault="00EA6364" w:rsidP="00FC760E">
            <w:pPr>
              <w:spacing w:line="223" w:lineRule="auto"/>
              <w:jc w:val="right"/>
            </w:pPr>
            <w:r w:rsidRPr="00EA6364">
              <w:rPr>
                <w:sz w:val="22"/>
                <w:szCs w:val="22"/>
              </w:rPr>
              <w:t>2 644,00</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23" w:lineRule="auto"/>
            </w:pPr>
            <w:r w:rsidRPr="00EA6364">
              <w:rPr>
                <w:sz w:val="22"/>
                <w:szCs w:val="22"/>
              </w:rPr>
              <w:t>Расходы на реализацию мероприятий, направленных на социальную поддержку семьи и детей</w:t>
            </w:r>
          </w:p>
        </w:tc>
        <w:tc>
          <w:tcPr>
            <w:tcW w:w="1134" w:type="dxa"/>
            <w:shd w:val="clear" w:color="auto" w:fill="auto"/>
            <w:noWrap/>
            <w:vAlign w:val="bottom"/>
            <w:hideMark/>
          </w:tcPr>
          <w:p w:rsidR="00EA6364" w:rsidRPr="00EA6364" w:rsidRDefault="00EA6364" w:rsidP="00FC760E">
            <w:pPr>
              <w:spacing w:line="223" w:lineRule="auto"/>
              <w:jc w:val="center"/>
            </w:pPr>
            <w:r w:rsidRPr="00EA6364">
              <w:rPr>
                <w:sz w:val="22"/>
                <w:szCs w:val="22"/>
              </w:rPr>
              <w:t>03 3 2050</w:t>
            </w:r>
          </w:p>
        </w:tc>
        <w:tc>
          <w:tcPr>
            <w:tcW w:w="567" w:type="dxa"/>
            <w:shd w:val="clear" w:color="auto" w:fill="auto"/>
            <w:noWrap/>
            <w:vAlign w:val="bottom"/>
            <w:hideMark/>
          </w:tcPr>
          <w:p w:rsidR="00EA6364" w:rsidRPr="00EA6364" w:rsidRDefault="00EA6364" w:rsidP="00FC760E">
            <w:pPr>
              <w:spacing w:line="223"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FC760E">
            <w:pPr>
              <w:spacing w:line="223" w:lineRule="auto"/>
              <w:jc w:val="right"/>
            </w:pPr>
            <w:r w:rsidRPr="00EA6364">
              <w:rPr>
                <w:sz w:val="22"/>
                <w:szCs w:val="22"/>
              </w:rPr>
              <w:t>2 644,00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03 3 2050</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1 612,00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1172C">
            <w:pPr>
              <w:jc w:val="center"/>
            </w:pPr>
            <w:r w:rsidRPr="00EA6364">
              <w:rPr>
                <w:sz w:val="22"/>
                <w:szCs w:val="22"/>
              </w:rPr>
              <w:t>03 3 2050</w:t>
            </w:r>
          </w:p>
        </w:tc>
        <w:tc>
          <w:tcPr>
            <w:tcW w:w="567" w:type="dxa"/>
            <w:shd w:val="clear" w:color="auto" w:fill="auto"/>
            <w:noWrap/>
            <w:vAlign w:val="bottom"/>
            <w:hideMark/>
          </w:tcPr>
          <w:p w:rsidR="00EA6364" w:rsidRPr="00EA6364" w:rsidRDefault="00EA6364" w:rsidP="00F1172C">
            <w:pPr>
              <w:jc w:val="center"/>
            </w:pPr>
            <w:r w:rsidRPr="00EA6364">
              <w:rPr>
                <w:sz w:val="22"/>
                <w:szCs w:val="22"/>
              </w:rPr>
              <w:t>320</w:t>
            </w:r>
          </w:p>
        </w:tc>
        <w:tc>
          <w:tcPr>
            <w:tcW w:w="1559" w:type="dxa"/>
            <w:shd w:val="clear" w:color="auto" w:fill="auto"/>
            <w:noWrap/>
            <w:vAlign w:val="bottom"/>
            <w:hideMark/>
          </w:tcPr>
          <w:p w:rsidR="00EA6364" w:rsidRPr="00EA6364" w:rsidRDefault="00EA6364" w:rsidP="00F1172C">
            <w:pPr>
              <w:jc w:val="right"/>
            </w:pPr>
            <w:r w:rsidRPr="00EA6364">
              <w:rPr>
                <w:sz w:val="22"/>
                <w:szCs w:val="22"/>
              </w:rPr>
              <w:t>1 032,00</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Подпрограмма «Реабилитация людей с ограниченными возможностями и пожилых людей»</w:t>
            </w:r>
          </w:p>
        </w:tc>
        <w:tc>
          <w:tcPr>
            <w:tcW w:w="1134" w:type="dxa"/>
            <w:shd w:val="clear" w:color="auto" w:fill="auto"/>
            <w:vAlign w:val="bottom"/>
            <w:hideMark/>
          </w:tcPr>
          <w:p w:rsidR="00EA6364" w:rsidRPr="00EA6364" w:rsidRDefault="00EA6364" w:rsidP="00F1172C">
            <w:pPr>
              <w:jc w:val="center"/>
            </w:pPr>
            <w:r w:rsidRPr="00EA6364">
              <w:rPr>
                <w:sz w:val="22"/>
                <w:szCs w:val="22"/>
              </w:rPr>
              <w:t>03 4 0000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1 456,00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03 4 2052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1 456,00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03 4 2052</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229,00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1172C">
            <w:pPr>
              <w:jc w:val="center"/>
            </w:pPr>
            <w:r w:rsidRPr="00EA6364">
              <w:rPr>
                <w:sz w:val="22"/>
                <w:szCs w:val="22"/>
              </w:rPr>
              <w:t>03 4 2052</w:t>
            </w:r>
          </w:p>
        </w:tc>
        <w:tc>
          <w:tcPr>
            <w:tcW w:w="567" w:type="dxa"/>
            <w:shd w:val="clear" w:color="auto" w:fill="auto"/>
            <w:noWrap/>
            <w:vAlign w:val="bottom"/>
            <w:hideMark/>
          </w:tcPr>
          <w:p w:rsidR="00EA6364" w:rsidRPr="00EA6364" w:rsidRDefault="00EA6364" w:rsidP="00F1172C">
            <w:pPr>
              <w:jc w:val="center"/>
            </w:pPr>
            <w:r w:rsidRPr="00EA6364">
              <w:rPr>
                <w:sz w:val="22"/>
                <w:szCs w:val="22"/>
              </w:rPr>
              <w:t>320</w:t>
            </w:r>
          </w:p>
        </w:tc>
        <w:tc>
          <w:tcPr>
            <w:tcW w:w="1559" w:type="dxa"/>
            <w:shd w:val="clear" w:color="auto" w:fill="auto"/>
            <w:noWrap/>
            <w:vAlign w:val="bottom"/>
            <w:hideMark/>
          </w:tcPr>
          <w:p w:rsidR="00EA6364" w:rsidRPr="00EA6364" w:rsidRDefault="00EA6364" w:rsidP="00F1172C">
            <w:pPr>
              <w:jc w:val="right"/>
            </w:pPr>
            <w:r w:rsidRPr="00EA6364">
              <w:rPr>
                <w:sz w:val="22"/>
                <w:szCs w:val="22"/>
              </w:rPr>
              <w:t>922,00</w:t>
            </w:r>
          </w:p>
        </w:tc>
      </w:tr>
      <w:tr w:rsidR="00EA6364" w:rsidRPr="00EA6364" w:rsidTr="00897E06">
        <w:trPr>
          <w:trHeight w:val="181"/>
        </w:trPr>
        <w:tc>
          <w:tcPr>
            <w:tcW w:w="6109" w:type="dxa"/>
            <w:shd w:val="clear" w:color="auto" w:fill="auto"/>
            <w:vAlign w:val="bottom"/>
            <w:hideMark/>
          </w:tcPr>
          <w:p w:rsidR="00EA6364" w:rsidRPr="00EA6364" w:rsidRDefault="00EA6364" w:rsidP="00F1172C">
            <w:r w:rsidRPr="00EA6364">
              <w:rPr>
                <w:sz w:val="22"/>
                <w:szCs w:val="22"/>
              </w:rPr>
              <w:t>Иные выплаты населению</w:t>
            </w:r>
          </w:p>
        </w:tc>
        <w:tc>
          <w:tcPr>
            <w:tcW w:w="1134" w:type="dxa"/>
            <w:shd w:val="clear" w:color="auto" w:fill="auto"/>
            <w:noWrap/>
            <w:vAlign w:val="bottom"/>
            <w:hideMark/>
          </w:tcPr>
          <w:p w:rsidR="00EA6364" w:rsidRPr="00EA6364" w:rsidRDefault="00EA6364" w:rsidP="00F1172C">
            <w:pPr>
              <w:jc w:val="center"/>
            </w:pPr>
            <w:r w:rsidRPr="00EA6364">
              <w:rPr>
                <w:sz w:val="22"/>
                <w:szCs w:val="22"/>
              </w:rPr>
              <w:t>03 4 2052</w:t>
            </w:r>
          </w:p>
        </w:tc>
        <w:tc>
          <w:tcPr>
            <w:tcW w:w="567" w:type="dxa"/>
            <w:shd w:val="clear" w:color="auto" w:fill="auto"/>
            <w:noWrap/>
            <w:vAlign w:val="bottom"/>
            <w:hideMark/>
          </w:tcPr>
          <w:p w:rsidR="00EA6364" w:rsidRPr="00EA6364" w:rsidRDefault="00EA6364" w:rsidP="00F1172C">
            <w:pPr>
              <w:jc w:val="center"/>
            </w:pPr>
            <w:r w:rsidRPr="00EA6364">
              <w:rPr>
                <w:sz w:val="22"/>
                <w:szCs w:val="22"/>
              </w:rPr>
              <w:t>360</w:t>
            </w:r>
          </w:p>
        </w:tc>
        <w:tc>
          <w:tcPr>
            <w:tcW w:w="1559" w:type="dxa"/>
            <w:shd w:val="clear" w:color="auto" w:fill="auto"/>
            <w:noWrap/>
            <w:vAlign w:val="bottom"/>
            <w:hideMark/>
          </w:tcPr>
          <w:p w:rsidR="00EA6364" w:rsidRPr="00EA6364" w:rsidRDefault="00EA6364" w:rsidP="00F1172C">
            <w:pPr>
              <w:jc w:val="right"/>
            </w:pPr>
            <w:r w:rsidRPr="00EA6364">
              <w:rPr>
                <w:sz w:val="22"/>
                <w:szCs w:val="22"/>
              </w:rPr>
              <w:t>305,00</w:t>
            </w:r>
          </w:p>
        </w:tc>
      </w:tr>
      <w:tr w:rsidR="00EA6364" w:rsidRPr="00EA6364" w:rsidTr="00897E06">
        <w:trPr>
          <w:trHeight w:val="213"/>
        </w:trPr>
        <w:tc>
          <w:tcPr>
            <w:tcW w:w="6109" w:type="dxa"/>
            <w:shd w:val="clear" w:color="auto" w:fill="auto"/>
            <w:vAlign w:val="bottom"/>
            <w:hideMark/>
          </w:tcPr>
          <w:p w:rsidR="00EA6364" w:rsidRPr="00EA6364" w:rsidRDefault="00EA6364" w:rsidP="00F1172C">
            <w:r w:rsidRPr="00EA6364">
              <w:rPr>
                <w:sz w:val="22"/>
                <w:szCs w:val="22"/>
              </w:rPr>
              <w:t>Подпрограмма «Доступная среда»</w:t>
            </w:r>
          </w:p>
        </w:tc>
        <w:tc>
          <w:tcPr>
            <w:tcW w:w="1134" w:type="dxa"/>
            <w:shd w:val="clear" w:color="auto" w:fill="auto"/>
            <w:vAlign w:val="bottom"/>
            <w:hideMark/>
          </w:tcPr>
          <w:p w:rsidR="00EA6364" w:rsidRPr="00EA6364" w:rsidRDefault="00EA6364" w:rsidP="00F1172C">
            <w:pPr>
              <w:jc w:val="center"/>
            </w:pPr>
            <w:r w:rsidRPr="00EA6364">
              <w:rPr>
                <w:sz w:val="22"/>
                <w:szCs w:val="22"/>
              </w:rPr>
              <w:t>03 5 0000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5 836,00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1134" w:type="dxa"/>
            <w:shd w:val="clear" w:color="auto" w:fill="auto"/>
            <w:noWrap/>
            <w:vAlign w:val="bottom"/>
            <w:hideMark/>
          </w:tcPr>
          <w:p w:rsidR="00EA6364" w:rsidRPr="00EA6364" w:rsidRDefault="00EA6364" w:rsidP="00F1172C">
            <w:pPr>
              <w:jc w:val="center"/>
            </w:pPr>
            <w:r w:rsidRPr="00EA6364">
              <w:rPr>
                <w:sz w:val="22"/>
                <w:szCs w:val="22"/>
              </w:rPr>
              <w:t>03 5 2053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5 836,00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03 5 2053</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1 362,72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F1172C">
            <w:pPr>
              <w:jc w:val="center"/>
            </w:pPr>
            <w:r w:rsidRPr="00EA6364">
              <w:rPr>
                <w:sz w:val="22"/>
                <w:szCs w:val="22"/>
              </w:rPr>
              <w:t>03 5 2053</w:t>
            </w:r>
          </w:p>
        </w:tc>
        <w:tc>
          <w:tcPr>
            <w:tcW w:w="567" w:type="dxa"/>
            <w:shd w:val="clear" w:color="auto" w:fill="auto"/>
            <w:noWrap/>
            <w:vAlign w:val="bottom"/>
            <w:hideMark/>
          </w:tcPr>
          <w:p w:rsidR="00EA6364" w:rsidRPr="00EA6364" w:rsidRDefault="00EA6364" w:rsidP="00F1172C">
            <w:pPr>
              <w:jc w:val="center"/>
            </w:pPr>
            <w:r w:rsidRPr="00EA6364">
              <w:rPr>
                <w:sz w:val="22"/>
                <w:szCs w:val="22"/>
              </w:rPr>
              <w:t>320</w:t>
            </w:r>
          </w:p>
        </w:tc>
        <w:tc>
          <w:tcPr>
            <w:tcW w:w="1559" w:type="dxa"/>
            <w:shd w:val="clear" w:color="auto" w:fill="auto"/>
            <w:noWrap/>
            <w:vAlign w:val="bottom"/>
            <w:hideMark/>
          </w:tcPr>
          <w:p w:rsidR="00EA6364" w:rsidRPr="00EA6364" w:rsidRDefault="00EA6364" w:rsidP="00F1172C">
            <w:pPr>
              <w:jc w:val="right"/>
            </w:pPr>
            <w:r w:rsidRPr="00EA6364">
              <w:rPr>
                <w:sz w:val="22"/>
                <w:szCs w:val="22"/>
              </w:rPr>
              <w:t>1 739,00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03 5 2053</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2 680,00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03 5 2053</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54,28</w:t>
            </w:r>
          </w:p>
        </w:tc>
      </w:tr>
      <w:tr w:rsidR="00EA6364" w:rsidRPr="00EA6364" w:rsidTr="00F1172C">
        <w:trPr>
          <w:trHeight w:val="300"/>
        </w:trPr>
        <w:tc>
          <w:tcPr>
            <w:tcW w:w="6109" w:type="dxa"/>
            <w:shd w:val="clear" w:color="auto" w:fill="auto"/>
            <w:vAlign w:val="bottom"/>
            <w:hideMark/>
          </w:tcPr>
          <w:p w:rsidR="00EA6364" w:rsidRPr="00EA6364" w:rsidRDefault="00EA6364" w:rsidP="00897E06">
            <w:pPr>
              <w:spacing w:line="235" w:lineRule="auto"/>
            </w:pPr>
            <w:r w:rsidRPr="00EA6364">
              <w:rPr>
                <w:sz w:val="22"/>
                <w:szCs w:val="22"/>
              </w:rPr>
              <w:t>Подпрограмма «Поддержка социально ориентированных некоммерческих организаций»</w:t>
            </w:r>
          </w:p>
        </w:tc>
        <w:tc>
          <w:tcPr>
            <w:tcW w:w="1134" w:type="dxa"/>
            <w:shd w:val="clear" w:color="auto" w:fill="auto"/>
            <w:vAlign w:val="bottom"/>
            <w:hideMark/>
          </w:tcPr>
          <w:p w:rsidR="00EA6364" w:rsidRPr="00EA6364" w:rsidRDefault="00EA6364" w:rsidP="00897E06">
            <w:pPr>
              <w:spacing w:line="235" w:lineRule="auto"/>
              <w:jc w:val="center"/>
            </w:pPr>
            <w:r w:rsidRPr="00EA6364">
              <w:rPr>
                <w:sz w:val="22"/>
                <w:szCs w:val="22"/>
              </w:rPr>
              <w:t>03 6 0000</w:t>
            </w:r>
          </w:p>
        </w:tc>
        <w:tc>
          <w:tcPr>
            <w:tcW w:w="567" w:type="dxa"/>
            <w:shd w:val="clear" w:color="auto" w:fill="auto"/>
            <w:vAlign w:val="bottom"/>
            <w:hideMark/>
          </w:tcPr>
          <w:p w:rsidR="00EA6364" w:rsidRPr="00EA6364" w:rsidRDefault="00EA6364" w:rsidP="00897E06">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897E06">
            <w:pPr>
              <w:spacing w:line="235" w:lineRule="auto"/>
              <w:jc w:val="right"/>
            </w:pPr>
            <w:r w:rsidRPr="00EA6364">
              <w:rPr>
                <w:sz w:val="22"/>
                <w:szCs w:val="22"/>
              </w:rPr>
              <w:t>3 433,00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Субсидия на поддержку социально ориентированных некоммерческих организаций</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03 6 6004</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3 433,00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Премии и гранты</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03 6 6004</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350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916,00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03 6 6004</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630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2 517,00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Подпрограмма «Проведение мероприятий, посвященных знаменательным и памятным датам»</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03 7 0000</w:t>
            </w:r>
          </w:p>
        </w:tc>
        <w:tc>
          <w:tcPr>
            <w:tcW w:w="567" w:type="dxa"/>
            <w:shd w:val="clear" w:color="auto" w:fill="auto"/>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1AD2">
            <w:pPr>
              <w:spacing w:line="245" w:lineRule="auto"/>
              <w:jc w:val="right"/>
            </w:pPr>
            <w:r w:rsidRPr="00EA6364">
              <w:rPr>
                <w:sz w:val="22"/>
                <w:szCs w:val="22"/>
              </w:rPr>
              <w:t>579,00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организацию и проведение мероприятий, посвященных знаменательным и памятным датам</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03 7 2051</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579,00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03 7 2051</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579,00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rPr>
                <w:b/>
                <w:bCs/>
              </w:rPr>
            </w:pPr>
            <w:r w:rsidRPr="00EA6364">
              <w:rPr>
                <w:b/>
                <w:bCs/>
                <w:sz w:val="22"/>
                <w:szCs w:val="22"/>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1134" w:type="dxa"/>
            <w:shd w:val="clear" w:color="auto" w:fill="auto"/>
            <w:vAlign w:val="bottom"/>
            <w:hideMark/>
          </w:tcPr>
          <w:p w:rsidR="00EA6364" w:rsidRPr="00EA6364" w:rsidRDefault="00EA6364" w:rsidP="00251AD2">
            <w:pPr>
              <w:spacing w:line="245" w:lineRule="auto"/>
              <w:jc w:val="center"/>
              <w:rPr>
                <w:b/>
                <w:bCs/>
              </w:rPr>
            </w:pPr>
            <w:r w:rsidRPr="00EA6364">
              <w:rPr>
                <w:b/>
                <w:bCs/>
                <w:sz w:val="22"/>
                <w:szCs w:val="22"/>
              </w:rPr>
              <w:t>04 0 0000</w:t>
            </w:r>
          </w:p>
        </w:tc>
        <w:tc>
          <w:tcPr>
            <w:tcW w:w="567" w:type="dxa"/>
            <w:shd w:val="clear" w:color="auto" w:fill="auto"/>
            <w:noWrap/>
            <w:vAlign w:val="bottom"/>
            <w:hideMark/>
          </w:tcPr>
          <w:p w:rsidR="00EA6364" w:rsidRPr="00EA6364" w:rsidRDefault="00EA6364" w:rsidP="00251AD2">
            <w:pPr>
              <w:spacing w:line="245" w:lineRule="auto"/>
              <w:jc w:val="center"/>
              <w:rPr>
                <w:b/>
                <w:bCs/>
              </w:rPr>
            </w:pPr>
            <w:r w:rsidRPr="00EA6364">
              <w:rPr>
                <w:b/>
                <w:bCs/>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rPr>
                <w:b/>
                <w:bCs/>
              </w:rPr>
            </w:pPr>
            <w:r w:rsidRPr="00EA6364">
              <w:rPr>
                <w:b/>
                <w:bCs/>
                <w:sz w:val="22"/>
                <w:szCs w:val="22"/>
              </w:rPr>
              <w:t xml:space="preserve">1 099 </w:t>
            </w:r>
            <w:r w:rsidR="00231FEB">
              <w:rPr>
                <w:b/>
                <w:bCs/>
                <w:sz w:val="22"/>
                <w:szCs w:val="22"/>
              </w:rPr>
              <w:t>865</w:t>
            </w:r>
            <w:r w:rsidRPr="00EA6364">
              <w:rPr>
                <w:b/>
                <w:bCs/>
                <w:sz w:val="22"/>
                <w:szCs w:val="22"/>
              </w:rPr>
              <w:t>,</w:t>
            </w:r>
            <w:r w:rsidR="00231FEB">
              <w:rPr>
                <w:b/>
                <w:bCs/>
                <w:sz w:val="22"/>
                <w:szCs w:val="22"/>
              </w:rPr>
              <w:t>34</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rPr>
                <w:color w:val="000000"/>
              </w:rPr>
            </w:pPr>
            <w:r w:rsidRPr="00EA6364">
              <w:rPr>
                <w:color w:val="000000"/>
                <w:sz w:val="22"/>
                <w:szCs w:val="22"/>
              </w:rPr>
              <w:t>Подпрограмма «Развитие жилищно-коммунального хозяйства на территории города Ставрополя»</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04 1 0000</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46</w:t>
            </w:r>
            <w:r w:rsidR="007C02DF">
              <w:rPr>
                <w:sz w:val="22"/>
                <w:szCs w:val="22"/>
              </w:rPr>
              <w:t> 716,49</w:t>
            </w:r>
          </w:p>
        </w:tc>
      </w:tr>
      <w:tr w:rsidR="007C02DF" w:rsidRPr="00EA6364" w:rsidTr="00F1172C">
        <w:trPr>
          <w:trHeight w:val="300"/>
        </w:trPr>
        <w:tc>
          <w:tcPr>
            <w:tcW w:w="6109" w:type="dxa"/>
            <w:shd w:val="clear" w:color="auto" w:fill="auto"/>
            <w:vAlign w:val="bottom"/>
            <w:hideMark/>
          </w:tcPr>
          <w:p w:rsidR="007C02DF" w:rsidRPr="00EA6364" w:rsidRDefault="007C02DF" w:rsidP="00251AD2">
            <w:pPr>
              <w:spacing w:line="245" w:lineRule="auto"/>
            </w:pPr>
            <w:r w:rsidRPr="00EA6364">
              <w:rPr>
                <w:sz w:val="22"/>
                <w:szCs w:val="22"/>
              </w:rPr>
              <w:t>Расходы на проведение капитального ремонта муниципального жилищного фонда</w:t>
            </w:r>
          </w:p>
        </w:tc>
        <w:tc>
          <w:tcPr>
            <w:tcW w:w="1134" w:type="dxa"/>
            <w:shd w:val="clear" w:color="auto" w:fill="auto"/>
            <w:noWrap/>
            <w:vAlign w:val="bottom"/>
            <w:hideMark/>
          </w:tcPr>
          <w:p w:rsidR="007C02DF" w:rsidRPr="00EA6364" w:rsidRDefault="007C02DF" w:rsidP="00251AD2">
            <w:pPr>
              <w:spacing w:line="245" w:lineRule="auto"/>
              <w:jc w:val="center"/>
            </w:pPr>
            <w:r w:rsidRPr="00EA6364">
              <w:rPr>
                <w:sz w:val="22"/>
                <w:szCs w:val="22"/>
              </w:rPr>
              <w:t>04 1 2019</w:t>
            </w:r>
          </w:p>
        </w:tc>
        <w:tc>
          <w:tcPr>
            <w:tcW w:w="567" w:type="dxa"/>
            <w:shd w:val="clear" w:color="auto" w:fill="auto"/>
            <w:noWrap/>
            <w:vAlign w:val="bottom"/>
            <w:hideMark/>
          </w:tcPr>
          <w:p w:rsidR="007C02DF" w:rsidRPr="00EA6364" w:rsidRDefault="007C02DF" w:rsidP="00251AD2">
            <w:pPr>
              <w:spacing w:line="245" w:lineRule="auto"/>
              <w:jc w:val="center"/>
            </w:pPr>
            <w:r w:rsidRPr="00EA6364">
              <w:rPr>
                <w:sz w:val="22"/>
                <w:szCs w:val="22"/>
              </w:rPr>
              <w:t>000</w:t>
            </w:r>
          </w:p>
        </w:tc>
        <w:tc>
          <w:tcPr>
            <w:tcW w:w="1559" w:type="dxa"/>
            <w:shd w:val="clear" w:color="auto" w:fill="auto"/>
            <w:noWrap/>
            <w:vAlign w:val="bottom"/>
            <w:hideMark/>
          </w:tcPr>
          <w:p w:rsidR="007C02DF" w:rsidRPr="00EA6364" w:rsidRDefault="007C02DF" w:rsidP="00251AD2">
            <w:pPr>
              <w:spacing w:line="245" w:lineRule="auto"/>
              <w:jc w:val="right"/>
            </w:pPr>
            <w:r w:rsidRPr="00EA6364">
              <w:rPr>
                <w:sz w:val="22"/>
                <w:szCs w:val="22"/>
              </w:rPr>
              <w:t xml:space="preserve">7 </w:t>
            </w:r>
            <w:r>
              <w:rPr>
                <w:sz w:val="22"/>
                <w:szCs w:val="22"/>
              </w:rPr>
              <w:t>057</w:t>
            </w:r>
            <w:r w:rsidRPr="00EA6364">
              <w:rPr>
                <w:sz w:val="22"/>
                <w:szCs w:val="22"/>
              </w:rPr>
              <w:t>,</w:t>
            </w:r>
            <w:r>
              <w:rPr>
                <w:sz w:val="22"/>
                <w:szCs w:val="22"/>
              </w:rPr>
              <w:t>53</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04 1 2019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 xml:space="preserve">7 </w:t>
            </w:r>
            <w:r w:rsidR="007C02DF">
              <w:rPr>
                <w:sz w:val="22"/>
                <w:szCs w:val="22"/>
              </w:rPr>
              <w:t>057</w:t>
            </w:r>
            <w:r w:rsidRPr="00EA6364">
              <w:rPr>
                <w:sz w:val="22"/>
                <w:szCs w:val="22"/>
              </w:rPr>
              <w:t>,</w:t>
            </w:r>
            <w:r w:rsidR="007C02DF">
              <w:rPr>
                <w:sz w:val="22"/>
                <w:szCs w:val="22"/>
              </w:rPr>
              <w:t>53</w:t>
            </w:r>
          </w:p>
        </w:tc>
      </w:tr>
      <w:tr w:rsidR="00EA6364" w:rsidRPr="00EA6364" w:rsidTr="00251AD2">
        <w:trPr>
          <w:trHeight w:val="175"/>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мероприятия в области жилищного хозяйства</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04 1 2020</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12 429,56</w:t>
            </w:r>
          </w:p>
        </w:tc>
      </w:tr>
      <w:tr w:rsidR="00EA6364" w:rsidRPr="00EA6364" w:rsidTr="00251AD2">
        <w:trPr>
          <w:trHeight w:val="168"/>
        </w:trPr>
        <w:tc>
          <w:tcPr>
            <w:tcW w:w="6109" w:type="dxa"/>
            <w:shd w:val="clear" w:color="auto" w:fill="auto"/>
            <w:vAlign w:val="bottom"/>
            <w:hideMark/>
          </w:tcPr>
          <w:p w:rsidR="00EA6364" w:rsidRPr="00EA6364" w:rsidRDefault="00EA6364" w:rsidP="00F1172C">
            <w:r w:rsidRPr="00EA6364">
              <w:rPr>
                <w:sz w:val="22"/>
                <w:szCs w:val="22"/>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04 1 2020</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12 239,56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Специальные расходы</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04 1 2020</w:t>
            </w:r>
          </w:p>
        </w:tc>
        <w:tc>
          <w:tcPr>
            <w:tcW w:w="567" w:type="dxa"/>
            <w:shd w:val="clear" w:color="auto" w:fill="auto"/>
            <w:noWrap/>
            <w:vAlign w:val="bottom"/>
            <w:hideMark/>
          </w:tcPr>
          <w:p w:rsidR="00EA6364" w:rsidRPr="00EA6364" w:rsidRDefault="00EA6364" w:rsidP="00F1172C">
            <w:pPr>
              <w:jc w:val="center"/>
            </w:pPr>
            <w:r w:rsidRPr="00EA6364">
              <w:rPr>
                <w:sz w:val="22"/>
                <w:szCs w:val="22"/>
              </w:rPr>
              <w:t>880</w:t>
            </w:r>
          </w:p>
        </w:tc>
        <w:tc>
          <w:tcPr>
            <w:tcW w:w="1559" w:type="dxa"/>
            <w:shd w:val="clear" w:color="auto" w:fill="auto"/>
            <w:noWrap/>
            <w:vAlign w:val="bottom"/>
            <w:hideMark/>
          </w:tcPr>
          <w:p w:rsidR="00EA6364" w:rsidRPr="00EA6364" w:rsidRDefault="00EA6364" w:rsidP="00F1172C">
            <w:pPr>
              <w:jc w:val="right"/>
            </w:pPr>
            <w:r w:rsidRPr="00EA6364">
              <w:rPr>
                <w:sz w:val="22"/>
                <w:szCs w:val="22"/>
              </w:rPr>
              <w:t>190,00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мероприятия в области коммунального хозяйства</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04 1 2022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2 337,75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04 1 2022</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1 337,75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04 1 2022</w:t>
            </w:r>
          </w:p>
        </w:tc>
        <w:tc>
          <w:tcPr>
            <w:tcW w:w="567" w:type="dxa"/>
            <w:shd w:val="clear" w:color="auto" w:fill="auto"/>
            <w:noWrap/>
            <w:vAlign w:val="bottom"/>
            <w:hideMark/>
          </w:tcPr>
          <w:p w:rsidR="00EA6364" w:rsidRPr="00EA6364" w:rsidRDefault="00EA6364" w:rsidP="00F1172C">
            <w:pPr>
              <w:jc w:val="center"/>
            </w:pPr>
            <w:r w:rsidRPr="00EA6364">
              <w:rPr>
                <w:sz w:val="22"/>
                <w:szCs w:val="22"/>
              </w:rPr>
              <w:t>410</w:t>
            </w:r>
          </w:p>
        </w:tc>
        <w:tc>
          <w:tcPr>
            <w:tcW w:w="1559" w:type="dxa"/>
            <w:shd w:val="clear" w:color="auto" w:fill="auto"/>
            <w:noWrap/>
            <w:vAlign w:val="bottom"/>
            <w:hideMark/>
          </w:tcPr>
          <w:p w:rsidR="00EA6364" w:rsidRPr="00EA6364" w:rsidRDefault="00EA6364" w:rsidP="00F1172C">
            <w:pPr>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01.01.2011</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04 1 2067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3 506,50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04 1 2067</w:t>
            </w:r>
          </w:p>
        </w:tc>
        <w:tc>
          <w:tcPr>
            <w:tcW w:w="567" w:type="dxa"/>
            <w:shd w:val="clear" w:color="auto" w:fill="auto"/>
            <w:noWrap/>
            <w:vAlign w:val="bottom"/>
            <w:hideMark/>
          </w:tcPr>
          <w:p w:rsidR="00EA6364" w:rsidRPr="00EA6364" w:rsidRDefault="00EA6364" w:rsidP="00F1172C">
            <w:pPr>
              <w:jc w:val="center"/>
            </w:pPr>
            <w:r w:rsidRPr="00EA6364">
              <w:rPr>
                <w:sz w:val="22"/>
                <w:szCs w:val="22"/>
              </w:rPr>
              <w:t>810</w:t>
            </w:r>
          </w:p>
        </w:tc>
        <w:tc>
          <w:tcPr>
            <w:tcW w:w="1559" w:type="dxa"/>
            <w:shd w:val="clear" w:color="auto" w:fill="auto"/>
            <w:noWrap/>
            <w:vAlign w:val="bottom"/>
            <w:hideMark/>
          </w:tcPr>
          <w:p w:rsidR="00EA6364" w:rsidRPr="00EA6364" w:rsidRDefault="00EA6364" w:rsidP="00F1172C">
            <w:pPr>
              <w:jc w:val="right"/>
            </w:pPr>
            <w:r w:rsidRPr="00EA6364">
              <w:rPr>
                <w:sz w:val="22"/>
                <w:szCs w:val="22"/>
              </w:rPr>
              <w:t>3 506,50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04 1 6006</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18 447,11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04 1 6006</w:t>
            </w:r>
          </w:p>
        </w:tc>
        <w:tc>
          <w:tcPr>
            <w:tcW w:w="567" w:type="dxa"/>
            <w:shd w:val="clear" w:color="auto" w:fill="auto"/>
            <w:noWrap/>
            <w:vAlign w:val="bottom"/>
            <w:hideMark/>
          </w:tcPr>
          <w:p w:rsidR="00EA6364" w:rsidRPr="00EA6364" w:rsidRDefault="00EA6364" w:rsidP="00F1172C">
            <w:pPr>
              <w:jc w:val="center"/>
            </w:pPr>
            <w:r w:rsidRPr="00EA6364">
              <w:rPr>
                <w:sz w:val="22"/>
                <w:szCs w:val="22"/>
              </w:rPr>
              <w:t>810</w:t>
            </w:r>
          </w:p>
        </w:tc>
        <w:tc>
          <w:tcPr>
            <w:tcW w:w="1559" w:type="dxa"/>
            <w:shd w:val="clear" w:color="auto" w:fill="auto"/>
            <w:noWrap/>
            <w:vAlign w:val="bottom"/>
            <w:hideMark/>
          </w:tcPr>
          <w:p w:rsidR="00EA6364" w:rsidRPr="00EA6364" w:rsidRDefault="00EA6364" w:rsidP="00F1172C">
            <w:pPr>
              <w:jc w:val="right"/>
            </w:pPr>
            <w:r w:rsidRPr="00EA6364">
              <w:rPr>
                <w:sz w:val="22"/>
                <w:szCs w:val="22"/>
              </w:rPr>
              <w:t>18 447,11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Обеспечение мероприятий по капитальному ремонту многоквартирных домов </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04 1 9601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2 938,04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04 1 9601</w:t>
            </w:r>
          </w:p>
        </w:tc>
        <w:tc>
          <w:tcPr>
            <w:tcW w:w="567" w:type="dxa"/>
            <w:shd w:val="clear" w:color="auto" w:fill="auto"/>
            <w:noWrap/>
            <w:vAlign w:val="bottom"/>
            <w:hideMark/>
          </w:tcPr>
          <w:p w:rsidR="00EA6364" w:rsidRPr="00EA6364" w:rsidRDefault="00EA6364" w:rsidP="00F1172C">
            <w:pPr>
              <w:jc w:val="center"/>
            </w:pPr>
            <w:r w:rsidRPr="00EA6364">
              <w:rPr>
                <w:sz w:val="22"/>
                <w:szCs w:val="22"/>
              </w:rPr>
              <w:t>810</w:t>
            </w:r>
          </w:p>
        </w:tc>
        <w:tc>
          <w:tcPr>
            <w:tcW w:w="1559" w:type="dxa"/>
            <w:shd w:val="clear" w:color="auto" w:fill="auto"/>
            <w:noWrap/>
            <w:vAlign w:val="bottom"/>
            <w:hideMark/>
          </w:tcPr>
          <w:p w:rsidR="00EA6364" w:rsidRPr="00EA6364" w:rsidRDefault="00EA6364" w:rsidP="00F1172C">
            <w:pPr>
              <w:jc w:val="right"/>
            </w:pPr>
            <w:r w:rsidRPr="00EA6364">
              <w:rPr>
                <w:sz w:val="22"/>
                <w:szCs w:val="22"/>
              </w:rPr>
              <w:t>2 938,04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04 2 0000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751 639,46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учреждений, осуществляющих функции в области транспорта</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04 2 1153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7 510,63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04 2 1153</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7 510,63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04 2 2013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338 069,02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04 2 2013</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322 995,02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04 2 2013</w:t>
            </w:r>
          </w:p>
        </w:tc>
        <w:tc>
          <w:tcPr>
            <w:tcW w:w="567" w:type="dxa"/>
            <w:shd w:val="clear" w:color="auto" w:fill="auto"/>
            <w:noWrap/>
            <w:vAlign w:val="bottom"/>
            <w:hideMark/>
          </w:tcPr>
          <w:p w:rsidR="00EA6364" w:rsidRPr="00EA6364" w:rsidRDefault="00EA6364" w:rsidP="00F1172C">
            <w:pPr>
              <w:jc w:val="center"/>
            </w:pPr>
            <w:r w:rsidRPr="00EA6364">
              <w:rPr>
                <w:sz w:val="22"/>
                <w:szCs w:val="22"/>
              </w:rPr>
              <w:t>410</w:t>
            </w:r>
          </w:p>
        </w:tc>
        <w:tc>
          <w:tcPr>
            <w:tcW w:w="1559" w:type="dxa"/>
            <w:shd w:val="clear" w:color="auto" w:fill="auto"/>
            <w:noWrap/>
            <w:vAlign w:val="bottom"/>
            <w:hideMark/>
          </w:tcPr>
          <w:p w:rsidR="00EA6364" w:rsidRPr="00EA6364" w:rsidRDefault="00EA6364" w:rsidP="00F1172C">
            <w:pPr>
              <w:jc w:val="right"/>
            </w:pPr>
            <w:r w:rsidRPr="00EA6364">
              <w:rPr>
                <w:sz w:val="22"/>
                <w:szCs w:val="22"/>
              </w:rPr>
              <w:t>15 074,00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04 2 2057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39 972,71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04 2 2057</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39 622,71</w:t>
            </w:r>
          </w:p>
        </w:tc>
      </w:tr>
      <w:tr w:rsidR="00EA6364" w:rsidRPr="00EA6364" w:rsidTr="00897E06">
        <w:trPr>
          <w:trHeight w:val="147"/>
        </w:trPr>
        <w:tc>
          <w:tcPr>
            <w:tcW w:w="6109" w:type="dxa"/>
            <w:shd w:val="clear" w:color="auto" w:fill="auto"/>
            <w:vAlign w:val="bottom"/>
            <w:hideMark/>
          </w:tcPr>
          <w:p w:rsidR="00EA6364" w:rsidRPr="00EA6364" w:rsidRDefault="00EA6364" w:rsidP="00F1172C">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04 2 2057</w:t>
            </w:r>
          </w:p>
        </w:tc>
        <w:tc>
          <w:tcPr>
            <w:tcW w:w="567" w:type="dxa"/>
            <w:shd w:val="clear" w:color="auto" w:fill="auto"/>
            <w:noWrap/>
            <w:vAlign w:val="bottom"/>
            <w:hideMark/>
          </w:tcPr>
          <w:p w:rsidR="00EA6364" w:rsidRPr="00EA6364" w:rsidRDefault="00EA6364" w:rsidP="00F1172C">
            <w:pPr>
              <w:jc w:val="center"/>
            </w:pPr>
            <w:r w:rsidRPr="00EA6364">
              <w:rPr>
                <w:sz w:val="22"/>
                <w:szCs w:val="22"/>
              </w:rPr>
              <w:t>410</w:t>
            </w:r>
          </w:p>
        </w:tc>
        <w:tc>
          <w:tcPr>
            <w:tcW w:w="1559" w:type="dxa"/>
            <w:shd w:val="clear" w:color="auto" w:fill="auto"/>
            <w:noWrap/>
            <w:vAlign w:val="bottom"/>
            <w:hideMark/>
          </w:tcPr>
          <w:p w:rsidR="00EA6364" w:rsidRPr="00EA6364" w:rsidRDefault="00EA6364" w:rsidP="00F1172C">
            <w:pPr>
              <w:jc w:val="right"/>
            </w:pPr>
            <w:r w:rsidRPr="00EA6364">
              <w:rPr>
                <w:sz w:val="22"/>
                <w:szCs w:val="22"/>
              </w:rPr>
              <w:t>350,00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04 2 2081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20 180,00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04 2 2081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20 180,00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Ремонт и содержание внутриквартальных автомобильных дорог общего пользования местного значения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04 2 2082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34 081,77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04 2 2082</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34 081,77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Прочие мероприятия в области дорожного хозяйства</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04 2 2083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04 2 2083</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муниципального дорожного фонда </w:t>
            </w:r>
            <w:r w:rsidR="00251AD2">
              <w:rPr>
                <w:sz w:val="22"/>
                <w:szCs w:val="22"/>
              </w:rPr>
              <w:t xml:space="preserve">                      </w:t>
            </w:r>
            <w:r w:rsidRPr="00EA6364">
              <w:rPr>
                <w:sz w:val="22"/>
                <w:szCs w:val="22"/>
              </w:rPr>
              <w:t xml:space="preserve">города Ставрополя </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04 2 2088</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1 543,13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04 2 2088</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1 543,13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04 2 2092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1 102,70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04 2 2092</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1 102,70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оплату финансовой аренды (лизинга) по приобретению специализированной дорожно-уборочной техники и оборудования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04 2 2101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10 000,00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04 2 2101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10 000,00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Предоставление субсидий на проведение отдельных мероприятий по электрическому транспорту</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04 2 6002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28 938,30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04 2 6002</w:t>
            </w:r>
          </w:p>
        </w:tc>
        <w:tc>
          <w:tcPr>
            <w:tcW w:w="567" w:type="dxa"/>
            <w:shd w:val="clear" w:color="auto" w:fill="auto"/>
            <w:noWrap/>
            <w:vAlign w:val="bottom"/>
            <w:hideMark/>
          </w:tcPr>
          <w:p w:rsidR="00EA6364" w:rsidRPr="00EA6364" w:rsidRDefault="00EA6364" w:rsidP="00F1172C">
            <w:pPr>
              <w:jc w:val="center"/>
            </w:pPr>
            <w:r w:rsidRPr="00EA6364">
              <w:rPr>
                <w:sz w:val="22"/>
                <w:szCs w:val="22"/>
              </w:rPr>
              <w:t>810</w:t>
            </w:r>
          </w:p>
        </w:tc>
        <w:tc>
          <w:tcPr>
            <w:tcW w:w="1559" w:type="dxa"/>
            <w:shd w:val="clear" w:color="auto" w:fill="auto"/>
            <w:noWrap/>
            <w:vAlign w:val="bottom"/>
            <w:hideMark/>
          </w:tcPr>
          <w:p w:rsidR="00EA6364" w:rsidRPr="00EA6364" w:rsidRDefault="00EA6364" w:rsidP="00F1172C">
            <w:pPr>
              <w:jc w:val="right"/>
            </w:pPr>
            <w:r w:rsidRPr="00EA6364">
              <w:rPr>
                <w:sz w:val="22"/>
                <w:szCs w:val="22"/>
              </w:rPr>
              <w:t>28 938,30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04 2 6007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55 351,00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04 2 6007</w:t>
            </w:r>
          </w:p>
        </w:tc>
        <w:tc>
          <w:tcPr>
            <w:tcW w:w="567" w:type="dxa"/>
            <w:shd w:val="clear" w:color="auto" w:fill="auto"/>
            <w:noWrap/>
            <w:vAlign w:val="bottom"/>
            <w:hideMark/>
          </w:tcPr>
          <w:p w:rsidR="00EA6364" w:rsidRPr="00EA6364" w:rsidRDefault="00EA6364" w:rsidP="00F1172C">
            <w:pPr>
              <w:jc w:val="center"/>
            </w:pPr>
            <w:r w:rsidRPr="00EA6364">
              <w:rPr>
                <w:sz w:val="22"/>
                <w:szCs w:val="22"/>
              </w:rPr>
              <w:t>810</w:t>
            </w:r>
          </w:p>
        </w:tc>
        <w:tc>
          <w:tcPr>
            <w:tcW w:w="1559" w:type="dxa"/>
            <w:shd w:val="clear" w:color="auto" w:fill="auto"/>
            <w:noWrap/>
            <w:vAlign w:val="bottom"/>
            <w:hideMark/>
          </w:tcPr>
          <w:p w:rsidR="00EA6364" w:rsidRPr="00EA6364" w:rsidRDefault="00EA6364" w:rsidP="00F1172C">
            <w:pPr>
              <w:jc w:val="right"/>
            </w:pPr>
            <w:r w:rsidRPr="00EA6364">
              <w:rPr>
                <w:sz w:val="22"/>
                <w:szCs w:val="22"/>
              </w:rPr>
              <w:t>55 351,00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04 2 7647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25 055,51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04 2 7647</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25 055,51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на строительство и  реконструкцию автомобильных дорог общего пользования местного значения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04 2 7649</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188 334,69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F1172C">
            <w:pPr>
              <w:jc w:val="center"/>
            </w:pPr>
            <w:r w:rsidRPr="00EA6364">
              <w:rPr>
                <w:sz w:val="22"/>
                <w:szCs w:val="22"/>
              </w:rPr>
              <w:t>04 2 7649</w:t>
            </w:r>
          </w:p>
        </w:tc>
        <w:tc>
          <w:tcPr>
            <w:tcW w:w="567" w:type="dxa"/>
            <w:shd w:val="clear" w:color="auto" w:fill="auto"/>
            <w:noWrap/>
            <w:vAlign w:val="bottom"/>
            <w:hideMark/>
          </w:tcPr>
          <w:p w:rsidR="00EA6364" w:rsidRPr="00EA6364" w:rsidRDefault="00EA6364" w:rsidP="00F1172C">
            <w:pPr>
              <w:jc w:val="center"/>
            </w:pPr>
            <w:r w:rsidRPr="00EA6364">
              <w:rPr>
                <w:sz w:val="22"/>
                <w:szCs w:val="22"/>
              </w:rPr>
              <w:t>410</w:t>
            </w:r>
          </w:p>
        </w:tc>
        <w:tc>
          <w:tcPr>
            <w:tcW w:w="1559" w:type="dxa"/>
            <w:shd w:val="clear" w:color="auto" w:fill="auto"/>
            <w:noWrap/>
            <w:vAlign w:val="bottom"/>
            <w:hideMark/>
          </w:tcPr>
          <w:p w:rsidR="00EA6364" w:rsidRPr="00EA6364" w:rsidRDefault="00EA6364" w:rsidP="00F1172C">
            <w:pPr>
              <w:jc w:val="right"/>
            </w:pPr>
            <w:r w:rsidRPr="00EA6364">
              <w:rPr>
                <w:sz w:val="22"/>
                <w:szCs w:val="22"/>
              </w:rPr>
              <w:t>188 334,69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Подпрограмма «Благоустройство территории</w:t>
            </w:r>
            <w:r w:rsidR="00897E06">
              <w:rPr>
                <w:sz w:val="22"/>
                <w:szCs w:val="22"/>
              </w:rPr>
              <w:t xml:space="preserve">                         </w:t>
            </w:r>
            <w:r w:rsidRPr="00EA6364">
              <w:rPr>
                <w:sz w:val="22"/>
                <w:szCs w:val="22"/>
              </w:rPr>
              <w:t xml:space="preserve"> города Ставрополя»</w:t>
            </w:r>
          </w:p>
        </w:tc>
        <w:tc>
          <w:tcPr>
            <w:tcW w:w="1134" w:type="dxa"/>
            <w:shd w:val="clear" w:color="auto" w:fill="auto"/>
            <w:vAlign w:val="bottom"/>
            <w:hideMark/>
          </w:tcPr>
          <w:p w:rsidR="00EA6364" w:rsidRPr="00EA6364" w:rsidRDefault="00EA6364" w:rsidP="00F1172C">
            <w:pPr>
              <w:jc w:val="center"/>
            </w:pPr>
            <w:r w:rsidRPr="00EA6364">
              <w:rPr>
                <w:sz w:val="22"/>
                <w:szCs w:val="22"/>
              </w:rPr>
              <w:t>04 3 0000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301 509,39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1134" w:type="dxa"/>
            <w:shd w:val="clear" w:color="auto" w:fill="auto"/>
            <w:noWrap/>
            <w:vAlign w:val="bottom"/>
            <w:hideMark/>
          </w:tcPr>
          <w:p w:rsidR="00EA6364" w:rsidRPr="00EA6364" w:rsidRDefault="00EA6364" w:rsidP="00F1172C">
            <w:pPr>
              <w:jc w:val="center"/>
            </w:pPr>
            <w:r w:rsidRPr="00EA6364">
              <w:rPr>
                <w:sz w:val="22"/>
                <w:szCs w:val="22"/>
              </w:rPr>
              <w:t>04 3 1107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30 480,70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04 3 1107</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30 480,70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Расходы на мероприятия по землеустройству и землепользованию</w:t>
            </w:r>
          </w:p>
        </w:tc>
        <w:tc>
          <w:tcPr>
            <w:tcW w:w="1134" w:type="dxa"/>
            <w:shd w:val="clear" w:color="auto" w:fill="auto"/>
            <w:noWrap/>
            <w:vAlign w:val="bottom"/>
            <w:hideMark/>
          </w:tcPr>
          <w:p w:rsidR="00EA6364" w:rsidRPr="00EA6364" w:rsidRDefault="00EA6364" w:rsidP="00F1172C">
            <w:pPr>
              <w:jc w:val="center"/>
            </w:pPr>
            <w:r w:rsidRPr="00EA6364">
              <w:rPr>
                <w:sz w:val="22"/>
                <w:szCs w:val="22"/>
              </w:rPr>
              <w:t>04 3 2017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04 3 2017</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уличное освещение территории </w:t>
            </w:r>
            <w:r w:rsidR="00A041A3">
              <w:rPr>
                <w:sz w:val="22"/>
                <w:szCs w:val="22"/>
              </w:rPr>
              <w:t xml:space="preserve">                             </w:t>
            </w:r>
            <w:r w:rsidRPr="00EA6364">
              <w:rPr>
                <w:sz w:val="22"/>
                <w:szCs w:val="22"/>
              </w:rPr>
              <w:t>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04 3 2028</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95 495,49</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04 3 2028</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86 473,09</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04 3 2028</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410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9 022,40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содержание мест захоронения на территории города Ставрополя</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04 3 2029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9 882,82</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04 3 2029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9 882,82</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прочие мероприятия по благоустройству территории города Ставрополя</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04 3 2030</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103 143,32</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04 3 2030</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72 916,32</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Бюджетные инвестиции</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04 3 2030</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410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30 227,00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проведение мероприятий по озеленению территории города Ставрополя</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04 3 2078</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30 771,82</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04 3 2078</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30 771,82</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04 3 2079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14 131,48</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04 3 2079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14 131,48</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04 3 2080</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17 103,76</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04 3 2080</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17 103,76</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rPr>
                <w:b/>
                <w:bCs/>
              </w:rPr>
            </w:pPr>
            <w:r w:rsidRPr="00EA6364">
              <w:rPr>
                <w:b/>
                <w:bCs/>
                <w:sz w:val="22"/>
                <w:szCs w:val="22"/>
              </w:rPr>
              <w:t>Муниципальная программа «Развитие градостроительства на территории города Ставрополя на 2014 - 2016 годы»</w:t>
            </w:r>
          </w:p>
        </w:tc>
        <w:tc>
          <w:tcPr>
            <w:tcW w:w="1134" w:type="dxa"/>
            <w:shd w:val="clear" w:color="auto" w:fill="auto"/>
            <w:vAlign w:val="bottom"/>
            <w:hideMark/>
          </w:tcPr>
          <w:p w:rsidR="00EA6364" w:rsidRPr="00EA6364" w:rsidRDefault="00EA6364" w:rsidP="00251AD2">
            <w:pPr>
              <w:spacing w:line="245" w:lineRule="auto"/>
              <w:jc w:val="center"/>
              <w:rPr>
                <w:b/>
                <w:bCs/>
              </w:rPr>
            </w:pPr>
            <w:r w:rsidRPr="00EA6364">
              <w:rPr>
                <w:b/>
                <w:bCs/>
                <w:sz w:val="22"/>
                <w:szCs w:val="22"/>
              </w:rPr>
              <w:t>05 0 0000</w:t>
            </w:r>
          </w:p>
        </w:tc>
        <w:tc>
          <w:tcPr>
            <w:tcW w:w="567" w:type="dxa"/>
            <w:shd w:val="clear" w:color="auto" w:fill="auto"/>
            <w:vAlign w:val="bottom"/>
            <w:hideMark/>
          </w:tcPr>
          <w:p w:rsidR="00EA6364" w:rsidRPr="00EA6364" w:rsidRDefault="00EA6364" w:rsidP="00251AD2">
            <w:pPr>
              <w:spacing w:line="24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1AD2">
            <w:pPr>
              <w:spacing w:line="245" w:lineRule="auto"/>
              <w:jc w:val="right"/>
              <w:rPr>
                <w:b/>
                <w:bCs/>
              </w:rPr>
            </w:pPr>
            <w:r w:rsidRPr="00EA6364">
              <w:rPr>
                <w:b/>
                <w:bCs/>
                <w:sz w:val="22"/>
                <w:szCs w:val="22"/>
              </w:rPr>
              <w:t>14 075,58</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 xml:space="preserve">Подпрограмма «Градостроительство в городе Ставрополе» </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05 1 0000</w:t>
            </w:r>
          </w:p>
        </w:tc>
        <w:tc>
          <w:tcPr>
            <w:tcW w:w="567" w:type="dxa"/>
            <w:shd w:val="clear" w:color="auto" w:fill="auto"/>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1AD2">
            <w:pPr>
              <w:spacing w:line="245" w:lineRule="auto"/>
              <w:jc w:val="right"/>
            </w:pPr>
            <w:r w:rsidRPr="00EA6364">
              <w:rPr>
                <w:sz w:val="22"/>
                <w:szCs w:val="22"/>
              </w:rPr>
              <w:t>12 000,00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подготовку документов территориального планирования</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05 1 2039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12 000,00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05 1 2039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12 000,00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 xml:space="preserve">Подпрограмма «Формирование земельных участков для решения вопросов местного значения и муниципальных нужд» </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05 2 0000</w:t>
            </w:r>
          </w:p>
        </w:tc>
        <w:tc>
          <w:tcPr>
            <w:tcW w:w="567" w:type="dxa"/>
            <w:shd w:val="clear" w:color="auto" w:fill="auto"/>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1AD2">
            <w:pPr>
              <w:spacing w:line="245" w:lineRule="auto"/>
              <w:jc w:val="right"/>
            </w:pPr>
            <w:r w:rsidRPr="00EA6364">
              <w:rPr>
                <w:sz w:val="22"/>
                <w:szCs w:val="22"/>
              </w:rPr>
              <w:t>2 075,58</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05 2 2014</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970,58</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05 2 2014</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970,58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Расходы на формирование земельных участков для проектирования и строительства объектов социальной инфраструктуры</w:t>
            </w:r>
          </w:p>
        </w:tc>
        <w:tc>
          <w:tcPr>
            <w:tcW w:w="1134" w:type="dxa"/>
            <w:shd w:val="clear" w:color="auto" w:fill="auto"/>
            <w:noWrap/>
            <w:vAlign w:val="bottom"/>
            <w:hideMark/>
          </w:tcPr>
          <w:p w:rsidR="00EA6364" w:rsidRPr="00EA6364" w:rsidRDefault="00EA6364" w:rsidP="00F1172C">
            <w:pPr>
              <w:jc w:val="center"/>
            </w:pPr>
            <w:r w:rsidRPr="00EA6364">
              <w:rPr>
                <w:sz w:val="22"/>
                <w:szCs w:val="22"/>
              </w:rPr>
              <w:t>05 2 2015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403,00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05 2 2015</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403,00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формирование земельных участков под многоквартирными домами</w:t>
            </w:r>
          </w:p>
        </w:tc>
        <w:tc>
          <w:tcPr>
            <w:tcW w:w="1134" w:type="dxa"/>
            <w:shd w:val="clear" w:color="auto" w:fill="auto"/>
            <w:noWrap/>
            <w:vAlign w:val="bottom"/>
            <w:hideMark/>
          </w:tcPr>
          <w:p w:rsidR="00EA6364" w:rsidRPr="00EA6364" w:rsidRDefault="00EA6364" w:rsidP="00F1172C">
            <w:pPr>
              <w:jc w:val="center"/>
            </w:pPr>
            <w:r w:rsidRPr="00EA6364">
              <w:rPr>
                <w:sz w:val="22"/>
                <w:szCs w:val="22"/>
              </w:rPr>
              <w:t>05 2 2018</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702,00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05 2 2018</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702,00</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 xml:space="preserve">Муниципальная программа «Обеспечение жильем населения города Ставрополя на 2014 - 2015 годы»  </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06 0 0000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21 928,84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Подпрограмма «Обеспечение жильем молодых семей в городе Ставрополе на 2014 - 2015 годы» </w:t>
            </w:r>
          </w:p>
        </w:tc>
        <w:tc>
          <w:tcPr>
            <w:tcW w:w="1134" w:type="dxa"/>
            <w:shd w:val="clear" w:color="auto" w:fill="auto"/>
            <w:vAlign w:val="bottom"/>
            <w:hideMark/>
          </w:tcPr>
          <w:p w:rsidR="00EA6364" w:rsidRPr="00EA6364" w:rsidRDefault="00EA6364" w:rsidP="00F1172C">
            <w:pPr>
              <w:jc w:val="center"/>
            </w:pPr>
            <w:r w:rsidRPr="00EA6364">
              <w:rPr>
                <w:sz w:val="22"/>
                <w:szCs w:val="22"/>
              </w:rPr>
              <w:t>06 1 0000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4 040,84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предоставление социальных выплат молодым семьям на приобретение (строительство) жилья</w:t>
            </w:r>
          </w:p>
        </w:tc>
        <w:tc>
          <w:tcPr>
            <w:tcW w:w="1134" w:type="dxa"/>
            <w:shd w:val="clear" w:color="auto" w:fill="auto"/>
            <w:vAlign w:val="bottom"/>
            <w:hideMark/>
          </w:tcPr>
          <w:p w:rsidR="00EA6364" w:rsidRPr="00EA6364" w:rsidRDefault="00EA6364" w:rsidP="00F1172C">
            <w:pPr>
              <w:jc w:val="center"/>
            </w:pPr>
            <w:r w:rsidRPr="00EA6364">
              <w:rPr>
                <w:sz w:val="22"/>
                <w:szCs w:val="22"/>
              </w:rPr>
              <w:t>06 1 9003</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4 040,84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vAlign w:val="bottom"/>
            <w:hideMark/>
          </w:tcPr>
          <w:p w:rsidR="00EA6364" w:rsidRPr="00EA6364" w:rsidRDefault="00EA6364" w:rsidP="00F1172C">
            <w:pPr>
              <w:jc w:val="center"/>
            </w:pPr>
            <w:r w:rsidRPr="00EA6364">
              <w:rPr>
                <w:sz w:val="22"/>
                <w:szCs w:val="22"/>
              </w:rPr>
              <w:t>06 1 9003</w:t>
            </w:r>
          </w:p>
        </w:tc>
        <w:tc>
          <w:tcPr>
            <w:tcW w:w="567" w:type="dxa"/>
            <w:shd w:val="clear" w:color="auto" w:fill="auto"/>
            <w:vAlign w:val="bottom"/>
            <w:hideMark/>
          </w:tcPr>
          <w:p w:rsidR="00EA6364" w:rsidRPr="00EA6364" w:rsidRDefault="00EA6364" w:rsidP="00F1172C">
            <w:pPr>
              <w:jc w:val="center"/>
            </w:pPr>
            <w:r w:rsidRPr="00EA6364">
              <w:rPr>
                <w:sz w:val="22"/>
                <w:szCs w:val="22"/>
              </w:rPr>
              <w:t>320</w:t>
            </w:r>
          </w:p>
        </w:tc>
        <w:tc>
          <w:tcPr>
            <w:tcW w:w="1559" w:type="dxa"/>
            <w:shd w:val="clear" w:color="auto" w:fill="auto"/>
            <w:vAlign w:val="bottom"/>
            <w:hideMark/>
          </w:tcPr>
          <w:p w:rsidR="00EA6364" w:rsidRPr="00EA6364" w:rsidRDefault="00EA6364" w:rsidP="00F1172C">
            <w:pPr>
              <w:jc w:val="right"/>
            </w:pPr>
            <w:r w:rsidRPr="00EA6364">
              <w:rPr>
                <w:sz w:val="22"/>
                <w:szCs w:val="22"/>
              </w:rPr>
              <w:t>4 040,84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Подпрограмма «Переселение граждан из аварийного жилищного фонда в городе Ставрополе на 2014 год»</w:t>
            </w:r>
          </w:p>
        </w:tc>
        <w:tc>
          <w:tcPr>
            <w:tcW w:w="1134" w:type="dxa"/>
            <w:shd w:val="clear" w:color="auto" w:fill="auto"/>
            <w:vAlign w:val="bottom"/>
            <w:hideMark/>
          </w:tcPr>
          <w:p w:rsidR="00EA6364" w:rsidRPr="00EA6364" w:rsidRDefault="00EA6364" w:rsidP="00F1172C">
            <w:pPr>
              <w:jc w:val="center"/>
            </w:pPr>
            <w:r w:rsidRPr="00EA6364">
              <w:rPr>
                <w:sz w:val="22"/>
                <w:szCs w:val="22"/>
              </w:rPr>
              <w:t>06 2 0000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17 888,00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мероприятий по переселению граждан из аварийного жилищного фонда в городе Ставрополе</w:t>
            </w:r>
          </w:p>
        </w:tc>
        <w:tc>
          <w:tcPr>
            <w:tcW w:w="1134" w:type="dxa"/>
            <w:shd w:val="clear" w:color="auto" w:fill="auto"/>
            <w:vAlign w:val="bottom"/>
            <w:hideMark/>
          </w:tcPr>
          <w:p w:rsidR="00EA6364" w:rsidRPr="00EA6364" w:rsidRDefault="00EA6364" w:rsidP="00F1172C">
            <w:pPr>
              <w:jc w:val="center"/>
            </w:pPr>
            <w:r w:rsidRPr="00EA6364">
              <w:rPr>
                <w:sz w:val="22"/>
                <w:szCs w:val="22"/>
              </w:rPr>
              <w:t>06 2 9602</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17 888,00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F1172C">
            <w:pPr>
              <w:jc w:val="center"/>
            </w:pPr>
            <w:r w:rsidRPr="00EA6364">
              <w:rPr>
                <w:sz w:val="22"/>
                <w:szCs w:val="22"/>
              </w:rPr>
              <w:t>06 2 9602</w:t>
            </w:r>
          </w:p>
        </w:tc>
        <w:tc>
          <w:tcPr>
            <w:tcW w:w="567" w:type="dxa"/>
            <w:shd w:val="clear" w:color="auto" w:fill="auto"/>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17 888,00</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 xml:space="preserve">Муниципальная программа «Культура </w:t>
            </w:r>
            <w:r w:rsidR="00897E06">
              <w:rPr>
                <w:b/>
                <w:bCs/>
                <w:sz w:val="22"/>
                <w:szCs w:val="22"/>
              </w:rPr>
              <w:t xml:space="preserve">                              </w:t>
            </w:r>
            <w:r w:rsidRPr="00EA6364">
              <w:rPr>
                <w:b/>
                <w:bCs/>
                <w:sz w:val="22"/>
                <w:szCs w:val="22"/>
              </w:rPr>
              <w:t>города Ставрополя на 2014 - 2016 годы»</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07 0 0000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269 024,84</w:t>
            </w:r>
          </w:p>
        </w:tc>
      </w:tr>
      <w:tr w:rsidR="00EA6364" w:rsidRPr="00EA6364" w:rsidTr="00F1172C">
        <w:trPr>
          <w:trHeight w:val="300"/>
        </w:trPr>
        <w:tc>
          <w:tcPr>
            <w:tcW w:w="6109" w:type="dxa"/>
            <w:shd w:val="clear" w:color="auto" w:fill="auto"/>
            <w:vAlign w:val="bottom"/>
            <w:hideMark/>
          </w:tcPr>
          <w:p w:rsidR="00EA6364" w:rsidRPr="00EA6364" w:rsidRDefault="00EA6364" w:rsidP="00897E06">
            <w:r w:rsidRPr="00EA6364">
              <w:rPr>
                <w:sz w:val="22"/>
                <w:szCs w:val="22"/>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134" w:type="dxa"/>
            <w:shd w:val="clear" w:color="auto" w:fill="auto"/>
            <w:vAlign w:val="bottom"/>
            <w:hideMark/>
          </w:tcPr>
          <w:p w:rsidR="00EA6364" w:rsidRPr="00EA6364" w:rsidRDefault="00EA6364" w:rsidP="00F1172C">
            <w:pPr>
              <w:jc w:val="center"/>
            </w:pPr>
            <w:r w:rsidRPr="00EA6364">
              <w:rPr>
                <w:sz w:val="22"/>
                <w:szCs w:val="22"/>
              </w:rPr>
              <w:t>07 1 0000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14 401,97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проведение культурно-массовых мероприятий в городе Ставрополе</w:t>
            </w:r>
          </w:p>
        </w:tc>
        <w:tc>
          <w:tcPr>
            <w:tcW w:w="1134" w:type="dxa"/>
            <w:shd w:val="clear" w:color="auto" w:fill="auto"/>
            <w:vAlign w:val="bottom"/>
            <w:hideMark/>
          </w:tcPr>
          <w:p w:rsidR="00EA6364" w:rsidRPr="00EA6364" w:rsidRDefault="00EA6364" w:rsidP="00F1172C">
            <w:pPr>
              <w:jc w:val="center"/>
            </w:pPr>
            <w:r w:rsidRPr="00EA6364">
              <w:rPr>
                <w:sz w:val="22"/>
                <w:szCs w:val="22"/>
              </w:rPr>
              <w:t>07 1 2006</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14 401,97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07 1 2006</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6 989,47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выплаты населению</w:t>
            </w:r>
          </w:p>
        </w:tc>
        <w:tc>
          <w:tcPr>
            <w:tcW w:w="1134" w:type="dxa"/>
            <w:shd w:val="clear" w:color="auto" w:fill="auto"/>
            <w:noWrap/>
            <w:vAlign w:val="bottom"/>
            <w:hideMark/>
          </w:tcPr>
          <w:p w:rsidR="00EA6364" w:rsidRPr="00EA6364" w:rsidRDefault="00EA6364" w:rsidP="00F1172C">
            <w:pPr>
              <w:jc w:val="center"/>
            </w:pPr>
            <w:r w:rsidRPr="00EA6364">
              <w:rPr>
                <w:sz w:val="22"/>
                <w:szCs w:val="22"/>
              </w:rPr>
              <w:t>07 1 2006</w:t>
            </w:r>
          </w:p>
        </w:tc>
        <w:tc>
          <w:tcPr>
            <w:tcW w:w="567" w:type="dxa"/>
            <w:shd w:val="clear" w:color="auto" w:fill="auto"/>
            <w:noWrap/>
            <w:vAlign w:val="bottom"/>
            <w:hideMark/>
          </w:tcPr>
          <w:p w:rsidR="00EA6364" w:rsidRPr="00EA6364" w:rsidRDefault="00EA6364" w:rsidP="00F1172C">
            <w:pPr>
              <w:jc w:val="center"/>
            </w:pPr>
            <w:r w:rsidRPr="00EA6364">
              <w:rPr>
                <w:sz w:val="22"/>
                <w:szCs w:val="22"/>
              </w:rPr>
              <w:t>360</w:t>
            </w:r>
          </w:p>
        </w:tc>
        <w:tc>
          <w:tcPr>
            <w:tcW w:w="1559" w:type="dxa"/>
            <w:shd w:val="clear" w:color="auto" w:fill="auto"/>
            <w:vAlign w:val="bottom"/>
            <w:hideMark/>
          </w:tcPr>
          <w:p w:rsidR="00EA6364" w:rsidRPr="00EA6364" w:rsidRDefault="00EA6364" w:rsidP="00F1172C">
            <w:pPr>
              <w:jc w:val="right"/>
            </w:pPr>
            <w:r w:rsidRPr="00EA6364">
              <w:rPr>
                <w:sz w:val="22"/>
                <w:szCs w:val="22"/>
              </w:rPr>
              <w:t>218,00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07 1 2006</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vAlign w:val="bottom"/>
            <w:hideMark/>
          </w:tcPr>
          <w:p w:rsidR="00EA6364" w:rsidRPr="00EA6364" w:rsidRDefault="00EA6364" w:rsidP="00F1172C">
            <w:pPr>
              <w:jc w:val="right"/>
            </w:pPr>
            <w:r w:rsidRPr="00EA6364">
              <w:rPr>
                <w:sz w:val="22"/>
                <w:szCs w:val="22"/>
              </w:rPr>
              <w:t>7 194,50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Подпрограмма «Развитие культуры города Ставрополя»</w:t>
            </w:r>
          </w:p>
        </w:tc>
        <w:tc>
          <w:tcPr>
            <w:tcW w:w="1134" w:type="dxa"/>
            <w:shd w:val="clear" w:color="auto" w:fill="auto"/>
            <w:vAlign w:val="bottom"/>
            <w:hideMark/>
          </w:tcPr>
          <w:p w:rsidR="00EA6364" w:rsidRPr="00EA6364" w:rsidRDefault="00EA6364" w:rsidP="00F1172C">
            <w:pPr>
              <w:jc w:val="center"/>
            </w:pPr>
            <w:r w:rsidRPr="00EA6364">
              <w:rPr>
                <w:sz w:val="22"/>
                <w:szCs w:val="22"/>
              </w:rPr>
              <w:t>07 2 0000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254 622,87</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42" w:lineRule="auto"/>
            </w:pPr>
            <w:r w:rsidRPr="00EA6364">
              <w:rPr>
                <w:sz w:val="22"/>
                <w:szCs w:val="22"/>
              </w:rPr>
              <w:t>Обеспечение деятельности (оказание услуг) учреждений по внешкольной работе с детьми</w:t>
            </w:r>
          </w:p>
        </w:tc>
        <w:tc>
          <w:tcPr>
            <w:tcW w:w="1134" w:type="dxa"/>
            <w:shd w:val="clear" w:color="auto" w:fill="auto"/>
            <w:noWrap/>
            <w:vAlign w:val="bottom"/>
            <w:hideMark/>
          </w:tcPr>
          <w:p w:rsidR="00EA6364" w:rsidRPr="00EA6364" w:rsidRDefault="00EA6364" w:rsidP="00FC760E">
            <w:pPr>
              <w:spacing w:line="242" w:lineRule="auto"/>
              <w:jc w:val="center"/>
            </w:pPr>
            <w:r w:rsidRPr="00EA6364">
              <w:rPr>
                <w:sz w:val="22"/>
                <w:szCs w:val="22"/>
              </w:rPr>
              <w:t>07 2 1115</w:t>
            </w:r>
          </w:p>
        </w:tc>
        <w:tc>
          <w:tcPr>
            <w:tcW w:w="567" w:type="dxa"/>
            <w:shd w:val="clear" w:color="auto" w:fill="auto"/>
            <w:noWrap/>
            <w:vAlign w:val="bottom"/>
            <w:hideMark/>
          </w:tcPr>
          <w:p w:rsidR="00EA6364" w:rsidRPr="00EA6364" w:rsidRDefault="00EA6364" w:rsidP="00FC760E">
            <w:pPr>
              <w:spacing w:line="24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FC760E">
            <w:pPr>
              <w:spacing w:line="242" w:lineRule="auto"/>
              <w:jc w:val="right"/>
            </w:pPr>
            <w:r w:rsidRPr="00EA6364">
              <w:rPr>
                <w:sz w:val="22"/>
                <w:szCs w:val="22"/>
              </w:rPr>
              <w:t>104 427,07</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42"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C760E">
            <w:pPr>
              <w:spacing w:line="242" w:lineRule="auto"/>
              <w:jc w:val="center"/>
            </w:pPr>
            <w:r w:rsidRPr="00EA6364">
              <w:rPr>
                <w:sz w:val="22"/>
                <w:szCs w:val="22"/>
              </w:rPr>
              <w:t>07 2 1115</w:t>
            </w:r>
          </w:p>
        </w:tc>
        <w:tc>
          <w:tcPr>
            <w:tcW w:w="567" w:type="dxa"/>
            <w:shd w:val="clear" w:color="auto" w:fill="auto"/>
            <w:noWrap/>
            <w:vAlign w:val="bottom"/>
            <w:hideMark/>
          </w:tcPr>
          <w:p w:rsidR="00EA6364" w:rsidRPr="00EA6364" w:rsidRDefault="00EA6364" w:rsidP="00FC760E">
            <w:pPr>
              <w:spacing w:line="242"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FC760E">
            <w:pPr>
              <w:spacing w:line="242" w:lineRule="auto"/>
              <w:jc w:val="right"/>
            </w:pPr>
            <w:r w:rsidRPr="00EA6364">
              <w:rPr>
                <w:sz w:val="22"/>
                <w:szCs w:val="22"/>
              </w:rPr>
              <w:t>93 574,18</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07 2 1115</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620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10 852,89</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Обеспечение деятельности учреждений (оказание услуг) в сфере культуры и кинематографии</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07 2 1125</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36 676,69</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07 2 1125</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36 676,69</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Обеспечение деятельности (оказание услуг) музеев и постоянных выставок</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07 2 1126</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2 959,61</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07 2 1126</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2 959,61</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Обеспечение деятельности (оказание услуг) библиотек</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07 2 1127</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32 524,58</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07 2 1127</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32 524,58</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Обеспечение деятельности (оказание услуг) театров, концертных и других организаций исполнительских искусств</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07 2 1128</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42 281,40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07 2 1128</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42 281,40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14" w:lineRule="auto"/>
            </w:pPr>
            <w:r w:rsidRPr="00EA6364">
              <w:rPr>
                <w:sz w:val="22"/>
                <w:szCs w:val="22"/>
              </w:rPr>
              <w:t>Расходы на реализацию мероприятий, направленных на сохранение историко-культурного наследия города Ставрополя</w:t>
            </w:r>
          </w:p>
        </w:tc>
        <w:tc>
          <w:tcPr>
            <w:tcW w:w="1134" w:type="dxa"/>
            <w:shd w:val="clear" w:color="auto" w:fill="auto"/>
            <w:noWrap/>
            <w:vAlign w:val="bottom"/>
            <w:hideMark/>
          </w:tcPr>
          <w:p w:rsidR="00EA6364" w:rsidRPr="00EA6364" w:rsidRDefault="00EA6364" w:rsidP="00251AD2">
            <w:pPr>
              <w:spacing w:line="214" w:lineRule="auto"/>
              <w:jc w:val="center"/>
            </w:pPr>
            <w:r w:rsidRPr="00EA6364">
              <w:rPr>
                <w:sz w:val="22"/>
                <w:szCs w:val="22"/>
              </w:rPr>
              <w:t>07 2 2040</w:t>
            </w:r>
          </w:p>
        </w:tc>
        <w:tc>
          <w:tcPr>
            <w:tcW w:w="567" w:type="dxa"/>
            <w:shd w:val="clear" w:color="auto" w:fill="auto"/>
            <w:noWrap/>
            <w:vAlign w:val="bottom"/>
            <w:hideMark/>
          </w:tcPr>
          <w:p w:rsidR="00EA6364" w:rsidRPr="00EA6364" w:rsidRDefault="00EA6364" w:rsidP="00251AD2">
            <w:pPr>
              <w:spacing w:line="214"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14" w:lineRule="auto"/>
              <w:jc w:val="right"/>
            </w:pPr>
            <w:r w:rsidRPr="00EA6364">
              <w:rPr>
                <w:sz w:val="22"/>
                <w:szCs w:val="22"/>
              </w:rPr>
              <w:t>14 353,00</w:t>
            </w:r>
          </w:p>
        </w:tc>
      </w:tr>
      <w:tr w:rsidR="00EA6364" w:rsidRPr="00EA6364" w:rsidTr="00897E06">
        <w:trPr>
          <w:trHeight w:val="207"/>
        </w:trPr>
        <w:tc>
          <w:tcPr>
            <w:tcW w:w="6109" w:type="dxa"/>
            <w:shd w:val="clear" w:color="auto" w:fill="auto"/>
            <w:vAlign w:val="bottom"/>
            <w:hideMark/>
          </w:tcPr>
          <w:p w:rsidR="00EA6364" w:rsidRPr="00EA6364" w:rsidRDefault="00EA6364" w:rsidP="00FC760E">
            <w:pPr>
              <w:spacing w:line="242" w:lineRule="auto"/>
            </w:pPr>
            <w:r w:rsidRPr="00EA6364">
              <w:rPr>
                <w:sz w:val="22"/>
                <w:szCs w:val="22"/>
              </w:rPr>
              <w:lastRenderedPageBreak/>
              <w:t>Субсидии бюджетным учреждениям</w:t>
            </w:r>
          </w:p>
        </w:tc>
        <w:tc>
          <w:tcPr>
            <w:tcW w:w="1134" w:type="dxa"/>
            <w:shd w:val="clear" w:color="auto" w:fill="auto"/>
            <w:noWrap/>
            <w:vAlign w:val="bottom"/>
            <w:hideMark/>
          </w:tcPr>
          <w:p w:rsidR="00EA6364" w:rsidRPr="00EA6364" w:rsidRDefault="00EA6364" w:rsidP="00FC760E">
            <w:pPr>
              <w:spacing w:line="242" w:lineRule="auto"/>
              <w:jc w:val="center"/>
            </w:pPr>
            <w:r w:rsidRPr="00EA6364">
              <w:rPr>
                <w:sz w:val="22"/>
                <w:szCs w:val="22"/>
              </w:rPr>
              <w:t>07 2 2040</w:t>
            </w:r>
          </w:p>
        </w:tc>
        <w:tc>
          <w:tcPr>
            <w:tcW w:w="567" w:type="dxa"/>
            <w:shd w:val="clear" w:color="auto" w:fill="auto"/>
            <w:noWrap/>
            <w:vAlign w:val="bottom"/>
            <w:hideMark/>
          </w:tcPr>
          <w:p w:rsidR="00EA6364" w:rsidRPr="00EA6364" w:rsidRDefault="00EA6364" w:rsidP="00FC760E">
            <w:pPr>
              <w:spacing w:line="242"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FC760E">
            <w:pPr>
              <w:spacing w:line="242" w:lineRule="auto"/>
              <w:jc w:val="right"/>
            </w:pPr>
            <w:r w:rsidRPr="00EA6364">
              <w:rPr>
                <w:sz w:val="22"/>
                <w:szCs w:val="22"/>
              </w:rPr>
              <w:t>13 413,00</w:t>
            </w:r>
          </w:p>
        </w:tc>
      </w:tr>
      <w:tr w:rsidR="00EA6364" w:rsidRPr="00EA6364" w:rsidTr="00F1172C">
        <w:trPr>
          <w:trHeight w:val="300"/>
        </w:trPr>
        <w:tc>
          <w:tcPr>
            <w:tcW w:w="6109" w:type="dxa"/>
            <w:shd w:val="clear" w:color="auto" w:fill="auto"/>
            <w:vAlign w:val="bottom"/>
            <w:hideMark/>
          </w:tcPr>
          <w:p w:rsidR="00EA6364" w:rsidRPr="00EA6364" w:rsidRDefault="00EA6364" w:rsidP="00FC760E">
            <w:pPr>
              <w:spacing w:line="242" w:lineRule="auto"/>
            </w:pPr>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FC760E">
            <w:pPr>
              <w:spacing w:line="242" w:lineRule="auto"/>
              <w:jc w:val="center"/>
            </w:pPr>
            <w:r w:rsidRPr="00EA6364">
              <w:rPr>
                <w:sz w:val="22"/>
                <w:szCs w:val="22"/>
              </w:rPr>
              <w:t>07 2 2040</w:t>
            </w:r>
          </w:p>
        </w:tc>
        <w:tc>
          <w:tcPr>
            <w:tcW w:w="567" w:type="dxa"/>
            <w:shd w:val="clear" w:color="auto" w:fill="auto"/>
            <w:noWrap/>
            <w:vAlign w:val="bottom"/>
            <w:hideMark/>
          </w:tcPr>
          <w:p w:rsidR="00EA6364" w:rsidRPr="00EA6364" w:rsidRDefault="00EA6364" w:rsidP="00FC760E">
            <w:pPr>
              <w:spacing w:line="242" w:lineRule="auto"/>
              <w:jc w:val="center"/>
            </w:pPr>
            <w:r w:rsidRPr="00EA6364">
              <w:rPr>
                <w:sz w:val="22"/>
                <w:szCs w:val="22"/>
              </w:rPr>
              <w:t>620</w:t>
            </w:r>
          </w:p>
        </w:tc>
        <w:tc>
          <w:tcPr>
            <w:tcW w:w="1559" w:type="dxa"/>
            <w:shd w:val="clear" w:color="auto" w:fill="auto"/>
            <w:noWrap/>
            <w:vAlign w:val="bottom"/>
            <w:hideMark/>
          </w:tcPr>
          <w:p w:rsidR="00EA6364" w:rsidRPr="00EA6364" w:rsidRDefault="00EA6364" w:rsidP="00FC760E">
            <w:pPr>
              <w:spacing w:line="242" w:lineRule="auto"/>
              <w:jc w:val="right"/>
            </w:pPr>
            <w:r w:rsidRPr="00EA6364">
              <w:rPr>
                <w:sz w:val="22"/>
                <w:szCs w:val="22"/>
              </w:rPr>
              <w:t>940,00</w:t>
            </w:r>
          </w:p>
        </w:tc>
      </w:tr>
      <w:tr w:rsidR="00EA6364" w:rsidRPr="00EA6364" w:rsidTr="00251AD2">
        <w:trPr>
          <w:trHeight w:val="1437"/>
        </w:trPr>
        <w:tc>
          <w:tcPr>
            <w:tcW w:w="6109" w:type="dxa"/>
            <w:shd w:val="clear" w:color="auto" w:fill="auto"/>
            <w:vAlign w:val="bottom"/>
            <w:hideMark/>
          </w:tcPr>
          <w:p w:rsidR="00EA6364" w:rsidRPr="00EA6364" w:rsidRDefault="00EA6364" w:rsidP="00F1172C">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shd w:val="clear" w:color="auto" w:fill="auto"/>
            <w:noWrap/>
            <w:vAlign w:val="bottom"/>
            <w:hideMark/>
          </w:tcPr>
          <w:p w:rsidR="00FC760E" w:rsidRPr="00251AD2" w:rsidRDefault="00FC760E" w:rsidP="00F1172C">
            <w:pPr>
              <w:jc w:val="center"/>
              <w:rPr>
                <w:sz w:val="12"/>
                <w:szCs w:val="12"/>
              </w:rPr>
            </w:pPr>
          </w:p>
          <w:p w:rsidR="00FC760E" w:rsidRDefault="00FC760E" w:rsidP="00F1172C">
            <w:pPr>
              <w:jc w:val="center"/>
            </w:pPr>
          </w:p>
          <w:p w:rsidR="00FC760E" w:rsidRDefault="00FC760E" w:rsidP="00F1172C">
            <w:pPr>
              <w:jc w:val="center"/>
            </w:pPr>
          </w:p>
          <w:p w:rsidR="00FC760E" w:rsidRDefault="00FC760E" w:rsidP="00F1172C">
            <w:pPr>
              <w:jc w:val="center"/>
            </w:pPr>
          </w:p>
          <w:p w:rsidR="00FC760E" w:rsidRDefault="00FC760E" w:rsidP="00F1172C">
            <w:pPr>
              <w:jc w:val="center"/>
            </w:pPr>
          </w:p>
          <w:p w:rsidR="00EA6364" w:rsidRPr="00EA6364" w:rsidRDefault="00EA6364" w:rsidP="00F1172C">
            <w:pPr>
              <w:jc w:val="center"/>
            </w:pPr>
            <w:r w:rsidRPr="00EA6364">
              <w:rPr>
                <w:sz w:val="22"/>
                <w:szCs w:val="22"/>
              </w:rPr>
              <w:t>07 2 2085</w:t>
            </w:r>
          </w:p>
        </w:tc>
        <w:tc>
          <w:tcPr>
            <w:tcW w:w="567" w:type="dxa"/>
            <w:shd w:val="clear" w:color="auto" w:fill="auto"/>
            <w:noWrap/>
            <w:vAlign w:val="bottom"/>
            <w:hideMark/>
          </w:tcPr>
          <w:p w:rsidR="00FC760E" w:rsidRPr="00251AD2" w:rsidRDefault="00FC760E" w:rsidP="00F1172C">
            <w:pPr>
              <w:jc w:val="center"/>
              <w:rPr>
                <w:sz w:val="12"/>
                <w:szCs w:val="12"/>
              </w:rPr>
            </w:pPr>
          </w:p>
          <w:p w:rsidR="00FC760E" w:rsidRDefault="00FC760E" w:rsidP="00F1172C">
            <w:pPr>
              <w:jc w:val="center"/>
            </w:pPr>
          </w:p>
          <w:p w:rsidR="00FC760E" w:rsidRDefault="00FC760E" w:rsidP="00F1172C">
            <w:pPr>
              <w:jc w:val="center"/>
            </w:pPr>
          </w:p>
          <w:p w:rsidR="00FC760E" w:rsidRDefault="00FC760E" w:rsidP="00F1172C">
            <w:pPr>
              <w:jc w:val="center"/>
            </w:pPr>
          </w:p>
          <w:p w:rsidR="00FC760E" w:rsidRDefault="00FC760E" w:rsidP="00F1172C">
            <w:pPr>
              <w:jc w:val="center"/>
            </w:pPr>
          </w:p>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FC760E" w:rsidRPr="00251AD2" w:rsidRDefault="00FC760E" w:rsidP="00F1172C">
            <w:pPr>
              <w:jc w:val="right"/>
              <w:rPr>
                <w:sz w:val="12"/>
                <w:szCs w:val="12"/>
              </w:rPr>
            </w:pPr>
          </w:p>
          <w:p w:rsidR="00FC760E" w:rsidRDefault="00FC760E" w:rsidP="00F1172C">
            <w:pPr>
              <w:jc w:val="right"/>
            </w:pPr>
          </w:p>
          <w:p w:rsidR="00FC760E" w:rsidRDefault="00FC760E" w:rsidP="00F1172C">
            <w:pPr>
              <w:jc w:val="right"/>
            </w:pPr>
          </w:p>
          <w:p w:rsidR="00FC760E" w:rsidRDefault="00FC760E" w:rsidP="00F1172C">
            <w:pPr>
              <w:jc w:val="right"/>
            </w:pPr>
          </w:p>
          <w:p w:rsidR="00FC760E" w:rsidRDefault="00FC760E" w:rsidP="00F1172C">
            <w:pPr>
              <w:jc w:val="right"/>
            </w:pPr>
          </w:p>
          <w:p w:rsidR="00EA6364" w:rsidRPr="00EA6364" w:rsidRDefault="00EA6364" w:rsidP="00F1172C">
            <w:pPr>
              <w:jc w:val="right"/>
            </w:pPr>
            <w:r w:rsidRPr="00EA6364">
              <w:rPr>
                <w:sz w:val="22"/>
                <w:szCs w:val="22"/>
              </w:rPr>
              <w:t>14 982,06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07 2 2085</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14 982,06</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 xml:space="preserve">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 </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07 2 2089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1 910,76</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07 2 2089</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1 910,76</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07 2 4001</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3 500,00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07 2 4001</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410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3 500,00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межбюджетные трансферты на комплектование книжных фондов библиотек муниципальных образований за счет сре</w:t>
            </w:r>
            <w:proofErr w:type="gramStart"/>
            <w:r w:rsidRPr="00EA6364">
              <w:rPr>
                <w:sz w:val="22"/>
                <w:szCs w:val="22"/>
              </w:rPr>
              <w:t>дств кр</w:t>
            </w:r>
            <w:proofErr w:type="gramEnd"/>
            <w:r w:rsidRPr="00EA6364">
              <w:rPr>
                <w:sz w:val="22"/>
                <w:szCs w:val="22"/>
              </w:rPr>
              <w:t>аевого бюджета</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07 2 7144</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1 007,70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07 2 7144</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1 007,70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rPr>
                <w:b/>
                <w:bCs/>
              </w:rPr>
            </w:pPr>
            <w:r w:rsidRPr="00EA6364">
              <w:rPr>
                <w:b/>
                <w:bCs/>
                <w:sz w:val="22"/>
                <w:szCs w:val="22"/>
              </w:rPr>
              <w:t xml:space="preserve">Муниципальная программа «Развитие физической культуры и спорта в городе Ставрополе </w:t>
            </w:r>
            <w:r w:rsidR="00897E06">
              <w:rPr>
                <w:b/>
                <w:bCs/>
                <w:sz w:val="22"/>
                <w:szCs w:val="22"/>
              </w:rPr>
              <w:t xml:space="preserve">                                         </w:t>
            </w:r>
            <w:r w:rsidRPr="00EA6364">
              <w:rPr>
                <w:b/>
                <w:bCs/>
                <w:sz w:val="22"/>
                <w:szCs w:val="22"/>
              </w:rPr>
              <w:t>на 2014 - 2016 годы»</w:t>
            </w:r>
          </w:p>
        </w:tc>
        <w:tc>
          <w:tcPr>
            <w:tcW w:w="1134" w:type="dxa"/>
            <w:shd w:val="clear" w:color="auto" w:fill="auto"/>
            <w:vAlign w:val="bottom"/>
            <w:hideMark/>
          </w:tcPr>
          <w:p w:rsidR="00EA6364" w:rsidRPr="00EA6364" w:rsidRDefault="00EA6364" w:rsidP="00251AD2">
            <w:pPr>
              <w:spacing w:line="245" w:lineRule="auto"/>
              <w:jc w:val="center"/>
              <w:rPr>
                <w:b/>
                <w:bCs/>
              </w:rPr>
            </w:pPr>
            <w:r w:rsidRPr="00EA6364">
              <w:rPr>
                <w:b/>
                <w:bCs/>
                <w:sz w:val="22"/>
                <w:szCs w:val="22"/>
              </w:rPr>
              <w:t>08 0 0000</w:t>
            </w:r>
          </w:p>
        </w:tc>
        <w:tc>
          <w:tcPr>
            <w:tcW w:w="567" w:type="dxa"/>
            <w:shd w:val="clear" w:color="auto" w:fill="auto"/>
            <w:vAlign w:val="bottom"/>
            <w:hideMark/>
          </w:tcPr>
          <w:p w:rsidR="00EA6364" w:rsidRPr="00EA6364" w:rsidRDefault="00EA6364" w:rsidP="00251AD2">
            <w:pPr>
              <w:spacing w:line="24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1AD2">
            <w:pPr>
              <w:spacing w:line="245" w:lineRule="auto"/>
              <w:jc w:val="right"/>
              <w:rPr>
                <w:b/>
                <w:bCs/>
              </w:rPr>
            </w:pPr>
            <w:r w:rsidRPr="00EA6364">
              <w:rPr>
                <w:b/>
                <w:bCs/>
                <w:sz w:val="22"/>
                <w:szCs w:val="22"/>
              </w:rPr>
              <w:t>235 606,76</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08 1 0000</w:t>
            </w:r>
          </w:p>
        </w:tc>
        <w:tc>
          <w:tcPr>
            <w:tcW w:w="567" w:type="dxa"/>
            <w:shd w:val="clear" w:color="auto" w:fill="auto"/>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1AD2">
            <w:pPr>
              <w:spacing w:line="245" w:lineRule="auto"/>
              <w:jc w:val="right"/>
            </w:pPr>
            <w:r w:rsidRPr="00EA6364">
              <w:rPr>
                <w:sz w:val="22"/>
                <w:szCs w:val="22"/>
              </w:rPr>
              <w:t>142 998,05</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Обеспечение деятельности (оказание услуг) учреждений по внешкольной работе с детьми</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08 1 1115</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140 648,91</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08 1 1115</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140 648,91</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Обеспечение деятельности (оказание услуг) центров спортивной подготовки</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08 1 1138</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2 349,14</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08 1 1138</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2 349,14</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Подпрограмма «Организация и проведение физкультурно-оздоровительных и спортивных мероприятий»</w:t>
            </w:r>
          </w:p>
        </w:tc>
        <w:tc>
          <w:tcPr>
            <w:tcW w:w="1134" w:type="dxa"/>
            <w:shd w:val="clear" w:color="auto" w:fill="auto"/>
            <w:vAlign w:val="bottom"/>
            <w:hideMark/>
          </w:tcPr>
          <w:p w:rsidR="00EA6364" w:rsidRPr="00EA6364" w:rsidRDefault="00EA6364" w:rsidP="00251AD2">
            <w:pPr>
              <w:spacing w:line="245" w:lineRule="auto"/>
              <w:jc w:val="center"/>
            </w:pPr>
            <w:r w:rsidRPr="00EA6364">
              <w:rPr>
                <w:sz w:val="22"/>
                <w:szCs w:val="22"/>
              </w:rPr>
              <w:t>08 2 0000</w:t>
            </w:r>
          </w:p>
        </w:tc>
        <w:tc>
          <w:tcPr>
            <w:tcW w:w="567" w:type="dxa"/>
            <w:shd w:val="clear" w:color="auto" w:fill="auto"/>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1AD2">
            <w:pPr>
              <w:spacing w:line="245" w:lineRule="auto"/>
              <w:jc w:val="right"/>
            </w:pPr>
            <w:r w:rsidRPr="00EA6364">
              <w:rPr>
                <w:sz w:val="22"/>
                <w:szCs w:val="22"/>
              </w:rPr>
              <w:t>37 055,00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реализацию мероприятий, направленных на развитие физической культуры и массового спорта</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08 2 2042</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14 490,00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08 2 2042</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6 240,00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08 2 2042</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8 250,00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08 2 2043</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22 000,00</w:t>
            </w:r>
          </w:p>
        </w:tc>
      </w:tr>
      <w:tr w:rsidR="00EA6364" w:rsidRPr="00EA6364" w:rsidTr="00F1172C">
        <w:trPr>
          <w:trHeight w:val="300"/>
        </w:trPr>
        <w:tc>
          <w:tcPr>
            <w:tcW w:w="6109" w:type="dxa"/>
            <w:shd w:val="clear" w:color="auto" w:fill="auto"/>
            <w:vAlign w:val="bottom"/>
            <w:hideMark/>
          </w:tcPr>
          <w:p w:rsidR="00EA6364" w:rsidRPr="00EA6364" w:rsidRDefault="00EA6364" w:rsidP="00251AD2">
            <w:pPr>
              <w:spacing w:line="245" w:lineRule="auto"/>
            </w:pPr>
            <w:r w:rsidRPr="00EA6364">
              <w:rPr>
                <w:sz w:val="22"/>
                <w:szCs w:val="22"/>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EA6364" w:rsidRPr="00EA6364" w:rsidRDefault="00EA6364" w:rsidP="00251AD2">
            <w:pPr>
              <w:spacing w:line="245" w:lineRule="auto"/>
              <w:jc w:val="center"/>
            </w:pPr>
            <w:r w:rsidRPr="00EA6364">
              <w:rPr>
                <w:sz w:val="22"/>
                <w:szCs w:val="22"/>
              </w:rPr>
              <w:t>08 2 2043</w:t>
            </w:r>
          </w:p>
        </w:tc>
        <w:tc>
          <w:tcPr>
            <w:tcW w:w="567" w:type="dxa"/>
            <w:shd w:val="clear" w:color="auto" w:fill="auto"/>
            <w:noWrap/>
            <w:vAlign w:val="bottom"/>
            <w:hideMark/>
          </w:tcPr>
          <w:p w:rsidR="00EA6364" w:rsidRPr="00EA6364" w:rsidRDefault="00EA6364" w:rsidP="00251AD2">
            <w:pPr>
              <w:spacing w:line="245" w:lineRule="auto"/>
              <w:jc w:val="center"/>
            </w:pPr>
            <w:r w:rsidRPr="00EA6364">
              <w:rPr>
                <w:sz w:val="22"/>
                <w:szCs w:val="22"/>
              </w:rPr>
              <w:t>630</w:t>
            </w:r>
          </w:p>
        </w:tc>
        <w:tc>
          <w:tcPr>
            <w:tcW w:w="1559" w:type="dxa"/>
            <w:shd w:val="clear" w:color="auto" w:fill="auto"/>
            <w:noWrap/>
            <w:vAlign w:val="bottom"/>
            <w:hideMark/>
          </w:tcPr>
          <w:p w:rsidR="00EA6364" w:rsidRPr="00EA6364" w:rsidRDefault="00EA6364" w:rsidP="00251AD2">
            <w:pPr>
              <w:spacing w:line="245" w:lineRule="auto"/>
              <w:jc w:val="right"/>
            </w:pPr>
            <w:r w:rsidRPr="00EA6364">
              <w:rPr>
                <w:sz w:val="22"/>
                <w:szCs w:val="22"/>
              </w:rPr>
              <w:t>22 000,00</w:t>
            </w:r>
          </w:p>
        </w:tc>
      </w:tr>
      <w:tr w:rsidR="002506EF" w:rsidRPr="00EA6364" w:rsidTr="00F1172C">
        <w:trPr>
          <w:trHeight w:val="300"/>
        </w:trPr>
        <w:tc>
          <w:tcPr>
            <w:tcW w:w="6109" w:type="dxa"/>
            <w:shd w:val="clear" w:color="auto" w:fill="auto"/>
            <w:vAlign w:val="bottom"/>
          </w:tcPr>
          <w:p w:rsidR="002506EF" w:rsidRPr="00EA6364" w:rsidRDefault="002506EF" w:rsidP="00251AD2">
            <w:pPr>
              <w:spacing w:line="245" w:lineRule="auto"/>
            </w:pPr>
          </w:p>
        </w:tc>
        <w:tc>
          <w:tcPr>
            <w:tcW w:w="1134" w:type="dxa"/>
            <w:shd w:val="clear" w:color="auto" w:fill="auto"/>
            <w:noWrap/>
            <w:vAlign w:val="bottom"/>
          </w:tcPr>
          <w:p w:rsidR="002506EF" w:rsidRPr="00EA6364" w:rsidRDefault="002506EF" w:rsidP="00251AD2">
            <w:pPr>
              <w:spacing w:line="245" w:lineRule="auto"/>
              <w:jc w:val="center"/>
            </w:pPr>
          </w:p>
        </w:tc>
        <w:tc>
          <w:tcPr>
            <w:tcW w:w="567" w:type="dxa"/>
            <w:shd w:val="clear" w:color="auto" w:fill="auto"/>
            <w:noWrap/>
            <w:vAlign w:val="bottom"/>
          </w:tcPr>
          <w:p w:rsidR="002506EF" w:rsidRPr="00EA6364" w:rsidRDefault="002506EF" w:rsidP="00251AD2">
            <w:pPr>
              <w:spacing w:line="245" w:lineRule="auto"/>
              <w:jc w:val="center"/>
            </w:pPr>
          </w:p>
        </w:tc>
        <w:tc>
          <w:tcPr>
            <w:tcW w:w="1559" w:type="dxa"/>
            <w:shd w:val="clear" w:color="auto" w:fill="auto"/>
            <w:noWrap/>
            <w:vAlign w:val="bottom"/>
          </w:tcPr>
          <w:p w:rsidR="002506EF" w:rsidRPr="00EA6364" w:rsidRDefault="002506EF" w:rsidP="00251AD2">
            <w:pPr>
              <w:spacing w:line="245" w:lineRule="auto"/>
              <w:jc w:val="right"/>
            </w:pP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lastRenderedPageBreak/>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1134" w:type="dxa"/>
            <w:shd w:val="clear" w:color="auto" w:fill="auto"/>
            <w:noWrap/>
            <w:vAlign w:val="bottom"/>
            <w:hideMark/>
          </w:tcPr>
          <w:p w:rsidR="00EA6364" w:rsidRPr="00EA6364" w:rsidRDefault="00EA6364" w:rsidP="002506EF">
            <w:pPr>
              <w:spacing w:line="235" w:lineRule="auto"/>
              <w:jc w:val="center"/>
            </w:pPr>
            <w:r w:rsidRPr="00EA6364">
              <w:rPr>
                <w:sz w:val="22"/>
                <w:szCs w:val="22"/>
              </w:rPr>
              <w:t>08 2 2044</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06EF">
            <w:pPr>
              <w:spacing w:line="235" w:lineRule="auto"/>
              <w:jc w:val="right"/>
            </w:pPr>
            <w:r w:rsidRPr="00EA6364">
              <w:rPr>
                <w:sz w:val="22"/>
                <w:szCs w:val="22"/>
              </w:rPr>
              <w:t>565,00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06EF">
            <w:pPr>
              <w:spacing w:line="235" w:lineRule="auto"/>
              <w:jc w:val="center"/>
            </w:pPr>
            <w:r w:rsidRPr="00EA6364">
              <w:rPr>
                <w:sz w:val="22"/>
                <w:szCs w:val="22"/>
              </w:rPr>
              <w:t>08 2 2044</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06EF">
            <w:pPr>
              <w:spacing w:line="235" w:lineRule="auto"/>
              <w:jc w:val="right"/>
            </w:pPr>
            <w:r w:rsidRPr="00EA6364">
              <w:rPr>
                <w:sz w:val="22"/>
                <w:szCs w:val="22"/>
              </w:rPr>
              <w:t>565,00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Подпрограмма «Строительство, реконструкция и обустройство спортивных сооружений»</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08 3 0000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55 553,71</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 xml:space="preserve">Строительство </w:t>
            </w:r>
            <w:proofErr w:type="gramStart"/>
            <w:r w:rsidRPr="00EA6364">
              <w:rPr>
                <w:sz w:val="22"/>
                <w:szCs w:val="22"/>
              </w:rPr>
              <w:t>объектов капитального строительства муниципальной собственности города Ставрополя</w:t>
            </w:r>
            <w:proofErr w:type="gramEnd"/>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08 3 4002</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55 553,71</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08 3 4002</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06EF">
            <w:pPr>
              <w:spacing w:line="235" w:lineRule="auto"/>
              <w:jc w:val="right"/>
            </w:pPr>
            <w:r w:rsidRPr="00EA6364">
              <w:rPr>
                <w:sz w:val="22"/>
                <w:szCs w:val="22"/>
              </w:rPr>
              <w:t>3 050,00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Бюджетные инвестиции</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08 3 4002</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410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52 503,71</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rPr>
                <w:b/>
                <w:bCs/>
              </w:rPr>
            </w:pPr>
            <w:r w:rsidRPr="00EA6364">
              <w:rPr>
                <w:b/>
                <w:bCs/>
                <w:sz w:val="22"/>
                <w:szCs w:val="22"/>
              </w:rPr>
              <w:t>Муниципальная программа «Молодежь</w:t>
            </w:r>
            <w:r w:rsidR="00897E06">
              <w:rPr>
                <w:b/>
                <w:bCs/>
                <w:sz w:val="22"/>
                <w:szCs w:val="22"/>
              </w:rPr>
              <w:t xml:space="preserve">                               </w:t>
            </w:r>
            <w:r w:rsidRPr="00EA6364">
              <w:rPr>
                <w:b/>
                <w:bCs/>
                <w:sz w:val="22"/>
                <w:szCs w:val="22"/>
              </w:rPr>
              <w:t xml:space="preserve"> города Ставрополя на 2014 - 2016 годы»</w:t>
            </w:r>
          </w:p>
        </w:tc>
        <w:tc>
          <w:tcPr>
            <w:tcW w:w="1134" w:type="dxa"/>
            <w:shd w:val="clear" w:color="auto" w:fill="auto"/>
            <w:vAlign w:val="bottom"/>
            <w:hideMark/>
          </w:tcPr>
          <w:p w:rsidR="00EA6364" w:rsidRPr="00EA6364" w:rsidRDefault="00EA6364" w:rsidP="002506EF">
            <w:pPr>
              <w:spacing w:line="235" w:lineRule="auto"/>
              <w:jc w:val="center"/>
              <w:rPr>
                <w:b/>
                <w:bCs/>
              </w:rPr>
            </w:pPr>
            <w:r w:rsidRPr="00EA6364">
              <w:rPr>
                <w:b/>
                <w:bCs/>
                <w:sz w:val="22"/>
                <w:szCs w:val="22"/>
              </w:rPr>
              <w:t>09 0 0000</w:t>
            </w:r>
          </w:p>
        </w:tc>
        <w:tc>
          <w:tcPr>
            <w:tcW w:w="567" w:type="dxa"/>
            <w:shd w:val="clear" w:color="auto" w:fill="auto"/>
            <w:vAlign w:val="bottom"/>
            <w:hideMark/>
          </w:tcPr>
          <w:p w:rsidR="00EA6364" w:rsidRPr="00EA6364" w:rsidRDefault="00EA6364" w:rsidP="002506EF">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06EF">
            <w:pPr>
              <w:spacing w:line="235" w:lineRule="auto"/>
              <w:jc w:val="right"/>
              <w:rPr>
                <w:b/>
                <w:bCs/>
              </w:rPr>
            </w:pPr>
            <w:r w:rsidRPr="00EA6364">
              <w:rPr>
                <w:b/>
                <w:bCs/>
                <w:sz w:val="22"/>
                <w:szCs w:val="22"/>
              </w:rPr>
              <w:t>7 506,66</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Расходы в рамках реализации муниципальной программы «Молодежь города Ставрополя на 2014 - 2016 годы»</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0000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7 506,66</w:t>
            </w:r>
          </w:p>
        </w:tc>
      </w:tr>
      <w:tr w:rsidR="00EA6364" w:rsidRPr="00EA6364" w:rsidTr="00F1172C">
        <w:trPr>
          <w:trHeight w:val="300"/>
        </w:trPr>
        <w:tc>
          <w:tcPr>
            <w:tcW w:w="6109" w:type="dxa"/>
            <w:shd w:val="clear" w:color="auto" w:fill="auto"/>
            <w:vAlign w:val="bottom"/>
            <w:hideMark/>
          </w:tcPr>
          <w:p w:rsidR="00EA6364" w:rsidRPr="00EA6364" w:rsidRDefault="00EA6364" w:rsidP="00A041A3">
            <w:pPr>
              <w:spacing w:line="242" w:lineRule="auto"/>
            </w:pPr>
            <w:r w:rsidRPr="00EA6364">
              <w:rPr>
                <w:sz w:val="22"/>
                <w:szCs w:val="22"/>
              </w:rPr>
              <w:t>Обеспечение деятельности (оказание услуг) учреждений в области организационно-воспитательной работы с молодежью</w:t>
            </w:r>
          </w:p>
        </w:tc>
        <w:tc>
          <w:tcPr>
            <w:tcW w:w="1134" w:type="dxa"/>
            <w:shd w:val="clear" w:color="auto" w:fill="auto"/>
            <w:vAlign w:val="bottom"/>
            <w:hideMark/>
          </w:tcPr>
          <w:p w:rsidR="00EA6364" w:rsidRPr="00EA6364" w:rsidRDefault="00EA6364" w:rsidP="00A041A3">
            <w:pPr>
              <w:spacing w:line="242"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1122</w:t>
            </w:r>
          </w:p>
        </w:tc>
        <w:tc>
          <w:tcPr>
            <w:tcW w:w="567" w:type="dxa"/>
            <w:shd w:val="clear" w:color="auto" w:fill="auto"/>
            <w:noWrap/>
            <w:vAlign w:val="bottom"/>
            <w:hideMark/>
          </w:tcPr>
          <w:p w:rsidR="00EA6364" w:rsidRPr="00EA6364" w:rsidRDefault="00EA6364" w:rsidP="00A041A3">
            <w:pPr>
              <w:spacing w:line="24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A041A3">
            <w:pPr>
              <w:spacing w:line="242" w:lineRule="auto"/>
              <w:jc w:val="right"/>
            </w:pPr>
            <w:r w:rsidRPr="00EA6364">
              <w:rPr>
                <w:sz w:val="22"/>
                <w:szCs w:val="22"/>
              </w:rPr>
              <w:t>2 755,66</w:t>
            </w:r>
          </w:p>
        </w:tc>
      </w:tr>
      <w:tr w:rsidR="00EA6364" w:rsidRPr="00EA6364" w:rsidTr="00897E06">
        <w:trPr>
          <w:trHeight w:val="217"/>
        </w:trPr>
        <w:tc>
          <w:tcPr>
            <w:tcW w:w="6109" w:type="dxa"/>
            <w:shd w:val="clear" w:color="auto" w:fill="auto"/>
            <w:vAlign w:val="bottom"/>
            <w:hideMark/>
          </w:tcPr>
          <w:p w:rsidR="00EA6364" w:rsidRPr="00EA6364" w:rsidRDefault="00EA6364" w:rsidP="00A041A3">
            <w:pPr>
              <w:spacing w:line="242" w:lineRule="auto"/>
            </w:pPr>
            <w:r w:rsidRPr="00EA6364">
              <w:rPr>
                <w:sz w:val="22"/>
                <w:szCs w:val="22"/>
              </w:rPr>
              <w:t>Субсидии бюджетным учреждениям</w:t>
            </w:r>
          </w:p>
        </w:tc>
        <w:tc>
          <w:tcPr>
            <w:tcW w:w="1134" w:type="dxa"/>
            <w:shd w:val="clear" w:color="auto" w:fill="auto"/>
            <w:vAlign w:val="bottom"/>
            <w:hideMark/>
          </w:tcPr>
          <w:p w:rsidR="00EA6364" w:rsidRPr="00EA6364" w:rsidRDefault="00EA6364" w:rsidP="00A041A3">
            <w:pPr>
              <w:spacing w:line="242"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1122</w:t>
            </w:r>
          </w:p>
        </w:tc>
        <w:tc>
          <w:tcPr>
            <w:tcW w:w="567" w:type="dxa"/>
            <w:shd w:val="clear" w:color="auto" w:fill="auto"/>
            <w:noWrap/>
            <w:vAlign w:val="bottom"/>
            <w:hideMark/>
          </w:tcPr>
          <w:p w:rsidR="00EA6364" w:rsidRPr="00EA6364" w:rsidRDefault="00EA6364" w:rsidP="00A041A3">
            <w:pPr>
              <w:spacing w:line="242"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A041A3">
            <w:pPr>
              <w:spacing w:line="242" w:lineRule="auto"/>
              <w:jc w:val="right"/>
            </w:pPr>
            <w:r w:rsidRPr="00EA6364">
              <w:rPr>
                <w:sz w:val="22"/>
                <w:szCs w:val="22"/>
              </w:rPr>
              <w:t>2 755,66</w:t>
            </w:r>
          </w:p>
        </w:tc>
      </w:tr>
      <w:tr w:rsidR="00EA6364" w:rsidRPr="00EA6364" w:rsidTr="00F1172C">
        <w:trPr>
          <w:trHeight w:val="300"/>
        </w:trPr>
        <w:tc>
          <w:tcPr>
            <w:tcW w:w="6109" w:type="dxa"/>
            <w:shd w:val="clear" w:color="auto" w:fill="auto"/>
            <w:vAlign w:val="bottom"/>
            <w:hideMark/>
          </w:tcPr>
          <w:p w:rsidR="00EA6364" w:rsidRPr="00EA6364" w:rsidRDefault="00EA6364" w:rsidP="00A041A3">
            <w:pPr>
              <w:spacing w:line="242" w:lineRule="auto"/>
            </w:pPr>
            <w:r w:rsidRPr="00EA6364">
              <w:rPr>
                <w:sz w:val="22"/>
                <w:szCs w:val="22"/>
              </w:rPr>
              <w:t>Расходы на проведение мероприятий в области молодежной политики</w:t>
            </w:r>
          </w:p>
        </w:tc>
        <w:tc>
          <w:tcPr>
            <w:tcW w:w="1134" w:type="dxa"/>
            <w:shd w:val="clear" w:color="auto" w:fill="auto"/>
            <w:vAlign w:val="bottom"/>
            <w:hideMark/>
          </w:tcPr>
          <w:p w:rsidR="00EA6364" w:rsidRPr="00EA6364" w:rsidRDefault="00EA6364" w:rsidP="00A041A3">
            <w:pPr>
              <w:spacing w:line="242"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2023</w:t>
            </w:r>
          </w:p>
        </w:tc>
        <w:tc>
          <w:tcPr>
            <w:tcW w:w="567" w:type="dxa"/>
            <w:shd w:val="clear" w:color="auto" w:fill="auto"/>
            <w:noWrap/>
            <w:vAlign w:val="bottom"/>
            <w:hideMark/>
          </w:tcPr>
          <w:p w:rsidR="00EA6364" w:rsidRPr="00EA6364" w:rsidRDefault="00EA6364" w:rsidP="00A041A3">
            <w:pPr>
              <w:spacing w:line="24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A041A3">
            <w:pPr>
              <w:spacing w:line="242" w:lineRule="auto"/>
              <w:jc w:val="right"/>
            </w:pPr>
            <w:r w:rsidRPr="00EA6364">
              <w:rPr>
                <w:sz w:val="22"/>
                <w:szCs w:val="22"/>
              </w:rPr>
              <w:t>882,00</w:t>
            </w:r>
          </w:p>
        </w:tc>
      </w:tr>
      <w:tr w:rsidR="00EA6364" w:rsidRPr="00EA6364" w:rsidTr="00F1172C">
        <w:trPr>
          <w:trHeight w:val="300"/>
        </w:trPr>
        <w:tc>
          <w:tcPr>
            <w:tcW w:w="6109" w:type="dxa"/>
            <w:shd w:val="clear" w:color="auto" w:fill="auto"/>
            <w:vAlign w:val="bottom"/>
            <w:hideMark/>
          </w:tcPr>
          <w:p w:rsidR="00EA6364" w:rsidRPr="00EA6364" w:rsidRDefault="00EA6364" w:rsidP="00A041A3">
            <w:pPr>
              <w:spacing w:line="24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A041A3">
            <w:pPr>
              <w:spacing w:line="242"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2023</w:t>
            </w:r>
          </w:p>
        </w:tc>
        <w:tc>
          <w:tcPr>
            <w:tcW w:w="567" w:type="dxa"/>
            <w:shd w:val="clear" w:color="auto" w:fill="auto"/>
            <w:noWrap/>
            <w:vAlign w:val="bottom"/>
            <w:hideMark/>
          </w:tcPr>
          <w:p w:rsidR="00EA6364" w:rsidRPr="00EA6364" w:rsidRDefault="00EA6364" w:rsidP="00A041A3">
            <w:pPr>
              <w:spacing w:line="242"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A041A3">
            <w:pPr>
              <w:spacing w:line="242" w:lineRule="auto"/>
              <w:jc w:val="right"/>
            </w:pPr>
            <w:r w:rsidRPr="00EA6364">
              <w:rPr>
                <w:sz w:val="22"/>
                <w:szCs w:val="22"/>
              </w:rPr>
              <w:t>882,00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2046</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506EF">
            <w:pPr>
              <w:spacing w:line="235" w:lineRule="auto"/>
              <w:jc w:val="right"/>
            </w:pPr>
            <w:r w:rsidRPr="00EA6364">
              <w:rPr>
                <w:sz w:val="22"/>
                <w:szCs w:val="22"/>
              </w:rPr>
              <w:t>3 869,00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2046</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506EF">
            <w:pPr>
              <w:spacing w:line="235" w:lineRule="auto"/>
              <w:jc w:val="right"/>
            </w:pPr>
            <w:r w:rsidRPr="00EA6364">
              <w:rPr>
                <w:sz w:val="22"/>
                <w:szCs w:val="22"/>
              </w:rPr>
              <w:t>1 184,50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Стипендии</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2046</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340</w:t>
            </w:r>
          </w:p>
        </w:tc>
        <w:tc>
          <w:tcPr>
            <w:tcW w:w="1559" w:type="dxa"/>
            <w:shd w:val="clear" w:color="auto" w:fill="auto"/>
            <w:noWrap/>
            <w:vAlign w:val="bottom"/>
            <w:hideMark/>
          </w:tcPr>
          <w:p w:rsidR="00EA6364" w:rsidRPr="00EA6364" w:rsidRDefault="00EA6364" w:rsidP="002506EF">
            <w:pPr>
              <w:spacing w:line="235" w:lineRule="auto"/>
              <w:jc w:val="right"/>
            </w:pPr>
            <w:r w:rsidRPr="00EA6364">
              <w:rPr>
                <w:sz w:val="22"/>
                <w:szCs w:val="22"/>
              </w:rPr>
              <w:t>600,50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Премии и гранты</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2046</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350</w:t>
            </w:r>
          </w:p>
        </w:tc>
        <w:tc>
          <w:tcPr>
            <w:tcW w:w="1559" w:type="dxa"/>
            <w:shd w:val="clear" w:color="auto" w:fill="auto"/>
            <w:noWrap/>
            <w:vAlign w:val="bottom"/>
            <w:hideMark/>
          </w:tcPr>
          <w:p w:rsidR="00EA6364" w:rsidRPr="00EA6364" w:rsidRDefault="00EA6364" w:rsidP="002506EF">
            <w:pPr>
              <w:spacing w:line="235" w:lineRule="auto"/>
              <w:jc w:val="right"/>
            </w:pPr>
            <w:r w:rsidRPr="00EA6364">
              <w:rPr>
                <w:sz w:val="22"/>
                <w:szCs w:val="22"/>
              </w:rPr>
              <w:t>60,00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Субсидии бюджетным учреждениям</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09</w:t>
            </w:r>
            <w:proofErr w:type="gramStart"/>
            <w:r w:rsidRPr="00EA6364">
              <w:rPr>
                <w:sz w:val="22"/>
                <w:szCs w:val="22"/>
              </w:rPr>
              <w:t xml:space="preserve"> Б</w:t>
            </w:r>
            <w:proofErr w:type="gramEnd"/>
            <w:r w:rsidRPr="00EA6364">
              <w:rPr>
                <w:sz w:val="22"/>
                <w:szCs w:val="22"/>
              </w:rPr>
              <w:t xml:space="preserve"> 2046</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506EF">
            <w:pPr>
              <w:spacing w:line="235" w:lineRule="auto"/>
              <w:jc w:val="right"/>
            </w:pPr>
            <w:r w:rsidRPr="00EA6364">
              <w:rPr>
                <w:sz w:val="22"/>
                <w:szCs w:val="22"/>
              </w:rPr>
              <w:t>2 024,00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rPr>
                <w:b/>
                <w:bCs/>
              </w:rPr>
            </w:pPr>
            <w:r w:rsidRPr="00EA6364">
              <w:rPr>
                <w:b/>
                <w:bCs/>
                <w:sz w:val="22"/>
                <w:szCs w:val="22"/>
              </w:rPr>
              <w:t>Муниципальная программа «Управление муниципальными финансами и муниципальным долгом города Ставрополя на 2014 - 2016 годы»</w:t>
            </w:r>
          </w:p>
        </w:tc>
        <w:tc>
          <w:tcPr>
            <w:tcW w:w="1134" w:type="dxa"/>
            <w:shd w:val="clear" w:color="auto" w:fill="auto"/>
            <w:vAlign w:val="bottom"/>
            <w:hideMark/>
          </w:tcPr>
          <w:p w:rsidR="00EA6364" w:rsidRPr="00EA6364" w:rsidRDefault="00EA6364" w:rsidP="002506EF">
            <w:pPr>
              <w:spacing w:line="235" w:lineRule="auto"/>
              <w:jc w:val="center"/>
              <w:rPr>
                <w:b/>
                <w:bCs/>
              </w:rPr>
            </w:pPr>
            <w:r w:rsidRPr="00EA6364">
              <w:rPr>
                <w:b/>
                <w:bCs/>
                <w:sz w:val="22"/>
                <w:szCs w:val="22"/>
              </w:rPr>
              <w:t>10 0 0000</w:t>
            </w:r>
          </w:p>
        </w:tc>
        <w:tc>
          <w:tcPr>
            <w:tcW w:w="567" w:type="dxa"/>
            <w:shd w:val="clear" w:color="auto" w:fill="auto"/>
            <w:vAlign w:val="bottom"/>
            <w:hideMark/>
          </w:tcPr>
          <w:p w:rsidR="00EA6364" w:rsidRPr="00EA6364" w:rsidRDefault="00EA6364" w:rsidP="002506EF">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06EF">
            <w:pPr>
              <w:spacing w:line="235" w:lineRule="auto"/>
              <w:jc w:val="right"/>
              <w:rPr>
                <w:b/>
                <w:bCs/>
              </w:rPr>
            </w:pPr>
            <w:r w:rsidRPr="00EA6364">
              <w:rPr>
                <w:b/>
                <w:bCs/>
                <w:sz w:val="22"/>
                <w:szCs w:val="22"/>
              </w:rPr>
              <w:t>44 172,15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0000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44 172,15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Обслуживание муниципального долга города Ставрополя</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2001</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17 903,56</w:t>
            </w:r>
          </w:p>
        </w:tc>
      </w:tr>
      <w:tr w:rsidR="00EA6364" w:rsidRPr="00EA6364" w:rsidTr="004655C2">
        <w:trPr>
          <w:trHeight w:val="80"/>
        </w:trPr>
        <w:tc>
          <w:tcPr>
            <w:tcW w:w="6109" w:type="dxa"/>
            <w:shd w:val="clear" w:color="auto" w:fill="auto"/>
            <w:hideMark/>
          </w:tcPr>
          <w:p w:rsidR="00EA6364" w:rsidRPr="00EA6364" w:rsidRDefault="00EA6364" w:rsidP="002506EF">
            <w:pPr>
              <w:spacing w:line="235" w:lineRule="auto"/>
            </w:pPr>
            <w:r w:rsidRPr="00EA6364">
              <w:rPr>
                <w:sz w:val="22"/>
                <w:szCs w:val="22"/>
              </w:rPr>
              <w:t>Обслуживание муниципального долга</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2001</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730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17 903,56</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Резервный фонд администрации города Ставрополя</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2002</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14 352,00</w:t>
            </w:r>
          </w:p>
        </w:tc>
      </w:tr>
      <w:tr w:rsidR="00EA6364" w:rsidRPr="00EA6364" w:rsidTr="004655C2">
        <w:trPr>
          <w:trHeight w:val="80"/>
        </w:trPr>
        <w:tc>
          <w:tcPr>
            <w:tcW w:w="6109" w:type="dxa"/>
            <w:shd w:val="clear" w:color="auto" w:fill="auto"/>
            <w:hideMark/>
          </w:tcPr>
          <w:p w:rsidR="00EA6364" w:rsidRPr="00EA6364" w:rsidRDefault="00EA6364" w:rsidP="002506EF">
            <w:pPr>
              <w:spacing w:line="235" w:lineRule="auto"/>
            </w:pPr>
            <w:r w:rsidRPr="00EA6364">
              <w:rPr>
                <w:sz w:val="22"/>
                <w:szCs w:val="22"/>
              </w:rPr>
              <w:t>Резервные средства</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2002</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870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14 352,00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Расходы на выплаты на основании исполнительных листов судебных органов</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2005</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10 916,59</w:t>
            </w:r>
          </w:p>
        </w:tc>
      </w:tr>
      <w:tr w:rsidR="00EA6364" w:rsidRPr="00EA6364" w:rsidTr="004655C2">
        <w:trPr>
          <w:trHeight w:val="80"/>
        </w:trPr>
        <w:tc>
          <w:tcPr>
            <w:tcW w:w="6109" w:type="dxa"/>
            <w:shd w:val="clear" w:color="auto" w:fill="auto"/>
            <w:hideMark/>
          </w:tcPr>
          <w:p w:rsidR="00EA6364" w:rsidRPr="00EA6364" w:rsidRDefault="00EA6364" w:rsidP="002506EF">
            <w:pPr>
              <w:spacing w:line="235" w:lineRule="auto"/>
            </w:pPr>
            <w:r w:rsidRPr="00EA6364">
              <w:rPr>
                <w:sz w:val="22"/>
                <w:szCs w:val="22"/>
              </w:rPr>
              <w:t>Исполнение судебных актов</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2005</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830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10 916,59</w:t>
            </w:r>
          </w:p>
        </w:tc>
      </w:tr>
      <w:tr w:rsidR="00EA6364" w:rsidRPr="00EA6364" w:rsidTr="00F1172C">
        <w:trPr>
          <w:trHeight w:val="300"/>
        </w:trPr>
        <w:tc>
          <w:tcPr>
            <w:tcW w:w="6109" w:type="dxa"/>
            <w:shd w:val="clear" w:color="auto" w:fill="auto"/>
            <w:hideMark/>
          </w:tcPr>
          <w:p w:rsidR="00EA6364" w:rsidRPr="00EA6364" w:rsidRDefault="00EA6364" w:rsidP="002506EF">
            <w:pPr>
              <w:spacing w:line="235" w:lineRule="auto"/>
            </w:pPr>
            <w:r w:rsidRPr="00EA6364">
              <w:rPr>
                <w:sz w:val="22"/>
                <w:szCs w:val="22"/>
              </w:rPr>
              <w:t>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2087</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1 000,00</w:t>
            </w:r>
          </w:p>
        </w:tc>
      </w:tr>
      <w:tr w:rsidR="00EA6364" w:rsidRPr="00EA6364" w:rsidTr="003B607F">
        <w:trPr>
          <w:trHeight w:val="80"/>
        </w:trPr>
        <w:tc>
          <w:tcPr>
            <w:tcW w:w="6109" w:type="dxa"/>
            <w:shd w:val="clear" w:color="auto" w:fill="auto"/>
            <w:hideMark/>
          </w:tcPr>
          <w:p w:rsidR="00EA6364" w:rsidRPr="00EA6364" w:rsidRDefault="00EA6364" w:rsidP="002506EF">
            <w:pPr>
              <w:spacing w:line="235" w:lineRule="auto"/>
            </w:pPr>
            <w:r w:rsidRPr="00EA6364">
              <w:rPr>
                <w:sz w:val="22"/>
                <w:szCs w:val="22"/>
              </w:rPr>
              <w:t>Специальные расходы</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10</w:t>
            </w:r>
            <w:proofErr w:type="gramStart"/>
            <w:r w:rsidRPr="00EA6364">
              <w:rPr>
                <w:sz w:val="22"/>
                <w:szCs w:val="22"/>
              </w:rPr>
              <w:t xml:space="preserve"> Б</w:t>
            </w:r>
            <w:proofErr w:type="gramEnd"/>
            <w:r w:rsidRPr="00EA6364">
              <w:rPr>
                <w:sz w:val="22"/>
                <w:szCs w:val="22"/>
              </w:rPr>
              <w:t xml:space="preserve"> 2087</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880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rPr>
                <w:b/>
                <w:bCs/>
              </w:rPr>
            </w:pPr>
            <w:r w:rsidRPr="00EA6364">
              <w:rPr>
                <w:b/>
                <w:bCs/>
                <w:sz w:val="22"/>
                <w:szCs w:val="22"/>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1134" w:type="dxa"/>
            <w:shd w:val="clear" w:color="auto" w:fill="auto"/>
            <w:vAlign w:val="bottom"/>
            <w:hideMark/>
          </w:tcPr>
          <w:p w:rsidR="00EA6364" w:rsidRPr="00EA6364" w:rsidRDefault="00EA6364" w:rsidP="002506EF">
            <w:pPr>
              <w:spacing w:line="235" w:lineRule="auto"/>
              <w:jc w:val="center"/>
              <w:rPr>
                <w:b/>
                <w:bCs/>
              </w:rPr>
            </w:pPr>
            <w:r w:rsidRPr="00EA6364">
              <w:rPr>
                <w:b/>
                <w:bCs/>
                <w:sz w:val="22"/>
                <w:szCs w:val="22"/>
              </w:rPr>
              <w:t>11 0 0000</w:t>
            </w:r>
          </w:p>
        </w:tc>
        <w:tc>
          <w:tcPr>
            <w:tcW w:w="567" w:type="dxa"/>
            <w:shd w:val="clear" w:color="auto" w:fill="auto"/>
            <w:vAlign w:val="bottom"/>
            <w:hideMark/>
          </w:tcPr>
          <w:p w:rsidR="00EA6364" w:rsidRPr="00EA6364" w:rsidRDefault="00EA6364" w:rsidP="002506EF">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06EF">
            <w:pPr>
              <w:spacing w:line="235" w:lineRule="auto"/>
              <w:jc w:val="right"/>
              <w:rPr>
                <w:b/>
                <w:bCs/>
              </w:rPr>
            </w:pPr>
            <w:r w:rsidRPr="00EA6364">
              <w:rPr>
                <w:b/>
                <w:bCs/>
                <w:sz w:val="22"/>
                <w:szCs w:val="22"/>
              </w:rPr>
              <w:t xml:space="preserve">10 </w:t>
            </w:r>
            <w:r w:rsidR="00897E06">
              <w:rPr>
                <w:b/>
                <w:bCs/>
                <w:sz w:val="22"/>
                <w:szCs w:val="22"/>
              </w:rPr>
              <w:t>097</w:t>
            </w:r>
            <w:r w:rsidRPr="00EA6364">
              <w:rPr>
                <w:b/>
                <w:bCs/>
                <w:sz w:val="22"/>
                <w:szCs w:val="22"/>
              </w:rPr>
              <w:t>,96</w:t>
            </w:r>
          </w:p>
        </w:tc>
      </w:tr>
      <w:tr w:rsidR="00EA6364" w:rsidRPr="00EA6364" w:rsidTr="00F1172C">
        <w:trPr>
          <w:trHeight w:val="300"/>
        </w:trPr>
        <w:tc>
          <w:tcPr>
            <w:tcW w:w="6109" w:type="dxa"/>
            <w:shd w:val="clear" w:color="auto" w:fill="auto"/>
            <w:vAlign w:val="bottom"/>
            <w:hideMark/>
          </w:tcPr>
          <w:p w:rsidR="00EA6364" w:rsidRPr="00EA6364" w:rsidRDefault="00EA6364" w:rsidP="00A041A3">
            <w:r w:rsidRPr="00EA6364">
              <w:rPr>
                <w:sz w:val="22"/>
                <w:szCs w:val="22"/>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1134" w:type="dxa"/>
            <w:shd w:val="clear" w:color="auto" w:fill="auto"/>
            <w:vAlign w:val="bottom"/>
            <w:hideMark/>
          </w:tcPr>
          <w:p w:rsidR="00EA6364" w:rsidRPr="00EA6364" w:rsidRDefault="00EA6364" w:rsidP="00A041A3">
            <w:pPr>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0000</w:t>
            </w:r>
          </w:p>
        </w:tc>
        <w:tc>
          <w:tcPr>
            <w:tcW w:w="567" w:type="dxa"/>
            <w:shd w:val="clear" w:color="auto" w:fill="auto"/>
            <w:vAlign w:val="bottom"/>
            <w:hideMark/>
          </w:tcPr>
          <w:p w:rsidR="00EA6364" w:rsidRPr="00EA6364" w:rsidRDefault="00EA6364" w:rsidP="00A041A3">
            <w:pPr>
              <w:jc w:val="center"/>
            </w:pPr>
            <w:r w:rsidRPr="00EA6364">
              <w:rPr>
                <w:sz w:val="22"/>
                <w:szCs w:val="22"/>
              </w:rPr>
              <w:t>000</w:t>
            </w:r>
          </w:p>
        </w:tc>
        <w:tc>
          <w:tcPr>
            <w:tcW w:w="1559" w:type="dxa"/>
            <w:shd w:val="clear" w:color="auto" w:fill="auto"/>
            <w:vAlign w:val="bottom"/>
            <w:hideMark/>
          </w:tcPr>
          <w:p w:rsidR="00EA6364" w:rsidRPr="00EA6364" w:rsidRDefault="00EA6364" w:rsidP="00A041A3">
            <w:pPr>
              <w:jc w:val="right"/>
            </w:pPr>
            <w:r w:rsidRPr="00EA6364">
              <w:rPr>
                <w:sz w:val="22"/>
                <w:szCs w:val="22"/>
              </w:rPr>
              <w:t xml:space="preserve">10 </w:t>
            </w:r>
            <w:r w:rsidR="00897E06">
              <w:rPr>
                <w:sz w:val="22"/>
                <w:szCs w:val="22"/>
              </w:rPr>
              <w:t>097</w:t>
            </w:r>
            <w:r w:rsidRPr="00EA6364">
              <w:rPr>
                <w:sz w:val="22"/>
                <w:szCs w:val="22"/>
              </w:rPr>
              <w:t>,96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134" w:type="dxa"/>
            <w:shd w:val="clear" w:color="auto" w:fill="auto"/>
            <w:vAlign w:val="bottom"/>
            <w:hideMark/>
          </w:tcPr>
          <w:p w:rsidR="00EA6364" w:rsidRPr="00EA6364" w:rsidRDefault="00EA6364" w:rsidP="00F1172C">
            <w:pPr>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2003</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1 626,70</w:t>
            </w:r>
          </w:p>
        </w:tc>
      </w:tr>
      <w:tr w:rsidR="00EA6364" w:rsidRPr="00EA6364" w:rsidTr="00F1172C">
        <w:trPr>
          <w:trHeight w:val="300"/>
        </w:trPr>
        <w:tc>
          <w:tcPr>
            <w:tcW w:w="6109" w:type="dxa"/>
            <w:shd w:val="clear" w:color="auto" w:fill="auto"/>
            <w:hideMark/>
          </w:tcPr>
          <w:p w:rsidR="00EA6364" w:rsidRPr="00EA6364" w:rsidRDefault="00EA6364" w:rsidP="002506EF">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2003</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1 526,70</w:t>
            </w:r>
          </w:p>
        </w:tc>
      </w:tr>
      <w:tr w:rsidR="00EA6364" w:rsidRPr="00EA6364" w:rsidTr="004655C2">
        <w:trPr>
          <w:trHeight w:val="80"/>
        </w:trPr>
        <w:tc>
          <w:tcPr>
            <w:tcW w:w="6109" w:type="dxa"/>
            <w:shd w:val="clear" w:color="auto" w:fill="auto"/>
            <w:hideMark/>
          </w:tcPr>
          <w:p w:rsidR="00EA6364" w:rsidRPr="00EA6364" w:rsidRDefault="00EA6364" w:rsidP="002506EF">
            <w:pPr>
              <w:spacing w:line="245" w:lineRule="auto"/>
            </w:pPr>
            <w:r w:rsidRPr="00EA6364">
              <w:rPr>
                <w:sz w:val="22"/>
                <w:szCs w:val="22"/>
              </w:rPr>
              <w:t>Уплата налогов, сборов и иных платежей</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2003</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850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100,00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 xml:space="preserve">Расходы на содержание объектов муниципальной казны города Ставрополя в части нежилых помещений </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2007</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7 244,63</w:t>
            </w:r>
          </w:p>
        </w:tc>
      </w:tr>
      <w:tr w:rsidR="00EA6364" w:rsidRPr="00EA6364" w:rsidTr="00F1172C">
        <w:trPr>
          <w:trHeight w:val="300"/>
        </w:trPr>
        <w:tc>
          <w:tcPr>
            <w:tcW w:w="6109" w:type="dxa"/>
            <w:shd w:val="clear" w:color="auto" w:fill="auto"/>
            <w:hideMark/>
          </w:tcPr>
          <w:p w:rsidR="00EA6364" w:rsidRPr="00EA6364" w:rsidRDefault="00EA6364" w:rsidP="002506EF">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2007</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7 244,63</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Расходы на проведение кадастровых работ для постановки на кадастровый учет земельных участков на территории города Ставрополя</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2018</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400,00</w:t>
            </w:r>
          </w:p>
        </w:tc>
      </w:tr>
      <w:tr w:rsidR="00EA6364" w:rsidRPr="00EA6364" w:rsidTr="00F1172C">
        <w:trPr>
          <w:trHeight w:val="300"/>
        </w:trPr>
        <w:tc>
          <w:tcPr>
            <w:tcW w:w="6109" w:type="dxa"/>
            <w:shd w:val="clear" w:color="auto" w:fill="auto"/>
            <w:hideMark/>
          </w:tcPr>
          <w:p w:rsidR="00EA6364" w:rsidRPr="00EA6364" w:rsidRDefault="00EA6364" w:rsidP="002506EF">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2018</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400,00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2034</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278,00</w:t>
            </w:r>
          </w:p>
        </w:tc>
      </w:tr>
      <w:tr w:rsidR="00EA6364" w:rsidRPr="00EA6364" w:rsidTr="00F1172C">
        <w:trPr>
          <w:trHeight w:val="300"/>
        </w:trPr>
        <w:tc>
          <w:tcPr>
            <w:tcW w:w="6109" w:type="dxa"/>
            <w:shd w:val="clear" w:color="auto" w:fill="auto"/>
            <w:hideMark/>
          </w:tcPr>
          <w:p w:rsidR="00EA6364" w:rsidRPr="00EA6364" w:rsidRDefault="00EA6364" w:rsidP="002506EF">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2034</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278,00</w:t>
            </w:r>
          </w:p>
        </w:tc>
      </w:tr>
      <w:tr w:rsidR="00EA6364" w:rsidRPr="00EA6364" w:rsidTr="00F1172C">
        <w:trPr>
          <w:trHeight w:val="300"/>
        </w:trPr>
        <w:tc>
          <w:tcPr>
            <w:tcW w:w="6109" w:type="dxa"/>
            <w:shd w:val="clear" w:color="auto" w:fill="auto"/>
            <w:hideMark/>
          </w:tcPr>
          <w:p w:rsidR="00EA6364" w:rsidRPr="00EA6364" w:rsidRDefault="00EA6364" w:rsidP="002506EF">
            <w:pPr>
              <w:spacing w:line="245" w:lineRule="auto"/>
            </w:pPr>
            <w:r w:rsidRPr="00EA6364">
              <w:rPr>
                <w:sz w:val="22"/>
                <w:szCs w:val="22"/>
              </w:rPr>
              <w:t>Расходы на содержание объектов муниципальной казны города Ставрополя в части жилых помещений</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2084</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548,63</w:t>
            </w:r>
          </w:p>
        </w:tc>
      </w:tr>
      <w:tr w:rsidR="00EA6364" w:rsidRPr="00EA6364" w:rsidTr="00F1172C">
        <w:trPr>
          <w:trHeight w:val="300"/>
        </w:trPr>
        <w:tc>
          <w:tcPr>
            <w:tcW w:w="6109" w:type="dxa"/>
            <w:shd w:val="clear" w:color="auto" w:fill="auto"/>
            <w:hideMark/>
          </w:tcPr>
          <w:p w:rsidR="00EA6364" w:rsidRPr="00EA6364" w:rsidRDefault="00EA6364" w:rsidP="002506EF">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11</w:t>
            </w:r>
            <w:proofErr w:type="gramStart"/>
            <w:r w:rsidRPr="00EA6364">
              <w:rPr>
                <w:sz w:val="22"/>
                <w:szCs w:val="22"/>
              </w:rPr>
              <w:t xml:space="preserve"> Б</w:t>
            </w:r>
            <w:proofErr w:type="gramEnd"/>
            <w:r w:rsidRPr="00EA6364">
              <w:rPr>
                <w:sz w:val="22"/>
                <w:szCs w:val="22"/>
              </w:rPr>
              <w:t xml:space="preserve"> 2084</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548,63</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rPr>
                <w:b/>
                <w:bCs/>
              </w:rPr>
            </w:pPr>
            <w:r w:rsidRPr="00EA6364">
              <w:rPr>
                <w:b/>
                <w:bCs/>
                <w:sz w:val="22"/>
                <w:szCs w:val="22"/>
              </w:rPr>
              <w:t>Муниципальная программа «Экономическое развитие города Ставрополя на 2014 - 2016 годы»</w:t>
            </w:r>
          </w:p>
        </w:tc>
        <w:tc>
          <w:tcPr>
            <w:tcW w:w="1134" w:type="dxa"/>
            <w:shd w:val="clear" w:color="auto" w:fill="auto"/>
            <w:vAlign w:val="bottom"/>
            <w:hideMark/>
          </w:tcPr>
          <w:p w:rsidR="00EA6364" w:rsidRPr="00EA6364" w:rsidRDefault="00EA6364" w:rsidP="002506EF">
            <w:pPr>
              <w:spacing w:line="245" w:lineRule="auto"/>
              <w:jc w:val="center"/>
              <w:rPr>
                <w:b/>
                <w:bCs/>
              </w:rPr>
            </w:pPr>
            <w:r w:rsidRPr="00EA6364">
              <w:rPr>
                <w:b/>
                <w:bCs/>
                <w:sz w:val="22"/>
                <w:szCs w:val="22"/>
              </w:rPr>
              <w:t>12 0 0000</w:t>
            </w:r>
          </w:p>
        </w:tc>
        <w:tc>
          <w:tcPr>
            <w:tcW w:w="567" w:type="dxa"/>
            <w:shd w:val="clear" w:color="auto" w:fill="auto"/>
            <w:vAlign w:val="bottom"/>
            <w:hideMark/>
          </w:tcPr>
          <w:p w:rsidR="00EA6364" w:rsidRPr="00EA6364" w:rsidRDefault="00EA6364" w:rsidP="002506EF">
            <w:pPr>
              <w:spacing w:line="24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06EF">
            <w:pPr>
              <w:spacing w:line="245" w:lineRule="auto"/>
              <w:jc w:val="right"/>
              <w:rPr>
                <w:b/>
                <w:bCs/>
              </w:rPr>
            </w:pPr>
            <w:r w:rsidRPr="00EA6364">
              <w:rPr>
                <w:b/>
                <w:bCs/>
                <w:sz w:val="22"/>
                <w:szCs w:val="22"/>
              </w:rPr>
              <w:t>11 370,00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Подпрограмма «Развитие малого и среднего предпринимательства в городе Ставрополе»</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12 1 0000</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5 060,00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Расходы на поддержку субъектов малого и среднего предпринимательства, осуществляющих деятельность на территории города Ставрополя</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12 1 2048</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5 060,00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06EF">
            <w:pPr>
              <w:spacing w:line="245" w:lineRule="auto"/>
              <w:jc w:val="center"/>
            </w:pPr>
            <w:r w:rsidRPr="00EA6364">
              <w:rPr>
                <w:sz w:val="22"/>
                <w:szCs w:val="22"/>
              </w:rPr>
              <w:t>12 1 2048</w:t>
            </w:r>
          </w:p>
        </w:tc>
        <w:tc>
          <w:tcPr>
            <w:tcW w:w="567" w:type="dxa"/>
            <w:shd w:val="clear" w:color="auto" w:fill="auto"/>
            <w:noWrap/>
            <w:vAlign w:val="bottom"/>
            <w:hideMark/>
          </w:tcPr>
          <w:p w:rsidR="00EA6364" w:rsidRPr="00EA6364" w:rsidRDefault="00EA6364" w:rsidP="002506EF">
            <w:pPr>
              <w:spacing w:line="24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3 060,00</w:t>
            </w:r>
          </w:p>
        </w:tc>
      </w:tr>
      <w:tr w:rsidR="00EA6364" w:rsidRPr="00EA6364" w:rsidTr="00F1172C">
        <w:trPr>
          <w:trHeight w:val="300"/>
        </w:trPr>
        <w:tc>
          <w:tcPr>
            <w:tcW w:w="6109" w:type="dxa"/>
            <w:shd w:val="clear" w:color="auto" w:fill="auto"/>
            <w:hideMark/>
          </w:tcPr>
          <w:p w:rsidR="00EA6364" w:rsidRPr="00EA6364" w:rsidRDefault="00EA6364" w:rsidP="002506EF">
            <w:pPr>
              <w:spacing w:line="245" w:lineRule="auto"/>
            </w:pPr>
            <w:r w:rsidRPr="00EA6364">
              <w:rPr>
                <w:sz w:val="22"/>
                <w:szCs w:val="22"/>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noWrap/>
            <w:vAlign w:val="bottom"/>
            <w:hideMark/>
          </w:tcPr>
          <w:p w:rsidR="00EA6364" w:rsidRPr="00EA6364" w:rsidRDefault="00EA6364" w:rsidP="002506EF">
            <w:pPr>
              <w:spacing w:line="245" w:lineRule="auto"/>
              <w:jc w:val="center"/>
            </w:pPr>
            <w:r w:rsidRPr="00EA6364">
              <w:rPr>
                <w:sz w:val="22"/>
                <w:szCs w:val="22"/>
              </w:rPr>
              <w:t>12 1 2048</w:t>
            </w:r>
          </w:p>
        </w:tc>
        <w:tc>
          <w:tcPr>
            <w:tcW w:w="567" w:type="dxa"/>
            <w:shd w:val="clear" w:color="auto" w:fill="auto"/>
            <w:noWrap/>
            <w:vAlign w:val="bottom"/>
            <w:hideMark/>
          </w:tcPr>
          <w:p w:rsidR="00EA6364" w:rsidRPr="00EA6364" w:rsidRDefault="00EA6364" w:rsidP="002506EF">
            <w:pPr>
              <w:spacing w:line="245" w:lineRule="auto"/>
              <w:jc w:val="center"/>
            </w:pPr>
            <w:r w:rsidRPr="00EA6364">
              <w:rPr>
                <w:sz w:val="22"/>
                <w:szCs w:val="22"/>
              </w:rPr>
              <w:t>810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2 000,00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Подпрограмма «Развитие туризма и международных, межрегиональных связей города Ставрополя»</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12 2 0000</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5 230,00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Членские взносы в международные, общероссийские, межрегиональные и региональные объединения муниципальных образований</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12 2 2004</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1 405,00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2506EF">
            <w:pPr>
              <w:spacing w:line="245" w:lineRule="auto"/>
              <w:jc w:val="center"/>
            </w:pPr>
            <w:r w:rsidRPr="00EA6364">
              <w:rPr>
                <w:sz w:val="22"/>
                <w:szCs w:val="22"/>
              </w:rPr>
              <w:t>12 2 2004</w:t>
            </w:r>
          </w:p>
        </w:tc>
        <w:tc>
          <w:tcPr>
            <w:tcW w:w="567" w:type="dxa"/>
            <w:shd w:val="clear" w:color="auto" w:fill="auto"/>
            <w:noWrap/>
            <w:vAlign w:val="bottom"/>
            <w:hideMark/>
          </w:tcPr>
          <w:p w:rsidR="00EA6364" w:rsidRPr="00EA6364" w:rsidRDefault="00EA6364" w:rsidP="002506EF">
            <w:pPr>
              <w:spacing w:line="245" w:lineRule="auto"/>
              <w:jc w:val="center"/>
            </w:pPr>
            <w:r w:rsidRPr="00EA6364">
              <w:rPr>
                <w:sz w:val="22"/>
                <w:szCs w:val="22"/>
              </w:rPr>
              <w:t>850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1 405,00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1134" w:type="dxa"/>
            <w:shd w:val="clear" w:color="auto" w:fill="auto"/>
            <w:vAlign w:val="bottom"/>
            <w:hideMark/>
          </w:tcPr>
          <w:p w:rsidR="00EA6364" w:rsidRPr="00EA6364" w:rsidRDefault="00EA6364" w:rsidP="002506EF">
            <w:pPr>
              <w:spacing w:line="245" w:lineRule="auto"/>
              <w:jc w:val="center"/>
            </w:pPr>
            <w:r w:rsidRPr="00EA6364">
              <w:rPr>
                <w:sz w:val="22"/>
                <w:szCs w:val="22"/>
              </w:rPr>
              <w:t>12 2 2009</w:t>
            </w:r>
          </w:p>
        </w:tc>
        <w:tc>
          <w:tcPr>
            <w:tcW w:w="567" w:type="dxa"/>
            <w:shd w:val="clear" w:color="auto" w:fill="auto"/>
            <w:vAlign w:val="bottom"/>
            <w:hideMark/>
          </w:tcPr>
          <w:p w:rsidR="00EA6364" w:rsidRPr="00EA6364" w:rsidRDefault="00EA6364" w:rsidP="002506EF">
            <w:pPr>
              <w:spacing w:line="24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790,00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06EF">
            <w:pPr>
              <w:spacing w:line="245" w:lineRule="auto"/>
              <w:jc w:val="center"/>
            </w:pPr>
            <w:r w:rsidRPr="00EA6364">
              <w:rPr>
                <w:sz w:val="22"/>
                <w:szCs w:val="22"/>
              </w:rPr>
              <w:t>12 2 2009</w:t>
            </w:r>
          </w:p>
        </w:tc>
        <w:tc>
          <w:tcPr>
            <w:tcW w:w="567" w:type="dxa"/>
            <w:shd w:val="clear" w:color="auto" w:fill="auto"/>
            <w:noWrap/>
            <w:vAlign w:val="bottom"/>
            <w:hideMark/>
          </w:tcPr>
          <w:p w:rsidR="00EA6364" w:rsidRPr="00EA6364" w:rsidRDefault="00EA6364" w:rsidP="002506EF">
            <w:pPr>
              <w:spacing w:line="24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5" w:lineRule="auto"/>
              <w:jc w:val="right"/>
            </w:pPr>
            <w:r w:rsidRPr="00EA6364">
              <w:rPr>
                <w:sz w:val="22"/>
                <w:szCs w:val="22"/>
              </w:rPr>
              <w:t>790,00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Расходы на формирование имиджа города Ставрополя, как города, привлекательного для въездного и внутреннего туризма</w:t>
            </w:r>
          </w:p>
        </w:tc>
        <w:tc>
          <w:tcPr>
            <w:tcW w:w="1134" w:type="dxa"/>
            <w:shd w:val="clear" w:color="auto" w:fill="auto"/>
            <w:vAlign w:val="bottom"/>
            <w:hideMark/>
          </w:tcPr>
          <w:p w:rsidR="00EA6364" w:rsidRPr="00EA6364" w:rsidRDefault="00EA6364" w:rsidP="00F1172C">
            <w:pPr>
              <w:jc w:val="center"/>
            </w:pPr>
            <w:r w:rsidRPr="00EA6364">
              <w:rPr>
                <w:sz w:val="22"/>
                <w:szCs w:val="22"/>
              </w:rPr>
              <w:t>12 2 2064</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3 035,00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12 2 2064</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2 970,00</w:t>
            </w:r>
          </w:p>
        </w:tc>
      </w:tr>
      <w:tr w:rsidR="00EA6364" w:rsidRPr="00EA6364" w:rsidTr="007C6944">
        <w:trPr>
          <w:trHeight w:val="168"/>
        </w:trPr>
        <w:tc>
          <w:tcPr>
            <w:tcW w:w="6109" w:type="dxa"/>
            <w:shd w:val="clear" w:color="auto" w:fill="auto"/>
            <w:vAlign w:val="bottom"/>
            <w:hideMark/>
          </w:tcPr>
          <w:p w:rsidR="00EA6364" w:rsidRPr="00EA6364" w:rsidRDefault="00EA6364" w:rsidP="00F1172C">
            <w:r w:rsidRPr="00EA6364">
              <w:rPr>
                <w:sz w:val="22"/>
                <w:szCs w:val="22"/>
              </w:rPr>
              <w:t>Специальные расходы</w:t>
            </w:r>
          </w:p>
        </w:tc>
        <w:tc>
          <w:tcPr>
            <w:tcW w:w="1134" w:type="dxa"/>
            <w:shd w:val="clear" w:color="auto" w:fill="auto"/>
            <w:noWrap/>
            <w:vAlign w:val="bottom"/>
            <w:hideMark/>
          </w:tcPr>
          <w:p w:rsidR="00EA6364" w:rsidRPr="00EA6364" w:rsidRDefault="00EA6364" w:rsidP="00F1172C">
            <w:pPr>
              <w:jc w:val="center"/>
            </w:pPr>
            <w:r w:rsidRPr="00EA6364">
              <w:rPr>
                <w:sz w:val="22"/>
                <w:szCs w:val="22"/>
              </w:rPr>
              <w:t>12 2 2064</w:t>
            </w:r>
          </w:p>
        </w:tc>
        <w:tc>
          <w:tcPr>
            <w:tcW w:w="567" w:type="dxa"/>
            <w:shd w:val="clear" w:color="auto" w:fill="auto"/>
            <w:noWrap/>
            <w:vAlign w:val="bottom"/>
            <w:hideMark/>
          </w:tcPr>
          <w:p w:rsidR="00EA6364" w:rsidRPr="00EA6364" w:rsidRDefault="00EA6364" w:rsidP="00F1172C">
            <w:pPr>
              <w:jc w:val="center"/>
            </w:pPr>
            <w:r w:rsidRPr="00EA6364">
              <w:rPr>
                <w:sz w:val="22"/>
                <w:szCs w:val="22"/>
              </w:rPr>
              <w:t>880</w:t>
            </w:r>
          </w:p>
        </w:tc>
        <w:tc>
          <w:tcPr>
            <w:tcW w:w="1559" w:type="dxa"/>
            <w:shd w:val="clear" w:color="auto" w:fill="auto"/>
            <w:vAlign w:val="bottom"/>
            <w:hideMark/>
          </w:tcPr>
          <w:p w:rsidR="00EA6364" w:rsidRPr="00EA6364" w:rsidRDefault="00EA6364" w:rsidP="00F1172C">
            <w:pPr>
              <w:jc w:val="right"/>
            </w:pPr>
            <w:r w:rsidRPr="00EA6364">
              <w:rPr>
                <w:sz w:val="22"/>
                <w:szCs w:val="22"/>
              </w:rPr>
              <w:t>65,00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Подпрограмма «Создание благоприятных условий для привлечения инвестиций в экономику города Ставрополя»</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12 3 0000</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1 080,00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Расходы на создание условий для привлечения инвестиций в экономику города Ставрополя</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12 3 2065</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1 080,00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12 3 2065</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1 080,00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rPr>
                <w:b/>
                <w:bCs/>
              </w:rPr>
            </w:pPr>
            <w:r w:rsidRPr="00EA6364">
              <w:rPr>
                <w:b/>
                <w:bCs/>
                <w:sz w:val="22"/>
                <w:szCs w:val="22"/>
              </w:rPr>
              <w:t>Муниципальная программа «Развитие муниципальной службы и противодействие коррупции в администрации города Ставрополя и ее органах на 2014 - 2016 годы»</w:t>
            </w:r>
          </w:p>
        </w:tc>
        <w:tc>
          <w:tcPr>
            <w:tcW w:w="1134" w:type="dxa"/>
            <w:shd w:val="clear" w:color="auto" w:fill="auto"/>
            <w:vAlign w:val="bottom"/>
            <w:hideMark/>
          </w:tcPr>
          <w:p w:rsidR="00EA6364" w:rsidRPr="00EA6364" w:rsidRDefault="00EA6364" w:rsidP="002506EF">
            <w:pPr>
              <w:spacing w:line="242" w:lineRule="auto"/>
              <w:jc w:val="center"/>
              <w:rPr>
                <w:b/>
                <w:bCs/>
              </w:rPr>
            </w:pPr>
            <w:r w:rsidRPr="00EA6364">
              <w:rPr>
                <w:b/>
                <w:bCs/>
                <w:sz w:val="22"/>
                <w:szCs w:val="22"/>
              </w:rPr>
              <w:t>13 0 0000</w:t>
            </w:r>
          </w:p>
        </w:tc>
        <w:tc>
          <w:tcPr>
            <w:tcW w:w="567" w:type="dxa"/>
            <w:shd w:val="clear" w:color="auto" w:fill="auto"/>
            <w:vAlign w:val="bottom"/>
            <w:hideMark/>
          </w:tcPr>
          <w:p w:rsidR="00EA6364" w:rsidRPr="00EA6364" w:rsidRDefault="00EA6364" w:rsidP="002506EF">
            <w:pPr>
              <w:spacing w:line="242"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06EF">
            <w:pPr>
              <w:spacing w:line="242" w:lineRule="auto"/>
              <w:jc w:val="right"/>
              <w:rPr>
                <w:b/>
                <w:bCs/>
              </w:rPr>
            </w:pPr>
            <w:r w:rsidRPr="00EA6364">
              <w:rPr>
                <w:b/>
                <w:bCs/>
                <w:sz w:val="22"/>
                <w:szCs w:val="22"/>
              </w:rPr>
              <w:t>1 138,94</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 xml:space="preserve">Подпрограмма «Развитие муниципальной службы в администрации города Ставрополя  и ее органах  </w:t>
            </w:r>
            <w:r w:rsidR="00897E06">
              <w:rPr>
                <w:sz w:val="22"/>
                <w:szCs w:val="22"/>
              </w:rPr>
              <w:t xml:space="preserve">                      </w:t>
            </w:r>
            <w:r w:rsidRPr="00EA6364">
              <w:rPr>
                <w:sz w:val="22"/>
                <w:szCs w:val="22"/>
              </w:rPr>
              <w:t xml:space="preserve">на 2014 - 2016 годы» </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13 1 0000</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674,69</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13 1 2045</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674,69</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13 1 2045</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674,69</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Подпрограмма «Противодействие коррупции в сфере деятельности администрации города Ставрополя и ее органах на 2014 - 2016 годы»</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13 2 0000</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464,25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13 2 2062</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464,25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13 2 2062</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464,25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rPr>
                <w:b/>
                <w:bCs/>
              </w:rPr>
            </w:pPr>
            <w:r w:rsidRPr="00EA6364">
              <w:rPr>
                <w:b/>
                <w:bCs/>
                <w:sz w:val="22"/>
                <w:szCs w:val="22"/>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1134" w:type="dxa"/>
            <w:shd w:val="clear" w:color="auto" w:fill="auto"/>
            <w:vAlign w:val="bottom"/>
            <w:hideMark/>
          </w:tcPr>
          <w:p w:rsidR="00EA6364" w:rsidRPr="00EA6364" w:rsidRDefault="00EA6364" w:rsidP="002506EF">
            <w:pPr>
              <w:spacing w:line="242" w:lineRule="auto"/>
              <w:jc w:val="center"/>
              <w:rPr>
                <w:b/>
                <w:bCs/>
              </w:rPr>
            </w:pPr>
            <w:r w:rsidRPr="00EA6364">
              <w:rPr>
                <w:b/>
                <w:bCs/>
                <w:sz w:val="22"/>
                <w:szCs w:val="22"/>
              </w:rPr>
              <w:t>14 0 0000</w:t>
            </w:r>
          </w:p>
        </w:tc>
        <w:tc>
          <w:tcPr>
            <w:tcW w:w="567" w:type="dxa"/>
            <w:shd w:val="clear" w:color="auto" w:fill="auto"/>
            <w:vAlign w:val="bottom"/>
            <w:hideMark/>
          </w:tcPr>
          <w:p w:rsidR="00EA6364" w:rsidRPr="00EA6364" w:rsidRDefault="00EA6364" w:rsidP="002506EF">
            <w:pPr>
              <w:spacing w:line="242"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06EF">
            <w:pPr>
              <w:spacing w:line="242" w:lineRule="auto"/>
              <w:jc w:val="right"/>
              <w:rPr>
                <w:b/>
                <w:bCs/>
              </w:rPr>
            </w:pPr>
            <w:r w:rsidRPr="00EA6364">
              <w:rPr>
                <w:b/>
                <w:bCs/>
                <w:sz w:val="22"/>
                <w:szCs w:val="22"/>
              </w:rPr>
              <w:t>69 486,64</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Подпрограмма «Развитие информационного общества в городе Ставрополе»</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14 1 0000</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36 576,66</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Расходы на оказание информационных услуг средствами массовой информации</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14 1 2008</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8 079,42</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14 1 2008</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8 079,42</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Расходы на развитие и обеспечение функционирования информационного общества в городе Ставрополе</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14 1 2063</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15 710,24</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4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42" w:lineRule="auto"/>
              <w:jc w:val="center"/>
            </w:pPr>
            <w:r w:rsidRPr="00EA6364">
              <w:rPr>
                <w:sz w:val="22"/>
                <w:szCs w:val="22"/>
              </w:rPr>
              <w:t>14 1 2063</w:t>
            </w:r>
          </w:p>
        </w:tc>
        <w:tc>
          <w:tcPr>
            <w:tcW w:w="567" w:type="dxa"/>
            <w:shd w:val="clear" w:color="auto" w:fill="auto"/>
            <w:vAlign w:val="bottom"/>
            <w:hideMark/>
          </w:tcPr>
          <w:p w:rsidR="00EA6364" w:rsidRPr="00EA6364" w:rsidRDefault="00EA6364" w:rsidP="002506EF">
            <w:pPr>
              <w:spacing w:line="242"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42" w:lineRule="auto"/>
              <w:jc w:val="right"/>
            </w:pPr>
            <w:r w:rsidRPr="00EA6364">
              <w:rPr>
                <w:sz w:val="22"/>
                <w:szCs w:val="22"/>
              </w:rPr>
              <w:t>15 710,24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официальное опубликование муниципальных правовых актов города Ставрополя в газете «Вечерний Ставрополь»</w:t>
            </w:r>
          </w:p>
        </w:tc>
        <w:tc>
          <w:tcPr>
            <w:tcW w:w="1134" w:type="dxa"/>
            <w:shd w:val="clear" w:color="auto" w:fill="auto"/>
            <w:vAlign w:val="bottom"/>
            <w:hideMark/>
          </w:tcPr>
          <w:p w:rsidR="00EA6364" w:rsidRPr="00EA6364" w:rsidRDefault="00EA6364" w:rsidP="00F1172C">
            <w:pPr>
              <w:jc w:val="center"/>
            </w:pPr>
            <w:r w:rsidRPr="00EA6364">
              <w:rPr>
                <w:sz w:val="22"/>
                <w:szCs w:val="22"/>
              </w:rPr>
              <w:t>14 1 6003</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12 787,00</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Субсидии юридическим лицам (кроме некоммерческих организаций), индивидуальным предпринимателям, физическим лицам</w:t>
            </w:r>
          </w:p>
        </w:tc>
        <w:tc>
          <w:tcPr>
            <w:tcW w:w="1134" w:type="dxa"/>
            <w:shd w:val="clear" w:color="auto" w:fill="auto"/>
            <w:vAlign w:val="bottom"/>
            <w:hideMark/>
          </w:tcPr>
          <w:p w:rsidR="00EA6364" w:rsidRPr="00EA6364" w:rsidRDefault="00EA6364" w:rsidP="00F1172C">
            <w:pPr>
              <w:jc w:val="center"/>
            </w:pPr>
            <w:r w:rsidRPr="00EA6364">
              <w:rPr>
                <w:sz w:val="22"/>
                <w:szCs w:val="22"/>
              </w:rPr>
              <w:t>14 1 6003</w:t>
            </w:r>
          </w:p>
        </w:tc>
        <w:tc>
          <w:tcPr>
            <w:tcW w:w="567" w:type="dxa"/>
            <w:shd w:val="clear" w:color="auto" w:fill="auto"/>
            <w:vAlign w:val="bottom"/>
            <w:hideMark/>
          </w:tcPr>
          <w:p w:rsidR="00EA6364" w:rsidRPr="00EA6364" w:rsidRDefault="00EA6364" w:rsidP="00F1172C">
            <w:pPr>
              <w:jc w:val="center"/>
            </w:pPr>
            <w:r w:rsidRPr="00EA6364">
              <w:rPr>
                <w:sz w:val="22"/>
                <w:szCs w:val="22"/>
              </w:rPr>
              <w:t>810</w:t>
            </w:r>
          </w:p>
        </w:tc>
        <w:tc>
          <w:tcPr>
            <w:tcW w:w="1559" w:type="dxa"/>
            <w:shd w:val="clear" w:color="auto" w:fill="auto"/>
            <w:vAlign w:val="bottom"/>
            <w:hideMark/>
          </w:tcPr>
          <w:p w:rsidR="00EA6364" w:rsidRPr="00EA6364" w:rsidRDefault="00EA6364" w:rsidP="00F1172C">
            <w:pPr>
              <w:jc w:val="right"/>
            </w:pPr>
            <w:r w:rsidRPr="00EA6364">
              <w:rPr>
                <w:sz w:val="22"/>
                <w:szCs w:val="22"/>
              </w:rPr>
              <w:t>12 787,00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w:t>
            </w:r>
            <w:r w:rsidR="00972CFA">
              <w:rPr>
                <w:sz w:val="22"/>
                <w:szCs w:val="22"/>
              </w:rPr>
              <w:t xml:space="preserve">                                  </w:t>
            </w:r>
            <w:r w:rsidRPr="00EA6364">
              <w:rPr>
                <w:sz w:val="22"/>
                <w:szCs w:val="22"/>
              </w:rPr>
              <w:t xml:space="preserve">городе Ставрополе» </w:t>
            </w:r>
          </w:p>
        </w:tc>
        <w:tc>
          <w:tcPr>
            <w:tcW w:w="1134" w:type="dxa"/>
            <w:shd w:val="clear" w:color="auto" w:fill="auto"/>
            <w:vAlign w:val="bottom"/>
            <w:hideMark/>
          </w:tcPr>
          <w:p w:rsidR="00EA6364" w:rsidRPr="00EA6364" w:rsidRDefault="00EA6364" w:rsidP="00F1172C">
            <w:pPr>
              <w:jc w:val="center"/>
            </w:pPr>
            <w:r w:rsidRPr="00EA6364">
              <w:rPr>
                <w:sz w:val="22"/>
                <w:szCs w:val="22"/>
              </w:rPr>
              <w:t>14 2 0000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32 909,98</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lastRenderedPageBreak/>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14 2 2071</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2 650,00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14 2 2071</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2 650,00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14 2 1151</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30 259,98</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Расходы на выплаты персоналу казенных учреждений</w:t>
            </w:r>
          </w:p>
        </w:tc>
        <w:tc>
          <w:tcPr>
            <w:tcW w:w="1134" w:type="dxa"/>
            <w:shd w:val="clear" w:color="auto" w:fill="auto"/>
            <w:noWrap/>
            <w:vAlign w:val="bottom"/>
            <w:hideMark/>
          </w:tcPr>
          <w:p w:rsidR="00EA6364" w:rsidRPr="00EA6364" w:rsidRDefault="00EA6364" w:rsidP="002506EF">
            <w:pPr>
              <w:spacing w:line="235" w:lineRule="auto"/>
              <w:jc w:val="center"/>
            </w:pPr>
            <w:r w:rsidRPr="00EA6364">
              <w:rPr>
                <w:sz w:val="22"/>
                <w:szCs w:val="22"/>
              </w:rPr>
              <w:t>14 2 1151</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110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22 435,41</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06EF">
            <w:pPr>
              <w:spacing w:line="235" w:lineRule="auto"/>
              <w:jc w:val="center"/>
            </w:pPr>
            <w:r w:rsidRPr="00EA6364">
              <w:rPr>
                <w:sz w:val="22"/>
                <w:szCs w:val="22"/>
              </w:rPr>
              <w:t>14 2 1151</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7 439,19</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2506EF">
            <w:pPr>
              <w:spacing w:line="235" w:lineRule="auto"/>
              <w:jc w:val="center"/>
            </w:pPr>
            <w:r w:rsidRPr="00EA6364">
              <w:rPr>
                <w:sz w:val="22"/>
                <w:szCs w:val="22"/>
              </w:rPr>
              <w:t>14 2 1151</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850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385,38</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rPr>
                <w:b/>
                <w:bCs/>
              </w:rPr>
            </w:pPr>
            <w:r w:rsidRPr="00EA6364">
              <w:rPr>
                <w:b/>
                <w:bCs/>
                <w:sz w:val="22"/>
                <w:szCs w:val="22"/>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1134" w:type="dxa"/>
            <w:shd w:val="clear" w:color="auto" w:fill="auto"/>
            <w:vAlign w:val="bottom"/>
            <w:hideMark/>
          </w:tcPr>
          <w:p w:rsidR="00EA6364" w:rsidRPr="00EA6364" w:rsidRDefault="00EA6364" w:rsidP="002506EF">
            <w:pPr>
              <w:spacing w:line="235" w:lineRule="auto"/>
              <w:jc w:val="center"/>
              <w:rPr>
                <w:b/>
                <w:bCs/>
              </w:rPr>
            </w:pPr>
            <w:r w:rsidRPr="00EA6364">
              <w:rPr>
                <w:b/>
                <w:bCs/>
                <w:sz w:val="22"/>
                <w:szCs w:val="22"/>
              </w:rPr>
              <w:t>15 0 0000</w:t>
            </w:r>
          </w:p>
        </w:tc>
        <w:tc>
          <w:tcPr>
            <w:tcW w:w="567" w:type="dxa"/>
            <w:shd w:val="clear" w:color="auto" w:fill="auto"/>
            <w:vAlign w:val="bottom"/>
            <w:hideMark/>
          </w:tcPr>
          <w:p w:rsidR="00EA6364" w:rsidRPr="00EA6364" w:rsidRDefault="00EA6364" w:rsidP="002506EF">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506EF">
            <w:pPr>
              <w:spacing w:line="235" w:lineRule="auto"/>
              <w:jc w:val="right"/>
              <w:rPr>
                <w:b/>
                <w:bCs/>
              </w:rPr>
            </w:pPr>
            <w:r w:rsidRPr="00EA6364">
              <w:rPr>
                <w:b/>
                <w:bCs/>
                <w:sz w:val="22"/>
                <w:szCs w:val="22"/>
              </w:rPr>
              <w:t>23 902,80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Подпрограмма «Безопасный Ставрополь 2014 - 2016»</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15 1 0000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19 676,75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 xml:space="preserve">Расходы на реализацию мероприятий, направленных на повышение </w:t>
            </w:r>
            <w:proofErr w:type="gramStart"/>
            <w:r w:rsidRPr="00EA6364">
              <w:rPr>
                <w:sz w:val="22"/>
                <w:szCs w:val="22"/>
              </w:rPr>
              <w:t xml:space="preserve">уровня безопасности жизнедеятельности </w:t>
            </w:r>
            <w:r w:rsidR="00972CFA">
              <w:rPr>
                <w:sz w:val="22"/>
                <w:szCs w:val="22"/>
              </w:rPr>
              <w:t xml:space="preserve">                   </w:t>
            </w:r>
            <w:r w:rsidRPr="00EA6364">
              <w:rPr>
                <w:sz w:val="22"/>
                <w:szCs w:val="22"/>
              </w:rPr>
              <w:t>города Ставрополя</w:t>
            </w:r>
            <w:proofErr w:type="gramEnd"/>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15 1 2035</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19 676,75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506EF">
            <w:pPr>
              <w:spacing w:line="235" w:lineRule="auto"/>
              <w:jc w:val="center"/>
            </w:pPr>
            <w:r w:rsidRPr="00EA6364">
              <w:rPr>
                <w:sz w:val="22"/>
                <w:szCs w:val="22"/>
              </w:rPr>
              <w:t>15 1 2035</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19 416,75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выплаты населению</w:t>
            </w:r>
          </w:p>
        </w:tc>
        <w:tc>
          <w:tcPr>
            <w:tcW w:w="1134" w:type="dxa"/>
            <w:shd w:val="clear" w:color="auto" w:fill="auto"/>
            <w:noWrap/>
            <w:vAlign w:val="bottom"/>
            <w:hideMark/>
          </w:tcPr>
          <w:p w:rsidR="00EA6364" w:rsidRPr="00EA6364" w:rsidRDefault="00EA6364" w:rsidP="002506EF">
            <w:pPr>
              <w:spacing w:line="235" w:lineRule="auto"/>
              <w:jc w:val="center"/>
            </w:pPr>
            <w:r w:rsidRPr="00EA6364">
              <w:rPr>
                <w:sz w:val="22"/>
                <w:szCs w:val="22"/>
              </w:rPr>
              <w:t>15 1 2035</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360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110,00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506EF">
            <w:pPr>
              <w:spacing w:line="235" w:lineRule="auto"/>
              <w:jc w:val="center"/>
            </w:pPr>
            <w:r w:rsidRPr="00EA6364">
              <w:rPr>
                <w:sz w:val="22"/>
                <w:szCs w:val="22"/>
              </w:rPr>
              <w:t>15 1 2035</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610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150,00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Подпрограмма «НЕзависимость 2014 - 2016»</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15 2 0000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1 342,75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15 2 2037</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1 342,75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15 2 2037</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632,75</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выплаты населению</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15 2 2037</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360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610,00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Субсидии бюджетным учреждениям</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15 2 2037</w:t>
            </w:r>
          </w:p>
        </w:tc>
        <w:tc>
          <w:tcPr>
            <w:tcW w:w="567" w:type="dxa"/>
            <w:shd w:val="clear" w:color="auto" w:fill="auto"/>
            <w:noWrap/>
            <w:vAlign w:val="bottom"/>
            <w:hideMark/>
          </w:tcPr>
          <w:p w:rsidR="00EA6364" w:rsidRPr="00EA6364" w:rsidRDefault="00EA6364" w:rsidP="002506EF">
            <w:pPr>
              <w:spacing w:line="235" w:lineRule="auto"/>
              <w:jc w:val="center"/>
            </w:pPr>
            <w:r w:rsidRPr="00EA6364">
              <w:rPr>
                <w:sz w:val="22"/>
                <w:szCs w:val="22"/>
              </w:rPr>
              <w:t>610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100,00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Подпрограмма «Профилактика правонарушений в</w:t>
            </w:r>
            <w:r w:rsidR="00972CFA">
              <w:rPr>
                <w:sz w:val="22"/>
                <w:szCs w:val="22"/>
              </w:rPr>
              <w:t xml:space="preserve">                     </w:t>
            </w:r>
            <w:r w:rsidRPr="00EA6364">
              <w:rPr>
                <w:sz w:val="22"/>
                <w:szCs w:val="22"/>
              </w:rPr>
              <w:t xml:space="preserve"> городе Ставрополе на 2014 - 2016 годы»</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15 3 0000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2 883,30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Расходы на реализацию решения Ставропольской городской Думы «Об утверждении Положения о добровольной народной дружине города Ставрополя»</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15 3 2010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328,00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15 3 2010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20,00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выплаты населению</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15 3 2010</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360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308,00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Расходы на реализацию мероприятий, направленных на профилактику правонарушений в городе Ставрополе</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15 3 2066</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2 555,30</w:t>
            </w:r>
          </w:p>
        </w:tc>
      </w:tr>
      <w:tr w:rsidR="00EA6364" w:rsidRPr="00EA6364" w:rsidTr="00F1172C">
        <w:trPr>
          <w:trHeight w:val="300"/>
        </w:trPr>
        <w:tc>
          <w:tcPr>
            <w:tcW w:w="6109" w:type="dxa"/>
            <w:shd w:val="clear" w:color="auto" w:fill="auto"/>
            <w:vAlign w:val="bottom"/>
            <w:hideMark/>
          </w:tcPr>
          <w:p w:rsidR="00EA6364" w:rsidRPr="00EA6364" w:rsidRDefault="00EA6364" w:rsidP="002506EF">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506EF">
            <w:pPr>
              <w:spacing w:line="235" w:lineRule="auto"/>
              <w:jc w:val="center"/>
            </w:pPr>
            <w:r w:rsidRPr="00EA6364">
              <w:rPr>
                <w:sz w:val="22"/>
                <w:szCs w:val="22"/>
              </w:rPr>
              <w:t>15 3 2066</w:t>
            </w:r>
          </w:p>
        </w:tc>
        <w:tc>
          <w:tcPr>
            <w:tcW w:w="567" w:type="dxa"/>
            <w:shd w:val="clear" w:color="auto" w:fill="auto"/>
            <w:vAlign w:val="bottom"/>
            <w:hideMark/>
          </w:tcPr>
          <w:p w:rsidR="00EA6364" w:rsidRPr="00EA6364" w:rsidRDefault="00EA6364" w:rsidP="002506EF">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2506EF">
            <w:pPr>
              <w:spacing w:line="235" w:lineRule="auto"/>
              <w:jc w:val="right"/>
            </w:pPr>
            <w:r w:rsidRPr="00EA6364">
              <w:rPr>
                <w:sz w:val="22"/>
                <w:szCs w:val="22"/>
              </w:rPr>
              <w:t>40,00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vAlign w:val="bottom"/>
            <w:hideMark/>
          </w:tcPr>
          <w:p w:rsidR="00EA6364" w:rsidRPr="00EA6364" w:rsidRDefault="00EA6364" w:rsidP="00F1172C">
            <w:pPr>
              <w:jc w:val="center"/>
            </w:pPr>
            <w:r w:rsidRPr="00EA6364">
              <w:rPr>
                <w:sz w:val="22"/>
                <w:szCs w:val="22"/>
              </w:rPr>
              <w:t>15 3 2066</w:t>
            </w:r>
          </w:p>
        </w:tc>
        <w:tc>
          <w:tcPr>
            <w:tcW w:w="567" w:type="dxa"/>
            <w:shd w:val="clear" w:color="auto" w:fill="auto"/>
            <w:vAlign w:val="bottom"/>
            <w:hideMark/>
          </w:tcPr>
          <w:p w:rsidR="00EA6364" w:rsidRPr="00EA6364" w:rsidRDefault="00EA6364" w:rsidP="00F1172C">
            <w:pPr>
              <w:jc w:val="center"/>
            </w:pPr>
            <w:r w:rsidRPr="00EA6364">
              <w:rPr>
                <w:sz w:val="22"/>
                <w:szCs w:val="22"/>
              </w:rPr>
              <w:t>610</w:t>
            </w:r>
          </w:p>
        </w:tc>
        <w:tc>
          <w:tcPr>
            <w:tcW w:w="1559" w:type="dxa"/>
            <w:shd w:val="clear" w:color="auto" w:fill="auto"/>
            <w:vAlign w:val="bottom"/>
            <w:hideMark/>
          </w:tcPr>
          <w:p w:rsidR="00EA6364" w:rsidRPr="00EA6364" w:rsidRDefault="00EA6364" w:rsidP="00F1172C">
            <w:pPr>
              <w:jc w:val="right"/>
            </w:pPr>
            <w:r w:rsidRPr="00EA6364">
              <w:rPr>
                <w:sz w:val="22"/>
                <w:szCs w:val="22"/>
              </w:rPr>
              <w:t>2 515,30</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r w:rsidR="00972CFA">
              <w:rPr>
                <w:b/>
                <w:bCs/>
                <w:sz w:val="22"/>
                <w:szCs w:val="22"/>
              </w:rPr>
              <w:t xml:space="preserve">                             </w:t>
            </w:r>
            <w:r w:rsidRPr="00EA6364">
              <w:rPr>
                <w:b/>
                <w:bCs/>
                <w:sz w:val="22"/>
                <w:szCs w:val="22"/>
              </w:rPr>
              <w:t xml:space="preserve"> на 2014 - 2016 годы»</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16 0 0000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74 945,27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Подпрограмма «Осуществление мероприятий по гражданской обороне, защите населения и территорий от чрезвычайных ситуаций»</w:t>
            </w:r>
          </w:p>
        </w:tc>
        <w:tc>
          <w:tcPr>
            <w:tcW w:w="1134" w:type="dxa"/>
            <w:shd w:val="clear" w:color="auto" w:fill="auto"/>
            <w:vAlign w:val="bottom"/>
            <w:hideMark/>
          </w:tcPr>
          <w:p w:rsidR="00EA6364" w:rsidRPr="00EA6364" w:rsidRDefault="00EA6364" w:rsidP="00F1172C">
            <w:pPr>
              <w:jc w:val="center"/>
            </w:pPr>
            <w:r w:rsidRPr="00EA6364">
              <w:rPr>
                <w:sz w:val="22"/>
                <w:szCs w:val="22"/>
              </w:rPr>
              <w:t>16 1 0000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60 495,59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поисковых и аварийно-спасательных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16 1 1108</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56 274,49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казенных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16 1 1108</w:t>
            </w:r>
          </w:p>
        </w:tc>
        <w:tc>
          <w:tcPr>
            <w:tcW w:w="567" w:type="dxa"/>
            <w:shd w:val="clear" w:color="auto" w:fill="auto"/>
            <w:noWrap/>
            <w:vAlign w:val="bottom"/>
            <w:hideMark/>
          </w:tcPr>
          <w:p w:rsidR="00EA6364" w:rsidRPr="00EA6364" w:rsidRDefault="00EA6364" w:rsidP="00F1172C">
            <w:pPr>
              <w:jc w:val="center"/>
            </w:pPr>
            <w:r w:rsidRPr="00EA6364">
              <w:rPr>
                <w:sz w:val="22"/>
                <w:szCs w:val="22"/>
              </w:rPr>
              <w:t>110</w:t>
            </w:r>
          </w:p>
        </w:tc>
        <w:tc>
          <w:tcPr>
            <w:tcW w:w="1559" w:type="dxa"/>
            <w:shd w:val="clear" w:color="auto" w:fill="auto"/>
            <w:vAlign w:val="bottom"/>
            <w:hideMark/>
          </w:tcPr>
          <w:p w:rsidR="00EA6364" w:rsidRPr="00EA6364" w:rsidRDefault="00EA6364" w:rsidP="00F1172C">
            <w:pPr>
              <w:jc w:val="right"/>
            </w:pPr>
            <w:r w:rsidRPr="00EA6364">
              <w:rPr>
                <w:sz w:val="22"/>
                <w:szCs w:val="22"/>
              </w:rPr>
              <w:t>39 672,02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16 1 1108</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15 126,47</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16 1 1108</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vAlign w:val="bottom"/>
            <w:hideMark/>
          </w:tcPr>
          <w:p w:rsidR="00EA6364" w:rsidRPr="00EA6364" w:rsidRDefault="00EA6364" w:rsidP="00F1172C">
            <w:pPr>
              <w:jc w:val="right"/>
            </w:pPr>
            <w:r w:rsidRPr="00EA6364">
              <w:rPr>
                <w:sz w:val="22"/>
                <w:szCs w:val="22"/>
              </w:rPr>
              <w:t>1 476,00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1134" w:type="dxa"/>
            <w:shd w:val="clear" w:color="auto" w:fill="auto"/>
            <w:noWrap/>
            <w:vAlign w:val="bottom"/>
            <w:hideMark/>
          </w:tcPr>
          <w:p w:rsidR="00EA6364" w:rsidRPr="00EA6364" w:rsidRDefault="00EA6364" w:rsidP="00F1172C">
            <w:pPr>
              <w:jc w:val="center"/>
            </w:pPr>
            <w:r w:rsidRPr="00EA6364">
              <w:rPr>
                <w:sz w:val="22"/>
                <w:szCs w:val="22"/>
              </w:rPr>
              <w:t>16 1 2012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621,10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16 1 2012</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621,10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16 1 2069</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3 600,00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16 1 2069</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3 600,00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Подпрограмма «Обеспечение пожарной безопасности в границах города Ставрополя»</w:t>
            </w:r>
          </w:p>
        </w:tc>
        <w:tc>
          <w:tcPr>
            <w:tcW w:w="1134" w:type="dxa"/>
            <w:shd w:val="clear" w:color="auto" w:fill="auto"/>
            <w:vAlign w:val="bottom"/>
            <w:hideMark/>
          </w:tcPr>
          <w:p w:rsidR="00EA6364" w:rsidRPr="00EA6364" w:rsidRDefault="00EA6364" w:rsidP="00F1172C">
            <w:pPr>
              <w:jc w:val="center"/>
            </w:pPr>
            <w:r w:rsidRPr="00EA6364">
              <w:rPr>
                <w:sz w:val="22"/>
                <w:szCs w:val="22"/>
              </w:rPr>
              <w:t>16 2 0000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14 449,68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первичных мер пожарной безопасности в границах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16 2 2054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3 622,84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16 2 2054</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3 622,84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16 2 2055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10 826,84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16 2 2055</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10 619,81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автономным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16 2 2055</w:t>
            </w:r>
          </w:p>
        </w:tc>
        <w:tc>
          <w:tcPr>
            <w:tcW w:w="567" w:type="dxa"/>
            <w:shd w:val="clear" w:color="auto" w:fill="auto"/>
            <w:noWrap/>
            <w:vAlign w:val="bottom"/>
            <w:hideMark/>
          </w:tcPr>
          <w:p w:rsidR="00EA6364" w:rsidRPr="00EA6364" w:rsidRDefault="00EA6364" w:rsidP="00F1172C">
            <w:pPr>
              <w:jc w:val="center"/>
            </w:pPr>
            <w:r w:rsidRPr="00EA6364">
              <w:rPr>
                <w:sz w:val="22"/>
                <w:szCs w:val="22"/>
              </w:rPr>
              <w:t>620</w:t>
            </w:r>
          </w:p>
        </w:tc>
        <w:tc>
          <w:tcPr>
            <w:tcW w:w="1559" w:type="dxa"/>
            <w:shd w:val="clear" w:color="auto" w:fill="auto"/>
            <w:noWrap/>
            <w:vAlign w:val="bottom"/>
            <w:hideMark/>
          </w:tcPr>
          <w:p w:rsidR="00EA6364" w:rsidRPr="00EA6364" w:rsidRDefault="00EA6364" w:rsidP="00F1172C">
            <w:pPr>
              <w:jc w:val="right"/>
            </w:pPr>
            <w:r w:rsidRPr="00EA6364">
              <w:rPr>
                <w:sz w:val="22"/>
                <w:szCs w:val="22"/>
              </w:rPr>
              <w:t>207,03</w:t>
            </w:r>
          </w:p>
        </w:tc>
      </w:tr>
      <w:tr w:rsidR="00EA6364" w:rsidRPr="00EA6364" w:rsidTr="00F1172C">
        <w:trPr>
          <w:trHeight w:val="300"/>
        </w:trPr>
        <w:tc>
          <w:tcPr>
            <w:tcW w:w="6109" w:type="dxa"/>
            <w:shd w:val="clear" w:color="auto" w:fill="auto"/>
            <w:vAlign w:val="bottom"/>
            <w:hideMark/>
          </w:tcPr>
          <w:p w:rsidR="00EA6364" w:rsidRPr="00EA6364" w:rsidRDefault="00EA6364" w:rsidP="00234554">
            <w:pPr>
              <w:spacing w:line="233" w:lineRule="auto"/>
              <w:rPr>
                <w:b/>
                <w:bCs/>
              </w:rPr>
            </w:pPr>
            <w:r w:rsidRPr="00EA6364">
              <w:rPr>
                <w:b/>
                <w:bCs/>
                <w:sz w:val="22"/>
                <w:szCs w:val="22"/>
              </w:rPr>
              <w:t xml:space="preserve">Муниципальная программа «Энергосбережение и повышение энергетической эффективности в </w:t>
            </w:r>
            <w:r w:rsidR="00972CFA">
              <w:rPr>
                <w:b/>
                <w:bCs/>
                <w:sz w:val="22"/>
                <w:szCs w:val="22"/>
              </w:rPr>
              <w:t xml:space="preserve">                      </w:t>
            </w:r>
            <w:r w:rsidRPr="00EA6364">
              <w:rPr>
                <w:b/>
                <w:bCs/>
                <w:sz w:val="22"/>
                <w:szCs w:val="22"/>
              </w:rPr>
              <w:t>городе Ставрополе на 2014 - 2016 годы»</w:t>
            </w:r>
          </w:p>
        </w:tc>
        <w:tc>
          <w:tcPr>
            <w:tcW w:w="1134" w:type="dxa"/>
            <w:shd w:val="clear" w:color="auto" w:fill="auto"/>
            <w:vAlign w:val="bottom"/>
            <w:hideMark/>
          </w:tcPr>
          <w:p w:rsidR="00EA6364" w:rsidRPr="00EA6364" w:rsidRDefault="00EA6364" w:rsidP="00234554">
            <w:pPr>
              <w:spacing w:line="233" w:lineRule="auto"/>
              <w:jc w:val="center"/>
              <w:rPr>
                <w:b/>
                <w:bCs/>
              </w:rPr>
            </w:pPr>
            <w:r w:rsidRPr="00EA6364">
              <w:rPr>
                <w:b/>
                <w:bCs/>
                <w:sz w:val="22"/>
                <w:szCs w:val="22"/>
              </w:rPr>
              <w:t>17 0 0000</w:t>
            </w:r>
          </w:p>
        </w:tc>
        <w:tc>
          <w:tcPr>
            <w:tcW w:w="567" w:type="dxa"/>
            <w:shd w:val="clear" w:color="auto" w:fill="auto"/>
            <w:vAlign w:val="bottom"/>
            <w:hideMark/>
          </w:tcPr>
          <w:p w:rsidR="00EA6364" w:rsidRPr="00EA6364" w:rsidRDefault="00EA6364" w:rsidP="00234554">
            <w:pPr>
              <w:spacing w:line="233"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34554">
            <w:pPr>
              <w:spacing w:line="233" w:lineRule="auto"/>
              <w:jc w:val="right"/>
              <w:rPr>
                <w:b/>
                <w:bCs/>
              </w:rPr>
            </w:pPr>
            <w:r w:rsidRPr="00EA6364">
              <w:rPr>
                <w:b/>
                <w:bCs/>
                <w:sz w:val="22"/>
                <w:szCs w:val="22"/>
              </w:rPr>
              <w:t>20 464,82</w:t>
            </w:r>
          </w:p>
        </w:tc>
      </w:tr>
      <w:tr w:rsidR="00EA6364" w:rsidRPr="00EA6364" w:rsidTr="00F1172C">
        <w:trPr>
          <w:trHeight w:val="300"/>
        </w:trPr>
        <w:tc>
          <w:tcPr>
            <w:tcW w:w="6109" w:type="dxa"/>
            <w:shd w:val="clear" w:color="auto" w:fill="auto"/>
            <w:vAlign w:val="bottom"/>
            <w:hideMark/>
          </w:tcPr>
          <w:p w:rsidR="00EA6364" w:rsidRPr="00EA6364" w:rsidRDefault="00EA6364" w:rsidP="00234554">
            <w:pPr>
              <w:spacing w:line="233" w:lineRule="auto"/>
            </w:pPr>
            <w:r w:rsidRPr="00EA6364">
              <w:rPr>
                <w:sz w:val="22"/>
                <w:szCs w:val="22"/>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1134" w:type="dxa"/>
            <w:shd w:val="clear" w:color="auto" w:fill="auto"/>
            <w:vAlign w:val="bottom"/>
            <w:hideMark/>
          </w:tcPr>
          <w:p w:rsidR="00EA6364" w:rsidRPr="00EA6364" w:rsidRDefault="00EA6364" w:rsidP="00234554">
            <w:pPr>
              <w:spacing w:line="233" w:lineRule="auto"/>
              <w:jc w:val="center"/>
            </w:pPr>
            <w:r w:rsidRPr="00EA6364">
              <w:rPr>
                <w:sz w:val="22"/>
                <w:szCs w:val="22"/>
              </w:rPr>
              <w:t>17</w:t>
            </w:r>
            <w:proofErr w:type="gramStart"/>
            <w:r w:rsidRPr="00EA6364">
              <w:rPr>
                <w:sz w:val="22"/>
                <w:szCs w:val="22"/>
              </w:rPr>
              <w:t xml:space="preserve"> Б</w:t>
            </w:r>
            <w:proofErr w:type="gramEnd"/>
            <w:r w:rsidRPr="00EA6364">
              <w:rPr>
                <w:sz w:val="22"/>
                <w:szCs w:val="22"/>
              </w:rPr>
              <w:t xml:space="preserve"> 0000</w:t>
            </w:r>
          </w:p>
        </w:tc>
        <w:tc>
          <w:tcPr>
            <w:tcW w:w="567" w:type="dxa"/>
            <w:shd w:val="clear" w:color="auto" w:fill="auto"/>
            <w:vAlign w:val="bottom"/>
            <w:hideMark/>
          </w:tcPr>
          <w:p w:rsidR="00EA6364" w:rsidRPr="00EA6364" w:rsidRDefault="00EA6364" w:rsidP="00234554">
            <w:pPr>
              <w:spacing w:line="233" w:lineRule="auto"/>
              <w:jc w:val="center"/>
            </w:pPr>
            <w:r w:rsidRPr="00EA6364">
              <w:rPr>
                <w:sz w:val="22"/>
                <w:szCs w:val="22"/>
              </w:rPr>
              <w:t>000</w:t>
            </w:r>
          </w:p>
        </w:tc>
        <w:tc>
          <w:tcPr>
            <w:tcW w:w="1559" w:type="dxa"/>
            <w:shd w:val="clear" w:color="auto" w:fill="auto"/>
            <w:vAlign w:val="bottom"/>
            <w:hideMark/>
          </w:tcPr>
          <w:p w:rsidR="00EA6364" w:rsidRPr="00EA6364" w:rsidRDefault="00EA6364" w:rsidP="00234554">
            <w:pPr>
              <w:spacing w:line="233" w:lineRule="auto"/>
              <w:jc w:val="right"/>
            </w:pPr>
            <w:r w:rsidRPr="00EA6364">
              <w:rPr>
                <w:sz w:val="22"/>
                <w:szCs w:val="22"/>
              </w:rPr>
              <w:t>20 464,82</w:t>
            </w:r>
          </w:p>
        </w:tc>
      </w:tr>
      <w:tr w:rsidR="00EA6364" w:rsidRPr="00EA6364" w:rsidTr="00F1172C">
        <w:trPr>
          <w:trHeight w:val="300"/>
        </w:trPr>
        <w:tc>
          <w:tcPr>
            <w:tcW w:w="6109" w:type="dxa"/>
            <w:shd w:val="clear" w:color="auto" w:fill="auto"/>
            <w:vAlign w:val="bottom"/>
            <w:hideMark/>
          </w:tcPr>
          <w:p w:rsidR="00EA6364" w:rsidRPr="00EA6364" w:rsidRDefault="00EA6364" w:rsidP="00234554">
            <w:pPr>
              <w:spacing w:line="233" w:lineRule="auto"/>
            </w:pPr>
            <w:r w:rsidRPr="00EA6364">
              <w:rPr>
                <w:sz w:val="22"/>
                <w:szCs w:val="22"/>
              </w:rPr>
              <w:t>Расходы на проведение мероприятий по энергосбережению и повышению энергоэффективности</w:t>
            </w:r>
          </w:p>
        </w:tc>
        <w:tc>
          <w:tcPr>
            <w:tcW w:w="1134" w:type="dxa"/>
            <w:shd w:val="clear" w:color="auto" w:fill="auto"/>
            <w:noWrap/>
            <w:vAlign w:val="bottom"/>
            <w:hideMark/>
          </w:tcPr>
          <w:p w:rsidR="00EA6364" w:rsidRPr="00EA6364" w:rsidRDefault="00EA6364" w:rsidP="00234554">
            <w:pPr>
              <w:spacing w:line="233" w:lineRule="auto"/>
              <w:jc w:val="center"/>
            </w:pPr>
            <w:r w:rsidRPr="00EA6364">
              <w:rPr>
                <w:sz w:val="22"/>
                <w:szCs w:val="22"/>
              </w:rPr>
              <w:t>17</w:t>
            </w:r>
            <w:proofErr w:type="gramStart"/>
            <w:r w:rsidRPr="00EA6364">
              <w:rPr>
                <w:sz w:val="22"/>
                <w:szCs w:val="22"/>
              </w:rPr>
              <w:t xml:space="preserve"> Б</w:t>
            </w:r>
            <w:proofErr w:type="gramEnd"/>
            <w:r w:rsidRPr="00EA6364">
              <w:rPr>
                <w:sz w:val="22"/>
                <w:szCs w:val="22"/>
              </w:rPr>
              <w:t xml:space="preserve"> 2049</w:t>
            </w:r>
          </w:p>
        </w:tc>
        <w:tc>
          <w:tcPr>
            <w:tcW w:w="567" w:type="dxa"/>
            <w:shd w:val="clear" w:color="auto" w:fill="auto"/>
            <w:noWrap/>
            <w:vAlign w:val="bottom"/>
            <w:hideMark/>
          </w:tcPr>
          <w:p w:rsidR="00EA6364" w:rsidRPr="00EA6364" w:rsidRDefault="00EA6364" w:rsidP="00234554">
            <w:pPr>
              <w:spacing w:line="233"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234554">
            <w:pPr>
              <w:spacing w:line="233" w:lineRule="auto"/>
              <w:jc w:val="right"/>
            </w:pPr>
            <w:r w:rsidRPr="00EA6364">
              <w:rPr>
                <w:sz w:val="22"/>
                <w:szCs w:val="22"/>
              </w:rPr>
              <w:t>20 464,82</w:t>
            </w:r>
          </w:p>
        </w:tc>
      </w:tr>
      <w:tr w:rsidR="00EA6364" w:rsidRPr="00EA6364" w:rsidTr="00F1172C">
        <w:trPr>
          <w:trHeight w:val="300"/>
        </w:trPr>
        <w:tc>
          <w:tcPr>
            <w:tcW w:w="6109" w:type="dxa"/>
            <w:shd w:val="clear" w:color="auto" w:fill="auto"/>
            <w:hideMark/>
          </w:tcPr>
          <w:p w:rsidR="00EA6364" w:rsidRPr="00EA6364" w:rsidRDefault="00EA6364" w:rsidP="00234554">
            <w:pPr>
              <w:spacing w:line="233"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234554">
            <w:pPr>
              <w:spacing w:line="233" w:lineRule="auto"/>
              <w:jc w:val="center"/>
            </w:pPr>
            <w:r w:rsidRPr="00EA6364">
              <w:rPr>
                <w:sz w:val="22"/>
                <w:szCs w:val="22"/>
              </w:rPr>
              <w:t>17</w:t>
            </w:r>
            <w:proofErr w:type="gramStart"/>
            <w:r w:rsidRPr="00EA6364">
              <w:rPr>
                <w:sz w:val="22"/>
                <w:szCs w:val="22"/>
              </w:rPr>
              <w:t xml:space="preserve"> Б</w:t>
            </w:r>
            <w:proofErr w:type="gramEnd"/>
            <w:r w:rsidRPr="00EA6364">
              <w:rPr>
                <w:sz w:val="22"/>
                <w:szCs w:val="22"/>
              </w:rPr>
              <w:t xml:space="preserve"> 2049</w:t>
            </w:r>
          </w:p>
        </w:tc>
        <w:tc>
          <w:tcPr>
            <w:tcW w:w="567" w:type="dxa"/>
            <w:shd w:val="clear" w:color="auto" w:fill="auto"/>
            <w:noWrap/>
            <w:vAlign w:val="bottom"/>
            <w:hideMark/>
          </w:tcPr>
          <w:p w:rsidR="00EA6364" w:rsidRPr="00EA6364" w:rsidRDefault="00EA6364" w:rsidP="00234554">
            <w:pPr>
              <w:spacing w:line="233"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234554">
            <w:pPr>
              <w:spacing w:line="233" w:lineRule="auto"/>
              <w:jc w:val="right"/>
            </w:pPr>
            <w:r w:rsidRPr="00EA6364">
              <w:rPr>
                <w:sz w:val="22"/>
                <w:szCs w:val="22"/>
              </w:rPr>
              <w:t>6 000,00</w:t>
            </w:r>
          </w:p>
        </w:tc>
      </w:tr>
      <w:tr w:rsidR="00EA6364" w:rsidRPr="00EA6364" w:rsidTr="00972CFA">
        <w:trPr>
          <w:trHeight w:val="168"/>
        </w:trPr>
        <w:tc>
          <w:tcPr>
            <w:tcW w:w="6109" w:type="dxa"/>
            <w:shd w:val="clear" w:color="auto" w:fill="auto"/>
            <w:vAlign w:val="bottom"/>
            <w:hideMark/>
          </w:tcPr>
          <w:p w:rsidR="00EA6364" w:rsidRPr="00EA6364" w:rsidRDefault="00EA6364" w:rsidP="00234554">
            <w:pPr>
              <w:spacing w:line="233" w:lineRule="auto"/>
            </w:pPr>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234554">
            <w:pPr>
              <w:spacing w:line="233" w:lineRule="auto"/>
              <w:jc w:val="center"/>
            </w:pPr>
            <w:r w:rsidRPr="00EA6364">
              <w:rPr>
                <w:sz w:val="22"/>
                <w:szCs w:val="22"/>
              </w:rPr>
              <w:t>17</w:t>
            </w:r>
            <w:proofErr w:type="gramStart"/>
            <w:r w:rsidRPr="00EA6364">
              <w:rPr>
                <w:sz w:val="22"/>
                <w:szCs w:val="22"/>
              </w:rPr>
              <w:t xml:space="preserve"> Б</w:t>
            </w:r>
            <w:proofErr w:type="gramEnd"/>
            <w:r w:rsidRPr="00EA6364">
              <w:rPr>
                <w:sz w:val="22"/>
                <w:szCs w:val="22"/>
              </w:rPr>
              <w:t xml:space="preserve"> 2049</w:t>
            </w:r>
          </w:p>
        </w:tc>
        <w:tc>
          <w:tcPr>
            <w:tcW w:w="567" w:type="dxa"/>
            <w:shd w:val="clear" w:color="auto" w:fill="auto"/>
            <w:noWrap/>
            <w:vAlign w:val="bottom"/>
            <w:hideMark/>
          </w:tcPr>
          <w:p w:rsidR="00EA6364" w:rsidRPr="00EA6364" w:rsidRDefault="00EA6364" w:rsidP="00234554">
            <w:pPr>
              <w:spacing w:line="233" w:lineRule="auto"/>
              <w:jc w:val="center"/>
            </w:pPr>
            <w:r w:rsidRPr="00EA6364">
              <w:rPr>
                <w:sz w:val="22"/>
                <w:szCs w:val="22"/>
              </w:rPr>
              <w:t>410</w:t>
            </w:r>
          </w:p>
        </w:tc>
        <w:tc>
          <w:tcPr>
            <w:tcW w:w="1559" w:type="dxa"/>
            <w:shd w:val="clear" w:color="auto" w:fill="auto"/>
            <w:noWrap/>
            <w:vAlign w:val="bottom"/>
            <w:hideMark/>
          </w:tcPr>
          <w:p w:rsidR="00EA6364" w:rsidRPr="00EA6364" w:rsidRDefault="00EA6364" w:rsidP="00234554">
            <w:pPr>
              <w:spacing w:line="233" w:lineRule="auto"/>
              <w:jc w:val="right"/>
            </w:pPr>
            <w:r w:rsidRPr="00EA6364">
              <w:rPr>
                <w:sz w:val="22"/>
                <w:szCs w:val="22"/>
              </w:rPr>
              <w:t>2 455,91</w:t>
            </w:r>
          </w:p>
        </w:tc>
      </w:tr>
      <w:tr w:rsidR="00EA6364" w:rsidRPr="00EA6364" w:rsidTr="00F1172C">
        <w:trPr>
          <w:trHeight w:val="300"/>
        </w:trPr>
        <w:tc>
          <w:tcPr>
            <w:tcW w:w="6109" w:type="dxa"/>
            <w:shd w:val="clear" w:color="auto" w:fill="auto"/>
            <w:vAlign w:val="bottom"/>
            <w:hideMark/>
          </w:tcPr>
          <w:p w:rsidR="00EA6364" w:rsidRPr="00EA6364" w:rsidRDefault="00EA6364" w:rsidP="00234554">
            <w:pPr>
              <w:spacing w:line="233" w:lineRule="auto"/>
            </w:pPr>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234554">
            <w:pPr>
              <w:spacing w:line="233" w:lineRule="auto"/>
              <w:jc w:val="center"/>
            </w:pPr>
            <w:r w:rsidRPr="00EA6364">
              <w:rPr>
                <w:sz w:val="22"/>
                <w:szCs w:val="22"/>
              </w:rPr>
              <w:t>17</w:t>
            </w:r>
            <w:proofErr w:type="gramStart"/>
            <w:r w:rsidRPr="00EA6364">
              <w:rPr>
                <w:sz w:val="22"/>
                <w:szCs w:val="22"/>
              </w:rPr>
              <w:t xml:space="preserve"> Б</w:t>
            </w:r>
            <w:proofErr w:type="gramEnd"/>
            <w:r w:rsidRPr="00EA6364">
              <w:rPr>
                <w:sz w:val="22"/>
                <w:szCs w:val="22"/>
              </w:rPr>
              <w:t xml:space="preserve"> 2049</w:t>
            </w:r>
          </w:p>
        </w:tc>
        <w:tc>
          <w:tcPr>
            <w:tcW w:w="567" w:type="dxa"/>
            <w:shd w:val="clear" w:color="auto" w:fill="auto"/>
            <w:noWrap/>
            <w:vAlign w:val="bottom"/>
            <w:hideMark/>
          </w:tcPr>
          <w:p w:rsidR="00EA6364" w:rsidRPr="00EA6364" w:rsidRDefault="00EA6364" w:rsidP="00234554">
            <w:pPr>
              <w:spacing w:line="233" w:lineRule="auto"/>
              <w:jc w:val="center"/>
            </w:pPr>
            <w:r w:rsidRPr="00EA6364">
              <w:rPr>
                <w:sz w:val="22"/>
                <w:szCs w:val="22"/>
              </w:rPr>
              <w:t>610</w:t>
            </w:r>
          </w:p>
        </w:tc>
        <w:tc>
          <w:tcPr>
            <w:tcW w:w="1559" w:type="dxa"/>
            <w:shd w:val="clear" w:color="auto" w:fill="auto"/>
            <w:noWrap/>
            <w:vAlign w:val="bottom"/>
            <w:hideMark/>
          </w:tcPr>
          <w:p w:rsidR="00EA6364" w:rsidRPr="00EA6364" w:rsidRDefault="00EA6364" w:rsidP="00234554">
            <w:pPr>
              <w:spacing w:line="233" w:lineRule="auto"/>
              <w:jc w:val="right"/>
            </w:pPr>
            <w:r w:rsidRPr="00EA6364">
              <w:rPr>
                <w:sz w:val="22"/>
                <w:szCs w:val="22"/>
              </w:rPr>
              <w:t>12 008,91</w:t>
            </w:r>
          </w:p>
        </w:tc>
      </w:tr>
      <w:tr w:rsidR="00EA6364" w:rsidRPr="00EA6364" w:rsidTr="00F1172C">
        <w:trPr>
          <w:trHeight w:val="300"/>
        </w:trPr>
        <w:tc>
          <w:tcPr>
            <w:tcW w:w="6109" w:type="dxa"/>
            <w:shd w:val="clear" w:color="auto" w:fill="auto"/>
            <w:vAlign w:val="bottom"/>
            <w:hideMark/>
          </w:tcPr>
          <w:p w:rsidR="00EA6364" w:rsidRPr="00EA6364" w:rsidRDefault="00EA6364" w:rsidP="00234554">
            <w:pPr>
              <w:spacing w:line="233" w:lineRule="auto"/>
              <w:rPr>
                <w:b/>
                <w:bCs/>
              </w:rPr>
            </w:pPr>
            <w:r w:rsidRPr="00EA6364">
              <w:rPr>
                <w:b/>
                <w:bCs/>
                <w:sz w:val="22"/>
                <w:szCs w:val="22"/>
              </w:rPr>
              <w:t>Муниципальная программа «Развитие казачества в городе Ставрополе на 2014 - 2016 годы»</w:t>
            </w:r>
          </w:p>
        </w:tc>
        <w:tc>
          <w:tcPr>
            <w:tcW w:w="1134" w:type="dxa"/>
            <w:shd w:val="clear" w:color="auto" w:fill="auto"/>
            <w:vAlign w:val="bottom"/>
            <w:hideMark/>
          </w:tcPr>
          <w:p w:rsidR="00EA6364" w:rsidRPr="00EA6364" w:rsidRDefault="00EA6364" w:rsidP="00234554">
            <w:pPr>
              <w:spacing w:line="233" w:lineRule="auto"/>
              <w:jc w:val="center"/>
              <w:rPr>
                <w:b/>
                <w:bCs/>
              </w:rPr>
            </w:pPr>
            <w:r w:rsidRPr="00EA6364">
              <w:rPr>
                <w:b/>
                <w:bCs/>
                <w:sz w:val="22"/>
                <w:szCs w:val="22"/>
              </w:rPr>
              <w:t>18 0 0000</w:t>
            </w:r>
          </w:p>
        </w:tc>
        <w:tc>
          <w:tcPr>
            <w:tcW w:w="567" w:type="dxa"/>
            <w:shd w:val="clear" w:color="auto" w:fill="auto"/>
            <w:vAlign w:val="bottom"/>
            <w:hideMark/>
          </w:tcPr>
          <w:p w:rsidR="00EA6364" w:rsidRPr="00EA6364" w:rsidRDefault="00EA6364" w:rsidP="00234554">
            <w:pPr>
              <w:spacing w:line="233"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234554">
            <w:pPr>
              <w:spacing w:line="233" w:lineRule="auto"/>
              <w:jc w:val="right"/>
              <w:rPr>
                <w:b/>
                <w:bCs/>
              </w:rPr>
            </w:pPr>
            <w:r w:rsidRPr="00EA6364">
              <w:rPr>
                <w:b/>
                <w:bCs/>
                <w:sz w:val="22"/>
                <w:szCs w:val="22"/>
              </w:rPr>
              <w:t>2 375,00</w:t>
            </w:r>
          </w:p>
        </w:tc>
      </w:tr>
      <w:tr w:rsidR="00EA6364" w:rsidRPr="00EA6364" w:rsidTr="00F1172C">
        <w:trPr>
          <w:trHeight w:val="300"/>
        </w:trPr>
        <w:tc>
          <w:tcPr>
            <w:tcW w:w="6109" w:type="dxa"/>
            <w:shd w:val="clear" w:color="auto" w:fill="auto"/>
            <w:vAlign w:val="bottom"/>
            <w:hideMark/>
          </w:tcPr>
          <w:p w:rsidR="00EA6364" w:rsidRPr="00EA6364" w:rsidRDefault="00EA6364" w:rsidP="00234554">
            <w:pPr>
              <w:spacing w:line="233" w:lineRule="auto"/>
            </w:pPr>
            <w:r w:rsidRPr="00EA6364">
              <w:rPr>
                <w:sz w:val="22"/>
                <w:szCs w:val="22"/>
              </w:rPr>
              <w:t>Расходы в рамках реализации муниципальной программы «Развитие казачества в городе Ставрополе</w:t>
            </w:r>
            <w:r w:rsidR="00972CFA">
              <w:rPr>
                <w:sz w:val="22"/>
                <w:szCs w:val="22"/>
              </w:rPr>
              <w:t xml:space="preserve">                                        </w:t>
            </w:r>
            <w:r w:rsidRPr="00EA6364">
              <w:rPr>
                <w:sz w:val="22"/>
                <w:szCs w:val="22"/>
              </w:rPr>
              <w:t xml:space="preserve"> на 2014 - 2016 годы»</w:t>
            </w:r>
          </w:p>
        </w:tc>
        <w:tc>
          <w:tcPr>
            <w:tcW w:w="1134" w:type="dxa"/>
            <w:shd w:val="clear" w:color="auto" w:fill="auto"/>
            <w:vAlign w:val="bottom"/>
            <w:hideMark/>
          </w:tcPr>
          <w:p w:rsidR="00EA6364" w:rsidRPr="00EA6364" w:rsidRDefault="00EA6364" w:rsidP="00234554">
            <w:pPr>
              <w:spacing w:line="233" w:lineRule="auto"/>
              <w:jc w:val="center"/>
            </w:pPr>
            <w:r w:rsidRPr="00EA6364">
              <w:rPr>
                <w:sz w:val="22"/>
                <w:szCs w:val="22"/>
              </w:rPr>
              <w:t>18</w:t>
            </w:r>
            <w:proofErr w:type="gramStart"/>
            <w:r w:rsidRPr="00EA6364">
              <w:rPr>
                <w:sz w:val="22"/>
                <w:szCs w:val="22"/>
              </w:rPr>
              <w:t xml:space="preserve"> Б</w:t>
            </w:r>
            <w:proofErr w:type="gramEnd"/>
            <w:r w:rsidRPr="00EA6364">
              <w:rPr>
                <w:sz w:val="22"/>
                <w:szCs w:val="22"/>
              </w:rPr>
              <w:t xml:space="preserve"> 0000</w:t>
            </w:r>
          </w:p>
        </w:tc>
        <w:tc>
          <w:tcPr>
            <w:tcW w:w="567" w:type="dxa"/>
            <w:shd w:val="clear" w:color="auto" w:fill="auto"/>
            <w:vAlign w:val="bottom"/>
            <w:hideMark/>
          </w:tcPr>
          <w:p w:rsidR="00EA6364" w:rsidRPr="00EA6364" w:rsidRDefault="00EA6364" w:rsidP="00234554">
            <w:pPr>
              <w:spacing w:line="233" w:lineRule="auto"/>
              <w:jc w:val="center"/>
            </w:pPr>
            <w:r w:rsidRPr="00EA6364">
              <w:rPr>
                <w:sz w:val="22"/>
                <w:szCs w:val="22"/>
              </w:rPr>
              <w:t>000</w:t>
            </w:r>
          </w:p>
        </w:tc>
        <w:tc>
          <w:tcPr>
            <w:tcW w:w="1559" w:type="dxa"/>
            <w:shd w:val="clear" w:color="auto" w:fill="auto"/>
            <w:vAlign w:val="bottom"/>
            <w:hideMark/>
          </w:tcPr>
          <w:p w:rsidR="00EA6364" w:rsidRPr="00EA6364" w:rsidRDefault="00EA6364" w:rsidP="00234554">
            <w:pPr>
              <w:spacing w:line="233" w:lineRule="auto"/>
              <w:jc w:val="right"/>
            </w:pPr>
            <w:r w:rsidRPr="00EA6364">
              <w:rPr>
                <w:sz w:val="22"/>
                <w:szCs w:val="22"/>
              </w:rPr>
              <w:t>2 375,00</w:t>
            </w:r>
          </w:p>
        </w:tc>
      </w:tr>
      <w:tr w:rsidR="00EA6364" w:rsidRPr="00EA6364" w:rsidTr="00F1172C">
        <w:trPr>
          <w:trHeight w:val="300"/>
        </w:trPr>
        <w:tc>
          <w:tcPr>
            <w:tcW w:w="6109" w:type="dxa"/>
            <w:shd w:val="clear" w:color="auto" w:fill="auto"/>
            <w:vAlign w:val="bottom"/>
            <w:hideMark/>
          </w:tcPr>
          <w:p w:rsidR="00EA6364" w:rsidRPr="00EA6364" w:rsidRDefault="00EA6364" w:rsidP="00234554">
            <w:pPr>
              <w:spacing w:line="233" w:lineRule="auto"/>
            </w:pPr>
            <w:r w:rsidRPr="00EA6364">
              <w:rPr>
                <w:sz w:val="22"/>
                <w:szCs w:val="22"/>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134" w:type="dxa"/>
            <w:shd w:val="clear" w:color="auto" w:fill="auto"/>
            <w:vAlign w:val="bottom"/>
            <w:hideMark/>
          </w:tcPr>
          <w:p w:rsidR="00EA6364" w:rsidRPr="00EA6364" w:rsidRDefault="00EA6364" w:rsidP="00234554">
            <w:pPr>
              <w:spacing w:line="233" w:lineRule="auto"/>
              <w:jc w:val="center"/>
            </w:pPr>
            <w:r w:rsidRPr="00EA6364">
              <w:rPr>
                <w:sz w:val="22"/>
                <w:szCs w:val="22"/>
              </w:rPr>
              <w:t>18</w:t>
            </w:r>
            <w:proofErr w:type="gramStart"/>
            <w:r w:rsidRPr="00EA6364">
              <w:rPr>
                <w:sz w:val="22"/>
                <w:szCs w:val="22"/>
              </w:rPr>
              <w:t xml:space="preserve"> Б</w:t>
            </w:r>
            <w:proofErr w:type="gramEnd"/>
            <w:r w:rsidRPr="00EA6364">
              <w:rPr>
                <w:sz w:val="22"/>
                <w:szCs w:val="22"/>
              </w:rPr>
              <w:t xml:space="preserve"> 2036</w:t>
            </w:r>
          </w:p>
        </w:tc>
        <w:tc>
          <w:tcPr>
            <w:tcW w:w="567" w:type="dxa"/>
            <w:shd w:val="clear" w:color="auto" w:fill="auto"/>
            <w:vAlign w:val="bottom"/>
            <w:hideMark/>
          </w:tcPr>
          <w:p w:rsidR="00EA6364" w:rsidRPr="00EA6364" w:rsidRDefault="00EA6364" w:rsidP="00234554">
            <w:pPr>
              <w:spacing w:line="233" w:lineRule="auto"/>
              <w:jc w:val="center"/>
            </w:pPr>
            <w:r w:rsidRPr="00EA6364">
              <w:rPr>
                <w:sz w:val="22"/>
                <w:szCs w:val="22"/>
              </w:rPr>
              <w:t>000</w:t>
            </w:r>
          </w:p>
        </w:tc>
        <w:tc>
          <w:tcPr>
            <w:tcW w:w="1559" w:type="dxa"/>
            <w:shd w:val="clear" w:color="auto" w:fill="auto"/>
            <w:vAlign w:val="bottom"/>
            <w:hideMark/>
          </w:tcPr>
          <w:p w:rsidR="00EA6364" w:rsidRPr="00EA6364" w:rsidRDefault="00EA6364" w:rsidP="00234554">
            <w:pPr>
              <w:spacing w:line="233" w:lineRule="auto"/>
              <w:jc w:val="right"/>
            </w:pPr>
            <w:r w:rsidRPr="00EA6364">
              <w:rPr>
                <w:sz w:val="22"/>
                <w:szCs w:val="22"/>
              </w:rPr>
              <w:t>650,00</w:t>
            </w:r>
          </w:p>
        </w:tc>
      </w:tr>
      <w:tr w:rsidR="00EA6364" w:rsidRPr="00EA6364" w:rsidTr="00F1172C">
        <w:trPr>
          <w:trHeight w:val="300"/>
        </w:trPr>
        <w:tc>
          <w:tcPr>
            <w:tcW w:w="6109" w:type="dxa"/>
            <w:shd w:val="clear" w:color="auto" w:fill="auto"/>
            <w:hideMark/>
          </w:tcPr>
          <w:p w:rsidR="00EA6364" w:rsidRPr="00EA6364" w:rsidRDefault="00EA6364" w:rsidP="00234554">
            <w:pPr>
              <w:spacing w:line="233"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234554">
            <w:pPr>
              <w:spacing w:line="233" w:lineRule="auto"/>
              <w:jc w:val="center"/>
            </w:pPr>
            <w:r w:rsidRPr="00EA6364">
              <w:rPr>
                <w:sz w:val="22"/>
                <w:szCs w:val="22"/>
              </w:rPr>
              <w:t>18</w:t>
            </w:r>
            <w:proofErr w:type="gramStart"/>
            <w:r w:rsidRPr="00EA6364">
              <w:rPr>
                <w:sz w:val="22"/>
                <w:szCs w:val="22"/>
              </w:rPr>
              <w:t xml:space="preserve"> Б</w:t>
            </w:r>
            <w:proofErr w:type="gramEnd"/>
            <w:r w:rsidRPr="00EA6364">
              <w:rPr>
                <w:sz w:val="22"/>
                <w:szCs w:val="22"/>
              </w:rPr>
              <w:t xml:space="preserve"> 2036</w:t>
            </w:r>
          </w:p>
        </w:tc>
        <w:tc>
          <w:tcPr>
            <w:tcW w:w="567" w:type="dxa"/>
            <w:shd w:val="clear" w:color="auto" w:fill="auto"/>
            <w:vAlign w:val="bottom"/>
            <w:hideMark/>
          </w:tcPr>
          <w:p w:rsidR="00EA6364" w:rsidRPr="00EA6364" w:rsidRDefault="00EA6364" w:rsidP="00234554">
            <w:pPr>
              <w:spacing w:line="233" w:lineRule="auto"/>
              <w:jc w:val="center"/>
            </w:pPr>
            <w:r w:rsidRPr="00EA6364">
              <w:rPr>
                <w:sz w:val="22"/>
                <w:szCs w:val="22"/>
              </w:rPr>
              <w:t>240</w:t>
            </w:r>
          </w:p>
        </w:tc>
        <w:tc>
          <w:tcPr>
            <w:tcW w:w="1559" w:type="dxa"/>
            <w:shd w:val="clear" w:color="auto" w:fill="auto"/>
            <w:vAlign w:val="bottom"/>
            <w:hideMark/>
          </w:tcPr>
          <w:p w:rsidR="00EA6364" w:rsidRPr="00EA6364" w:rsidRDefault="00EA6364" w:rsidP="00234554">
            <w:pPr>
              <w:spacing w:line="233" w:lineRule="auto"/>
              <w:jc w:val="right"/>
            </w:pPr>
            <w:r w:rsidRPr="00EA6364">
              <w:rPr>
                <w:sz w:val="22"/>
                <w:szCs w:val="22"/>
              </w:rPr>
              <w:t>300,00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lastRenderedPageBreak/>
              <w:t>Субсидии бюджетным учреждениям</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18</w:t>
            </w:r>
            <w:proofErr w:type="gramStart"/>
            <w:r w:rsidRPr="00EA6364">
              <w:rPr>
                <w:sz w:val="22"/>
                <w:szCs w:val="22"/>
              </w:rPr>
              <w:t xml:space="preserve"> Б</w:t>
            </w:r>
            <w:proofErr w:type="gramEnd"/>
            <w:r w:rsidRPr="00EA6364">
              <w:rPr>
                <w:sz w:val="22"/>
                <w:szCs w:val="22"/>
              </w:rPr>
              <w:t xml:space="preserve"> 2036</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610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350,00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Расходы на реализацию решения Ставропольской городской Думы «Об утверждении Положения о муниципальной казачьей дружине города Ставрополя»</w:t>
            </w:r>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18</w:t>
            </w:r>
            <w:proofErr w:type="gramStart"/>
            <w:r w:rsidRPr="00EA6364">
              <w:rPr>
                <w:sz w:val="22"/>
                <w:szCs w:val="22"/>
              </w:rPr>
              <w:t xml:space="preserve"> Б</w:t>
            </w:r>
            <w:proofErr w:type="gramEnd"/>
            <w:r w:rsidRPr="00EA6364">
              <w:rPr>
                <w:sz w:val="22"/>
                <w:szCs w:val="22"/>
              </w:rPr>
              <w:t xml:space="preserve"> 6008</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1 725,00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Субсидии некоммерческим организациям (за исключением государственных (муниципальных) учреждений)</w:t>
            </w:r>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18</w:t>
            </w:r>
            <w:proofErr w:type="gramStart"/>
            <w:r w:rsidRPr="00EA6364">
              <w:rPr>
                <w:sz w:val="22"/>
                <w:szCs w:val="22"/>
              </w:rPr>
              <w:t xml:space="preserve"> Б</w:t>
            </w:r>
            <w:proofErr w:type="gramEnd"/>
            <w:r w:rsidRPr="00EA6364">
              <w:rPr>
                <w:sz w:val="22"/>
                <w:szCs w:val="22"/>
              </w:rPr>
              <w:t xml:space="preserve"> 6008</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630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1 725,00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rPr>
                <w:b/>
                <w:bCs/>
              </w:rPr>
            </w:pPr>
            <w:r w:rsidRPr="00EA6364">
              <w:rPr>
                <w:b/>
                <w:bCs/>
                <w:sz w:val="22"/>
                <w:szCs w:val="22"/>
              </w:rPr>
              <w:t>Обеспечение деятельности Ставропольской городской Думы</w:t>
            </w:r>
          </w:p>
        </w:tc>
        <w:tc>
          <w:tcPr>
            <w:tcW w:w="1134" w:type="dxa"/>
            <w:shd w:val="clear" w:color="auto" w:fill="auto"/>
            <w:vAlign w:val="bottom"/>
            <w:hideMark/>
          </w:tcPr>
          <w:p w:rsidR="00EA6364" w:rsidRPr="00EA6364" w:rsidRDefault="00EA6364" w:rsidP="00CF4080">
            <w:pPr>
              <w:spacing w:line="235" w:lineRule="auto"/>
              <w:jc w:val="center"/>
              <w:rPr>
                <w:b/>
                <w:bCs/>
              </w:rPr>
            </w:pPr>
            <w:r w:rsidRPr="00EA6364">
              <w:rPr>
                <w:b/>
                <w:bCs/>
                <w:sz w:val="22"/>
                <w:szCs w:val="22"/>
              </w:rPr>
              <w:t>70 0 0000</w:t>
            </w:r>
          </w:p>
        </w:tc>
        <w:tc>
          <w:tcPr>
            <w:tcW w:w="567" w:type="dxa"/>
            <w:shd w:val="clear" w:color="auto" w:fill="auto"/>
            <w:vAlign w:val="bottom"/>
            <w:hideMark/>
          </w:tcPr>
          <w:p w:rsidR="00EA6364" w:rsidRPr="00EA6364" w:rsidRDefault="00EA6364" w:rsidP="00CF4080">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CF4080">
            <w:pPr>
              <w:spacing w:line="235" w:lineRule="auto"/>
              <w:jc w:val="right"/>
              <w:rPr>
                <w:b/>
                <w:bCs/>
              </w:rPr>
            </w:pPr>
            <w:r w:rsidRPr="00EA6364">
              <w:rPr>
                <w:b/>
                <w:bCs/>
                <w:sz w:val="22"/>
                <w:szCs w:val="22"/>
              </w:rPr>
              <w:t>67 670,90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Непрограммные расходы в рамках обеспечения деятельности Ставропольской городской Думы</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70 1 0000</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51 638,00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70 1 1001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14 956,76</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70 1 1001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120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2 344,16</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70 1 1001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12 133,01</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Уплата налогов, сборов и иных платежей</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70 1 1001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850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479,59</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70 1 1002</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28 418,67</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70 1 1002</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120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28 418,67</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Расходы на оказание информационных услуг средствами массовой информации</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70 1 2008</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7 090,75</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70 1 2008</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7 090,75</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 xml:space="preserve">Приобретение электронной системы голосования (оборудования) для проведения совещаний и заседаний депутатов Ставропольской городской Думы </w:t>
            </w:r>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70 1 2091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1 171,82</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70 1 2091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1 171,82</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Глава муниципального образования</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70 2 0000</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1 264,26</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70 2 1002</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1 264,26</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70 2 1002</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120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1 264,26</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Депутаты представительного органа муниципального образования</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70 3 0000</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2 677,18</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70 3 1002</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2 677,18</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70 3 1002</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120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2 677,18</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Контрольно-счетная палата города Ставрополя</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70 4 0000</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12 091,46</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70 4 1001</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3 857,24</w:t>
            </w:r>
          </w:p>
        </w:tc>
      </w:tr>
      <w:tr w:rsidR="00EA6364" w:rsidRPr="00EA6364" w:rsidTr="00F1172C">
        <w:trPr>
          <w:trHeight w:val="300"/>
        </w:trPr>
        <w:tc>
          <w:tcPr>
            <w:tcW w:w="6109" w:type="dxa"/>
            <w:shd w:val="clear" w:color="auto" w:fill="auto"/>
            <w:hideMark/>
          </w:tcPr>
          <w:p w:rsidR="00EA6364" w:rsidRPr="00EA6364" w:rsidRDefault="00EA6364" w:rsidP="00CF4080">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70 4 1001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120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163,83</w:t>
            </w:r>
          </w:p>
        </w:tc>
      </w:tr>
      <w:tr w:rsidR="00EA6364" w:rsidRPr="00EA6364" w:rsidTr="00F1172C">
        <w:trPr>
          <w:trHeight w:val="300"/>
        </w:trPr>
        <w:tc>
          <w:tcPr>
            <w:tcW w:w="6109" w:type="dxa"/>
            <w:shd w:val="clear" w:color="auto" w:fill="auto"/>
            <w:hideMark/>
          </w:tcPr>
          <w:p w:rsidR="00EA6364" w:rsidRPr="00EA6364" w:rsidRDefault="00EA6364" w:rsidP="00CF4080">
            <w:pPr>
              <w:spacing w:line="221"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CF4080">
            <w:pPr>
              <w:spacing w:line="221" w:lineRule="auto"/>
              <w:jc w:val="center"/>
            </w:pPr>
            <w:r w:rsidRPr="00EA6364">
              <w:rPr>
                <w:sz w:val="22"/>
                <w:szCs w:val="22"/>
              </w:rPr>
              <w:t>70 4 1001</w:t>
            </w:r>
          </w:p>
        </w:tc>
        <w:tc>
          <w:tcPr>
            <w:tcW w:w="567" w:type="dxa"/>
            <w:shd w:val="clear" w:color="auto" w:fill="auto"/>
            <w:noWrap/>
            <w:vAlign w:val="bottom"/>
            <w:hideMark/>
          </w:tcPr>
          <w:p w:rsidR="00EA6364" w:rsidRPr="00EA6364" w:rsidRDefault="00EA6364" w:rsidP="00CF4080">
            <w:pPr>
              <w:spacing w:line="221" w:lineRule="auto"/>
              <w:jc w:val="center"/>
            </w:pPr>
            <w:r w:rsidRPr="00EA6364">
              <w:rPr>
                <w:sz w:val="22"/>
                <w:szCs w:val="22"/>
              </w:rPr>
              <w:t>240</w:t>
            </w:r>
          </w:p>
        </w:tc>
        <w:tc>
          <w:tcPr>
            <w:tcW w:w="1559" w:type="dxa"/>
            <w:shd w:val="clear" w:color="auto" w:fill="auto"/>
            <w:vAlign w:val="bottom"/>
            <w:hideMark/>
          </w:tcPr>
          <w:p w:rsidR="00EA6364" w:rsidRPr="00EA6364" w:rsidRDefault="00EA6364" w:rsidP="00CF4080">
            <w:pPr>
              <w:spacing w:line="221" w:lineRule="auto"/>
              <w:jc w:val="right"/>
            </w:pPr>
            <w:r w:rsidRPr="00EA6364">
              <w:rPr>
                <w:sz w:val="22"/>
                <w:szCs w:val="22"/>
              </w:rPr>
              <w:t>3 693,41</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21"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CF4080">
            <w:pPr>
              <w:spacing w:line="221" w:lineRule="auto"/>
              <w:jc w:val="center"/>
            </w:pPr>
            <w:r w:rsidRPr="00EA6364">
              <w:rPr>
                <w:sz w:val="22"/>
                <w:szCs w:val="22"/>
              </w:rPr>
              <w:t>70 4 1002</w:t>
            </w:r>
          </w:p>
        </w:tc>
        <w:tc>
          <w:tcPr>
            <w:tcW w:w="567" w:type="dxa"/>
            <w:shd w:val="clear" w:color="auto" w:fill="auto"/>
            <w:vAlign w:val="bottom"/>
            <w:hideMark/>
          </w:tcPr>
          <w:p w:rsidR="00EA6364" w:rsidRPr="00EA6364" w:rsidRDefault="00EA6364" w:rsidP="00CF4080">
            <w:pPr>
              <w:spacing w:line="221"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21" w:lineRule="auto"/>
              <w:jc w:val="right"/>
            </w:pPr>
            <w:r w:rsidRPr="00EA6364">
              <w:rPr>
                <w:sz w:val="22"/>
                <w:szCs w:val="22"/>
              </w:rPr>
              <w:t>8 234,22</w:t>
            </w:r>
          </w:p>
        </w:tc>
      </w:tr>
      <w:tr w:rsidR="00EA6364" w:rsidRPr="00EA6364" w:rsidTr="00F1172C">
        <w:trPr>
          <w:trHeight w:val="300"/>
        </w:trPr>
        <w:tc>
          <w:tcPr>
            <w:tcW w:w="6109" w:type="dxa"/>
            <w:shd w:val="clear" w:color="auto" w:fill="auto"/>
            <w:hideMark/>
          </w:tcPr>
          <w:p w:rsidR="00EA6364" w:rsidRPr="00EA6364" w:rsidRDefault="00EA6364" w:rsidP="00CF4080">
            <w:pPr>
              <w:spacing w:line="221"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CF4080">
            <w:pPr>
              <w:spacing w:line="221" w:lineRule="auto"/>
              <w:jc w:val="center"/>
            </w:pPr>
            <w:r w:rsidRPr="00EA6364">
              <w:rPr>
                <w:sz w:val="22"/>
                <w:szCs w:val="22"/>
              </w:rPr>
              <w:t>70 4 1002</w:t>
            </w:r>
          </w:p>
        </w:tc>
        <w:tc>
          <w:tcPr>
            <w:tcW w:w="567" w:type="dxa"/>
            <w:shd w:val="clear" w:color="auto" w:fill="auto"/>
            <w:noWrap/>
            <w:vAlign w:val="bottom"/>
            <w:hideMark/>
          </w:tcPr>
          <w:p w:rsidR="00EA6364" w:rsidRPr="00EA6364" w:rsidRDefault="00EA6364" w:rsidP="00CF4080">
            <w:pPr>
              <w:spacing w:line="221" w:lineRule="auto"/>
              <w:jc w:val="center"/>
            </w:pPr>
            <w:r w:rsidRPr="00EA6364">
              <w:rPr>
                <w:sz w:val="22"/>
                <w:szCs w:val="22"/>
              </w:rPr>
              <w:t>120</w:t>
            </w:r>
          </w:p>
        </w:tc>
        <w:tc>
          <w:tcPr>
            <w:tcW w:w="1559" w:type="dxa"/>
            <w:shd w:val="clear" w:color="auto" w:fill="auto"/>
            <w:vAlign w:val="bottom"/>
            <w:hideMark/>
          </w:tcPr>
          <w:p w:rsidR="00EA6364" w:rsidRPr="00EA6364" w:rsidRDefault="00EA6364" w:rsidP="00CF4080">
            <w:pPr>
              <w:spacing w:line="221" w:lineRule="auto"/>
              <w:jc w:val="right"/>
            </w:pPr>
            <w:r w:rsidRPr="00EA6364">
              <w:rPr>
                <w:sz w:val="22"/>
                <w:szCs w:val="22"/>
              </w:rPr>
              <w:t>8 234,22</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21" w:lineRule="auto"/>
              <w:rPr>
                <w:b/>
                <w:bCs/>
              </w:rPr>
            </w:pPr>
            <w:r w:rsidRPr="00EA6364">
              <w:rPr>
                <w:b/>
                <w:bCs/>
                <w:sz w:val="22"/>
                <w:szCs w:val="22"/>
              </w:rPr>
              <w:t xml:space="preserve">Обеспечение деятельности администрации </w:t>
            </w:r>
            <w:r w:rsidR="00972CFA">
              <w:rPr>
                <w:b/>
                <w:bCs/>
                <w:sz w:val="22"/>
                <w:szCs w:val="22"/>
              </w:rPr>
              <w:t xml:space="preserve">                            </w:t>
            </w:r>
            <w:r w:rsidRPr="00EA6364">
              <w:rPr>
                <w:b/>
                <w:bCs/>
                <w:sz w:val="22"/>
                <w:szCs w:val="22"/>
              </w:rPr>
              <w:t>города Ставрополя</w:t>
            </w:r>
          </w:p>
        </w:tc>
        <w:tc>
          <w:tcPr>
            <w:tcW w:w="1134" w:type="dxa"/>
            <w:shd w:val="clear" w:color="auto" w:fill="auto"/>
            <w:vAlign w:val="bottom"/>
            <w:hideMark/>
          </w:tcPr>
          <w:p w:rsidR="00EA6364" w:rsidRPr="00EA6364" w:rsidRDefault="00EA6364" w:rsidP="00CF4080">
            <w:pPr>
              <w:spacing w:line="221" w:lineRule="auto"/>
              <w:jc w:val="center"/>
              <w:rPr>
                <w:b/>
                <w:bCs/>
              </w:rPr>
            </w:pPr>
            <w:r w:rsidRPr="00EA6364">
              <w:rPr>
                <w:b/>
                <w:bCs/>
                <w:sz w:val="22"/>
                <w:szCs w:val="22"/>
              </w:rPr>
              <w:t>71 0 0000</w:t>
            </w:r>
          </w:p>
        </w:tc>
        <w:tc>
          <w:tcPr>
            <w:tcW w:w="567" w:type="dxa"/>
            <w:shd w:val="clear" w:color="auto" w:fill="auto"/>
            <w:vAlign w:val="bottom"/>
            <w:hideMark/>
          </w:tcPr>
          <w:p w:rsidR="00EA6364" w:rsidRPr="00EA6364" w:rsidRDefault="00EA6364" w:rsidP="00CF4080">
            <w:pPr>
              <w:spacing w:line="221"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CF4080">
            <w:pPr>
              <w:spacing w:line="221" w:lineRule="auto"/>
              <w:jc w:val="right"/>
              <w:rPr>
                <w:b/>
                <w:bCs/>
              </w:rPr>
            </w:pPr>
            <w:r w:rsidRPr="00EA6364">
              <w:rPr>
                <w:b/>
                <w:bCs/>
                <w:sz w:val="22"/>
                <w:szCs w:val="22"/>
              </w:rPr>
              <w:t>139 083,61</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21" w:lineRule="auto"/>
            </w:pPr>
            <w:r w:rsidRPr="00EA6364">
              <w:rPr>
                <w:sz w:val="22"/>
                <w:szCs w:val="22"/>
              </w:rPr>
              <w:t xml:space="preserve">Непрограммные расходы в рамках </w:t>
            </w:r>
            <w:proofErr w:type="gramStart"/>
            <w:r w:rsidRPr="00EA6364">
              <w:rPr>
                <w:sz w:val="22"/>
                <w:szCs w:val="22"/>
              </w:rPr>
              <w:t>обеспечения деятельности администрации города Ставрополя</w:t>
            </w:r>
            <w:proofErr w:type="gramEnd"/>
          </w:p>
        </w:tc>
        <w:tc>
          <w:tcPr>
            <w:tcW w:w="1134" w:type="dxa"/>
            <w:shd w:val="clear" w:color="auto" w:fill="auto"/>
            <w:vAlign w:val="bottom"/>
            <w:hideMark/>
          </w:tcPr>
          <w:p w:rsidR="00EA6364" w:rsidRPr="00EA6364" w:rsidRDefault="00EA6364" w:rsidP="00CF4080">
            <w:pPr>
              <w:spacing w:line="221" w:lineRule="auto"/>
              <w:jc w:val="center"/>
            </w:pPr>
            <w:r w:rsidRPr="00EA6364">
              <w:rPr>
                <w:sz w:val="22"/>
                <w:szCs w:val="22"/>
              </w:rPr>
              <w:t>71 1 0000</w:t>
            </w:r>
          </w:p>
        </w:tc>
        <w:tc>
          <w:tcPr>
            <w:tcW w:w="567" w:type="dxa"/>
            <w:shd w:val="clear" w:color="auto" w:fill="auto"/>
            <w:vAlign w:val="bottom"/>
            <w:hideMark/>
          </w:tcPr>
          <w:p w:rsidR="00EA6364" w:rsidRPr="00EA6364" w:rsidRDefault="00EA6364" w:rsidP="00CF4080">
            <w:pPr>
              <w:spacing w:line="221"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21" w:lineRule="auto"/>
              <w:jc w:val="right"/>
            </w:pPr>
            <w:r w:rsidRPr="00EA6364">
              <w:rPr>
                <w:sz w:val="22"/>
                <w:szCs w:val="22"/>
              </w:rPr>
              <w:t>134 421,14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71 1 1001</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9 164,42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F1172C">
            <w:pPr>
              <w:jc w:val="center"/>
            </w:pPr>
            <w:r w:rsidRPr="00EA6364">
              <w:rPr>
                <w:sz w:val="22"/>
                <w:szCs w:val="22"/>
              </w:rPr>
              <w:t>71 1 1001</w:t>
            </w:r>
          </w:p>
        </w:tc>
        <w:tc>
          <w:tcPr>
            <w:tcW w:w="567" w:type="dxa"/>
            <w:shd w:val="clear" w:color="auto" w:fill="auto"/>
            <w:vAlign w:val="bottom"/>
            <w:hideMark/>
          </w:tcPr>
          <w:p w:rsidR="00EA6364" w:rsidRPr="00EA6364" w:rsidRDefault="00EA6364" w:rsidP="00F1172C">
            <w:pPr>
              <w:jc w:val="center"/>
            </w:pPr>
            <w:r w:rsidRPr="00EA6364">
              <w:rPr>
                <w:sz w:val="22"/>
                <w:szCs w:val="22"/>
              </w:rPr>
              <w:t>120</w:t>
            </w:r>
          </w:p>
        </w:tc>
        <w:tc>
          <w:tcPr>
            <w:tcW w:w="1559" w:type="dxa"/>
            <w:shd w:val="clear" w:color="auto" w:fill="auto"/>
            <w:vAlign w:val="bottom"/>
            <w:hideMark/>
          </w:tcPr>
          <w:p w:rsidR="00EA6364" w:rsidRPr="00EA6364" w:rsidRDefault="00EA6364" w:rsidP="00F1172C">
            <w:pPr>
              <w:jc w:val="right"/>
            </w:pPr>
            <w:r w:rsidRPr="00EA6364">
              <w:rPr>
                <w:sz w:val="22"/>
                <w:szCs w:val="22"/>
              </w:rPr>
              <w:t>700,00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F1172C">
            <w:pPr>
              <w:jc w:val="center"/>
            </w:pPr>
            <w:r w:rsidRPr="00EA6364">
              <w:rPr>
                <w:sz w:val="22"/>
                <w:szCs w:val="22"/>
              </w:rPr>
              <w:t>71 1 1001</w:t>
            </w:r>
          </w:p>
        </w:tc>
        <w:tc>
          <w:tcPr>
            <w:tcW w:w="567" w:type="dxa"/>
            <w:shd w:val="clear" w:color="auto" w:fill="auto"/>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8 270,42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Социальные выплаты гражданам, кроме публичных нормативных социальных выплат</w:t>
            </w:r>
          </w:p>
        </w:tc>
        <w:tc>
          <w:tcPr>
            <w:tcW w:w="1134" w:type="dxa"/>
            <w:shd w:val="clear" w:color="auto" w:fill="auto"/>
            <w:vAlign w:val="bottom"/>
            <w:hideMark/>
          </w:tcPr>
          <w:p w:rsidR="00EA6364" w:rsidRPr="00EA6364" w:rsidRDefault="00EA6364" w:rsidP="00F1172C">
            <w:pPr>
              <w:jc w:val="center"/>
            </w:pPr>
            <w:r w:rsidRPr="00EA6364">
              <w:rPr>
                <w:sz w:val="22"/>
                <w:szCs w:val="22"/>
              </w:rPr>
              <w:t>71 1 1001</w:t>
            </w:r>
          </w:p>
        </w:tc>
        <w:tc>
          <w:tcPr>
            <w:tcW w:w="567" w:type="dxa"/>
            <w:shd w:val="clear" w:color="auto" w:fill="auto"/>
            <w:vAlign w:val="bottom"/>
            <w:hideMark/>
          </w:tcPr>
          <w:p w:rsidR="00EA6364" w:rsidRPr="00EA6364" w:rsidRDefault="00EA6364" w:rsidP="00F1172C">
            <w:pPr>
              <w:jc w:val="center"/>
            </w:pPr>
            <w:r w:rsidRPr="00EA6364">
              <w:rPr>
                <w:sz w:val="22"/>
                <w:szCs w:val="22"/>
              </w:rPr>
              <w:t>320</w:t>
            </w:r>
          </w:p>
        </w:tc>
        <w:tc>
          <w:tcPr>
            <w:tcW w:w="1559" w:type="dxa"/>
            <w:shd w:val="clear" w:color="auto" w:fill="auto"/>
            <w:vAlign w:val="bottom"/>
            <w:hideMark/>
          </w:tcPr>
          <w:p w:rsidR="00EA6364" w:rsidRPr="00EA6364" w:rsidRDefault="00EA6364" w:rsidP="00F1172C">
            <w:pPr>
              <w:jc w:val="right"/>
            </w:pPr>
            <w:r w:rsidRPr="00EA6364">
              <w:rPr>
                <w:sz w:val="22"/>
                <w:szCs w:val="22"/>
              </w:rPr>
              <w:t>24,00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vAlign w:val="bottom"/>
            <w:hideMark/>
          </w:tcPr>
          <w:p w:rsidR="00EA6364" w:rsidRPr="00EA6364" w:rsidRDefault="00EA6364" w:rsidP="00F1172C">
            <w:pPr>
              <w:jc w:val="center"/>
            </w:pPr>
            <w:r w:rsidRPr="00EA6364">
              <w:rPr>
                <w:sz w:val="22"/>
                <w:szCs w:val="22"/>
              </w:rPr>
              <w:t>71 1 1001</w:t>
            </w:r>
          </w:p>
        </w:tc>
        <w:tc>
          <w:tcPr>
            <w:tcW w:w="567" w:type="dxa"/>
            <w:shd w:val="clear" w:color="auto" w:fill="auto"/>
            <w:vAlign w:val="bottom"/>
            <w:hideMark/>
          </w:tcPr>
          <w:p w:rsidR="00EA6364" w:rsidRPr="00EA6364" w:rsidRDefault="00EA6364" w:rsidP="00F1172C">
            <w:pPr>
              <w:jc w:val="center"/>
            </w:pPr>
            <w:r w:rsidRPr="00EA6364">
              <w:rPr>
                <w:sz w:val="22"/>
                <w:szCs w:val="22"/>
              </w:rPr>
              <w:t>850</w:t>
            </w:r>
          </w:p>
        </w:tc>
        <w:tc>
          <w:tcPr>
            <w:tcW w:w="1559" w:type="dxa"/>
            <w:shd w:val="clear" w:color="auto" w:fill="auto"/>
            <w:vAlign w:val="bottom"/>
            <w:hideMark/>
          </w:tcPr>
          <w:p w:rsidR="00EA6364" w:rsidRPr="00EA6364" w:rsidRDefault="00EA6364" w:rsidP="00F1172C">
            <w:pPr>
              <w:jc w:val="right"/>
            </w:pPr>
            <w:r w:rsidRPr="00EA6364">
              <w:rPr>
                <w:sz w:val="22"/>
                <w:szCs w:val="22"/>
              </w:rPr>
              <w:t>170,00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71 1 1002</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85 055,13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F1172C">
            <w:pPr>
              <w:jc w:val="center"/>
            </w:pPr>
            <w:r w:rsidRPr="00EA6364">
              <w:rPr>
                <w:sz w:val="22"/>
                <w:szCs w:val="22"/>
              </w:rPr>
              <w:t>71 1 1002</w:t>
            </w:r>
          </w:p>
        </w:tc>
        <w:tc>
          <w:tcPr>
            <w:tcW w:w="567" w:type="dxa"/>
            <w:shd w:val="clear" w:color="auto" w:fill="auto"/>
            <w:vAlign w:val="bottom"/>
            <w:hideMark/>
          </w:tcPr>
          <w:p w:rsidR="00EA6364" w:rsidRPr="00EA6364" w:rsidRDefault="00EA6364" w:rsidP="00F1172C">
            <w:pPr>
              <w:jc w:val="center"/>
            </w:pPr>
            <w:r w:rsidRPr="00EA6364">
              <w:rPr>
                <w:sz w:val="22"/>
                <w:szCs w:val="22"/>
              </w:rPr>
              <w:t>120</w:t>
            </w:r>
          </w:p>
        </w:tc>
        <w:tc>
          <w:tcPr>
            <w:tcW w:w="1559" w:type="dxa"/>
            <w:shd w:val="clear" w:color="auto" w:fill="auto"/>
            <w:vAlign w:val="bottom"/>
            <w:hideMark/>
          </w:tcPr>
          <w:p w:rsidR="00EA6364" w:rsidRPr="00EA6364" w:rsidRDefault="00EA6364" w:rsidP="00F1172C">
            <w:pPr>
              <w:jc w:val="right"/>
            </w:pPr>
            <w:r w:rsidRPr="00EA6364">
              <w:rPr>
                <w:sz w:val="22"/>
                <w:szCs w:val="22"/>
              </w:rPr>
              <w:t>85 055,13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учреждений по обеспечению хозяйственного обслуживания</w:t>
            </w:r>
          </w:p>
        </w:tc>
        <w:tc>
          <w:tcPr>
            <w:tcW w:w="1134" w:type="dxa"/>
            <w:shd w:val="clear" w:color="auto" w:fill="auto"/>
            <w:vAlign w:val="bottom"/>
            <w:hideMark/>
          </w:tcPr>
          <w:p w:rsidR="00EA6364" w:rsidRPr="00EA6364" w:rsidRDefault="00EA6364" w:rsidP="00F1172C">
            <w:pPr>
              <w:jc w:val="center"/>
            </w:pPr>
            <w:r w:rsidRPr="00EA6364">
              <w:rPr>
                <w:sz w:val="22"/>
                <w:szCs w:val="22"/>
              </w:rPr>
              <w:t>71 1 1102</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32 190,87</w:t>
            </w:r>
          </w:p>
        </w:tc>
      </w:tr>
      <w:tr w:rsidR="00EA6364" w:rsidRPr="00EA6364" w:rsidTr="00972CFA">
        <w:trPr>
          <w:trHeight w:val="146"/>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казенных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71 1 1102</w:t>
            </w:r>
          </w:p>
        </w:tc>
        <w:tc>
          <w:tcPr>
            <w:tcW w:w="567" w:type="dxa"/>
            <w:shd w:val="clear" w:color="auto" w:fill="auto"/>
            <w:noWrap/>
            <w:vAlign w:val="bottom"/>
            <w:hideMark/>
          </w:tcPr>
          <w:p w:rsidR="00EA6364" w:rsidRPr="00EA6364" w:rsidRDefault="00EA6364" w:rsidP="00F1172C">
            <w:pPr>
              <w:jc w:val="center"/>
            </w:pPr>
            <w:r w:rsidRPr="00EA6364">
              <w:rPr>
                <w:sz w:val="22"/>
                <w:szCs w:val="22"/>
              </w:rPr>
              <w:t>110</w:t>
            </w:r>
          </w:p>
        </w:tc>
        <w:tc>
          <w:tcPr>
            <w:tcW w:w="1559" w:type="dxa"/>
            <w:shd w:val="clear" w:color="auto" w:fill="auto"/>
            <w:vAlign w:val="bottom"/>
            <w:hideMark/>
          </w:tcPr>
          <w:p w:rsidR="00EA6364" w:rsidRPr="00EA6364" w:rsidRDefault="00EA6364" w:rsidP="00F1172C">
            <w:pPr>
              <w:jc w:val="right"/>
            </w:pPr>
            <w:r w:rsidRPr="00EA6364">
              <w:rPr>
                <w:sz w:val="22"/>
                <w:szCs w:val="22"/>
              </w:rPr>
              <w:t>11 119,50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71 1 1102</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20 571,37</w:t>
            </w:r>
          </w:p>
        </w:tc>
      </w:tr>
      <w:tr w:rsidR="00EA6364" w:rsidRPr="00EA6364" w:rsidTr="00972CFA">
        <w:trPr>
          <w:trHeight w:val="241"/>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71 1 1102</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vAlign w:val="bottom"/>
            <w:hideMark/>
          </w:tcPr>
          <w:p w:rsidR="00EA6364" w:rsidRPr="00EA6364" w:rsidRDefault="00EA6364" w:rsidP="00F1172C">
            <w:pPr>
              <w:jc w:val="right"/>
            </w:pPr>
            <w:r w:rsidRPr="00EA6364">
              <w:rPr>
                <w:sz w:val="22"/>
                <w:szCs w:val="22"/>
              </w:rPr>
              <w:t>500,00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на основании исполнительных листов судебных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71 1 2005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43,95</w:t>
            </w:r>
          </w:p>
        </w:tc>
      </w:tr>
      <w:tr w:rsidR="00EA6364" w:rsidRPr="00EA6364" w:rsidTr="00972CFA">
        <w:trPr>
          <w:trHeight w:val="181"/>
        </w:trPr>
        <w:tc>
          <w:tcPr>
            <w:tcW w:w="6109" w:type="dxa"/>
            <w:shd w:val="clear" w:color="auto" w:fill="auto"/>
            <w:vAlign w:val="bottom"/>
            <w:hideMark/>
          </w:tcPr>
          <w:p w:rsidR="00EA6364" w:rsidRPr="00EA6364" w:rsidRDefault="00EA6364" w:rsidP="00F1172C">
            <w:r w:rsidRPr="00EA6364">
              <w:rPr>
                <w:sz w:val="22"/>
                <w:szCs w:val="22"/>
              </w:rPr>
              <w:t>Исполнение судебных актов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71 1 2005</w:t>
            </w:r>
          </w:p>
        </w:tc>
        <w:tc>
          <w:tcPr>
            <w:tcW w:w="567" w:type="dxa"/>
            <w:shd w:val="clear" w:color="auto" w:fill="auto"/>
            <w:noWrap/>
            <w:vAlign w:val="bottom"/>
            <w:hideMark/>
          </w:tcPr>
          <w:p w:rsidR="00EA6364" w:rsidRPr="00EA6364" w:rsidRDefault="00EA6364" w:rsidP="00F1172C">
            <w:pPr>
              <w:jc w:val="center"/>
            </w:pPr>
            <w:r w:rsidRPr="00EA6364">
              <w:rPr>
                <w:sz w:val="22"/>
                <w:szCs w:val="22"/>
              </w:rPr>
              <w:t>830</w:t>
            </w:r>
          </w:p>
        </w:tc>
        <w:tc>
          <w:tcPr>
            <w:tcW w:w="1559" w:type="dxa"/>
            <w:shd w:val="clear" w:color="auto" w:fill="auto"/>
            <w:noWrap/>
            <w:vAlign w:val="bottom"/>
            <w:hideMark/>
          </w:tcPr>
          <w:p w:rsidR="00EA6364" w:rsidRPr="00EA6364" w:rsidRDefault="00EA6364" w:rsidP="00F1172C">
            <w:pPr>
              <w:jc w:val="right"/>
            </w:pPr>
            <w:r w:rsidRPr="00EA6364">
              <w:rPr>
                <w:sz w:val="22"/>
                <w:szCs w:val="22"/>
              </w:rPr>
              <w:t>43,95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71 1 5120</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972CFA">
            <w:pPr>
              <w:spacing w:line="235" w:lineRule="auto"/>
              <w:jc w:val="right"/>
            </w:pPr>
            <w:r w:rsidRPr="00EA6364">
              <w:rPr>
                <w:sz w:val="22"/>
                <w:szCs w:val="22"/>
              </w:rPr>
              <w:t>27,43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71 1 5120</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972CFA">
            <w:pPr>
              <w:spacing w:line="235" w:lineRule="auto"/>
              <w:jc w:val="right"/>
            </w:pPr>
            <w:r w:rsidRPr="00EA6364">
              <w:rPr>
                <w:sz w:val="22"/>
                <w:szCs w:val="22"/>
              </w:rPr>
              <w:t>27,43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shd w:val="clear" w:color="auto" w:fill="auto"/>
            <w:vAlign w:val="bottom"/>
            <w:hideMark/>
          </w:tcPr>
          <w:p w:rsidR="00EA6364" w:rsidRPr="00EA6364" w:rsidRDefault="00EA6364" w:rsidP="00972CFA">
            <w:pPr>
              <w:spacing w:line="235" w:lineRule="auto"/>
              <w:jc w:val="center"/>
            </w:pPr>
            <w:r w:rsidRPr="00EA6364">
              <w:rPr>
                <w:sz w:val="22"/>
                <w:szCs w:val="22"/>
              </w:rPr>
              <w:t>71 1 7636</w:t>
            </w:r>
          </w:p>
        </w:tc>
        <w:tc>
          <w:tcPr>
            <w:tcW w:w="567" w:type="dxa"/>
            <w:shd w:val="clear" w:color="auto" w:fill="auto"/>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972CFA">
            <w:pPr>
              <w:spacing w:line="235" w:lineRule="auto"/>
              <w:jc w:val="right"/>
            </w:pPr>
            <w:r w:rsidRPr="00EA6364">
              <w:rPr>
                <w:sz w:val="22"/>
                <w:szCs w:val="22"/>
              </w:rPr>
              <w:t>50,00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972CFA">
            <w:pPr>
              <w:spacing w:line="235" w:lineRule="auto"/>
              <w:jc w:val="center"/>
            </w:pPr>
            <w:r w:rsidRPr="00EA6364">
              <w:rPr>
                <w:sz w:val="22"/>
                <w:szCs w:val="22"/>
              </w:rPr>
              <w:t>71 1 7636</w:t>
            </w:r>
          </w:p>
        </w:tc>
        <w:tc>
          <w:tcPr>
            <w:tcW w:w="567" w:type="dxa"/>
            <w:shd w:val="clear" w:color="auto" w:fill="auto"/>
            <w:vAlign w:val="bottom"/>
            <w:hideMark/>
          </w:tcPr>
          <w:p w:rsidR="00EA6364" w:rsidRPr="00EA6364" w:rsidRDefault="00EA6364" w:rsidP="00972CFA">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972CFA">
            <w:pPr>
              <w:spacing w:line="235" w:lineRule="auto"/>
              <w:jc w:val="right"/>
            </w:pPr>
            <w:r w:rsidRPr="00EA6364">
              <w:rPr>
                <w:sz w:val="22"/>
                <w:szCs w:val="22"/>
              </w:rPr>
              <w:t>50,00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71 1 7661</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972CFA">
            <w:pPr>
              <w:spacing w:line="235" w:lineRule="auto"/>
              <w:jc w:val="right"/>
            </w:pPr>
            <w:r w:rsidRPr="00EA6364">
              <w:rPr>
                <w:sz w:val="22"/>
                <w:szCs w:val="22"/>
              </w:rPr>
              <w:t>6 877,14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71 1 7661</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vAlign w:val="bottom"/>
            <w:hideMark/>
          </w:tcPr>
          <w:p w:rsidR="00EA6364" w:rsidRPr="00EA6364" w:rsidRDefault="00EA6364" w:rsidP="00F1172C">
            <w:pPr>
              <w:jc w:val="right"/>
            </w:pPr>
            <w:r w:rsidRPr="00EA6364">
              <w:rPr>
                <w:sz w:val="22"/>
                <w:szCs w:val="22"/>
              </w:rPr>
              <w:t>6 000,00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71 1 7661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877,14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71 1 7663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1 012,20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71 1 7663</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vAlign w:val="bottom"/>
            <w:hideMark/>
          </w:tcPr>
          <w:p w:rsidR="00EA6364" w:rsidRPr="00EA6364" w:rsidRDefault="00EA6364" w:rsidP="00F1172C">
            <w:pPr>
              <w:jc w:val="right"/>
            </w:pPr>
            <w:r w:rsidRPr="00EA6364">
              <w:rPr>
                <w:sz w:val="22"/>
                <w:szCs w:val="22"/>
              </w:rPr>
              <w:t>800,79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71 1 7663</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211,41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Глава местной администрации (исполнительно-распорядительного органа муниципального образования)</w:t>
            </w:r>
          </w:p>
        </w:tc>
        <w:tc>
          <w:tcPr>
            <w:tcW w:w="1134" w:type="dxa"/>
            <w:shd w:val="clear" w:color="auto" w:fill="auto"/>
            <w:vAlign w:val="bottom"/>
            <w:hideMark/>
          </w:tcPr>
          <w:p w:rsidR="00EA6364" w:rsidRPr="00EA6364" w:rsidRDefault="00EA6364" w:rsidP="00F1172C">
            <w:pPr>
              <w:jc w:val="center"/>
            </w:pPr>
            <w:r w:rsidRPr="00EA6364">
              <w:rPr>
                <w:sz w:val="22"/>
                <w:szCs w:val="22"/>
              </w:rPr>
              <w:t>71 2 0000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1 264,26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71 2 1001</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1 264,26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71 2 1002</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1 264,26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F1172C">
            <w:pPr>
              <w:jc w:val="center"/>
            </w:pPr>
            <w:r w:rsidRPr="00EA6364">
              <w:rPr>
                <w:sz w:val="22"/>
                <w:szCs w:val="22"/>
              </w:rPr>
              <w:t>71 2 1002</w:t>
            </w:r>
          </w:p>
        </w:tc>
        <w:tc>
          <w:tcPr>
            <w:tcW w:w="567" w:type="dxa"/>
            <w:shd w:val="clear" w:color="auto" w:fill="auto"/>
            <w:vAlign w:val="bottom"/>
            <w:hideMark/>
          </w:tcPr>
          <w:p w:rsidR="00EA6364" w:rsidRPr="00EA6364" w:rsidRDefault="00EA6364" w:rsidP="00F1172C">
            <w:pPr>
              <w:jc w:val="center"/>
            </w:pPr>
            <w:r w:rsidRPr="00EA6364">
              <w:rPr>
                <w:sz w:val="22"/>
                <w:szCs w:val="22"/>
              </w:rPr>
              <w:t>120</w:t>
            </w:r>
          </w:p>
        </w:tc>
        <w:tc>
          <w:tcPr>
            <w:tcW w:w="1559" w:type="dxa"/>
            <w:shd w:val="clear" w:color="auto" w:fill="auto"/>
            <w:vAlign w:val="bottom"/>
            <w:hideMark/>
          </w:tcPr>
          <w:p w:rsidR="00EA6364" w:rsidRPr="00EA6364" w:rsidRDefault="00EA6364" w:rsidP="00F1172C">
            <w:pPr>
              <w:jc w:val="right"/>
            </w:pPr>
            <w:r w:rsidRPr="00EA6364">
              <w:rPr>
                <w:sz w:val="22"/>
                <w:szCs w:val="22"/>
              </w:rPr>
              <w:t>1 264,26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Проведение выборов и референдумов</w:t>
            </w:r>
          </w:p>
        </w:tc>
        <w:tc>
          <w:tcPr>
            <w:tcW w:w="1134" w:type="dxa"/>
            <w:shd w:val="clear" w:color="auto" w:fill="auto"/>
            <w:vAlign w:val="bottom"/>
            <w:hideMark/>
          </w:tcPr>
          <w:p w:rsidR="00EA6364" w:rsidRPr="00EA6364" w:rsidRDefault="00EA6364" w:rsidP="00F1172C">
            <w:pPr>
              <w:jc w:val="center"/>
            </w:pPr>
            <w:r w:rsidRPr="00EA6364">
              <w:rPr>
                <w:sz w:val="22"/>
                <w:szCs w:val="22"/>
              </w:rPr>
              <w:t>71 3 0000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3 398,21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проведение выборов в представительные органы муниципального образования</w:t>
            </w:r>
          </w:p>
        </w:tc>
        <w:tc>
          <w:tcPr>
            <w:tcW w:w="1134" w:type="dxa"/>
            <w:shd w:val="clear" w:color="auto" w:fill="auto"/>
            <w:vAlign w:val="bottom"/>
            <w:hideMark/>
          </w:tcPr>
          <w:p w:rsidR="00EA6364" w:rsidRPr="00EA6364" w:rsidRDefault="00EA6364" w:rsidP="00F1172C">
            <w:pPr>
              <w:jc w:val="center"/>
            </w:pPr>
            <w:r w:rsidRPr="00EA6364">
              <w:rPr>
                <w:sz w:val="22"/>
                <w:szCs w:val="22"/>
              </w:rPr>
              <w:t>71 3 2086</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3 398,21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Специальные расходы</w:t>
            </w:r>
          </w:p>
        </w:tc>
        <w:tc>
          <w:tcPr>
            <w:tcW w:w="1134" w:type="dxa"/>
            <w:shd w:val="clear" w:color="auto" w:fill="auto"/>
            <w:vAlign w:val="bottom"/>
            <w:hideMark/>
          </w:tcPr>
          <w:p w:rsidR="00EA6364" w:rsidRPr="00EA6364" w:rsidRDefault="00EA6364" w:rsidP="00F1172C">
            <w:pPr>
              <w:jc w:val="center"/>
            </w:pPr>
            <w:r w:rsidRPr="00EA6364">
              <w:rPr>
                <w:sz w:val="22"/>
                <w:szCs w:val="22"/>
              </w:rPr>
              <w:t>72 3 2086</w:t>
            </w:r>
          </w:p>
        </w:tc>
        <w:tc>
          <w:tcPr>
            <w:tcW w:w="567" w:type="dxa"/>
            <w:shd w:val="clear" w:color="auto" w:fill="auto"/>
            <w:vAlign w:val="bottom"/>
            <w:hideMark/>
          </w:tcPr>
          <w:p w:rsidR="00EA6364" w:rsidRPr="00EA6364" w:rsidRDefault="00EA6364" w:rsidP="00F1172C">
            <w:pPr>
              <w:jc w:val="center"/>
            </w:pPr>
            <w:r w:rsidRPr="00EA6364">
              <w:rPr>
                <w:sz w:val="22"/>
                <w:szCs w:val="22"/>
              </w:rPr>
              <w:t>880</w:t>
            </w:r>
          </w:p>
        </w:tc>
        <w:tc>
          <w:tcPr>
            <w:tcW w:w="1559" w:type="dxa"/>
            <w:shd w:val="clear" w:color="auto" w:fill="auto"/>
            <w:vAlign w:val="bottom"/>
            <w:hideMark/>
          </w:tcPr>
          <w:p w:rsidR="00EA6364" w:rsidRPr="00EA6364" w:rsidRDefault="00EA6364" w:rsidP="00F1172C">
            <w:pPr>
              <w:jc w:val="right"/>
            </w:pPr>
            <w:r w:rsidRPr="00EA6364">
              <w:rPr>
                <w:sz w:val="22"/>
                <w:szCs w:val="22"/>
              </w:rPr>
              <w:t>3 398,21</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Обеспечение деятельности комитета по управлению муниципальным имуществом города Ставрополя</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72 0 0000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CB766E">
            <w:pPr>
              <w:jc w:val="right"/>
              <w:rPr>
                <w:b/>
                <w:bCs/>
              </w:rPr>
            </w:pPr>
            <w:r w:rsidRPr="00EA6364">
              <w:rPr>
                <w:b/>
                <w:bCs/>
                <w:sz w:val="22"/>
                <w:szCs w:val="22"/>
              </w:rPr>
              <w:t>4</w:t>
            </w:r>
            <w:r w:rsidR="00CB766E">
              <w:rPr>
                <w:b/>
                <w:bCs/>
                <w:sz w:val="22"/>
                <w:szCs w:val="22"/>
              </w:rPr>
              <w:t>7</w:t>
            </w:r>
            <w:r w:rsidRPr="00EA6364">
              <w:rPr>
                <w:b/>
                <w:bCs/>
                <w:sz w:val="22"/>
                <w:szCs w:val="22"/>
              </w:rPr>
              <w:t xml:space="preserve"> </w:t>
            </w:r>
            <w:r w:rsidR="00CB766E">
              <w:rPr>
                <w:b/>
                <w:bCs/>
                <w:sz w:val="22"/>
                <w:szCs w:val="22"/>
              </w:rPr>
              <w:t>614</w:t>
            </w:r>
            <w:r w:rsidRPr="00EA6364">
              <w:rPr>
                <w:b/>
                <w:bCs/>
                <w:sz w:val="22"/>
                <w:szCs w:val="22"/>
              </w:rPr>
              <w:t>,80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Непрограммные расходы в рамках обеспечения деятельности комитета по управлению муниципальным имуществом</w:t>
            </w:r>
            <w:r w:rsidR="00972CFA">
              <w:rPr>
                <w:sz w:val="22"/>
                <w:szCs w:val="22"/>
              </w:rPr>
              <w:t xml:space="preserve">   </w:t>
            </w:r>
            <w:r w:rsidRPr="00EA6364">
              <w:rPr>
                <w:sz w:val="22"/>
                <w:szCs w:val="22"/>
              </w:rPr>
              <w:t xml:space="preserve"> города Ставрополя</w:t>
            </w:r>
          </w:p>
        </w:tc>
        <w:tc>
          <w:tcPr>
            <w:tcW w:w="1134" w:type="dxa"/>
            <w:shd w:val="clear" w:color="auto" w:fill="auto"/>
            <w:vAlign w:val="bottom"/>
            <w:hideMark/>
          </w:tcPr>
          <w:p w:rsidR="00EA6364" w:rsidRPr="00EA6364" w:rsidRDefault="00EA6364" w:rsidP="00F1172C">
            <w:pPr>
              <w:jc w:val="center"/>
            </w:pPr>
            <w:r w:rsidRPr="00EA6364">
              <w:rPr>
                <w:sz w:val="22"/>
                <w:szCs w:val="22"/>
              </w:rPr>
              <w:t>72 1 0000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38 793,05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72 1 1001</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3 966,64</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F1172C">
            <w:pPr>
              <w:jc w:val="center"/>
            </w:pPr>
            <w:r w:rsidRPr="00EA6364">
              <w:rPr>
                <w:sz w:val="22"/>
                <w:szCs w:val="22"/>
              </w:rPr>
              <w:t>72 1 1001</w:t>
            </w:r>
          </w:p>
        </w:tc>
        <w:tc>
          <w:tcPr>
            <w:tcW w:w="567" w:type="dxa"/>
            <w:shd w:val="clear" w:color="auto" w:fill="auto"/>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3 778,64</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vAlign w:val="bottom"/>
            <w:hideMark/>
          </w:tcPr>
          <w:p w:rsidR="00EA6364" w:rsidRPr="00EA6364" w:rsidRDefault="00EA6364" w:rsidP="00F1172C">
            <w:pPr>
              <w:jc w:val="center"/>
            </w:pPr>
            <w:r w:rsidRPr="00EA6364">
              <w:rPr>
                <w:sz w:val="22"/>
                <w:szCs w:val="22"/>
              </w:rPr>
              <w:t>72 1 1001</w:t>
            </w:r>
          </w:p>
        </w:tc>
        <w:tc>
          <w:tcPr>
            <w:tcW w:w="567" w:type="dxa"/>
            <w:shd w:val="clear" w:color="auto" w:fill="auto"/>
            <w:vAlign w:val="bottom"/>
            <w:hideMark/>
          </w:tcPr>
          <w:p w:rsidR="00EA6364" w:rsidRPr="00EA6364" w:rsidRDefault="00EA6364" w:rsidP="00F1172C">
            <w:pPr>
              <w:jc w:val="center"/>
            </w:pPr>
            <w:r w:rsidRPr="00EA6364">
              <w:rPr>
                <w:sz w:val="22"/>
                <w:szCs w:val="22"/>
              </w:rPr>
              <w:t>850</w:t>
            </w:r>
          </w:p>
        </w:tc>
        <w:tc>
          <w:tcPr>
            <w:tcW w:w="1559" w:type="dxa"/>
            <w:shd w:val="clear" w:color="auto" w:fill="auto"/>
            <w:vAlign w:val="bottom"/>
            <w:hideMark/>
          </w:tcPr>
          <w:p w:rsidR="00EA6364" w:rsidRPr="00EA6364" w:rsidRDefault="00EA6364" w:rsidP="00F1172C">
            <w:pPr>
              <w:jc w:val="right"/>
            </w:pPr>
            <w:r w:rsidRPr="00EA6364">
              <w:rPr>
                <w:sz w:val="22"/>
                <w:szCs w:val="22"/>
              </w:rPr>
              <w:t>188,00</w:t>
            </w:r>
          </w:p>
        </w:tc>
      </w:tr>
      <w:tr w:rsidR="00EA6364" w:rsidRPr="00EA6364" w:rsidTr="00F1172C">
        <w:trPr>
          <w:trHeight w:val="300"/>
        </w:trPr>
        <w:tc>
          <w:tcPr>
            <w:tcW w:w="6109" w:type="dxa"/>
            <w:shd w:val="clear" w:color="auto" w:fill="auto"/>
            <w:vAlign w:val="bottom"/>
            <w:hideMark/>
          </w:tcPr>
          <w:p w:rsidR="00EA6364" w:rsidRPr="00EA6364" w:rsidRDefault="00EA6364" w:rsidP="00972CFA">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72 1 1002</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33 004,22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F1172C">
            <w:pPr>
              <w:jc w:val="center"/>
            </w:pPr>
            <w:r w:rsidRPr="00EA6364">
              <w:rPr>
                <w:sz w:val="22"/>
                <w:szCs w:val="22"/>
              </w:rPr>
              <w:t>72 1 1002</w:t>
            </w:r>
          </w:p>
        </w:tc>
        <w:tc>
          <w:tcPr>
            <w:tcW w:w="567" w:type="dxa"/>
            <w:shd w:val="clear" w:color="auto" w:fill="auto"/>
            <w:vAlign w:val="bottom"/>
            <w:hideMark/>
          </w:tcPr>
          <w:p w:rsidR="00EA6364" w:rsidRPr="00EA6364" w:rsidRDefault="00EA6364" w:rsidP="00F1172C">
            <w:pPr>
              <w:jc w:val="center"/>
            </w:pPr>
            <w:r w:rsidRPr="00EA6364">
              <w:rPr>
                <w:sz w:val="22"/>
                <w:szCs w:val="22"/>
              </w:rPr>
              <w:t>120</w:t>
            </w:r>
          </w:p>
        </w:tc>
        <w:tc>
          <w:tcPr>
            <w:tcW w:w="1559" w:type="dxa"/>
            <w:shd w:val="clear" w:color="auto" w:fill="auto"/>
            <w:vAlign w:val="bottom"/>
            <w:hideMark/>
          </w:tcPr>
          <w:p w:rsidR="00EA6364" w:rsidRPr="00EA6364" w:rsidRDefault="00EA6364" w:rsidP="00F1172C">
            <w:pPr>
              <w:jc w:val="right"/>
            </w:pPr>
            <w:r w:rsidRPr="00EA6364">
              <w:rPr>
                <w:sz w:val="22"/>
                <w:szCs w:val="22"/>
              </w:rPr>
              <w:t>33 004,22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на основании исполнительных листов судебных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72 1 2005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1 822,19</w:t>
            </w:r>
          </w:p>
        </w:tc>
      </w:tr>
      <w:tr w:rsidR="00EA6364" w:rsidRPr="00EA6364" w:rsidTr="00234554">
        <w:trPr>
          <w:trHeight w:val="235"/>
        </w:trPr>
        <w:tc>
          <w:tcPr>
            <w:tcW w:w="6109" w:type="dxa"/>
            <w:shd w:val="clear" w:color="auto" w:fill="auto"/>
            <w:hideMark/>
          </w:tcPr>
          <w:p w:rsidR="00EA6364" w:rsidRPr="00EA6364" w:rsidRDefault="00EA6364" w:rsidP="00F1172C">
            <w:r w:rsidRPr="00EA6364">
              <w:rPr>
                <w:sz w:val="22"/>
                <w:szCs w:val="22"/>
              </w:rPr>
              <w:t>Исполнение судебных актов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72 1 2005</w:t>
            </w:r>
          </w:p>
        </w:tc>
        <w:tc>
          <w:tcPr>
            <w:tcW w:w="567" w:type="dxa"/>
            <w:shd w:val="clear" w:color="auto" w:fill="auto"/>
            <w:noWrap/>
            <w:vAlign w:val="bottom"/>
            <w:hideMark/>
          </w:tcPr>
          <w:p w:rsidR="00EA6364" w:rsidRPr="00EA6364" w:rsidRDefault="00EA6364" w:rsidP="00F1172C">
            <w:pPr>
              <w:jc w:val="center"/>
            </w:pPr>
            <w:r w:rsidRPr="00EA6364">
              <w:rPr>
                <w:sz w:val="22"/>
                <w:szCs w:val="22"/>
              </w:rPr>
              <w:t>830</w:t>
            </w:r>
          </w:p>
        </w:tc>
        <w:tc>
          <w:tcPr>
            <w:tcW w:w="1559" w:type="dxa"/>
            <w:shd w:val="clear" w:color="auto" w:fill="auto"/>
            <w:noWrap/>
            <w:vAlign w:val="bottom"/>
            <w:hideMark/>
          </w:tcPr>
          <w:p w:rsidR="00EA6364" w:rsidRPr="00EA6364" w:rsidRDefault="00EA6364" w:rsidP="00F1172C">
            <w:pPr>
              <w:jc w:val="right"/>
            </w:pPr>
            <w:r w:rsidRPr="00EA6364">
              <w:rPr>
                <w:sz w:val="22"/>
                <w:szCs w:val="22"/>
              </w:rPr>
              <w:t>1 822,19</w:t>
            </w:r>
          </w:p>
        </w:tc>
      </w:tr>
      <w:tr w:rsidR="00EA6364" w:rsidRPr="00EA6364" w:rsidTr="00234554">
        <w:trPr>
          <w:trHeight w:val="225"/>
        </w:trPr>
        <w:tc>
          <w:tcPr>
            <w:tcW w:w="6109" w:type="dxa"/>
            <w:shd w:val="clear" w:color="auto" w:fill="auto"/>
            <w:vAlign w:val="bottom"/>
            <w:hideMark/>
          </w:tcPr>
          <w:p w:rsidR="00EA6364" w:rsidRPr="00EA6364" w:rsidRDefault="00EA6364" w:rsidP="00F1172C">
            <w:r w:rsidRPr="00EA6364">
              <w:rPr>
                <w:sz w:val="22"/>
                <w:szCs w:val="22"/>
              </w:rPr>
              <w:t>Расходы, предусмотренные на иные цели</w:t>
            </w:r>
          </w:p>
        </w:tc>
        <w:tc>
          <w:tcPr>
            <w:tcW w:w="1134" w:type="dxa"/>
            <w:shd w:val="clear" w:color="auto" w:fill="auto"/>
            <w:vAlign w:val="bottom"/>
            <w:hideMark/>
          </w:tcPr>
          <w:p w:rsidR="00EA6364" w:rsidRPr="00EA6364" w:rsidRDefault="00EA6364" w:rsidP="00F1172C">
            <w:pPr>
              <w:jc w:val="center"/>
            </w:pPr>
            <w:r w:rsidRPr="00EA6364">
              <w:rPr>
                <w:sz w:val="22"/>
                <w:szCs w:val="22"/>
              </w:rPr>
              <w:t>72 2 0000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CB766E" w:rsidP="00F1172C">
            <w:pPr>
              <w:jc w:val="right"/>
            </w:pPr>
            <w:r>
              <w:rPr>
                <w:sz w:val="22"/>
                <w:szCs w:val="22"/>
              </w:rPr>
              <w:t>8 821,75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мероприятия по землеустройству и землепользованию</w:t>
            </w:r>
          </w:p>
        </w:tc>
        <w:tc>
          <w:tcPr>
            <w:tcW w:w="1134" w:type="dxa"/>
            <w:shd w:val="clear" w:color="auto" w:fill="auto"/>
            <w:noWrap/>
            <w:vAlign w:val="bottom"/>
            <w:hideMark/>
          </w:tcPr>
          <w:p w:rsidR="00EA6364" w:rsidRPr="00EA6364" w:rsidRDefault="00EA6364" w:rsidP="00F1172C">
            <w:pPr>
              <w:jc w:val="center"/>
            </w:pPr>
            <w:r w:rsidRPr="00EA6364">
              <w:rPr>
                <w:sz w:val="22"/>
                <w:szCs w:val="22"/>
              </w:rPr>
              <w:t>72 2 2017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237,29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72 2 2017</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237,29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уплату налога на добавленную стоимость в связи с реализацией муниципального имущества физическим лицам</w:t>
            </w:r>
          </w:p>
        </w:tc>
        <w:tc>
          <w:tcPr>
            <w:tcW w:w="1134" w:type="dxa"/>
            <w:shd w:val="clear" w:color="auto" w:fill="auto"/>
            <w:noWrap/>
            <w:vAlign w:val="bottom"/>
            <w:hideMark/>
          </w:tcPr>
          <w:p w:rsidR="00EA6364" w:rsidRPr="00EA6364" w:rsidRDefault="00EA6364" w:rsidP="00F1172C">
            <w:pPr>
              <w:jc w:val="center"/>
            </w:pPr>
            <w:r w:rsidRPr="00EA6364">
              <w:rPr>
                <w:sz w:val="22"/>
                <w:szCs w:val="22"/>
              </w:rPr>
              <w:t>72 2 2097</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8 584,46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72 2 2097</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8 584,46</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Обеспечение деятельности комитета финансов и бюджета администрации города Ставрополя</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73 0 0000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88 247,21</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Непрограммные расходы в рамках обеспечения деятельности комитета финансов и бюджета администрации города Ставрополя</w:t>
            </w:r>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73 1 0000</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31 322,64</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73 1 1001</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3 350,46</w:t>
            </w:r>
          </w:p>
        </w:tc>
      </w:tr>
      <w:tr w:rsidR="00EA6364" w:rsidRPr="00EA6364" w:rsidTr="00F1172C">
        <w:trPr>
          <w:trHeight w:val="300"/>
        </w:trPr>
        <w:tc>
          <w:tcPr>
            <w:tcW w:w="6109" w:type="dxa"/>
            <w:shd w:val="clear" w:color="auto" w:fill="auto"/>
            <w:hideMark/>
          </w:tcPr>
          <w:p w:rsidR="00EA6364" w:rsidRPr="00EA6364" w:rsidRDefault="00EA6364" w:rsidP="007C6944">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73 1 1001</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3 259,26</w:t>
            </w:r>
          </w:p>
        </w:tc>
      </w:tr>
      <w:tr w:rsidR="00EA6364" w:rsidRPr="00EA6364" w:rsidTr="00234554">
        <w:trPr>
          <w:trHeight w:val="118"/>
        </w:trPr>
        <w:tc>
          <w:tcPr>
            <w:tcW w:w="6109" w:type="dxa"/>
            <w:shd w:val="clear" w:color="auto" w:fill="auto"/>
            <w:hideMark/>
          </w:tcPr>
          <w:p w:rsidR="00EA6364" w:rsidRPr="00EA6364" w:rsidRDefault="00EA6364" w:rsidP="007C6944">
            <w:pPr>
              <w:spacing w:line="235" w:lineRule="auto"/>
            </w:pPr>
            <w:r w:rsidRPr="00EA6364">
              <w:rPr>
                <w:sz w:val="22"/>
                <w:szCs w:val="22"/>
              </w:rPr>
              <w:t>Уплата налогов, сборов и иных платежей</w:t>
            </w:r>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73 1 1001</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850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91,20</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73 1 1002</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27 972,18</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73 1 1002</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120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27 972,18</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Расходы, предусмотренные на иные цели</w:t>
            </w:r>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73 2 0000</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56 924,57</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lastRenderedPageBreak/>
              <w:t>Поощрение муниципального служащего в связи с выходом на трудовую пенсию</w:t>
            </w:r>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73 2 1005</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7C6944">
            <w:pPr>
              <w:spacing w:line="235" w:lineRule="auto"/>
              <w:jc w:val="center"/>
            </w:pPr>
            <w:r w:rsidRPr="00EA6364">
              <w:rPr>
                <w:sz w:val="22"/>
                <w:szCs w:val="22"/>
              </w:rPr>
              <w:t>73 2 1005</w:t>
            </w:r>
          </w:p>
        </w:tc>
        <w:tc>
          <w:tcPr>
            <w:tcW w:w="567" w:type="dxa"/>
            <w:shd w:val="clear" w:color="auto" w:fill="auto"/>
            <w:vAlign w:val="bottom"/>
            <w:hideMark/>
          </w:tcPr>
          <w:p w:rsidR="00EA6364" w:rsidRPr="00EA6364" w:rsidRDefault="00EA6364" w:rsidP="007C6944">
            <w:pPr>
              <w:spacing w:line="235" w:lineRule="auto"/>
              <w:jc w:val="center"/>
            </w:pPr>
            <w:r w:rsidRPr="00EA6364">
              <w:rPr>
                <w:sz w:val="22"/>
                <w:szCs w:val="22"/>
              </w:rPr>
              <w:t>120</w:t>
            </w:r>
          </w:p>
        </w:tc>
        <w:tc>
          <w:tcPr>
            <w:tcW w:w="1559" w:type="dxa"/>
            <w:shd w:val="clear" w:color="auto" w:fill="auto"/>
            <w:vAlign w:val="bottom"/>
            <w:hideMark/>
          </w:tcPr>
          <w:p w:rsidR="00EA6364" w:rsidRPr="00EA6364" w:rsidRDefault="00EA6364" w:rsidP="007C6944">
            <w:pPr>
              <w:spacing w:line="235" w:lineRule="auto"/>
              <w:jc w:val="right"/>
            </w:pPr>
            <w:r w:rsidRPr="00EA6364">
              <w:rPr>
                <w:sz w:val="22"/>
                <w:szCs w:val="22"/>
              </w:rPr>
              <w:t>1 000,00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 597 «О мероприятиях по реализации государственной социальной политики»</w:t>
            </w:r>
          </w:p>
        </w:tc>
        <w:tc>
          <w:tcPr>
            <w:tcW w:w="1134" w:type="dxa"/>
            <w:shd w:val="clear" w:color="auto" w:fill="auto"/>
            <w:vAlign w:val="bottom"/>
            <w:hideMark/>
          </w:tcPr>
          <w:p w:rsidR="00EA6364" w:rsidRPr="00EA6364" w:rsidRDefault="00EA6364" w:rsidP="00F1172C">
            <w:pPr>
              <w:jc w:val="center"/>
            </w:pPr>
            <w:r w:rsidRPr="00EA6364">
              <w:rPr>
                <w:sz w:val="22"/>
                <w:szCs w:val="22"/>
              </w:rPr>
              <w:t>73 2 2075</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55 924,57</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Специальные расходы</w:t>
            </w:r>
          </w:p>
        </w:tc>
        <w:tc>
          <w:tcPr>
            <w:tcW w:w="1134" w:type="dxa"/>
            <w:shd w:val="clear" w:color="auto" w:fill="auto"/>
            <w:vAlign w:val="bottom"/>
            <w:hideMark/>
          </w:tcPr>
          <w:p w:rsidR="00EA6364" w:rsidRPr="00EA6364" w:rsidRDefault="00EA6364" w:rsidP="00F1172C">
            <w:pPr>
              <w:jc w:val="center"/>
            </w:pPr>
            <w:r w:rsidRPr="00EA6364">
              <w:rPr>
                <w:sz w:val="22"/>
                <w:szCs w:val="22"/>
              </w:rPr>
              <w:t>73 2 2075</w:t>
            </w:r>
          </w:p>
        </w:tc>
        <w:tc>
          <w:tcPr>
            <w:tcW w:w="567" w:type="dxa"/>
            <w:shd w:val="clear" w:color="auto" w:fill="auto"/>
            <w:vAlign w:val="bottom"/>
            <w:hideMark/>
          </w:tcPr>
          <w:p w:rsidR="00EA6364" w:rsidRPr="00EA6364" w:rsidRDefault="00EA6364" w:rsidP="00F1172C">
            <w:pPr>
              <w:jc w:val="center"/>
            </w:pPr>
            <w:r w:rsidRPr="00EA6364">
              <w:rPr>
                <w:sz w:val="22"/>
                <w:szCs w:val="22"/>
              </w:rPr>
              <w:t>880</w:t>
            </w:r>
          </w:p>
        </w:tc>
        <w:tc>
          <w:tcPr>
            <w:tcW w:w="1559" w:type="dxa"/>
            <w:shd w:val="clear" w:color="auto" w:fill="auto"/>
            <w:vAlign w:val="bottom"/>
            <w:hideMark/>
          </w:tcPr>
          <w:p w:rsidR="00EA6364" w:rsidRPr="00EA6364" w:rsidRDefault="00EA6364" w:rsidP="00F1172C">
            <w:pPr>
              <w:jc w:val="right"/>
            </w:pPr>
            <w:r w:rsidRPr="00EA6364">
              <w:rPr>
                <w:sz w:val="22"/>
                <w:szCs w:val="22"/>
              </w:rPr>
              <w:t>55 924,57</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Обеспечение деятельности комитета муниципального заказа и торговли администрации города Ставрополя</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74 0 0000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23 449,02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134" w:type="dxa"/>
            <w:shd w:val="clear" w:color="auto" w:fill="auto"/>
            <w:vAlign w:val="bottom"/>
            <w:hideMark/>
          </w:tcPr>
          <w:p w:rsidR="00EA6364" w:rsidRPr="00EA6364" w:rsidRDefault="00EA6364" w:rsidP="00F1172C">
            <w:pPr>
              <w:jc w:val="center"/>
            </w:pPr>
            <w:r w:rsidRPr="00EA6364">
              <w:rPr>
                <w:sz w:val="22"/>
                <w:szCs w:val="22"/>
              </w:rPr>
              <w:t>74 1 0000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23 449,02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74 1 1001</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2 153,40</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F1172C">
            <w:pPr>
              <w:jc w:val="center"/>
            </w:pPr>
            <w:r w:rsidRPr="00EA6364">
              <w:rPr>
                <w:sz w:val="22"/>
                <w:szCs w:val="22"/>
              </w:rPr>
              <w:t>74 1 1001</w:t>
            </w:r>
          </w:p>
        </w:tc>
        <w:tc>
          <w:tcPr>
            <w:tcW w:w="567" w:type="dxa"/>
            <w:shd w:val="clear" w:color="auto" w:fill="auto"/>
            <w:vAlign w:val="bottom"/>
            <w:hideMark/>
          </w:tcPr>
          <w:p w:rsidR="00EA6364" w:rsidRPr="00EA6364" w:rsidRDefault="00EA6364" w:rsidP="00F1172C">
            <w:pPr>
              <w:jc w:val="center"/>
            </w:pPr>
            <w:r w:rsidRPr="00EA6364">
              <w:rPr>
                <w:sz w:val="22"/>
                <w:szCs w:val="22"/>
              </w:rPr>
              <w:t>240</w:t>
            </w:r>
          </w:p>
        </w:tc>
        <w:tc>
          <w:tcPr>
            <w:tcW w:w="1559" w:type="dxa"/>
            <w:shd w:val="clear" w:color="auto" w:fill="auto"/>
            <w:vAlign w:val="bottom"/>
            <w:hideMark/>
          </w:tcPr>
          <w:p w:rsidR="00EA6364" w:rsidRPr="00EA6364" w:rsidRDefault="00EA6364" w:rsidP="00F1172C">
            <w:pPr>
              <w:jc w:val="right"/>
            </w:pPr>
            <w:r w:rsidRPr="00EA6364">
              <w:rPr>
                <w:sz w:val="22"/>
                <w:szCs w:val="22"/>
              </w:rPr>
              <w:t>2 133,15</w:t>
            </w:r>
          </w:p>
        </w:tc>
      </w:tr>
      <w:tr w:rsidR="00EA6364" w:rsidRPr="00EA6364" w:rsidTr="00F1172C">
        <w:trPr>
          <w:trHeight w:val="300"/>
        </w:trPr>
        <w:tc>
          <w:tcPr>
            <w:tcW w:w="6109" w:type="dxa"/>
            <w:shd w:val="clear" w:color="auto" w:fill="auto"/>
            <w:hideMark/>
          </w:tcPr>
          <w:p w:rsidR="00EA6364" w:rsidRPr="00EA6364" w:rsidRDefault="00EA6364" w:rsidP="00972CFA">
            <w:pPr>
              <w:spacing w:line="252" w:lineRule="auto"/>
            </w:pPr>
            <w:r w:rsidRPr="00EA6364">
              <w:rPr>
                <w:sz w:val="22"/>
                <w:szCs w:val="22"/>
              </w:rPr>
              <w:t>Уплата налогов, сборов и иных платежей</w:t>
            </w:r>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74 1 1001</w:t>
            </w:r>
          </w:p>
        </w:tc>
        <w:tc>
          <w:tcPr>
            <w:tcW w:w="567" w:type="dxa"/>
            <w:shd w:val="clear" w:color="auto" w:fill="auto"/>
            <w:vAlign w:val="bottom"/>
            <w:hideMark/>
          </w:tcPr>
          <w:p w:rsidR="00EA6364" w:rsidRPr="00EA6364" w:rsidRDefault="00EA6364" w:rsidP="00972CFA">
            <w:pPr>
              <w:spacing w:line="252" w:lineRule="auto"/>
              <w:jc w:val="center"/>
            </w:pPr>
            <w:r w:rsidRPr="00EA6364">
              <w:rPr>
                <w:sz w:val="22"/>
                <w:szCs w:val="22"/>
              </w:rPr>
              <w:t>850</w:t>
            </w:r>
          </w:p>
        </w:tc>
        <w:tc>
          <w:tcPr>
            <w:tcW w:w="1559" w:type="dxa"/>
            <w:shd w:val="clear" w:color="auto" w:fill="auto"/>
            <w:vAlign w:val="bottom"/>
            <w:hideMark/>
          </w:tcPr>
          <w:p w:rsidR="00EA6364" w:rsidRPr="00EA6364" w:rsidRDefault="00EA6364" w:rsidP="00972CFA">
            <w:pPr>
              <w:spacing w:line="252" w:lineRule="auto"/>
              <w:jc w:val="right"/>
            </w:pPr>
            <w:r w:rsidRPr="00EA6364">
              <w:rPr>
                <w:sz w:val="22"/>
                <w:szCs w:val="22"/>
              </w:rPr>
              <w:t>20,25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74 1 1002</w:t>
            </w:r>
          </w:p>
        </w:tc>
        <w:tc>
          <w:tcPr>
            <w:tcW w:w="567" w:type="dxa"/>
            <w:shd w:val="clear" w:color="auto" w:fill="auto"/>
            <w:vAlign w:val="bottom"/>
            <w:hideMark/>
          </w:tcPr>
          <w:p w:rsidR="00EA6364" w:rsidRPr="00EA6364" w:rsidRDefault="00EA6364" w:rsidP="00972CFA">
            <w:pPr>
              <w:spacing w:line="252" w:lineRule="auto"/>
              <w:jc w:val="center"/>
            </w:pPr>
            <w:r w:rsidRPr="00EA6364">
              <w:rPr>
                <w:sz w:val="22"/>
                <w:szCs w:val="22"/>
              </w:rPr>
              <w:t>000</w:t>
            </w:r>
          </w:p>
        </w:tc>
        <w:tc>
          <w:tcPr>
            <w:tcW w:w="1559" w:type="dxa"/>
            <w:shd w:val="clear" w:color="auto" w:fill="auto"/>
            <w:vAlign w:val="bottom"/>
            <w:hideMark/>
          </w:tcPr>
          <w:p w:rsidR="00EA6364" w:rsidRPr="00EA6364" w:rsidRDefault="00EA6364" w:rsidP="00972CFA">
            <w:pPr>
              <w:spacing w:line="252" w:lineRule="auto"/>
              <w:jc w:val="right"/>
            </w:pPr>
            <w:r w:rsidRPr="00EA6364">
              <w:rPr>
                <w:sz w:val="22"/>
                <w:szCs w:val="22"/>
              </w:rPr>
              <w:t>21 295,62</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74 1 1002</w:t>
            </w:r>
          </w:p>
        </w:tc>
        <w:tc>
          <w:tcPr>
            <w:tcW w:w="567" w:type="dxa"/>
            <w:shd w:val="clear" w:color="auto" w:fill="auto"/>
            <w:vAlign w:val="bottom"/>
            <w:hideMark/>
          </w:tcPr>
          <w:p w:rsidR="00EA6364" w:rsidRPr="00EA6364" w:rsidRDefault="00EA6364" w:rsidP="00972CFA">
            <w:pPr>
              <w:spacing w:line="252" w:lineRule="auto"/>
              <w:jc w:val="center"/>
            </w:pPr>
            <w:r w:rsidRPr="00EA6364">
              <w:rPr>
                <w:sz w:val="22"/>
                <w:szCs w:val="22"/>
              </w:rPr>
              <w:t>120</w:t>
            </w:r>
          </w:p>
        </w:tc>
        <w:tc>
          <w:tcPr>
            <w:tcW w:w="1559" w:type="dxa"/>
            <w:shd w:val="clear" w:color="auto" w:fill="auto"/>
            <w:vAlign w:val="bottom"/>
            <w:hideMark/>
          </w:tcPr>
          <w:p w:rsidR="00EA6364" w:rsidRPr="00EA6364" w:rsidRDefault="00EA6364" w:rsidP="00972CFA">
            <w:pPr>
              <w:spacing w:line="252" w:lineRule="auto"/>
              <w:jc w:val="right"/>
            </w:pPr>
            <w:r w:rsidRPr="00EA6364">
              <w:rPr>
                <w:sz w:val="22"/>
                <w:szCs w:val="22"/>
              </w:rPr>
              <w:t>21 295,62</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rPr>
                <w:b/>
                <w:bCs/>
              </w:rPr>
            </w:pPr>
            <w:r w:rsidRPr="00EA6364">
              <w:rPr>
                <w:b/>
                <w:bCs/>
                <w:sz w:val="22"/>
                <w:szCs w:val="22"/>
              </w:rPr>
              <w:t xml:space="preserve">Обеспечение </w:t>
            </w:r>
            <w:proofErr w:type="gramStart"/>
            <w:r w:rsidRPr="00EA6364">
              <w:rPr>
                <w:b/>
                <w:bCs/>
                <w:sz w:val="22"/>
                <w:szCs w:val="22"/>
              </w:rPr>
              <w:t>деятельности комитета образования администрации города Ставрополя</w:t>
            </w:r>
            <w:proofErr w:type="gramEnd"/>
          </w:p>
        </w:tc>
        <w:tc>
          <w:tcPr>
            <w:tcW w:w="1134" w:type="dxa"/>
            <w:shd w:val="clear" w:color="auto" w:fill="auto"/>
            <w:vAlign w:val="bottom"/>
            <w:hideMark/>
          </w:tcPr>
          <w:p w:rsidR="00EA6364" w:rsidRPr="00EA6364" w:rsidRDefault="00EA6364" w:rsidP="00972CFA">
            <w:pPr>
              <w:spacing w:line="252" w:lineRule="auto"/>
              <w:jc w:val="center"/>
              <w:rPr>
                <w:b/>
                <w:bCs/>
              </w:rPr>
            </w:pPr>
            <w:r w:rsidRPr="00EA6364">
              <w:rPr>
                <w:b/>
                <w:bCs/>
                <w:sz w:val="22"/>
                <w:szCs w:val="22"/>
              </w:rPr>
              <w:t>75 0 0000</w:t>
            </w:r>
          </w:p>
        </w:tc>
        <w:tc>
          <w:tcPr>
            <w:tcW w:w="567" w:type="dxa"/>
            <w:shd w:val="clear" w:color="auto" w:fill="auto"/>
            <w:vAlign w:val="bottom"/>
            <w:hideMark/>
          </w:tcPr>
          <w:p w:rsidR="00EA6364" w:rsidRPr="00EA6364" w:rsidRDefault="00EA6364" w:rsidP="00972CFA">
            <w:pPr>
              <w:spacing w:line="252"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972CFA">
            <w:pPr>
              <w:spacing w:line="252" w:lineRule="auto"/>
              <w:jc w:val="right"/>
              <w:rPr>
                <w:b/>
                <w:bCs/>
              </w:rPr>
            </w:pPr>
            <w:r w:rsidRPr="00EA6364">
              <w:rPr>
                <w:b/>
                <w:bCs/>
                <w:sz w:val="22"/>
                <w:szCs w:val="22"/>
              </w:rPr>
              <w:t>28 609,51</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pPr>
            <w:r w:rsidRPr="00EA6364">
              <w:rPr>
                <w:sz w:val="22"/>
                <w:szCs w:val="22"/>
              </w:rPr>
              <w:t xml:space="preserve">Непрограммные расходы в рамках </w:t>
            </w:r>
            <w:proofErr w:type="gramStart"/>
            <w:r w:rsidRPr="00EA6364">
              <w:rPr>
                <w:sz w:val="22"/>
                <w:szCs w:val="22"/>
              </w:rPr>
              <w:t>обеспечения деятельности комитета образования администрации города Ставрополя</w:t>
            </w:r>
            <w:proofErr w:type="gramEnd"/>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75 1 0000</w:t>
            </w:r>
          </w:p>
        </w:tc>
        <w:tc>
          <w:tcPr>
            <w:tcW w:w="567" w:type="dxa"/>
            <w:shd w:val="clear" w:color="auto" w:fill="auto"/>
            <w:vAlign w:val="bottom"/>
            <w:hideMark/>
          </w:tcPr>
          <w:p w:rsidR="00EA6364" w:rsidRPr="00EA6364" w:rsidRDefault="00EA6364" w:rsidP="00972CFA">
            <w:pPr>
              <w:spacing w:line="252" w:lineRule="auto"/>
              <w:jc w:val="center"/>
            </w:pPr>
            <w:r w:rsidRPr="00EA6364">
              <w:rPr>
                <w:sz w:val="22"/>
                <w:szCs w:val="22"/>
              </w:rPr>
              <w:t>000</w:t>
            </w:r>
          </w:p>
        </w:tc>
        <w:tc>
          <w:tcPr>
            <w:tcW w:w="1559" w:type="dxa"/>
            <w:shd w:val="clear" w:color="auto" w:fill="auto"/>
            <w:vAlign w:val="bottom"/>
            <w:hideMark/>
          </w:tcPr>
          <w:p w:rsidR="00EA6364" w:rsidRPr="00EA6364" w:rsidRDefault="00EA6364" w:rsidP="00972CFA">
            <w:pPr>
              <w:spacing w:line="252" w:lineRule="auto"/>
              <w:jc w:val="right"/>
            </w:pPr>
            <w:r w:rsidRPr="00EA6364">
              <w:rPr>
                <w:sz w:val="22"/>
                <w:szCs w:val="22"/>
              </w:rPr>
              <w:t>28 031,64</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75 1 1001</w:t>
            </w:r>
          </w:p>
        </w:tc>
        <w:tc>
          <w:tcPr>
            <w:tcW w:w="567" w:type="dxa"/>
            <w:shd w:val="clear" w:color="auto" w:fill="auto"/>
            <w:noWrap/>
            <w:vAlign w:val="bottom"/>
            <w:hideMark/>
          </w:tcPr>
          <w:p w:rsidR="00EA6364" w:rsidRPr="00EA6364" w:rsidRDefault="00EA6364" w:rsidP="00972CFA">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52" w:lineRule="auto"/>
              <w:jc w:val="right"/>
            </w:pPr>
            <w:r w:rsidRPr="00EA6364">
              <w:rPr>
                <w:sz w:val="22"/>
                <w:szCs w:val="22"/>
              </w:rPr>
              <w:t>1 858,75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75 1 1001</w:t>
            </w:r>
          </w:p>
        </w:tc>
        <w:tc>
          <w:tcPr>
            <w:tcW w:w="567" w:type="dxa"/>
            <w:shd w:val="clear" w:color="auto" w:fill="auto"/>
            <w:noWrap/>
            <w:vAlign w:val="bottom"/>
            <w:hideMark/>
          </w:tcPr>
          <w:p w:rsidR="00EA6364" w:rsidRPr="00EA6364" w:rsidRDefault="00EA6364" w:rsidP="00972CFA">
            <w:pPr>
              <w:spacing w:line="252"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52" w:lineRule="auto"/>
              <w:jc w:val="right"/>
            </w:pPr>
            <w:r w:rsidRPr="00EA6364">
              <w:rPr>
                <w:sz w:val="22"/>
                <w:szCs w:val="22"/>
              </w:rPr>
              <w:t>1 755,75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pPr>
            <w:r w:rsidRPr="00EA6364">
              <w:rPr>
                <w:sz w:val="22"/>
                <w:szCs w:val="22"/>
              </w:rPr>
              <w:t>Уплата налогов, сборов и иных платежей</w:t>
            </w:r>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75 1 1001</w:t>
            </w:r>
          </w:p>
        </w:tc>
        <w:tc>
          <w:tcPr>
            <w:tcW w:w="567" w:type="dxa"/>
            <w:shd w:val="clear" w:color="auto" w:fill="auto"/>
            <w:noWrap/>
            <w:vAlign w:val="bottom"/>
            <w:hideMark/>
          </w:tcPr>
          <w:p w:rsidR="00EA6364" w:rsidRPr="00EA6364" w:rsidRDefault="00EA6364" w:rsidP="00972CFA">
            <w:pPr>
              <w:spacing w:line="252" w:lineRule="auto"/>
              <w:jc w:val="center"/>
            </w:pPr>
            <w:r w:rsidRPr="00EA6364">
              <w:rPr>
                <w:sz w:val="22"/>
                <w:szCs w:val="22"/>
              </w:rPr>
              <w:t>850</w:t>
            </w:r>
          </w:p>
        </w:tc>
        <w:tc>
          <w:tcPr>
            <w:tcW w:w="1559" w:type="dxa"/>
            <w:shd w:val="clear" w:color="auto" w:fill="auto"/>
            <w:noWrap/>
            <w:vAlign w:val="bottom"/>
            <w:hideMark/>
          </w:tcPr>
          <w:p w:rsidR="00EA6364" w:rsidRPr="00EA6364" w:rsidRDefault="00EA6364" w:rsidP="00972CFA">
            <w:pPr>
              <w:spacing w:line="252" w:lineRule="auto"/>
              <w:jc w:val="right"/>
            </w:pPr>
            <w:r w:rsidRPr="00EA6364">
              <w:rPr>
                <w:sz w:val="22"/>
                <w:szCs w:val="22"/>
              </w:rPr>
              <w:t>103,00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pPr>
            <w:r w:rsidRPr="00EA6364">
              <w:rPr>
                <w:sz w:val="22"/>
                <w:szCs w:val="22"/>
              </w:rPr>
              <w:t>Расходы на выпл</w:t>
            </w:r>
            <w:r w:rsidR="00972CFA">
              <w:rPr>
                <w:sz w:val="22"/>
                <w:szCs w:val="22"/>
              </w:rPr>
              <w:t xml:space="preserve">аты по оплате </w:t>
            </w:r>
            <w:proofErr w:type="gramStart"/>
            <w:r w:rsidR="00972CFA">
              <w:rPr>
                <w:sz w:val="22"/>
                <w:szCs w:val="22"/>
              </w:rPr>
              <w:t xml:space="preserve">труда работников </w:t>
            </w:r>
            <w:r w:rsidRPr="00EA6364">
              <w:rPr>
                <w:sz w:val="22"/>
                <w:szCs w:val="22"/>
              </w:rPr>
              <w:t>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75 1 1002</w:t>
            </w:r>
          </w:p>
        </w:tc>
        <w:tc>
          <w:tcPr>
            <w:tcW w:w="567" w:type="dxa"/>
            <w:shd w:val="clear" w:color="auto" w:fill="auto"/>
            <w:noWrap/>
            <w:vAlign w:val="bottom"/>
            <w:hideMark/>
          </w:tcPr>
          <w:p w:rsidR="00EA6364" w:rsidRPr="00EA6364" w:rsidRDefault="00EA6364" w:rsidP="00972CFA">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52" w:lineRule="auto"/>
              <w:jc w:val="right"/>
            </w:pPr>
            <w:r w:rsidRPr="00EA6364">
              <w:rPr>
                <w:sz w:val="22"/>
                <w:szCs w:val="22"/>
              </w:rPr>
              <w:t>18 182,58</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52"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972CFA">
            <w:pPr>
              <w:spacing w:line="252" w:lineRule="auto"/>
              <w:jc w:val="center"/>
            </w:pPr>
            <w:r w:rsidRPr="00EA6364">
              <w:rPr>
                <w:sz w:val="22"/>
                <w:szCs w:val="22"/>
              </w:rPr>
              <w:t>75 1 1002</w:t>
            </w:r>
          </w:p>
        </w:tc>
        <w:tc>
          <w:tcPr>
            <w:tcW w:w="567" w:type="dxa"/>
            <w:shd w:val="clear" w:color="auto" w:fill="auto"/>
            <w:noWrap/>
            <w:vAlign w:val="bottom"/>
            <w:hideMark/>
          </w:tcPr>
          <w:p w:rsidR="00EA6364" w:rsidRPr="00EA6364" w:rsidRDefault="00EA6364" w:rsidP="00972CFA">
            <w:pPr>
              <w:spacing w:line="252" w:lineRule="auto"/>
              <w:jc w:val="center"/>
            </w:pPr>
            <w:r w:rsidRPr="00EA6364">
              <w:rPr>
                <w:sz w:val="22"/>
                <w:szCs w:val="22"/>
              </w:rPr>
              <w:t>120</w:t>
            </w:r>
          </w:p>
        </w:tc>
        <w:tc>
          <w:tcPr>
            <w:tcW w:w="1559" w:type="dxa"/>
            <w:shd w:val="clear" w:color="auto" w:fill="auto"/>
            <w:noWrap/>
            <w:vAlign w:val="bottom"/>
            <w:hideMark/>
          </w:tcPr>
          <w:p w:rsidR="00EA6364" w:rsidRPr="00EA6364" w:rsidRDefault="00EA6364" w:rsidP="00972CFA">
            <w:pPr>
              <w:spacing w:line="252" w:lineRule="auto"/>
              <w:jc w:val="right"/>
            </w:pPr>
            <w:r w:rsidRPr="00EA6364">
              <w:rPr>
                <w:sz w:val="22"/>
                <w:szCs w:val="22"/>
              </w:rPr>
              <w:t>18 182,58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134" w:type="dxa"/>
            <w:shd w:val="clear" w:color="auto" w:fill="auto"/>
            <w:vAlign w:val="bottom"/>
            <w:hideMark/>
          </w:tcPr>
          <w:p w:rsidR="00EA6364" w:rsidRPr="00EA6364" w:rsidRDefault="00EA6364" w:rsidP="00F1172C">
            <w:pPr>
              <w:jc w:val="center"/>
            </w:pPr>
            <w:r w:rsidRPr="00EA6364">
              <w:rPr>
                <w:sz w:val="22"/>
                <w:szCs w:val="22"/>
              </w:rPr>
              <w:t>75 1 1130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6 343,30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vAlign w:val="bottom"/>
            <w:hideMark/>
          </w:tcPr>
          <w:p w:rsidR="00EA6364" w:rsidRPr="00EA6364" w:rsidRDefault="00EA6364" w:rsidP="00F1172C">
            <w:pPr>
              <w:jc w:val="center"/>
            </w:pPr>
            <w:r w:rsidRPr="00EA6364">
              <w:rPr>
                <w:sz w:val="22"/>
                <w:szCs w:val="22"/>
              </w:rPr>
              <w:t>75 1 1130</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6 343,30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shd w:val="clear" w:color="auto" w:fill="auto"/>
            <w:vAlign w:val="bottom"/>
            <w:hideMark/>
          </w:tcPr>
          <w:p w:rsidR="00EA6364" w:rsidRPr="00EA6364" w:rsidRDefault="00EA6364" w:rsidP="00F1172C">
            <w:pPr>
              <w:jc w:val="center"/>
            </w:pPr>
            <w:r w:rsidRPr="00EA6364">
              <w:rPr>
                <w:sz w:val="22"/>
                <w:szCs w:val="22"/>
              </w:rPr>
              <w:t>75 1 7620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1 647,01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F1172C">
            <w:pPr>
              <w:jc w:val="center"/>
            </w:pPr>
            <w:r w:rsidRPr="00EA6364">
              <w:rPr>
                <w:sz w:val="22"/>
                <w:szCs w:val="22"/>
              </w:rPr>
              <w:t>75 1 7620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1 407,70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F1172C">
            <w:pPr>
              <w:jc w:val="center"/>
            </w:pPr>
            <w:r w:rsidRPr="00EA6364">
              <w:rPr>
                <w:sz w:val="22"/>
                <w:szCs w:val="22"/>
              </w:rPr>
              <w:t>75 1 7620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239,31</w:t>
            </w:r>
          </w:p>
        </w:tc>
      </w:tr>
      <w:tr w:rsidR="00EA6364" w:rsidRPr="00EA6364" w:rsidTr="007C6944">
        <w:trPr>
          <w:trHeight w:val="310"/>
        </w:trPr>
        <w:tc>
          <w:tcPr>
            <w:tcW w:w="6109" w:type="dxa"/>
            <w:shd w:val="clear" w:color="auto" w:fill="auto"/>
            <w:vAlign w:val="bottom"/>
            <w:hideMark/>
          </w:tcPr>
          <w:p w:rsidR="00EA6364" w:rsidRPr="00EA6364" w:rsidRDefault="00EA6364" w:rsidP="00F1172C">
            <w:r w:rsidRPr="00EA6364">
              <w:rPr>
                <w:sz w:val="22"/>
                <w:szCs w:val="22"/>
              </w:rPr>
              <w:t>Расходы, предусмотренные на иные цели</w:t>
            </w:r>
          </w:p>
        </w:tc>
        <w:tc>
          <w:tcPr>
            <w:tcW w:w="1134" w:type="dxa"/>
            <w:shd w:val="clear" w:color="auto" w:fill="auto"/>
            <w:vAlign w:val="bottom"/>
            <w:hideMark/>
          </w:tcPr>
          <w:p w:rsidR="00EA6364" w:rsidRPr="00EA6364" w:rsidRDefault="00EA6364" w:rsidP="00F1172C">
            <w:pPr>
              <w:jc w:val="center"/>
            </w:pPr>
            <w:r w:rsidRPr="00EA6364">
              <w:rPr>
                <w:sz w:val="22"/>
                <w:szCs w:val="22"/>
              </w:rPr>
              <w:t>75 2 0000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577,87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Обеспечение деятельности (оказание услуг) детских дошкольных учреждений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75 2 1113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151,45</w:t>
            </w:r>
          </w:p>
        </w:tc>
      </w:tr>
      <w:tr w:rsidR="00EA6364" w:rsidRPr="00EA6364" w:rsidTr="007C6944">
        <w:trPr>
          <w:trHeight w:val="194"/>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75 2 1113</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151,45</w:t>
            </w:r>
          </w:p>
        </w:tc>
      </w:tr>
      <w:tr w:rsidR="00EA6364" w:rsidRPr="00EA6364" w:rsidTr="00F1172C">
        <w:trPr>
          <w:trHeight w:val="300"/>
        </w:trPr>
        <w:tc>
          <w:tcPr>
            <w:tcW w:w="6109" w:type="dxa"/>
            <w:shd w:val="clear" w:color="auto" w:fill="auto"/>
            <w:vAlign w:val="bottom"/>
            <w:hideMark/>
          </w:tcPr>
          <w:p w:rsidR="00EA6364" w:rsidRPr="00EA6364" w:rsidRDefault="00EA6364" w:rsidP="00972CFA">
            <w:r w:rsidRPr="00EA6364">
              <w:rPr>
                <w:sz w:val="22"/>
                <w:szCs w:val="22"/>
              </w:rPr>
              <w:t xml:space="preserve">Обеспечение деятельности (оказание услуг) школы </w:t>
            </w:r>
            <w:r w:rsidR="00972CFA">
              <w:rPr>
                <w:sz w:val="22"/>
                <w:szCs w:val="22"/>
              </w:rPr>
              <w:t>–</w:t>
            </w:r>
            <w:r w:rsidRPr="00EA6364">
              <w:rPr>
                <w:sz w:val="22"/>
                <w:szCs w:val="22"/>
              </w:rPr>
              <w:t xml:space="preserve"> детского сада, начальной, неполной средней и средней школы</w:t>
            </w:r>
          </w:p>
        </w:tc>
        <w:tc>
          <w:tcPr>
            <w:tcW w:w="1134" w:type="dxa"/>
            <w:shd w:val="clear" w:color="auto" w:fill="auto"/>
            <w:noWrap/>
            <w:vAlign w:val="bottom"/>
            <w:hideMark/>
          </w:tcPr>
          <w:p w:rsidR="00EA6364" w:rsidRPr="00EA6364" w:rsidRDefault="00EA6364" w:rsidP="00F1172C">
            <w:pPr>
              <w:jc w:val="center"/>
            </w:pPr>
            <w:r w:rsidRPr="00EA6364">
              <w:rPr>
                <w:sz w:val="22"/>
                <w:szCs w:val="22"/>
              </w:rPr>
              <w:t>75 2 1114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426,42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75 2 1114</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426,42</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 xml:space="preserve">Обеспечение </w:t>
            </w:r>
            <w:proofErr w:type="gramStart"/>
            <w:r w:rsidRPr="00EA6364">
              <w:rPr>
                <w:b/>
                <w:bCs/>
                <w:sz w:val="22"/>
                <w:szCs w:val="22"/>
              </w:rPr>
              <w:t>деятельности комитета культуры администрации города Ставрополя</w:t>
            </w:r>
            <w:proofErr w:type="gramEnd"/>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76 0 0000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10 707,93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Непрограммные расходы в рамках </w:t>
            </w:r>
            <w:proofErr w:type="gramStart"/>
            <w:r w:rsidRPr="00EA6364">
              <w:rPr>
                <w:sz w:val="22"/>
                <w:szCs w:val="22"/>
              </w:rPr>
              <w:t>обеспечения деятельности комитета культуры администрации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76 1 0000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8 458,14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76 1 1001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848,80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76 1 1001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647,90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76 1 1001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200,90</w:t>
            </w:r>
          </w:p>
        </w:tc>
      </w:tr>
      <w:tr w:rsidR="00EA6364" w:rsidRPr="00EA6364" w:rsidTr="00F1172C">
        <w:trPr>
          <w:trHeight w:val="300"/>
        </w:trPr>
        <w:tc>
          <w:tcPr>
            <w:tcW w:w="6109" w:type="dxa"/>
            <w:shd w:val="clear" w:color="auto" w:fill="auto"/>
            <w:vAlign w:val="bottom"/>
            <w:hideMark/>
          </w:tcPr>
          <w:p w:rsidR="00EA6364" w:rsidRPr="00EA6364" w:rsidRDefault="00EA6364" w:rsidP="00972CFA">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76 1 1002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7 449,34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76 1 1002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7 449,34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выполнение мероприятий в сфере культуры и кинематографии </w:t>
            </w:r>
            <w:proofErr w:type="gramStart"/>
            <w:r w:rsidRPr="00EA6364">
              <w:rPr>
                <w:sz w:val="22"/>
                <w:szCs w:val="22"/>
              </w:rPr>
              <w:t>управления культуры администрации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76 1 2025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160,00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76 1 2025</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160,00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предусмотренные на иные цели</w:t>
            </w:r>
          </w:p>
        </w:tc>
        <w:tc>
          <w:tcPr>
            <w:tcW w:w="1134" w:type="dxa"/>
            <w:shd w:val="clear" w:color="auto" w:fill="auto"/>
            <w:vAlign w:val="bottom"/>
            <w:hideMark/>
          </w:tcPr>
          <w:p w:rsidR="00EA6364" w:rsidRPr="00EA6364" w:rsidRDefault="00EA6364" w:rsidP="00F1172C">
            <w:pPr>
              <w:jc w:val="center"/>
            </w:pPr>
            <w:r w:rsidRPr="00EA6364">
              <w:rPr>
                <w:sz w:val="22"/>
                <w:szCs w:val="22"/>
              </w:rPr>
              <w:t>76 2 0000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2 249,79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реализацию проекта «Здоровые города» в </w:t>
            </w:r>
            <w:r w:rsidR="00972CFA">
              <w:rPr>
                <w:sz w:val="22"/>
                <w:szCs w:val="22"/>
              </w:rPr>
              <w:t xml:space="preserve">            </w:t>
            </w:r>
            <w:r w:rsidRPr="00EA6364">
              <w:rPr>
                <w:sz w:val="22"/>
                <w:szCs w:val="22"/>
              </w:rPr>
              <w:t>городе Ставрополе</w:t>
            </w:r>
          </w:p>
        </w:tc>
        <w:tc>
          <w:tcPr>
            <w:tcW w:w="1134" w:type="dxa"/>
            <w:shd w:val="clear" w:color="auto" w:fill="auto"/>
            <w:noWrap/>
            <w:vAlign w:val="bottom"/>
            <w:hideMark/>
          </w:tcPr>
          <w:p w:rsidR="00EA6364" w:rsidRPr="00EA6364" w:rsidRDefault="00EA6364" w:rsidP="00F1172C">
            <w:pPr>
              <w:jc w:val="center"/>
            </w:pPr>
            <w:r w:rsidRPr="00EA6364">
              <w:rPr>
                <w:sz w:val="22"/>
                <w:szCs w:val="22"/>
              </w:rPr>
              <w:t>76 2 2011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1 386,70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76 2 2011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1 265,70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76 2 2011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121,00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76 2 2085</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863,09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Субсидии бюджетным учреждениям</w:t>
            </w:r>
          </w:p>
        </w:tc>
        <w:tc>
          <w:tcPr>
            <w:tcW w:w="1134" w:type="dxa"/>
            <w:shd w:val="clear" w:color="auto" w:fill="auto"/>
            <w:noWrap/>
            <w:vAlign w:val="bottom"/>
            <w:hideMark/>
          </w:tcPr>
          <w:p w:rsidR="00EA6364" w:rsidRPr="00EA6364" w:rsidRDefault="00EA6364" w:rsidP="00F1172C">
            <w:pPr>
              <w:jc w:val="center"/>
            </w:pPr>
            <w:r w:rsidRPr="00EA6364">
              <w:rPr>
                <w:sz w:val="22"/>
                <w:szCs w:val="22"/>
              </w:rPr>
              <w:t>76 2 2085</w:t>
            </w:r>
          </w:p>
        </w:tc>
        <w:tc>
          <w:tcPr>
            <w:tcW w:w="567" w:type="dxa"/>
            <w:shd w:val="clear" w:color="auto" w:fill="auto"/>
            <w:noWrap/>
            <w:vAlign w:val="bottom"/>
            <w:hideMark/>
          </w:tcPr>
          <w:p w:rsidR="00EA6364" w:rsidRPr="00EA6364" w:rsidRDefault="00EA6364" w:rsidP="00F1172C">
            <w:pPr>
              <w:jc w:val="center"/>
            </w:pPr>
            <w:r w:rsidRPr="00EA6364">
              <w:rPr>
                <w:sz w:val="22"/>
                <w:szCs w:val="22"/>
              </w:rPr>
              <w:t>610</w:t>
            </w:r>
          </w:p>
        </w:tc>
        <w:tc>
          <w:tcPr>
            <w:tcW w:w="1559" w:type="dxa"/>
            <w:shd w:val="clear" w:color="auto" w:fill="auto"/>
            <w:noWrap/>
            <w:vAlign w:val="bottom"/>
            <w:hideMark/>
          </w:tcPr>
          <w:p w:rsidR="00EA6364" w:rsidRPr="00EA6364" w:rsidRDefault="00EA6364" w:rsidP="00F1172C">
            <w:pPr>
              <w:jc w:val="right"/>
            </w:pPr>
            <w:r w:rsidRPr="00EA6364">
              <w:rPr>
                <w:sz w:val="22"/>
                <w:szCs w:val="22"/>
              </w:rPr>
              <w:t>863,09</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Обеспечение деятельности комитета труда и социальной защиты населения администрации города Ставрополя</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77 0 0000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53 652,12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134" w:type="dxa"/>
            <w:shd w:val="clear" w:color="auto" w:fill="auto"/>
            <w:vAlign w:val="bottom"/>
            <w:hideMark/>
          </w:tcPr>
          <w:p w:rsidR="00EA6364" w:rsidRPr="00EA6364" w:rsidRDefault="00EA6364" w:rsidP="00F1172C">
            <w:pPr>
              <w:jc w:val="center"/>
            </w:pPr>
            <w:r w:rsidRPr="00EA6364">
              <w:rPr>
                <w:sz w:val="22"/>
                <w:szCs w:val="22"/>
              </w:rPr>
              <w:t>77 1 0000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53 652,12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77 1 1001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1 404,94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1 366,94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38,00</w:t>
            </w:r>
          </w:p>
        </w:tc>
      </w:tr>
      <w:tr w:rsidR="00EA6364" w:rsidRPr="00EA6364" w:rsidTr="00F1172C">
        <w:trPr>
          <w:trHeight w:val="300"/>
        </w:trPr>
        <w:tc>
          <w:tcPr>
            <w:tcW w:w="6109" w:type="dxa"/>
            <w:shd w:val="clear" w:color="auto" w:fill="auto"/>
            <w:vAlign w:val="bottom"/>
            <w:hideMark/>
          </w:tcPr>
          <w:p w:rsidR="00EA6364" w:rsidRPr="00EA6364" w:rsidRDefault="00EA6364" w:rsidP="00972CFA">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77 1 1002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5 608,28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5 608,28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77 1 7610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1 304,33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77 1 7610</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1 304,33</w:t>
            </w:r>
          </w:p>
        </w:tc>
      </w:tr>
      <w:tr w:rsidR="00EA6364" w:rsidRPr="00EA6364" w:rsidTr="00F1172C">
        <w:trPr>
          <w:trHeight w:val="300"/>
        </w:trPr>
        <w:tc>
          <w:tcPr>
            <w:tcW w:w="6109" w:type="dxa"/>
            <w:shd w:val="clear" w:color="auto" w:fill="auto"/>
            <w:vAlign w:val="bottom"/>
            <w:hideMark/>
          </w:tcPr>
          <w:p w:rsidR="00EA6364" w:rsidRPr="00EA6364" w:rsidRDefault="00EA6364" w:rsidP="00F1172C">
            <w:proofErr w:type="gramStart"/>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w:t>
            </w:r>
            <w:proofErr w:type="gramEnd"/>
            <w:r w:rsidRPr="00EA6364">
              <w:rPr>
                <w:sz w:val="22"/>
                <w:szCs w:val="22"/>
              </w:rPr>
              <w:t xml:space="preserve"> осуществление отдельных государственных полномочий в области социальной защиты отдельных категорий граждан</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77 1 7621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45 334,57</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77 1 7621</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43 942,07</w:t>
            </w:r>
          </w:p>
        </w:tc>
      </w:tr>
      <w:tr w:rsidR="00EA6364" w:rsidRPr="00EA6364" w:rsidTr="00F1172C">
        <w:trPr>
          <w:trHeight w:val="300"/>
        </w:trPr>
        <w:tc>
          <w:tcPr>
            <w:tcW w:w="6109" w:type="dxa"/>
            <w:shd w:val="clear" w:color="auto" w:fill="auto"/>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77 1 7621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1 297,50</w:t>
            </w:r>
          </w:p>
        </w:tc>
      </w:tr>
      <w:tr w:rsidR="00EA6364" w:rsidRPr="00EA6364" w:rsidTr="007C6944">
        <w:trPr>
          <w:trHeight w:val="57"/>
        </w:trPr>
        <w:tc>
          <w:tcPr>
            <w:tcW w:w="6109" w:type="dxa"/>
            <w:shd w:val="clear" w:color="auto" w:fill="auto"/>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77 1 7621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95,00</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Обеспечение деятельности управления физической культуры и спорта администрации города Ставрополя</w:t>
            </w:r>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78 0 0000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10 933,34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Непрограммные расходы в рамках обеспечения деятельности управления физической культуры и спорта администрации города Ставрополя</w:t>
            </w:r>
          </w:p>
        </w:tc>
        <w:tc>
          <w:tcPr>
            <w:tcW w:w="1134" w:type="dxa"/>
            <w:shd w:val="clear" w:color="auto" w:fill="auto"/>
            <w:vAlign w:val="bottom"/>
            <w:hideMark/>
          </w:tcPr>
          <w:p w:rsidR="00EA6364" w:rsidRPr="00EA6364" w:rsidRDefault="00EA6364" w:rsidP="00F1172C">
            <w:pPr>
              <w:jc w:val="center"/>
            </w:pPr>
            <w:r w:rsidRPr="00EA6364">
              <w:rPr>
                <w:sz w:val="22"/>
                <w:szCs w:val="22"/>
              </w:rPr>
              <w:t>78 1 0000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10 933,34</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78 1 1001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1 295,52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78 1 1001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1 252,02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78 1 1001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43,50</w:t>
            </w:r>
          </w:p>
        </w:tc>
      </w:tr>
      <w:tr w:rsidR="00EA6364" w:rsidRPr="00EA6364" w:rsidTr="00F1172C">
        <w:trPr>
          <w:trHeight w:val="300"/>
        </w:trPr>
        <w:tc>
          <w:tcPr>
            <w:tcW w:w="6109" w:type="dxa"/>
            <w:shd w:val="clear" w:color="auto" w:fill="auto"/>
            <w:vAlign w:val="bottom"/>
            <w:hideMark/>
          </w:tcPr>
          <w:p w:rsidR="00EA6364" w:rsidRPr="00EA6364" w:rsidRDefault="00EA6364" w:rsidP="00972CFA">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78 1 1002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9 609,32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78 1 1002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9 609,32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налога на имущество организаций и земельного налога по спортивным площадкам, закрепленным на праве оперативного управления за управлением физической культуры и спорта администрации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78 1 2073</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28,50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78 1 2073</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28,50</w:t>
            </w:r>
          </w:p>
        </w:tc>
      </w:tr>
      <w:tr w:rsidR="00EA6364" w:rsidRPr="00EA6364" w:rsidTr="00F1172C">
        <w:trPr>
          <w:trHeight w:val="300"/>
        </w:trPr>
        <w:tc>
          <w:tcPr>
            <w:tcW w:w="6109" w:type="dxa"/>
            <w:shd w:val="clear" w:color="auto" w:fill="auto"/>
            <w:vAlign w:val="bottom"/>
            <w:hideMark/>
          </w:tcPr>
          <w:p w:rsidR="00EA6364" w:rsidRPr="00EA6364" w:rsidRDefault="00EA6364" w:rsidP="00F1172C">
            <w:pPr>
              <w:rPr>
                <w:b/>
                <w:bCs/>
              </w:rPr>
            </w:pPr>
            <w:r w:rsidRPr="00EA6364">
              <w:rPr>
                <w:b/>
                <w:bCs/>
                <w:sz w:val="22"/>
                <w:szCs w:val="22"/>
              </w:rPr>
              <w:t xml:space="preserve">Обеспечение </w:t>
            </w:r>
            <w:proofErr w:type="gramStart"/>
            <w:r w:rsidRPr="00EA6364">
              <w:rPr>
                <w:b/>
                <w:bCs/>
                <w:sz w:val="22"/>
                <w:szCs w:val="22"/>
              </w:rPr>
              <w:t>деятельности администрации Ленинского района города Ставрополя</w:t>
            </w:r>
            <w:proofErr w:type="gramEnd"/>
          </w:p>
        </w:tc>
        <w:tc>
          <w:tcPr>
            <w:tcW w:w="1134" w:type="dxa"/>
            <w:shd w:val="clear" w:color="auto" w:fill="auto"/>
            <w:vAlign w:val="bottom"/>
            <w:hideMark/>
          </w:tcPr>
          <w:p w:rsidR="00EA6364" w:rsidRPr="00EA6364" w:rsidRDefault="00EA6364" w:rsidP="00F1172C">
            <w:pPr>
              <w:jc w:val="center"/>
              <w:rPr>
                <w:b/>
                <w:bCs/>
              </w:rPr>
            </w:pPr>
            <w:r w:rsidRPr="00EA6364">
              <w:rPr>
                <w:b/>
                <w:bCs/>
                <w:sz w:val="22"/>
                <w:szCs w:val="22"/>
              </w:rPr>
              <w:t>80 0 0000</w:t>
            </w:r>
          </w:p>
        </w:tc>
        <w:tc>
          <w:tcPr>
            <w:tcW w:w="567" w:type="dxa"/>
            <w:shd w:val="clear" w:color="auto" w:fill="auto"/>
            <w:vAlign w:val="bottom"/>
            <w:hideMark/>
          </w:tcPr>
          <w:p w:rsidR="00EA6364" w:rsidRPr="00EA6364" w:rsidRDefault="00EA6364" w:rsidP="00F1172C">
            <w:pPr>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F1172C">
            <w:pPr>
              <w:jc w:val="right"/>
              <w:rPr>
                <w:b/>
                <w:bCs/>
              </w:rPr>
            </w:pPr>
            <w:r w:rsidRPr="00EA6364">
              <w:rPr>
                <w:b/>
                <w:bCs/>
                <w:sz w:val="22"/>
                <w:szCs w:val="22"/>
              </w:rPr>
              <w:t>27 112,36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Непрограммные расходы в рамках </w:t>
            </w:r>
            <w:proofErr w:type="gramStart"/>
            <w:r w:rsidRPr="00EA6364">
              <w:rPr>
                <w:sz w:val="22"/>
                <w:szCs w:val="22"/>
              </w:rPr>
              <w:t>обеспечения деятельности администрации Ленинского района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80 1 0000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26 950,63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80 1 1001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2 790,55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lastRenderedPageBreak/>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80 1 1001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2 693,55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80 1 1001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97,00</w:t>
            </w:r>
          </w:p>
        </w:tc>
      </w:tr>
      <w:tr w:rsidR="00EA6364" w:rsidRPr="00EA6364" w:rsidTr="00F1172C">
        <w:trPr>
          <w:trHeight w:val="300"/>
        </w:trPr>
        <w:tc>
          <w:tcPr>
            <w:tcW w:w="6109" w:type="dxa"/>
            <w:shd w:val="clear" w:color="auto" w:fill="auto"/>
            <w:vAlign w:val="bottom"/>
            <w:hideMark/>
          </w:tcPr>
          <w:p w:rsidR="00EA6364" w:rsidRPr="00EA6364" w:rsidRDefault="00EA6364" w:rsidP="00972CFA">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80 1 1002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23 238,73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80 1 1002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23 238,73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80 1 7620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875,35</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80 1 7620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748,16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80 1 7620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127,19</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shd w:val="clear" w:color="auto" w:fill="auto"/>
            <w:noWrap/>
            <w:vAlign w:val="bottom"/>
            <w:hideMark/>
          </w:tcPr>
          <w:p w:rsidR="00EA6364" w:rsidRPr="00EA6364" w:rsidRDefault="00EA6364" w:rsidP="00F1172C">
            <w:pPr>
              <w:jc w:val="center"/>
            </w:pPr>
            <w:r w:rsidRPr="00EA6364">
              <w:rPr>
                <w:sz w:val="22"/>
                <w:szCs w:val="22"/>
              </w:rPr>
              <w:t>80 1 7636</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46,00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80 1 7636</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46,00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предусмотренные на иные цели</w:t>
            </w:r>
          </w:p>
        </w:tc>
        <w:tc>
          <w:tcPr>
            <w:tcW w:w="1134" w:type="dxa"/>
            <w:shd w:val="clear" w:color="auto" w:fill="auto"/>
            <w:vAlign w:val="bottom"/>
            <w:hideMark/>
          </w:tcPr>
          <w:p w:rsidR="00EA6364" w:rsidRPr="00EA6364" w:rsidRDefault="00EA6364" w:rsidP="00F1172C">
            <w:pPr>
              <w:jc w:val="center"/>
            </w:pPr>
            <w:r w:rsidRPr="00EA6364">
              <w:rPr>
                <w:sz w:val="22"/>
                <w:szCs w:val="22"/>
              </w:rPr>
              <w:t>80 2 0000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161,73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проведение ремонтных работ в помещениях для размещения участковых избирательных комиссий и помещениях для голосования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80 2 2102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161,73</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80 2 2102</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161,73</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rPr>
                <w:b/>
                <w:bCs/>
              </w:rPr>
            </w:pPr>
            <w:r w:rsidRPr="00EA6364">
              <w:rPr>
                <w:b/>
                <w:bCs/>
                <w:sz w:val="22"/>
                <w:szCs w:val="22"/>
              </w:rPr>
              <w:t xml:space="preserve">Обеспечение </w:t>
            </w:r>
            <w:proofErr w:type="gramStart"/>
            <w:r w:rsidRPr="00EA6364">
              <w:rPr>
                <w:b/>
                <w:bCs/>
                <w:sz w:val="22"/>
                <w:szCs w:val="22"/>
              </w:rPr>
              <w:t>деятельности администрации Октябрьского района города Ставрополя</w:t>
            </w:r>
            <w:proofErr w:type="gramEnd"/>
          </w:p>
        </w:tc>
        <w:tc>
          <w:tcPr>
            <w:tcW w:w="1134" w:type="dxa"/>
            <w:shd w:val="clear" w:color="auto" w:fill="auto"/>
            <w:vAlign w:val="bottom"/>
            <w:hideMark/>
          </w:tcPr>
          <w:p w:rsidR="00EA6364" w:rsidRPr="00EA6364" w:rsidRDefault="00EA6364" w:rsidP="00CF4080">
            <w:pPr>
              <w:spacing w:line="235" w:lineRule="auto"/>
              <w:jc w:val="center"/>
              <w:rPr>
                <w:b/>
                <w:bCs/>
              </w:rPr>
            </w:pPr>
            <w:r w:rsidRPr="00EA6364">
              <w:rPr>
                <w:b/>
                <w:bCs/>
                <w:sz w:val="22"/>
                <w:szCs w:val="22"/>
              </w:rPr>
              <w:t>81 0 0000</w:t>
            </w:r>
          </w:p>
        </w:tc>
        <w:tc>
          <w:tcPr>
            <w:tcW w:w="567" w:type="dxa"/>
            <w:shd w:val="clear" w:color="auto" w:fill="auto"/>
            <w:vAlign w:val="bottom"/>
            <w:hideMark/>
          </w:tcPr>
          <w:p w:rsidR="00EA6364" w:rsidRPr="00EA6364" w:rsidRDefault="00EA6364" w:rsidP="00CF4080">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CF4080">
            <w:pPr>
              <w:spacing w:line="235" w:lineRule="auto"/>
              <w:jc w:val="right"/>
              <w:rPr>
                <w:b/>
                <w:bCs/>
              </w:rPr>
            </w:pPr>
            <w:r w:rsidRPr="00EA6364">
              <w:rPr>
                <w:b/>
                <w:bCs/>
                <w:sz w:val="22"/>
                <w:szCs w:val="22"/>
              </w:rPr>
              <w:t>26</w:t>
            </w:r>
            <w:r w:rsidR="00CE46D6">
              <w:rPr>
                <w:b/>
                <w:bCs/>
                <w:sz w:val="22"/>
                <w:szCs w:val="22"/>
              </w:rPr>
              <w:t> 171,79</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Непрограммные расходы в рамках </w:t>
            </w:r>
            <w:proofErr w:type="gramStart"/>
            <w:r w:rsidRPr="00EA6364">
              <w:rPr>
                <w:sz w:val="22"/>
                <w:szCs w:val="22"/>
              </w:rPr>
              <w:t>обеспечения деятельности администрации Октябрьского района города Ставрополя</w:t>
            </w:r>
            <w:proofErr w:type="gramEnd"/>
          </w:p>
        </w:tc>
        <w:tc>
          <w:tcPr>
            <w:tcW w:w="1134" w:type="dxa"/>
            <w:shd w:val="clear" w:color="auto" w:fill="auto"/>
            <w:vAlign w:val="bottom"/>
            <w:hideMark/>
          </w:tcPr>
          <w:p w:rsidR="00EA6364" w:rsidRPr="00EA6364" w:rsidRDefault="00EA6364" w:rsidP="00CF4080">
            <w:pPr>
              <w:spacing w:line="235" w:lineRule="auto"/>
              <w:jc w:val="center"/>
            </w:pPr>
            <w:r w:rsidRPr="00EA6364">
              <w:rPr>
                <w:sz w:val="22"/>
                <w:szCs w:val="22"/>
              </w:rPr>
              <w:t>81 1 0000</w:t>
            </w:r>
          </w:p>
        </w:tc>
        <w:tc>
          <w:tcPr>
            <w:tcW w:w="567" w:type="dxa"/>
            <w:shd w:val="clear" w:color="auto" w:fill="auto"/>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CF4080">
            <w:pPr>
              <w:spacing w:line="235" w:lineRule="auto"/>
              <w:jc w:val="right"/>
            </w:pPr>
            <w:r w:rsidRPr="00EA6364">
              <w:rPr>
                <w:sz w:val="22"/>
                <w:szCs w:val="22"/>
              </w:rPr>
              <w:t>26 049,42</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Непрограммные расходы в рамках </w:t>
            </w:r>
            <w:proofErr w:type="gramStart"/>
            <w:r w:rsidRPr="00EA6364">
              <w:rPr>
                <w:sz w:val="22"/>
                <w:szCs w:val="22"/>
              </w:rPr>
              <w:t>обеспечения деятельности администрации Октябрьского района города Ставрополя</w:t>
            </w:r>
            <w:proofErr w:type="gramEnd"/>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81 1 0000</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26 049,42</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81 1 1001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3 517,90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81 1 1001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3 435,90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81 1 1001</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850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82,00</w:t>
            </w:r>
          </w:p>
        </w:tc>
      </w:tr>
      <w:tr w:rsidR="00EA6364" w:rsidRPr="00EA6364" w:rsidTr="00F1172C">
        <w:trPr>
          <w:trHeight w:val="300"/>
        </w:trPr>
        <w:tc>
          <w:tcPr>
            <w:tcW w:w="6109" w:type="dxa"/>
            <w:shd w:val="clear" w:color="auto" w:fill="auto"/>
            <w:vAlign w:val="bottom"/>
            <w:hideMark/>
          </w:tcPr>
          <w:p w:rsidR="00EA6364" w:rsidRPr="00EA6364" w:rsidRDefault="00EA6364" w:rsidP="00CF4080">
            <w:pPr>
              <w:spacing w:line="235"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CF4080">
            <w:pPr>
              <w:spacing w:line="235" w:lineRule="auto"/>
              <w:jc w:val="center"/>
            </w:pPr>
            <w:r w:rsidRPr="00EA6364">
              <w:rPr>
                <w:sz w:val="22"/>
                <w:szCs w:val="22"/>
              </w:rPr>
              <w:t>81 1 1002</w:t>
            </w:r>
          </w:p>
        </w:tc>
        <w:tc>
          <w:tcPr>
            <w:tcW w:w="567" w:type="dxa"/>
            <w:shd w:val="clear" w:color="auto" w:fill="auto"/>
            <w:noWrap/>
            <w:vAlign w:val="bottom"/>
            <w:hideMark/>
          </w:tcPr>
          <w:p w:rsidR="00EA6364" w:rsidRPr="00EA6364" w:rsidRDefault="00EA6364" w:rsidP="00CF4080">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CF4080">
            <w:pPr>
              <w:spacing w:line="235" w:lineRule="auto"/>
              <w:jc w:val="right"/>
            </w:pPr>
            <w:r w:rsidRPr="00EA6364">
              <w:rPr>
                <w:sz w:val="22"/>
                <w:szCs w:val="22"/>
              </w:rPr>
              <w:t>21 467,41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81 1 1002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21 467,41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81 1 7620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1 018,11</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lastRenderedPageBreak/>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7C6944">
            <w:pPr>
              <w:spacing w:line="235" w:lineRule="auto"/>
              <w:jc w:val="center"/>
            </w:pPr>
            <w:r w:rsidRPr="00EA6364">
              <w:rPr>
                <w:sz w:val="22"/>
                <w:szCs w:val="22"/>
              </w:rPr>
              <w:t>81 1 7620</w:t>
            </w:r>
          </w:p>
        </w:tc>
        <w:tc>
          <w:tcPr>
            <w:tcW w:w="567" w:type="dxa"/>
            <w:shd w:val="clear" w:color="auto" w:fill="auto"/>
            <w:noWrap/>
            <w:vAlign w:val="bottom"/>
            <w:hideMark/>
          </w:tcPr>
          <w:p w:rsidR="00EA6364" w:rsidRPr="00EA6364" w:rsidRDefault="00EA6364" w:rsidP="007C6944">
            <w:pPr>
              <w:spacing w:line="235" w:lineRule="auto"/>
              <w:jc w:val="center"/>
            </w:pPr>
            <w:r w:rsidRPr="00EA6364">
              <w:rPr>
                <w:sz w:val="22"/>
                <w:szCs w:val="22"/>
              </w:rPr>
              <w:t>120</w:t>
            </w:r>
          </w:p>
        </w:tc>
        <w:tc>
          <w:tcPr>
            <w:tcW w:w="1559" w:type="dxa"/>
            <w:shd w:val="clear" w:color="auto" w:fill="auto"/>
            <w:noWrap/>
            <w:vAlign w:val="bottom"/>
            <w:hideMark/>
          </w:tcPr>
          <w:p w:rsidR="00EA6364" w:rsidRPr="00EA6364" w:rsidRDefault="00EA6364" w:rsidP="007C6944">
            <w:pPr>
              <w:spacing w:line="235" w:lineRule="auto"/>
              <w:jc w:val="right"/>
            </w:pPr>
            <w:r w:rsidRPr="00EA6364">
              <w:rPr>
                <w:sz w:val="22"/>
                <w:szCs w:val="22"/>
              </w:rPr>
              <w:t>870,18</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7C6944">
            <w:pPr>
              <w:spacing w:line="235" w:lineRule="auto"/>
              <w:jc w:val="center"/>
            </w:pPr>
            <w:r w:rsidRPr="00EA6364">
              <w:rPr>
                <w:sz w:val="22"/>
                <w:szCs w:val="22"/>
              </w:rPr>
              <w:t>81 1 7620</w:t>
            </w:r>
          </w:p>
        </w:tc>
        <w:tc>
          <w:tcPr>
            <w:tcW w:w="567" w:type="dxa"/>
            <w:shd w:val="clear" w:color="auto" w:fill="auto"/>
            <w:noWrap/>
            <w:vAlign w:val="bottom"/>
            <w:hideMark/>
          </w:tcPr>
          <w:p w:rsidR="00EA6364" w:rsidRPr="00EA6364" w:rsidRDefault="00EA6364" w:rsidP="007C6944">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7C6944">
            <w:pPr>
              <w:spacing w:line="235" w:lineRule="auto"/>
              <w:jc w:val="right"/>
            </w:pPr>
            <w:r w:rsidRPr="00EA6364">
              <w:rPr>
                <w:sz w:val="22"/>
                <w:szCs w:val="22"/>
              </w:rPr>
              <w:t>147,93</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shd w:val="clear" w:color="auto" w:fill="auto"/>
            <w:noWrap/>
            <w:vAlign w:val="bottom"/>
            <w:hideMark/>
          </w:tcPr>
          <w:p w:rsidR="00EA6364" w:rsidRPr="00EA6364" w:rsidRDefault="00EA6364" w:rsidP="007C6944">
            <w:pPr>
              <w:spacing w:line="235" w:lineRule="auto"/>
              <w:jc w:val="center"/>
            </w:pPr>
            <w:r w:rsidRPr="00EA6364">
              <w:rPr>
                <w:sz w:val="22"/>
                <w:szCs w:val="22"/>
              </w:rPr>
              <w:t>81 1 7636</w:t>
            </w:r>
          </w:p>
        </w:tc>
        <w:tc>
          <w:tcPr>
            <w:tcW w:w="567" w:type="dxa"/>
            <w:shd w:val="clear" w:color="auto" w:fill="auto"/>
            <w:noWrap/>
            <w:vAlign w:val="bottom"/>
            <w:hideMark/>
          </w:tcPr>
          <w:p w:rsidR="00EA6364" w:rsidRPr="00EA6364" w:rsidRDefault="00EA6364" w:rsidP="007C6944">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7C6944">
            <w:pPr>
              <w:spacing w:line="235" w:lineRule="auto"/>
              <w:jc w:val="right"/>
            </w:pPr>
            <w:r w:rsidRPr="00EA6364">
              <w:rPr>
                <w:sz w:val="22"/>
                <w:szCs w:val="22"/>
              </w:rPr>
              <w:t>46,00</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7C6944">
            <w:pPr>
              <w:spacing w:line="235" w:lineRule="auto"/>
              <w:jc w:val="center"/>
            </w:pPr>
            <w:r w:rsidRPr="00EA6364">
              <w:rPr>
                <w:sz w:val="22"/>
                <w:szCs w:val="22"/>
              </w:rPr>
              <w:t>81 1 7636</w:t>
            </w:r>
          </w:p>
        </w:tc>
        <w:tc>
          <w:tcPr>
            <w:tcW w:w="567" w:type="dxa"/>
            <w:shd w:val="clear" w:color="auto" w:fill="auto"/>
            <w:noWrap/>
            <w:vAlign w:val="bottom"/>
            <w:hideMark/>
          </w:tcPr>
          <w:p w:rsidR="00EA6364" w:rsidRPr="00EA6364" w:rsidRDefault="00EA6364" w:rsidP="007C6944">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7C6944">
            <w:pPr>
              <w:spacing w:line="235" w:lineRule="auto"/>
              <w:jc w:val="right"/>
            </w:pPr>
            <w:r w:rsidRPr="00EA6364">
              <w:rPr>
                <w:sz w:val="22"/>
                <w:szCs w:val="22"/>
              </w:rPr>
              <w:t>46,00</w:t>
            </w:r>
          </w:p>
        </w:tc>
      </w:tr>
      <w:tr w:rsidR="00CE46D6" w:rsidRPr="00EA6364" w:rsidTr="005947F0">
        <w:trPr>
          <w:trHeight w:val="300"/>
        </w:trPr>
        <w:tc>
          <w:tcPr>
            <w:tcW w:w="6109" w:type="dxa"/>
            <w:shd w:val="clear" w:color="auto" w:fill="auto"/>
            <w:vAlign w:val="bottom"/>
            <w:hideMark/>
          </w:tcPr>
          <w:p w:rsidR="00CE46D6" w:rsidRPr="00EA6364" w:rsidRDefault="00CE46D6" w:rsidP="007C6944">
            <w:pPr>
              <w:spacing w:line="235" w:lineRule="auto"/>
            </w:pPr>
            <w:r w:rsidRPr="00EA6364">
              <w:rPr>
                <w:sz w:val="22"/>
                <w:szCs w:val="22"/>
              </w:rPr>
              <w:t>Расходы, предусмотренные на иные цели</w:t>
            </w:r>
          </w:p>
        </w:tc>
        <w:tc>
          <w:tcPr>
            <w:tcW w:w="1134" w:type="dxa"/>
            <w:shd w:val="clear" w:color="auto" w:fill="auto"/>
            <w:vAlign w:val="bottom"/>
            <w:hideMark/>
          </w:tcPr>
          <w:p w:rsidR="00CE46D6" w:rsidRPr="00EA6364" w:rsidRDefault="00CE46D6" w:rsidP="007C6944">
            <w:pPr>
              <w:spacing w:line="235" w:lineRule="auto"/>
              <w:jc w:val="center"/>
            </w:pPr>
            <w:r w:rsidRPr="00EA6364">
              <w:rPr>
                <w:sz w:val="22"/>
                <w:szCs w:val="22"/>
              </w:rPr>
              <w:t>8</w:t>
            </w:r>
            <w:r>
              <w:rPr>
                <w:sz w:val="22"/>
                <w:szCs w:val="22"/>
              </w:rPr>
              <w:t>1</w:t>
            </w:r>
            <w:r w:rsidRPr="00EA6364">
              <w:rPr>
                <w:sz w:val="22"/>
                <w:szCs w:val="22"/>
              </w:rPr>
              <w:t xml:space="preserve"> 2 0000</w:t>
            </w:r>
          </w:p>
        </w:tc>
        <w:tc>
          <w:tcPr>
            <w:tcW w:w="567" w:type="dxa"/>
            <w:shd w:val="clear" w:color="auto" w:fill="auto"/>
            <w:vAlign w:val="bottom"/>
            <w:hideMark/>
          </w:tcPr>
          <w:p w:rsidR="00CE46D6" w:rsidRPr="00EA6364" w:rsidRDefault="00CE46D6" w:rsidP="007C6944">
            <w:pPr>
              <w:spacing w:line="235" w:lineRule="auto"/>
              <w:jc w:val="center"/>
            </w:pPr>
            <w:r w:rsidRPr="00EA6364">
              <w:rPr>
                <w:sz w:val="22"/>
                <w:szCs w:val="22"/>
              </w:rPr>
              <w:t>000</w:t>
            </w:r>
          </w:p>
        </w:tc>
        <w:tc>
          <w:tcPr>
            <w:tcW w:w="1559" w:type="dxa"/>
            <w:shd w:val="clear" w:color="auto" w:fill="auto"/>
            <w:vAlign w:val="bottom"/>
            <w:hideMark/>
          </w:tcPr>
          <w:p w:rsidR="00CE46D6" w:rsidRPr="00EA6364" w:rsidRDefault="00CE46D6" w:rsidP="007C6944">
            <w:pPr>
              <w:spacing w:line="235" w:lineRule="auto"/>
              <w:jc w:val="right"/>
            </w:pPr>
            <w:r>
              <w:rPr>
                <w:sz w:val="22"/>
                <w:szCs w:val="22"/>
              </w:rPr>
              <w:t>122,37</w:t>
            </w:r>
          </w:p>
        </w:tc>
      </w:tr>
      <w:tr w:rsidR="00CE46D6" w:rsidRPr="00EA6364" w:rsidTr="005947F0">
        <w:trPr>
          <w:trHeight w:val="300"/>
        </w:trPr>
        <w:tc>
          <w:tcPr>
            <w:tcW w:w="6109" w:type="dxa"/>
            <w:shd w:val="clear" w:color="auto" w:fill="auto"/>
            <w:vAlign w:val="bottom"/>
            <w:hideMark/>
          </w:tcPr>
          <w:p w:rsidR="00CE46D6" w:rsidRPr="00EA6364" w:rsidRDefault="00CE46D6" w:rsidP="007C6944">
            <w:pPr>
              <w:spacing w:line="235" w:lineRule="auto"/>
            </w:pPr>
            <w:r w:rsidRPr="00CE46D6">
              <w:rPr>
                <w:sz w:val="22"/>
                <w:szCs w:val="22"/>
              </w:rPr>
              <w:t>Расходы на проведение капитального ремонта муниципального жилищного фонда</w:t>
            </w:r>
          </w:p>
        </w:tc>
        <w:tc>
          <w:tcPr>
            <w:tcW w:w="1134" w:type="dxa"/>
            <w:shd w:val="clear" w:color="auto" w:fill="auto"/>
            <w:noWrap/>
            <w:vAlign w:val="bottom"/>
            <w:hideMark/>
          </w:tcPr>
          <w:p w:rsidR="00CE46D6" w:rsidRPr="00EA6364" w:rsidRDefault="00CE46D6" w:rsidP="007C6944">
            <w:pPr>
              <w:spacing w:line="235" w:lineRule="auto"/>
              <w:jc w:val="center"/>
            </w:pPr>
            <w:r w:rsidRPr="00EA6364">
              <w:rPr>
                <w:sz w:val="22"/>
                <w:szCs w:val="22"/>
              </w:rPr>
              <w:t>8</w:t>
            </w:r>
            <w:r>
              <w:rPr>
                <w:sz w:val="22"/>
                <w:szCs w:val="22"/>
              </w:rPr>
              <w:t>1</w:t>
            </w:r>
            <w:r w:rsidRPr="00EA6364">
              <w:rPr>
                <w:sz w:val="22"/>
                <w:szCs w:val="22"/>
              </w:rPr>
              <w:t xml:space="preserve"> 2 20</w:t>
            </w:r>
            <w:r>
              <w:rPr>
                <w:sz w:val="22"/>
                <w:szCs w:val="22"/>
              </w:rPr>
              <w:t>19</w:t>
            </w:r>
          </w:p>
        </w:tc>
        <w:tc>
          <w:tcPr>
            <w:tcW w:w="567" w:type="dxa"/>
            <w:shd w:val="clear" w:color="auto" w:fill="auto"/>
            <w:noWrap/>
            <w:vAlign w:val="bottom"/>
            <w:hideMark/>
          </w:tcPr>
          <w:p w:rsidR="00CE46D6" w:rsidRPr="00EA6364" w:rsidRDefault="00CE46D6" w:rsidP="007C6944">
            <w:pPr>
              <w:spacing w:line="235" w:lineRule="auto"/>
              <w:jc w:val="center"/>
            </w:pPr>
            <w:r w:rsidRPr="00EA6364">
              <w:rPr>
                <w:sz w:val="22"/>
                <w:szCs w:val="22"/>
              </w:rPr>
              <w:t>000</w:t>
            </w:r>
          </w:p>
        </w:tc>
        <w:tc>
          <w:tcPr>
            <w:tcW w:w="1559" w:type="dxa"/>
            <w:shd w:val="clear" w:color="auto" w:fill="auto"/>
            <w:noWrap/>
            <w:vAlign w:val="bottom"/>
            <w:hideMark/>
          </w:tcPr>
          <w:p w:rsidR="00CE46D6" w:rsidRPr="00EA6364" w:rsidRDefault="00CE46D6" w:rsidP="007C6944">
            <w:pPr>
              <w:spacing w:line="235" w:lineRule="auto"/>
              <w:jc w:val="right"/>
            </w:pPr>
            <w:r>
              <w:rPr>
                <w:sz w:val="22"/>
                <w:szCs w:val="22"/>
              </w:rPr>
              <w:t>122,37</w:t>
            </w:r>
          </w:p>
        </w:tc>
      </w:tr>
      <w:tr w:rsidR="00CE46D6" w:rsidRPr="00EA6364" w:rsidTr="005947F0">
        <w:trPr>
          <w:trHeight w:val="300"/>
        </w:trPr>
        <w:tc>
          <w:tcPr>
            <w:tcW w:w="6109" w:type="dxa"/>
            <w:shd w:val="clear" w:color="auto" w:fill="auto"/>
            <w:vAlign w:val="bottom"/>
            <w:hideMark/>
          </w:tcPr>
          <w:p w:rsidR="00CE46D6" w:rsidRPr="00EA6364" w:rsidRDefault="00CE46D6" w:rsidP="007C6944">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CE46D6" w:rsidRPr="00EA6364" w:rsidRDefault="00CE46D6" w:rsidP="007C6944">
            <w:pPr>
              <w:spacing w:line="235" w:lineRule="auto"/>
              <w:jc w:val="center"/>
            </w:pPr>
            <w:r w:rsidRPr="00EA6364">
              <w:rPr>
                <w:sz w:val="22"/>
                <w:szCs w:val="22"/>
              </w:rPr>
              <w:t>8</w:t>
            </w:r>
            <w:r>
              <w:rPr>
                <w:sz w:val="22"/>
                <w:szCs w:val="22"/>
              </w:rPr>
              <w:t>1</w:t>
            </w:r>
            <w:r w:rsidRPr="00EA6364">
              <w:rPr>
                <w:sz w:val="22"/>
                <w:szCs w:val="22"/>
              </w:rPr>
              <w:t xml:space="preserve"> 2 20</w:t>
            </w:r>
            <w:r>
              <w:rPr>
                <w:sz w:val="22"/>
                <w:szCs w:val="22"/>
              </w:rPr>
              <w:t>19</w:t>
            </w:r>
          </w:p>
        </w:tc>
        <w:tc>
          <w:tcPr>
            <w:tcW w:w="567" w:type="dxa"/>
            <w:shd w:val="clear" w:color="auto" w:fill="auto"/>
            <w:noWrap/>
            <w:vAlign w:val="bottom"/>
            <w:hideMark/>
          </w:tcPr>
          <w:p w:rsidR="00CE46D6" w:rsidRPr="00EA6364" w:rsidRDefault="00CE46D6" w:rsidP="007C6944">
            <w:pPr>
              <w:spacing w:line="235" w:lineRule="auto"/>
              <w:jc w:val="center"/>
            </w:pPr>
            <w:r w:rsidRPr="00EA6364">
              <w:rPr>
                <w:sz w:val="22"/>
                <w:szCs w:val="22"/>
              </w:rPr>
              <w:t>240</w:t>
            </w:r>
          </w:p>
        </w:tc>
        <w:tc>
          <w:tcPr>
            <w:tcW w:w="1559" w:type="dxa"/>
            <w:shd w:val="clear" w:color="auto" w:fill="auto"/>
            <w:noWrap/>
            <w:vAlign w:val="bottom"/>
            <w:hideMark/>
          </w:tcPr>
          <w:p w:rsidR="00CE46D6" w:rsidRPr="00EA6364" w:rsidRDefault="00CE46D6" w:rsidP="007C6944">
            <w:pPr>
              <w:spacing w:line="235" w:lineRule="auto"/>
              <w:jc w:val="right"/>
            </w:pPr>
            <w:r>
              <w:rPr>
                <w:sz w:val="22"/>
                <w:szCs w:val="22"/>
              </w:rPr>
              <w:t>122,37</w:t>
            </w:r>
          </w:p>
        </w:tc>
      </w:tr>
      <w:tr w:rsidR="00EA6364" w:rsidRPr="00EA6364" w:rsidTr="00F1172C">
        <w:trPr>
          <w:trHeight w:val="300"/>
        </w:trPr>
        <w:tc>
          <w:tcPr>
            <w:tcW w:w="6109" w:type="dxa"/>
            <w:shd w:val="clear" w:color="auto" w:fill="auto"/>
            <w:vAlign w:val="bottom"/>
            <w:hideMark/>
          </w:tcPr>
          <w:p w:rsidR="00EA6364" w:rsidRPr="00EA6364" w:rsidRDefault="00EA6364" w:rsidP="007C6944">
            <w:pPr>
              <w:spacing w:line="235" w:lineRule="auto"/>
              <w:rPr>
                <w:b/>
                <w:bCs/>
              </w:rPr>
            </w:pPr>
            <w:r w:rsidRPr="00EA6364">
              <w:rPr>
                <w:b/>
                <w:bCs/>
                <w:sz w:val="22"/>
                <w:szCs w:val="22"/>
              </w:rPr>
              <w:t xml:space="preserve">Обеспечение </w:t>
            </w:r>
            <w:proofErr w:type="gramStart"/>
            <w:r w:rsidRPr="00EA6364">
              <w:rPr>
                <w:b/>
                <w:bCs/>
                <w:sz w:val="22"/>
                <w:szCs w:val="22"/>
              </w:rPr>
              <w:t>деятельности администрации Промышленного района города Ставрополя</w:t>
            </w:r>
            <w:proofErr w:type="gramEnd"/>
          </w:p>
        </w:tc>
        <w:tc>
          <w:tcPr>
            <w:tcW w:w="1134" w:type="dxa"/>
            <w:shd w:val="clear" w:color="auto" w:fill="auto"/>
            <w:vAlign w:val="bottom"/>
            <w:hideMark/>
          </w:tcPr>
          <w:p w:rsidR="00EA6364" w:rsidRPr="00EA6364" w:rsidRDefault="00EA6364" w:rsidP="007C6944">
            <w:pPr>
              <w:spacing w:line="235" w:lineRule="auto"/>
              <w:jc w:val="center"/>
              <w:rPr>
                <w:b/>
                <w:bCs/>
              </w:rPr>
            </w:pPr>
            <w:r w:rsidRPr="00EA6364">
              <w:rPr>
                <w:b/>
                <w:bCs/>
                <w:sz w:val="22"/>
                <w:szCs w:val="22"/>
              </w:rPr>
              <w:t>82 0 0000</w:t>
            </w:r>
          </w:p>
        </w:tc>
        <w:tc>
          <w:tcPr>
            <w:tcW w:w="567" w:type="dxa"/>
            <w:shd w:val="clear" w:color="auto" w:fill="auto"/>
            <w:vAlign w:val="bottom"/>
            <w:hideMark/>
          </w:tcPr>
          <w:p w:rsidR="00EA6364" w:rsidRPr="00EA6364" w:rsidRDefault="00EA6364" w:rsidP="007C6944">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7C6944">
            <w:pPr>
              <w:spacing w:line="235" w:lineRule="auto"/>
              <w:jc w:val="right"/>
              <w:rPr>
                <w:b/>
                <w:bCs/>
              </w:rPr>
            </w:pPr>
            <w:r w:rsidRPr="00EA6364">
              <w:rPr>
                <w:b/>
                <w:bCs/>
                <w:sz w:val="22"/>
                <w:szCs w:val="22"/>
              </w:rPr>
              <w:t>34 568,01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Непрограммные расходы в рамках </w:t>
            </w:r>
            <w:proofErr w:type="gramStart"/>
            <w:r w:rsidRPr="00EA6364">
              <w:rPr>
                <w:sz w:val="22"/>
                <w:szCs w:val="22"/>
              </w:rPr>
              <w:t>обеспечения деятельности администрации Промышленного района города Ставрополя</w:t>
            </w:r>
            <w:proofErr w:type="gramEnd"/>
          </w:p>
        </w:tc>
        <w:tc>
          <w:tcPr>
            <w:tcW w:w="1134" w:type="dxa"/>
            <w:shd w:val="clear" w:color="auto" w:fill="auto"/>
            <w:vAlign w:val="bottom"/>
            <w:hideMark/>
          </w:tcPr>
          <w:p w:rsidR="00EA6364" w:rsidRPr="00EA6364" w:rsidRDefault="00EA6364" w:rsidP="00F1172C">
            <w:pPr>
              <w:jc w:val="center"/>
            </w:pPr>
            <w:r w:rsidRPr="00EA6364">
              <w:rPr>
                <w:sz w:val="22"/>
                <w:szCs w:val="22"/>
              </w:rPr>
              <w:t>82 1 0000</w:t>
            </w:r>
          </w:p>
        </w:tc>
        <w:tc>
          <w:tcPr>
            <w:tcW w:w="567" w:type="dxa"/>
            <w:shd w:val="clear" w:color="auto" w:fill="auto"/>
            <w:vAlign w:val="bottom"/>
            <w:hideMark/>
          </w:tcPr>
          <w:p w:rsidR="00EA6364" w:rsidRPr="00EA6364" w:rsidRDefault="00EA6364" w:rsidP="00F1172C">
            <w:pPr>
              <w:jc w:val="center"/>
            </w:pPr>
            <w:r w:rsidRPr="00EA6364">
              <w:rPr>
                <w:sz w:val="22"/>
                <w:szCs w:val="22"/>
              </w:rPr>
              <w:t>000</w:t>
            </w:r>
          </w:p>
        </w:tc>
        <w:tc>
          <w:tcPr>
            <w:tcW w:w="1559" w:type="dxa"/>
            <w:shd w:val="clear" w:color="auto" w:fill="auto"/>
            <w:vAlign w:val="bottom"/>
            <w:hideMark/>
          </w:tcPr>
          <w:p w:rsidR="00EA6364" w:rsidRPr="00EA6364" w:rsidRDefault="00EA6364" w:rsidP="00F1172C">
            <w:pPr>
              <w:jc w:val="right"/>
            </w:pPr>
            <w:r w:rsidRPr="00EA6364">
              <w:rPr>
                <w:sz w:val="22"/>
                <w:szCs w:val="22"/>
              </w:rPr>
              <w:t>34 453,16</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82 1 1001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3 821,97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82 1 1001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3 541,97</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82 1 1001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280,00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82 1 1002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29 299,71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82 1 1002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29 299,71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shd w:val="clear" w:color="auto" w:fill="auto"/>
            <w:noWrap/>
            <w:vAlign w:val="bottom"/>
            <w:hideMark/>
          </w:tcPr>
          <w:p w:rsidR="00EA6364" w:rsidRPr="00EA6364" w:rsidRDefault="00EA6364" w:rsidP="00F1172C">
            <w:pPr>
              <w:jc w:val="center"/>
            </w:pPr>
            <w:r w:rsidRPr="00EA6364">
              <w:rPr>
                <w:sz w:val="22"/>
                <w:szCs w:val="22"/>
              </w:rPr>
              <w:t>82 1 7620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1 282,41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82 1 7620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1 096,08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82 1 7620</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186,33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82 1 7636</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49,07</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82 1 7636</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49,07</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предусмотренные на иные цели</w:t>
            </w:r>
          </w:p>
        </w:tc>
        <w:tc>
          <w:tcPr>
            <w:tcW w:w="1134" w:type="dxa"/>
            <w:shd w:val="clear" w:color="auto" w:fill="auto"/>
            <w:vAlign w:val="bottom"/>
            <w:hideMark/>
          </w:tcPr>
          <w:p w:rsidR="00EA6364" w:rsidRPr="00EA6364" w:rsidRDefault="00EA6364" w:rsidP="00972CFA">
            <w:pPr>
              <w:spacing w:line="235" w:lineRule="auto"/>
              <w:jc w:val="center"/>
            </w:pPr>
            <w:r w:rsidRPr="00EA6364">
              <w:rPr>
                <w:sz w:val="22"/>
                <w:szCs w:val="22"/>
              </w:rPr>
              <w:t>82 2 0000</w:t>
            </w:r>
          </w:p>
        </w:tc>
        <w:tc>
          <w:tcPr>
            <w:tcW w:w="567" w:type="dxa"/>
            <w:shd w:val="clear" w:color="auto" w:fill="auto"/>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972CFA">
            <w:pPr>
              <w:spacing w:line="235" w:lineRule="auto"/>
              <w:jc w:val="right"/>
            </w:pPr>
            <w:r w:rsidRPr="00EA6364">
              <w:rPr>
                <w:sz w:val="22"/>
                <w:szCs w:val="22"/>
              </w:rPr>
              <w:t>114,85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на мероприятия в области жилищного хозяйства</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82 2 2020</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69,75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82 2 2020</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69,75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lastRenderedPageBreak/>
              <w:t>Расходы на содержание объектов муниципальной казны города Ставрополя в части жилых помещений</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82 2 2084</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17,26</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82 2 2084</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17,26</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на проведение ремонтных работ в помещениях для размещения участковых избирательных комиссий и помещениях для голосования</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82 2 2102</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27,84</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82 2 2102</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27,84</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rPr>
                <w:b/>
                <w:bCs/>
              </w:rPr>
            </w:pPr>
            <w:r w:rsidRPr="00EA6364">
              <w:rPr>
                <w:b/>
                <w:bCs/>
                <w:sz w:val="22"/>
                <w:szCs w:val="22"/>
              </w:rPr>
              <w:t xml:space="preserve">Обеспечение </w:t>
            </w:r>
            <w:proofErr w:type="gramStart"/>
            <w:r w:rsidRPr="00EA6364">
              <w:rPr>
                <w:b/>
                <w:bCs/>
                <w:sz w:val="22"/>
                <w:szCs w:val="22"/>
              </w:rPr>
              <w:t>деятельности комитета городского хозяйства администрации города Ставрополя</w:t>
            </w:r>
            <w:proofErr w:type="gramEnd"/>
          </w:p>
        </w:tc>
        <w:tc>
          <w:tcPr>
            <w:tcW w:w="1134" w:type="dxa"/>
            <w:shd w:val="clear" w:color="auto" w:fill="auto"/>
            <w:vAlign w:val="bottom"/>
            <w:hideMark/>
          </w:tcPr>
          <w:p w:rsidR="00EA6364" w:rsidRPr="00EA6364" w:rsidRDefault="00EA6364" w:rsidP="00972CFA">
            <w:pPr>
              <w:spacing w:line="235" w:lineRule="auto"/>
              <w:jc w:val="center"/>
              <w:rPr>
                <w:b/>
                <w:bCs/>
              </w:rPr>
            </w:pPr>
            <w:r w:rsidRPr="00EA6364">
              <w:rPr>
                <w:b/>
                <w:bCs/>
                <w:sz w:val="22"/>
                <w:szCs w:val="22"/>
              </w:rPr>
              <w:t>83 0 0000</w:t>
            </w:r>
          </w:p>
        </w:tc>
        <w:tc>
          <w:tcPr>
            <w:tcW w:w="567" w:type="dxa"/>
            <w:shd w:val="clear" w:color="auto" w:fill="auto"/>
            <w:vAlign w:val="bottom"/>
            <w:hideMark/>
          </w:tcPr>
          <w:p w:rsidR="00EA6364" w:rsidRPr="00EA6364" w:rsidRDefault="00EA6364" w:rsidP="00972CFA">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972CFA">
            <w:pPr>
              <w:spacing w:line="235" w:lineRule="auto"/>
              <w:jc w:val="right"/>
              <w:rPr>
                <w:b/>
                <w:bCs/>
              </w:rPr>
            </w:pPr>
            <w:r w:rsidRPr="00EA6364">
              <w:rPr>
                <w:b/>
                <w:bCs/>
                <w:sz w:val="22"/>
                <w:szCs w:val="22"/>
              </w:rPr>
              <w:t>410 211,24</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 xml:space="preserve">Непрограммные расходы в рамках </w:t>
            </w:r>
            <w:proofErr w:type="gramStart"/>
            <w:r w:rsidRPr="00EA6364">
              <w:rPr>
                <w:sz w:val="22"/>
                <w:szCs w:val="22"/>
              </w:rPr>
              <w:t xml:space="preserve">обеспечения деятельности комитета городского хозяйства администрации </w:t>
            </w:r>
            <w:r w:rsidR="007C6944">
              <w:rPr>
                <w:sz w:val="22"/>
                <w:szCs w:val="22"/>
              </w:rPr>
              <w:t xml:space="preserve">                      </w:t>
            </w:r>
            <w:r w:rsidRPr="00EA6364">
              <w:rPr>
                <w:sz w:val="22"/>
                <w:szCs w:val="22"/>
              </w:rPr>
              <w:t>города Ставрополя</w:t>
            </w:r>
            <w:proofErr w:type="gramEnd"/>
          </w:p>
        </w:tc>
        <w:tc>
          <w:tcPr>
            <w:tcW w:w="1134" w:type="dxa"/>
            <w:shd w:val="clear" w:color="auto" w:fill="auto"/>
            <w:vAlign w:val="bottom"/>
            <w:hideMark/>
          </w:tcPr>
          <w:p w:rsidR="00EA6364" w:rsidRPr="00EA6364" w:rsidRDefault="00EA6364" w:rsidP="00972CFA">
            <w:pPr>
              <w:spacing w:line="235" w:lineRule="auto"/>
              <w:jc w:val="center"/>
            </w:pPr>
            <w:r w:rsidRPr="00EA6364">
              <w:rPr>
                <w:sz w:val="22"/>
                <w:szCs w:val="22"/>
              </w:rPr>
              <w:t>83 1 0000</w:t>
            </w:r>
          </w:p>
        </w:tc>
        <w:tc>
          <w:tcPr>
            <w:tcW w:w="567" w:type="dxa"/>
            <w:shd w:val="clear" w:color="auto" w:fill="auto"/>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972CFA">
            <w:pPr>
              <w:spacing w:line="235" w:lineRule="auto"/>
              <w:jc w:val="right"/>
            </w:pPr>
            <w:r w:rsidRPr="00EA6364">
              <w:rPr>
                <w:sz w:val="22"/>
                <w:szCs w:val="22"/>
              </w:rPr>
              <w:t>47 438,82</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83 1 1001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5 582,28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83 1 1001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5 493,28</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83 1 1001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89,00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83 1 1002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41 281,54</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83 1 1002</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120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41 281,54</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на выплаты на основании исполнительных листов судебных органов</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83 1 2005</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575,00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Исполнение судебных актов</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83 1 2005</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830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575,00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предусмотренные на иные цели</w:t>
            </w:r>
          </w:p>
        </w:tc>
        <w:tc>
          <w:tcPr>
            <w:tcW w:w="1134" w:type="dxa"/>
            <w:shd w:val="clear" w:color="auto" w:fill="auto"/>
            <w:vAlign w:val="bottom"/>
            <w:hideMark/>
          </w:tcPr>
          <w:p w:rsidR="00EA6364" w:rsidRPr="00EA6364" w:rsidRDefault="00EA6364" w:rsidP="00972CFA">
            <w:pPr>
              <w:spacing w:line="235" w:lineRule="auto"/>
              <w:jc w:val="center"/>
            </w:pPr>
            <w:r w:rsidRPr="00EA6364">
              <w:rPr>
                <w:sz w:val="22"/>
                <w:szCs w:val="22"/>
              </w:rPr>
              <w:t>83 2 0000</w:t>
            </w:r>
          </w:p>
        </w:tc>
        <w:tc>
          <w:tcPr>
            <w:tcW w:w="567" w:type="dxa"/>
            <w:shd w:val="clear" w:color="auto" w:fill="auto"/>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972CFA">
            <w:pPr>
              <w:spacing w:line="235" w:lineRule="auto"/>
              <w:jc w:val="right"/>
            </w:pPr>
            <w:r w:rsidRPr="00EA6364">
              <w:rPr>
                <w:sz w:val="22"/>
                <w:szCs w:val="22"/>
              </w:rPr>
              <w:t>362 772,42</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на мероприятия в области жилищного хозяйства</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83 2 2020</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199,83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83 2 2020</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199,83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на уличное освещение территории города Ставрополя</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83 2 2028</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111,10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83 2 2028</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111,10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35" w:lineRule="auto"/>
            </w:pPr>
            <w:r w:rsidRPr="00EA6364">
              <w:rPr>
                <w:sz w:val="22"/>
                <w:szCs w:val="22"/>
              </w:rPr>
              <w:t>Расходы на содержание мест захоронения на территории города Ставрополя</w:t>
            </w:r>
          </w:p>
        </w:tc>
        <w:tc>
          <w:tcPr>
            <w:tcW w:w="1134" w:type="dxa"/>
            <w:shd w:val="clear" w:color="auto" w:fill="auto"/>
            <w:noWrap/>
            <w:vAlign w:val="bottom"/>
            <w:hideMark/>
          </w:tcPr>
          <w:p w:rsidR="00EA6364" w:rsidRPr="00EA6364" w:rsidRDefault="00EA6364" w:rsidP="00972CFA">
            <w:pPr>
              <w:spacing w:line="235" w:lineRule="auto"/>
              <w:jc w:val="center"/>
            </w:pPr>
            <w:r w:rsidRPr="00EA6364">
              <w:rPr>
                <w:sz w:val="22"/>
                <w:szCs w:val="22"/>
              </w:rPr>
              <w:t>83 2 2029</w:t>
            </w:r>
          </w:p>
        </w:tc>
        <w:tc>
          <w:tcPr>
            <w:tcW w:w="567" w:type="dxa"/>
            <w:shd w:val="clear" w:color="auto" w:fill="auto"/>
            <w:noWrap/>
            <w:vAlign w:val="bottom"/>
            <w:hideMark/>
          </w:tcPr>
          <w:p w:rsidR="00EA6364" w:rsidRPr="00EA6364" w:rsidRDefault="00EA6364" w:rsidP="00972CFA">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35" w:lineRule="auto"/>
              <w:jc w:val="right"/>
            </w:pPr>
            <w:r w:rsidRPr="00EA6364">
              <w:rPr>
                <w:sz w:val="22"/>
                <w:szCs w:val="22"/>
              </w:rPr>
              <w:t>815,21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F1172C">
            <w:pPr>
              <w:jc w:val="center"/>
            </w:pPr>
            <w:r w:rsidRPr="00EA6364">
              <w:rPr>
                <w:sz w:val="22"/>
                <w:szCs w:val="22"/>
              </w:rPr>
              <w:t>83 2 2029</w:t>
            </w:r>
          </w:p>
        </w:tc>
        <w:tc>
          <w:tcPr>
            <w:tcW w:w="567" w:type="dxa"/>
            <w:shd w:val="clear" w:color="auto" w:fill="auto"/>
            <w:noWrap/>
            <w:vAlign w:val="bottom"/>
            <w:hideMark/>
          </w:tcPr>
          <w:p w:rsidR="00EA6364" w:rsidRPr="00EA6364" w:rsidRDefault="00EA6364" w:rsidP="00F1172C">
            <w:pPr>
              <w:jc w:val="center"/>
            </w:pPr>
            <w:r w:rsidRPr="00EA6364">
              <w:rPr>
                <w:sz w:val="22"/>
                <w:szCs w:val="22"/>
              </w:rPr>
              <w:t>240</w:t>
            </w:r>
          </w:p>
        </w:tc>
        <w:tc>
          <w:tcPr>
            <w:tcW w:w="1559" w:type="dxa"/>
            <w:shd w:val="clear" w:color="auto" w:fill="auto"/>
            <w:noWrap/>
            <w:vAlign w:val="bottom"/>
            <w:hideMark/>
          </w:tcPr>
          <w:p w:rsidR="00EA6364" w:rsidRPr="00EA6364" w:rsidRDefault="00EA6364" w:rsidP="00F1172C">
            <w:pPr>
              <w:jc w:val="right"/>
            </w:pPr>
            <w:r w:rsidRPr="00EA6364">
              <w:rPr>
                <w:sz w:val="22"/>
                <w:szCs w:val="22"/>
              </w:rPr>
              <w:t>815,21</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прочие мероприятия по благоустройству территории города Ставрополя</w:t>
            </w:r>
          </w:p>
        </w:tc>
        <w:tc>
          <w:tcPr>
            <w:tcW w:w="1134" w:type="dxa"/>
            <w:shd w:val="clear" w:color="auto" w:fill="auto"/>
            <w:noWrap/>
            <w:vAlign w:val="bottom"/>
            <w:hideMark/>
          </w:tcPr>
          <w:p w:rsidR="00EA6364" w:rsidRPr="00EA6364" w:rsidRDefault="00EA6364" w:rsidP="00F1172C">
            <w:pPr>
              <w:jc w:val="center"/>
            </w:pPr>
            <w:r w:rsidRPr="00EA6364">
              <w:rPr>
                <w:sz w:val="22"/>
                <w:szCs w:val="22"/>
              </w:rPr>
              <w:t>83 2 2030</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1 691,26</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18" w:lineRule="atLeast"/>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18" w:lineRule="atLeast"/>
              <w:jc w:val="center"/>
            </w:pPr>
            <w:r w:rsidRPr="00EA6364">
              <w:rPr>
                <w:sz w:val="22"/>
                <w:szCs w:val="22"/>
              </w:rPr>
              <w:t>83 2 2030</w:t>
            </w:r>
          </w:p>
        </w:tc>
        <w:tc>
          <w:tcPr>
            <w:tcW w:w="567" w:type="dxa"/>
            <w:shd w:val="clear" w:color="auto" w:fill="auto"/>
            <w:noWrap/>
            <w:vAlign w:val="bottom"/>
            <w:hideMark/>
          </w:tcPr>
          <w:p w:rsidR="00EA6364" w:rsidRPr="00EA6364" w:rsidRDefault="00EA6364" w:rsidP="00972CFA">
            <w:pPr>
              <w:spacing w:line="18" w:lineRule="atLeast"/>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18" w:lineRule="atLeast"/>
              <w:jc w:val="right"/>
            </w:pPr>
            <w:r w:rsidRPr="00EA6364">
              <w:rPr>
                <w:sz w:val="22"/>
                <w:szCs w:val="22"/>
              </w:rPr>
              <w:t>1 691,26</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18" w:lineRule="atLeast"/>
            </w:pPr>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134" w:type="dxa"/>
            <w:shd w:val="clear" w:color="auto" w:fill="auto"/>
            <w:noWrap/>
            <w:vAlign w:val="bottom"/>
            <w:hideMark/>
          </w:tcPr>
          <w:p w:rsidR="00EA6364" w:rsidRPr="00EA6364" w:rsidRDefault="00EA6364" w:rsidP="00972CFA">
            <w:pPr>
              <w:spacing w:line="18" w:lineRule="atLeast"/>
              <w:jc w:val="center"/>
            </w:pPr>
            <w:r w:rsidRPr="00EA6364">
              <w:rPr>
                <w:sz w:val="22"/>
                <w:szCs w:val="22"/>
              </w:rPr>
              <w:t>83 2 2080</w:t>
            </w:r>
          </w:p>
        </w:tc>
        <w:tc>
          <w:tcPr>
            <w:tcW w:w="567" w:type="dxa"/>
            <w:shd w:val="clear" w:color="auto" w:fill="auto"/>
            <w:noWrap/>
            <w:vAlign w:val="bottom"/>
            <w:hideMark/>
          </w:tcPr>
          <w:p w:rsidR="00EA6364" w:rsidRPr="00EA6364" w:rsidRDefault="00EA6364" w:rsidP="00972CFA">
            <w:pPr>
              <w:spacing w:line="18" w:lineRule="atLeast"/>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18" w:lineRule="atLeast"/>
              <w:jc w:val="right"/>
            </w:pPr>
            <w:r w:rsidRPr="00EA6364">
              <w:rPr>
                <w:sz w:val="22"/>
                <w:szCs w:val="22"/>
              </w:rPr>
              <w:t>6 227,81</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14"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14" w:lineRule="auto"/>
              <w:jc w:val="center"/>
            </w:pPr>
            <w:r w:rsidRPr="00EA6364">
              <w:rPr>
                <w:sz w:val="22"/>
                <w:szCs w:val="22"/>
              </w:rPr>
              <w:t>83 2 2080</w:t>
            </w:r>
          </w:p>
        </w:tc>
        <w:tc>
          <w:tcPr>
            <w:tcW w:w="567" w:type="dxa"/>
            <w:shd w:val="clear" w:color="auto" w:fill="auto"/>
            <w:noWrap/>
            <w:vAlign w:val="bottom"/>
            <w:hideMark/>
          </w:tcPr>
          <w:p w:rsidR="00EA6364" w:rsidRPr="00EA6364" w:rsidRDefault="00EA6364" w:rsidP="00972CFA">
            <w:pPr>
              <w:spacing w:line="214"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14" w:lineRule="auto"/>
              <w:jc w:val="right"/>
            </w:pPr>
            <w:r w:rsidRPr="00EA6364">
              <w:rPr>
                <w:sz w:val="22"/>
                <w:szCs w:val="22"/>
              </w:rPr>
              <w:t>309,13</w:t>
            </w:r>
          </w:p>
        </w:tc>
      </w:tr>
      <w:tr w:rsidR="00EA6364" w:rsidRPr="00EA6364" w:rsidTr="007C6944">
        <w:trPr>
          <w:trHeight w:val="89"/>
        </w:trPr>
        <w:tc>
          <w:tcPr>
            <w:tcW w:w="6109" w:type="dxa"/>
            <w:shd w:val="clear" w:color="auto" w:fill="auto"/>
            <w:vAlign w:val="bottom"/>
            <w:hideMark/>
          </w:tcPr>
          <w:p w:rsidR="00EA6364" w:rsidRPr="00EA6364" w:rsidRDefault="00EA6364" w:rsidP="00972CFA">
            <w:pPr>
              <w:spacing w:line="214" w:lineRule="auto"/>
            </w:pPr>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972CFA">
            <w:pPr>
              <w:spacing w:line="214" w:lineRule="auto"/>
              <w:jc w:val="center"/>
            </w:pPr>
            <w:r w:rsidRPr="00EA6364">
              <w:rPr>
                <w:sz w:val="22"/>
                <w:szCs w:val="22"/>
              </w:rPr>
              <w:t>83 2 2080</w:t>
            </w:r>
          </w:p>
        </w:tc>
        <w:tc>
          <w:tcPr>
            <w:tcW w:w="567" w:type="dxa"/>
            <w:shd w:val="clear" w:color="auto" w:fill="auto"/>
            <w:noWrap/>
            <w:vAlign w:val="bottom"/>
            <w:hideMark/>
          </w:tcPr>
          <w:p w:rsidR="00EA6364" w:rsidRPr="00EA6364" w:rsidRDefault="00EA6364" w:rsidP="00972CFA">
            <w:pPr>
              <w:spacing w:line="214" w:lineRule="auto"/>
              <w:jc w:val="center"/>
            </w:pPr>
            <w:r w:rsidRPr="00EA6364">
              <w:rPr>
                <w:sz w:val="22"/>
                <w:szCs w:val="22"/>
              </w:rPr>
              <w:t>410</w:t>
            </w:r>
          </w:p>
        </w:tc>
        <w:tc>
          <w:tcPr>
            <w:tcW w:w="1559" w:type="dxa"/>
            <w:shd w:val="clear" w:color="auto" w:fill="auto"/>
            <w:noWrap/>
            <w:vAlign w:val="bottom"/>
            <w:hideMark/>
          </w:tcPr>
          <w:p w:rsidR="00EA6364" w:rsidRPr="00EA6364" w:rsidRDefault="00EA6364" w:rsidP="00972CFA">
            <w:pPr>
              <w:spacing w:line="214" w:lineRule="auto"/>
              <w:jc w:val="right"/>
            </w:pPr>
            <w:r w:rsidRPr="00EA6364">
              <w:rPr>
                <w:sz w:val="22"/>
                <w:szCs w:val="22"/>
              </w:rPr>
              <w:t>5 918,68</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14" w:lineRule="auto"/>
            </w:pPr>
            <w:r w:rsidRPr="00EA6364">
              <w:rPr>
                <w:sz w:val="22"/>
                <w:szCs w:val="22"/>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2011 - 2012 годы»</w:t>
            </w:r>
          </w:p>
        </w:tc>
        <w:tc>
          <w:tcPr>
            <w:tcW w:w="1134" w:type="dxa"/>
            <w:shd w:val="clear" w:color="auto" w:fill="auto"/>
            <w:noWrap/>
            <w:vAlign w:val="bottom"/>
            <w:hideMark/>
          </w:tcPr>
          <w:p w:rsidR="00EA6364" w:rsidRPr="00EA6364" w:rsidRDefault="00EA6364" w:rsidP="00972CFA">
            <w:pPr>
              <w:spacing w:line="214" w:lineRule="auto"/>
              <w:jc w:val="center"/>
            </w:pPr>
            <w:r w:rsidRPr="00EA6364">
              <w:rPr>
                <w:sz w:val="22"/>
                <w:szCs w:val="22"/>
              </w:rPr>
              <w:t>83 2 2093</w:t>
            </w:r>
          </w:p>
        </w:tc>
        <w:tc>
          <w:tcPr>
            <w:tcW w:w="567" w:type="dxa"/>
            <w:shd w:val="clear" w:color="auto" w:fill="auto"/>
            <w:noWrap/>
            <w:vAlign w:val="bottom"/>
            <w:hideMark/>
          </w:tcPr>
          <w:p w:rsidR="00EA6364" w:rsidRPr="00EA6364" w:rsidRDefault="00EA6364" w:rsidP="00972CFA">
            <w:pPr>
              <w:spacing w:line="214"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14" w:lineRule="auto"/>
              <w:jc w:val="right"/>
            </w:pPr>
            <w:r w:rsidRPr="00EA6364">
              <w:rPr>
                <w:sz w:val="22"/>
                <w:szCs w:val="22"/>
              </w:rPr>
              <w:t>2 702,95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14"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14" w:lineRule="auto"/>
              <w:jc w:val="center"/>
            </w:pPr>
            <w:r w:rsidRPr="00EA6364">
              <w:rPr>
                <w:sz w:val="22"/>
                <w:szCs w:val="22"/>
              </w:rPr>
              <w:t>83 2 2093</w:t>
            </w:r>
          </w:p>
        </w:tc>
        <w:tc>
          <w:tcPr>
            <w:tcW w:w="567" w:type="dxa"/>
            <w:shd w:val="clear" w:color="auto" w:fill="auto"/>
            <w:noWrap/>
            <w:vAlign w:val="bottom"/>
            <w:hideMark/>
          </w:tcPr>
          <w:p w:rsidR="00EA6364" w:rsidRPr="00EA6364" w:rsidRDefault="00EA6364" w:rsidP="00972CFA">
            <w:pPr>
              <w:spacing w:line="214"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14" w:lineRule="auto"/>
              <w:jc w:val="right"/>
            </w:pPr>
            <w:r w:rsidRPr="00EA6364">
              <w:rPr>
                <w:sz w:val="22"/>
                <w:szCs w:val="22"/>
              </w:rPr>
              <w:t>2 702,95</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14" w:lineRule="auto"/>
            </w:pPr>
            <w:r w:rsidRPr="00EA6364">
              <w:rPr>
                <w:sz w:val="22"/>
                <w:szCs w:val="22"/>
              </w:rPr>
              <w:lastRenderedPageBreak/>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w:t>
            </w:r>
          </w:p>
        </w:tc>
        <w:tc>
          <w:tcPr>
            <w:tcW w:w="1134" w:type="dxa"/>
            <w:shd w:val="clear" w:color="auto" w:fill="auto"/>
            <w:noWrap/>
            <w:vAlign w:val="bottom"/>
            <w:hideMark/>
          </w:tcPr>
          <w:p w:rsidR="00EA6364" w:rsidRPr="00EA6364" w:rsidRDefault="00EA6364" w:rsidP="00972CFA">
            <w:pPr>
              <w:spacing w:line="214" w:lineRule="auto"/>
              <w:jc w:val="center"/>
            </w:pPr>
            <w:r w:rsidRPr="00EA6364">
              <w:rPr>
                <w:sz w:val="22"/>
                <w:szCs w:val="22"/>
              </w:rPr>
              <w:t>83 2 2094</w:t>
            </w:r>
          </w:p>
        </w:tc>
        <w:tc>
          <w:tcPr>
            <w:tcW w:w="567" w:type="dxa"/>
            <w:shd w:val="clear" w:color="auto" w:fill="auto"/>
            <w:noWrap/>
            <w:vAlign w:val="bottom"/>
            <w:hideMark/>
          </w:tcPr>
          <w:p w:rsidR="00EA6364" w:rsidRPr="00EA6364" w:rsidRDefault="00EA6364" w:rsidP="00972CFA">
            <w:pPr>
              <w:spacing w:line="214"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14" w:lineRule="auto"/>
              <w:jc w:val="right"/>
            </w:pPr>
            <w:r w:rsidRPr="00EA6364">
              <w:rPr>
                <w:sz w:val="22"/>
                <w:szCs w:val="22"/>
              </w:rPr>
              <w:t>724,86</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14"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14" w:lineRule="auto"/>
              <w:jc w:val="center"/>
            </w:pPr>
            <w:r w:rsidRPr="00EA6364">
              <w:rPr>
                <w:sz w:val="22"/>
                <w:szCs w:val="22"/>
              </w:rPr>
              <w:t>83 2 2094</w:t>
            </w:r>
          </w:p>
        </w:tc>
        <w:tc>
          <w:tcPr>
            <w:tcW w:w="567" w:type="dxa"/>
            <w:shd w:val="clear" w:color="auto" w:fill="auto"/>
            <w:noWrap/>
            <w:vAlign w:val="bottom"/>
            <w:hideMark/>
          </w:tcPr>
          <w:p w:rsidR="00EA6364" w:rsidRPr="00EA6364" w:rsidRDefault="00EA6364" w:rsidP="00972CFA">
            <w:pPr>
              <w:spacing w:line="214"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14" w:lineRule="auto"/>
              <w:jc w:val="right"/>
            </w:pPr>
            <w:r w:rsidRPr="00EA6364">
              <w:rPr>
                <w:sz w:val="22"/>
                <w:szCs w:val="22"/>
              </w:rPr>
              <w:t>724,86</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 xml:space="preserve">Расходы на снос аварийных многоквартирных домов </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83 2 2095</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640,00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83 2 2095</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640,00</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Расходы на поддержку дорожного хозяйства</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83 2 2096</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2 965,73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83 2 2096</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2 965,73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поддержку дорожного хозяйства</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83 2 2098</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24 699,71</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83 2 2098</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2 576,47</w:t>
            </w:r>
          </w:p>
        </w:tc>
      </w:tr>
      <w:tr w:rsidR="00EA6364" w:rsidRPr="00EA6364" w:rsidTr="007C6944">
        <w:trPr>
          <w:trHeight w:val="61"/>
        </w:trPr>
        <w:tc>
          <w:tcPr>
            <w:tcW w:w="6109" w:type="dxa"/>
            <w:shd w:val="clear" w:color="auto" w:fill="auto"/>
            <w:vAlign w:val="bottom"/>
            <w:hideMark/>
          </w:tcPr>
          <w:p w:rsidR="00EA6364" w:rsidRPr="00EA6364" w:rsidRDefault="00EA6364" w:rsidP="00972CFA">
            <w:pPr>
              <w:spacing w:line="20" w:lineRule="atLeast"/>
              <w:jc w:val="both"/>
            </w:pPr>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83 2 2098</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410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22 123,24</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создание условий для беспрепятственного доступа маломобильных групп населения к объектам городской инфраструктуры</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83 2 2099</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1 587,93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83 2 2099</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1 587,93</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Субсидии на проведение мероприятий в области энергосбережения и повышения энергетической эффективности на период до 2020 года за счет средств федерального бюджета</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83 2 5013</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2 839,21</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83 2 5013</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240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2 839,21</w:t>
            </w:r>
          </w:p>
        </w:tc>
      </w:tr>
      <w:tr w:rsidR="00EA6364" w:rsidRPr="00EA6364" w:rsidTr="00F1172C">
        <w:trPr>
          <w:trHeight w:val="300"/>
        </w:trPr>
        <w:tc>
          <w:tcPr>
            <w:tcW w:w="6109" w:type="dxa"/>
            <w:shd w:val="clear" w:color="auto" w:fill="auto"/>
            <w:vAlign w:val="bottom"/>
            <w:hideMark/>
          </w:tcPr>
          <w:p w:rsidR="00EA6364" w:rsidRPr="00EA6364" w:rsidRDefault="00EA6364" w:rsidP="00972CFA">
            <w:pPr>
              <w:spacing w:line="20" w:lineRule="atLeast"/>
            </w:pPr>
            <w:r w:rsidRPr="00EA6364">
              <w:rPr>
                <w:sz w:val="22"/>
                <w:szCs w:val="22"/>
              </w:rPr>
              <w:t xml:space="preserve">Субсидии на мероприятия подпрограммы </w:t>
            </w:r>
            <w:r w:rsidR="00972CFA">
              <w:rPr>
                <w:sz w:val="22"/>
                <w:szCs w:val="22"/>
              </w:rPr>
              <w:t>«</w:t>
            </w:r>
            <w:r w:rsidRPr="00EA6364">
              <w:rPr>
                <w:sz w:val="22"/>
                <w:szCs w:val="22"/>
              </w:rPr>
              <w:t>Обеспечение жильем молодых семей</w:t>
            </w:r>
            <w:r w:rsidR="00972CFA">
              <w:rPr>
                <w:sz w:val="22"/>
                <w:szCs w:val="22"/>
              </w:rPr>
              <w:t>»</w:t>
            </w:r>
            <w:r w:rsidRPr="00EA6364">
              <w:rPr>
                <w:sz w:val="22"/>
                <w:szCs w:val="22"/>
              </w:rPr>
              <w:t xml:space="preserve"> в рамках федеральной целевой программы </w:t>
            </w:r>
            <w:r w:rsidR="00972CFA">
              <w:rPr>
                <w:sz w:val="22"/>
                <w:szCs w:val="22"/>
              </w:rPr>
              <w:t>«</w:t>
            </w:r>
            <w:r w:rsidRPr="00EA6364">
              <w:rPr>
                <w:sz w:val="22"/>
                <w:szCs w:val="22"/>
              </w:rPr>
              <w:t>Жилище</w:t>
            </w:r>
            <w:r w:rsidR="00972CFA">
              <w:rPr>
                <w:sz w:val="22"/>
                <w:szCs w:val="22"/>
              </w:rPr>
              <w:t>»</w:t>
            </w:r>
            <w:r w:rsidRPr="00EA6364">
              <w:rPr>
                <w:sz w:val="22"/>
                <w:szCs w:val="22"/>
              </w:rPr>
              <w:t xml:space="preserve"> на 2011-2015 годы государственной программы Российской Федерации </w:t>
            </w:r>
            <w:r w:rsidR="00972CFA">
              <w:rPr>
                <w:sz w:val="22"/>
                <w:szCs w:val="22"/>
              </w:rPr>
              <w:t>«</w:t>
            </w:r>
            <w:r w:rsidRPr="00EA6364">
              <w:rPr>
                <w:sz w:val="22"/>
                <w:szCs w:val="22"/>
              </w:rPr>
              <w:t>Обеспечение доступным и комфортным жильем и коммунальными услугами граждан Российской Федерации</w:t>
            </w:r>
            <w:r w:rsidR="00972CFA">
              <w:rPr>
                <w:sz w:val="22"/>
                <w:szCs w:val="22"/>
              </w:rPr>
              <w:t>»</w:t>
            </w:r>
          </w:p>
        </w:tc>
        <w:tc>
          <w:tcPr>
            <w:tcW w:w="1134" w:type="dxa"/>
            <w:shd w:val="clear" w:color="auto" w:fill="auto"/>
            <w:noWrap/>
            <w:vAlign w:val="bottom"/>
            <w:hideMark/>
          </w:tcPr>
          <w:p w:rsidR="00EA6364" w:rsidRPr="00EA6364" w:rsidRDefault="00EA6364" w:rsidP="00972CFA">
            <w:pPr>
              <w:spacing w:line="20" w:lineRule="atLeast"/>
              <w:jc w:val="center"/>
            </w:pPr>
            <w:r w:rsidRPr="00EA6364">
              <w:rPr>
                <w:sz w:val="22"/>
                <w:szCs w:val="22"/>
              </w:rPr>
              <w:t>83 2 5020</w:t>
            </w:r>
          </w:p>
        </w:tc>
        <w:tc>
          <w:tcPr>
            <w:tcW w:w="567" w:type="dxa"/>
            <w:shd w:val="clear" w:color="auto" w:fill="auto"/>
            <w:noWrap/>
            <w:vAlign w:val="bottom"/>
            <w:hideMark/>
          </w:tcPr>
          <w:p w:rsidR="00EA6364" w:rsidRPr="00EA6364" w:rsidRDefault="00EA6364" w:rsidP="00972CFA">
            <w:pPr>
              <w:spacing w:line="20" w:lineRule="atLeast"/>
              <w:jc w:val="center"/>
            </w:pPr>
            <w:r w:rsidRPr="00EA6364">
              <w:rPr>
                <w:sz w:val="22"/>
                <w:szCs w:val="22"/>
              </w:rPr>
              <w:t>000</w:t>
            </w:r>
          </w:p>
        </w:tc>
        <w:tc>
          <w:tcPr>
            <w:tcW w:w="1559" w:type="dxa"/>
            <w:shd w:val="clear" w:color="auto" w:fill="auto"/>
            <w:noWrap/>
            <w:vAlign w:val="bottom"/>
            <w:hideMark/>
          </w:tcPr>
          <w:p w:rsidR="00EA6364" w:rsidRPr="00EA6364" w:rsidRDefault="00EA6364" w:rsidP="00972CFA">
            <w:pPr>
              <w:spacing w:line="20" w:lineRule="atLeast"/>
              <w:jc w:val="right"/>
            </w:pPr>
            <w:r w:rsidRPr="00EA6364">
              <w:rPr>
                <w:sz w:val="22"/>
                <w:szCs w:val="22"/>
              </w:rPr>
              <w:t>1 774,05</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83 2 5020</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320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1 774,05</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Субсидии на предоставление молодым семьям социальных выплат на приобретение (строительство) жилья за счет сре</w:t>
            </w:r>
            <w:proofErr w:type="gramStart"/>
            <w:r w:rsidRPr="00EA6364">
              <w:rPr>
                <w:sz w:val="22"/>
                <w:szCs w:val="22"/>
              </w:rPr>
              <w:t>дств кр</w:t>
            </w:r>
            <w:proofErr w:type="gramEnd"/>
            <w:r w:rsidRPr="00EA6364">
              <w:rPr>
                <w:sz w:val="22"/>
                <w:szCs w:val="22"/>
              </w:rPr>
              <w:t>аевого бюджета</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83 2 7020</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2 681,53</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83 2 7020</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320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2 681,53</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Субсидии на капитальный ремонт и ремонт автомобильных дорог общего пользования населенных пунктов</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83 2 7646</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110,70</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83 2 7646</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110,70</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Субсидии на строительство и реконструкцию автомобильных дорог общего пользования местного значения</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83 2 7649</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308 606,71</w:t>
            </w:r>
          </w:p>
        </w:tc>
      </w:tr>
      <w:tr w:rsidR="00EA6364" w:rsidRPr="00EA6364" w:rsidTr="007C6944">
        <w:trPr>
          <w:trHeight w:val="229"/>
        </w:trPr>
        <w:tc>
          <w:tcPr>
            <w:tcW w:w="6109" w:type="dxa"/>
            <w:shd w:val="clear" w:color="auto" w:fill="auto"/>
            <w:vAlign w:val="bottom"/>
            <w:hideMark/>
          </w:tcPr>
          <w:p w:rsidR="00EA6364" w:rsidRPr="00EA6364" w:rsidRDefault="00EA6364" w:rsidP="00354189">
            <w:pPr>
              <w:spacing w:line="252" w:lineRule="auto"/>
              <w:jc w:val="both"/>
            </w:pPr>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83 2 7649</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410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308 606,71</w:t>
            </w:r>
          </w:p>
        </w:tc>
      </w:tr>
      <w:tr w:rsidR="007C6944" w:rsidRPr="00EA6364" w:rsidTr="00F1172C">
        <w:trPr>
          <w:trHeight w:val="300"/>
        </w:trPr>
        <w:tc>
          <w:tcPr>
            <w:tcW w:w="6109" w:type="dxa"/>
            <w:shd w:val="clear" w:color="auto" w:fill="auto"/>
            <w:vAlign w:val="bottom"/>
          </w:tcPr>
          <w:p w:rsidR="007C6944" w:rsidRPr="00EA6364" w:rsidRDefault="007C6944" w:rsidP="00354189">
            <w:pPr>
              <w:spacing w:line="252" w:lineRule="auto"/>
            </w:pPr>
          </w:p>
        </w:tc>
        <w:tc>
          <w:tcPr>
            <w:tcW w:w="1134" w:type="dxa"/>
            <w:shd w:val="clear" w:color="auto" w:fill="auto"/>
            <w:noWrap/>
            <w:vAlign w:val="bottom"/>
          </w:tcPr>
          <w:p w:rsidR="007C6944" w:rsidRPr="00EA6364" w:rsidRDefault="007C6944" w:rsidP="00354189">
            <w:pPr>
              <w:spacing w:line="252" w:lineRule="auto"/>
              <w:jc w:val="center"/>
            </w:pPr>
          </w:p>
        </w:tc>
        <w:tc>
          <w:tcPr>
            <w:tcW w:w="567" w:type="dxa"/>
            <w:shd w:val="clear" w:color="auto" w:fill="auto"/>
            <w:noWrap/>
            <w:vAlign w:val="bottom"/>
          </w:tcPr>
          <w:p w:rsidR="007C6944" w:rsidRPr="00EA6364" w:rsidRDefault="007C6944" w:rsidP="00354189">
            <w:pPr>
              <w:spacing w:line="252" w:lineRule="auto"/>
              <w:jc w:val="center"/>
            </w:pPr>
          </w:p>
        </w:tc>
        <w:tc>
          <w:tcPr>
            <w:tcW w:w="1559" w:type="dxa"/>
            <w:shd w:val="clear" w:color="auto" w:fill="auto"/>
            <w:noWrap/>
            <w:vAlign w:val="bottom"/>
          </w:tcPr>
          <w:p w:rsidR="007C6944" w:rsidRPr="00EA6364" w:rsidRDefault="007C6944" w:rsidP="00354189">
            <w:pPr>
              <w:spacing w:line="252" w:lineRule="auto"/>
              <w:jc w:val="right"/>
            </w:pP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lastRenderedPageBreak/>
              <w:t xml:space="preserve">Расходы на предоставление социальных выплат на приобретение (строительство) жилья молодым семьям </w:t>
            </w:r>
            <w:r w:rsidR="00354189">
              <w:rPr>
                <w:sz w:val="22"/>
                <w:szCs w:val="22"/>
              </w:rPr>
              <w:t>–</w:t>
            </w:r>
            <w:r w:rsidRPr="00EA6364">
              <w:rPr>
                <w:sz w:val="22"/>
                <w:szCs w:val="22"/>
              </w:rPr>
              <w:t xml:space="preserve"> участникам ведомственной (отраслевой) муниципальной целевой программы «Обеспечение жильем молодых семей в городе Ставрополе на 2013 год» </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83 2 9004</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4 393,83</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Социальные выплаты гражданам, кроме публичных нормативных социальных выплат</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83 2 9004</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320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4 393,83</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rPr>
                <w:b/>
                <w:bCs/>
              </w:rPr>
            </w:pPr>
            <w:r w:rsidRPr="00EA6364">
              <w:rPr>
                <w:b/>
                <w:bCs/>
                <w:sz w:val="22"/>
                <w:szCs w:val="22"/>
              </w:rPr>
              <w:t xml:space="preserve">Обеспечение </w:t>
            </w:r>
            <w:proofErr w:type="gramStart"/>
            <w:r w:rsidRPr="00EA6364">
              <w:rPr>
                <w:b/>
                <w:bCs/>
                <w:sz w:val="22"/>
                <w:szCs w:val="22"/>
              </w:rPr>
              <w:t>деятельности комитета  градостроительства администрации города Ставрополя</w:t>
            </w:r>
            <w:proofErr w:type="gramEnd"/>
            <w:r w:rsidRPr="00EA6364">
              <w:rPr>
                <w:b/>
                <w:bCs/>
                <w:sz w:val="22"/>
                <w:szCs w:val="22"/>
              </w:rPr>
              <w:t xml:space="preserve"> </w:t>
            </w:r>
          </w:p>
        </w:tc>
        <w:tc>
          <w:tcPr>
            <w:tcW w:w="1134" w:type="dxa"/>
            <w:shd w:val="clear" w:color="auto" w:fill="auto"/>
            <w:vAlign w:val="bottom"/>
            <w:hideMark/>
          </w:tcPr>
          <w:p w:rsidR="00EA6364" w:rsidRPr="00EA6364" w:rsidRDefault="00EA6364" w:rsidP="00354189">
            <w:pPr>
              <w:spacing w:line="252" w:lineRule="auto"/>
              <w:jc w:val="center"/>
              <w:rPr>
                <w:b/>
                <w:bCs/>
              </w:rPr>
            </w:pPr>
            <w:r w:rsidRPr="00EA6364">
              <w:rPr>
                <w:b/>
                <w:bCs/>
                <w:sz w:val="22"/>
                <w:szCs w:val="22"/>
              </w:rPr>
              <w:t>84 0 0000</w:t>
            </w:r>
          </w:p>
        </w:tc>
        <w:tc>
          <w:tcPr>
            <w:tcW w:w="567" w:type="dxa"/>
            <w:shd w:val="clear" w:color="auto" w:fill="auto"/>
            <w:vAlign w:val="bottom"/>
            <w:hideMark/>
          </w:tcPr>
          <w:p w:rsidR="00EA6364" w:rsidRPr="00EA6364" w:rsidRDefault="00EA6364" w:rsidP="00354189">
            <w:pPr>
              <w:spacing w:line="252"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354189">
            <w:pPr>
              <w:spacing w:line="252" w:lineRule="auto"/>
              <w:jc w:val="right"/>
              <w:rPr>
                <w:b/>
                <w:bCs/>
              </w:rPr>
            </w:pPr>
            <w:r w:rsidRPr="00EA6364">
              <w:rPr>
                <w:b/>
                <w:bCs/>
                <w:sz w:val="22"/>
                <w:szCs w:val="22"/>
              </w:rPr>
              <w:t>70 981,43</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 xml:space="preserve">Непрограммные расходы в рамках </w:t>
            </w:r>
            <w:proofErr w:type="gramStart"/>
            <w:r w:rsidRPr="00EA6364">
              <w:rPr>
                <w:sz w:val="22"/>
                <w:szCs w:val="22"/>
              </w:rPr>
              <w:t xml:space="preserve">обеспечения деятельности комитета градостроительства администрации </w:t>
            </w:r>
            <w:r w:rsidR="00354189">
              <w:rPr>
                <w:sz w:val="22"/>
                <w:szCs w:val="22"/>
              </w:rPr>
              <w:t xml:space="preserve">                             </w:t>
            </w:r>
            <w:r w:rsidRPr="00EA6364">
              <w:rPr>
                <w:sz w:val="22"/>
                <w:szCs w:val="22"/>
              </w:rPr>
              <w:t>города Ставрополя</w:t>
            </w:r>
            <w:proofErr w:type="gramEnd"/>
            <w:r w:rsidRPr="00EA6364">
              <w:rPr>
                <w:sz w:val="22"/>
                <w:szCs w:val="22"/>
              </w:rPr>
              <w:t xml:space="preserve"> </w:t>
            </w:r>
          </w:p>
        </w:tc>
        <w:tc>
          <w:tcPr>
            <w:tcW w:w="1134" w:type="dxa"/>
            <w:shd w:val="clear" w:color="auto" w:fill="auto"/>
            <w:vAlign w:val="bottom"/>
            <w:hideMark/>
          </w:tcPr>
          <w:p w:rsidR="00EA6364" w:rsidRPr="00EA6364" w:rsidRDefault="00EA6364" w:rsidP="00354189">
            <w:pPr>
              <w:spacing w:line="252" w:lineRule="auto"/>
              <w:jc w:val="center"/>
            </w:pPr>
            <w:r w:rsidRPr="00EA6364">
              <w:rPr>
                <w:sz w:val="22"/>
                <w:szCs w:val="22"/>
              </w:rPr>
              <w:t>84 1 0000</w:t>
            </w:r>
          </w:p>
        </w:tc>
        <w:tc>
          <w:tcPr>
            <w:tcW w:w="567" w:type="dxa"/>
            <w:shd w:val="clear" w:color="auto" w:fill="auto"/>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vAlign w:val="bottom"/>
            <w:hideMark/>
          </w:tcPr>
          <w:p w:rsidR="00EA6364" w:rsidRPr="00EA6364" w:rsidRDefault="00EA6364" w:rsidP="00354189">
            <w:pPr>
              <w:spacing w:line="252" w:lineRule="auto"/>
              <w:jc w:val="right"/>
            </w:pPr>
            <w:r w:rsidRPr="00EA6364">
              <w:rPr>
                <w:sz w:val="22"/>
                <w:szCs w:val="22"/>
              </w:rPr>
              <w:t>49 263,77</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84 1 1001</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3 424,44</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84 1 1001</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3 131,37</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84 1 1001</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850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293,07</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84 1 1002</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45 239,33</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84 1 1002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45 239,33</w:t>
            </w:r>
          </w:p>
        </w:tc>
      </w:tr>
      <w:tr w:rsidR="00EA6364" w:rsidRPr="00EA6364" w:rsidTr="00F1172C">
        <w:trPr>
          <w:trHeight w:val="342"/>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Расходы на выплаты на основании исполнительных листов судебных органов</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84 1 2005</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203,42</w:t>
            </w:r>
          </w:p>
        </w:tc>
      </w:tr>
      <w:tr w:rsidR="00EA6364" w:rsidRPr="00EA6364" w:rsidTr="00354189">
        <w:trPr>
          <w:trHeight w:val="189"/>
        </w:trPr>
        <w:tc>
          <w:tcPr>
            <w:tcW w:w="6109" w:type="dxa"/>
            <w:shd w:val="clear" w:color="auto" w:fill="auto"/>
            <w:vAlign w:val="bottom"/>
            <w:hideMark/>
          </w:tcPr>
          <w:p w:rsidR="00EA6364" w:rsidRPr="00EA6364" w:rsidRDefault="00EA6364" w:rsidP="00354189">
            <w:pPr>
              <w:spacing w:line="252" w:lineRule="auto"/>
            </w:pPr>
            <w:r w:rsidRPr="00EA6364">
              <w:rPr>
                <w:sz w:val="22"/>
                <w:szCs w:val="22"/>
              </w:rPr>
              <w:t>Исполнение судебных актов</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84 1 2005</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830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203,42</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 xml:space="preserve">Расходы на судебные издержки </w:t>
            </w:r>
            <w:proofErr w:type="gramStart"/>
            <w:r w:rsidRPr="00EA6364">
              <w:rPr>
                <w:sz w:val="22"/>
                <w:szCs w:val="22"/>
              </w:rPr>
              <w:t>комитета градостроительства администрации города Ставрополя</w:t>
            </w:r>
            <w:proofErr w:type="gramEnd"/>
            <w:r w:rsidRPr="00EA6364">
              <w:rPr>
                <w:sz w:val="22"/>
                <w:szCs w:val="22"/>
              </w:rPr>
              <w:t xml:space="preserve"> по искам о сносе самовольных построек</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84 1 2074</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396,58</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84 1 2074</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396,58</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Расходы, предусмотренные на иные цели</w:t>
            </w:r>
          </w:p>
        </w:tc>
        <w:tc>
          <w:tcPr>
            <w:tcW w:w="1134" w:type="dxa"/>
            <w:shd w:val="clear" w:color="auto" w:fill="auto"/>
            <w:vAlign w:val="bottom"/>
            <w:hideMark/>
          </w:tcPr>
          <w:p w:rsidR="00EA6364" w:rsidRPr="00EA6364" w:rsidRDefault="00EA6364" w:rsidP="00354189">
            <w:pPr>
              <w:spacing w:line="252" w:lineRule="auto"/>
              <w:jc w:val="center"/>
            </w:pPr>
            <w:r w:rsidRPr="00EA6364">
              <w:rPr>
                <w:sz w:val="22"/>
                <w:szCs w:val="22"/>
              </w:rPr>
              <w:t>84 2 0000</w:t>
            </w:r>
          </w:p>
        </w:tc>
        <w:tc>
          <w:tcPr>
            <w:tcW w:w="567" w:type="dxa"/>
            <w:shd w:val="clear" w:color="auto" w:fill="auto"/>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vAlign w:val="bottom"/>
            <w:hideMark/>
          </w:tcPr>
          <w:p w:rsidR="00EA6364" w:rsidRPr="00EA6364" w:rsidRDefault="00EA6364" w:rsidP="00354189">
            <w:pPr>
              <w:spacing w:line="252" w:lineRule="auto"/>
              <w:jc w:val="right"/>
            </w:pPr>
            <w:r w:rsidRPr="00EA6364">
              <w:rPr>
                <w:sz w:val="22"/>
                <w:szCs w:val="22"/>
              </w:rPr>
              <w:t>21 717,66</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Расходы на мероприятия по землеустройству и землепользованию</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84 2 2017</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8 467,90</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84 2 2017</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8 467,90</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Расходы на развитие и обеспечение функционирования информационного общества в городе Ставрополе</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84 2 2063</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2 035,00</w:t>
            </w:r>
          </w:p>
        </w:tc>
      </w:tr>
      <w:tr w:rsidR="00EA6364" w:rsidRPr="00EA6364" w:rsidTr="00F1172C">
        <w:trPr>
          <w:trHeight w:val="300"/>
        </w:trPr>
        <w:tc>
          <w:tcPr>
            <w:tcW w:w="6109" w:type="dxa"/>
            <w:shd w:val="clear" w:color="auto" w:fill="auto"/>
            <w:vAlign w:val="bottom"/>
            <w:hideMark/>
          </w:tcPr>
          <w:p w:rsidR="00EA6364" w:rsidRPr="00EA6364" w:rsidRDefault="00EA6364" w:rsidP="00354189">
            <w:pPr>
              <w:spacing w:line="252"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354189">
            <w:pPr>
              <w:spacing w:line="252" w:lineRule="auto"/>
              <w:jc w:val="center"/>
            </w:pPr>
            <w:r w:rsidRPr="00EA6364">
              <w:rPr>
                <w:sz w:val="22"/>
                <w:szCs w:val="22"/>
              </w:rPr>
              <w:t>84 2 2063</w:t>
            </w:r>
          </w:p>
        </w:tc>
        <w:tc>
          <w:tcPr>
            <w:tcW w:w="567" w:type="dxa"/>
            <w:shd w:val="clear" w:color="auto" w:fill="auto"/>
            <w:noWrap/>
            <w:vAlign w:val="bottom"/>
            <w:hideMark/>
          </w:tcPr>
          <w:p w:rsidR="00EA6364" w:rsidRPr="00EA6364" w:rsidRDefault="00EA6364" w:rsidP="00354189">
            <w:pPr>
              <w:spacing w:line="252"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354189">
            <w:pPr>
              <w:spacing w:line="252" w:lineRule="auto"/>
              <w:jc w:val="right"/>
            </w:pPr>
            <w:r w:rsidRPr="00EA6364">
              <w:rPr>
                <w:sz w:val="22"/>
                <w:szCs w:val="22"/>
              </w:rPr>
              <w:t>2 035,00</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84 2 2085</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249,62</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84 2 2085</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249,62</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84 2 4003</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10 179,36</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84 2 4003</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410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10 179,36</w:t>
            </w:r>
          </w:p>
        </w:tc>
      </w:tr>
      <w:tr w:rsidR="007C6944" w:rsidRPr="00EA6364" w:rsidTr="007C6944">
        <w:trPr>
          <w:trHeight w:val="168"/>
        </w:trPr>
        <w:tc>
          <w:tcPr>
            <w:tcW w:w="6109" w:type="dxa"/>
            <w:shd w:val="clear" w:color="auto" w:fill="auto"/>
            <w:vAlign w:val="bottom"/>
          </w:tcPr>
          <w:p w:rsidR="007C6944" w:rsidRDefault="007C6944" w:rsidP="00643F86">
            <w:pPr>
              <w:spacing w:line="235" w:lineRule="auto"/>
            </w:pPr>
          </w:p>
          <w:p w:rsidR="007C6944" w:rsidRPr="00EA6364" w:rsidRDefault="007C6944" w:rsidP="00643F86">
            <w:pPr>
              <w:spacing w:line="235" w:lineRule="auto"/>
            </w:pPr>
          </w:p>
        </w:tc>
        <w:tc>
          <w:tcPr>
            <w:tcW w:w="1134" w:type="dxa"/>
            <w:shd w:val="clear" w:color="auto" w:fill="auto"/>
            <w:noWrap/>
            <w:vAlign w:val="bottom"/>
          </w:tcPr>
          <w:p w:rsidR="007C6944" w:rsidRPr="00EA6364" w:rsidRDefault="007C6944" w:rsidP="00643F86">
            <w:pPr>
              <w:spacing w:line="235" w:lineRule="auto"/>
              <w:jc w:val="center"/>
            </w:pPr>
          </w:p>
        </w:tc>
        <w:tc>
          <w:tcPr>
            <w:tcW w:w="567" w:type="dxa"/>
            <w:shd w:val="clear" w:color="auto" w:fill="auto"/>
            <w:noWrap/>
            <w:vAlign w:val="bottom"/>
          </w:tcPr>
          <w:p w:rsidR="007C6944" w:rsidRPr="00EA6364" w:rsidRDefault="007C6944" w:rsidP="00643F86">
            <w:pPr>
              <w:spacing w:line="235" w:lineRule="auto"/>
              <w:jc w:val="center"/>
            </w:pPr>
          </w:p>
        </w:tc>
        <w:tc>
          <w:tcPr>
            <w:tcW w:w="1559" w:type="dxa"/>
            <w:shd w:val="clear" w:color="auto" w:fill="auto"/>
            <w:noWrap/>
            <w:vAlign w:val="bottom"/>
          </w:tcPr>
          <w:p w:rsidR="007C6944" w:rsidRPr="00EA6364" w:rsidRDefault="007C6944" w:rsidP="00643F86">
            <w:pPr>
              <w:spacing w:line="235" w:lineRule="auto"/>
              <w:jc w:val="right"/>
            </w:pPr>
          </w:p>
        </w:tc>
      </w:tr>
      <w:tr w:rsidR="00EA6364" w:rsidRPr="00EA6364" w:rsidTr="007C6944">
        <w:trPr>
          <w:trHeight w:val="168"/>
        </w:trPr>
        <w:tc>
          <w:tcPr>
            <w:tcW w:w="6109" w:type="dxa"/>
            <w:shd w:val="clear" w:color="auto" w:fill="auto"/>
            <w:vAlign w:val="bottom"/>
            <w:hideMark/>
          </w:tcPr>
          <w:p w:rsidR="00EA6364" w:rsidRPr="00EA6364" w:rsidRDefault="00EA6364" w:rsidP="00643F86">
            <w:pPr>
              <w:spacing w:line="235" w:lineRule="auto"/>
            </w:pPr>
            <w:r w:rsidRPr="00EA6364">
              <w:rPr>
                <w:sz w:val="22"/>
                <w:szCs w:val="22"/>
              </w:rPr>
              <w:lastRenderedPageBreak/>
              <w:t>Субсидии на 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84 2 7655</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785,78</w:t>
            </w:r>
          </w:p>
        </w:tc>
      </w:tr>
      <w:tr w:rsidR="00EA6364" w:rsidRPr="00EA6364" w:rsidTr="00234554">
        <w:trPr>
          <w:trHeight w:val="122"/>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Бюджетные инвестиции</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84 2 7655</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410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785,78</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rPr>
                <w:b/>
                <w:bCs/>
              </w:rPr>
            </w:pPr>
            <w:r w:rsidRPr="00EA6364">
              <w:rPr>
                <w:b/>
                <w:bCs/>
                <w:sz w:val="22"/>
                <w:szCs w:val="22"/>
              </w:rPr>
              <w:t>Обеспечение деятельности комитета по делам гражданской обороны и чрезвычайным ситуациям администрации города Ставрополя</w:t>
            </w:r>
          </w:p>
        </w:tc>
        <w:tc>
          <w:tcPr>
            <w:tcW w:w="1134" w:type="dxa"/>
            <w:shd w:val="clear" w:color="auto" w:fill="auto"/>
            <w:vAlign w:val="bottom"/>
            <w:hideMark/>
          </w:tcPr>
          <w:p w:rsidR="00EA6364" w:rsidRPr="00EA6364" w:rsidRDefault="00EA6364" w:rsidP="00643F86">
            <w:pPr>
              <w:spacing w:line="235" w:lineRule="auto"/>
              <w:jc w:val="center"/>
              <w:rPr>
                <w:b/>
                <w:bCs/>
              </w:rPr>
            </w:pPr>
            <w:r w:rsidRPr="00EA6364">
              <w:rPr>
                <w:b/>
                <w:bCs/>
                <w:sz w:val="22"/>
                <w:szCs w:val="22"/>
              </w:rPr>
              <w:t>85 0 0000</w:t>
            </w:r>
          </w:p>
        </w:tc>
        <w:tc>
          <w:tcPr>
            <w:tcW w:w="567" w:type="dxa"/>
            <w:shd w:val="clear" w:color="auto" w:fill="auto"/>
            <w:vAlign w:val="bottom"/>
            <w:hideMark/>
          </w:tcPr>
          <w:p w:rsidR="00EA6364" w:rsidRPr="00EA6364" w:rsidRDefault="00EA6364" w:rsidP="00643F86">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643F86">
            <w:pPr>
              <w:spacing w:line="235" w:lineRule="auto"/>
              <w:jc w:val="right"/>
              <w:rPr>
                <w:b/>
                <w:bCs/>
              </w:rPr>
            </w:pPr>
            <w:r w:rsidRPr="00EA6364">
              <w:rPr>
                <w:b/>
                <w:bCs/>
                <w:sz w:val="22"/>
                <w:szCs w:val="22"/>
              </w:rPr>
              <w:t>12 702,23</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85 1 0000</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12 702,23</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w:t>
            </w:r>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85 1 0000</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12 702,23</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85 1 1001</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1 314,36</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85 1 1001</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240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1 208,36</w:t>
            </w:r>
          </w:p>
        </w:tc>
      </w:tr>
      <w:tr w:rsidR="00EA6364" w:rsidRPr="00EA6364" w:rsidTr="007C6944">
        <w:trPr>
          <w:trHeight w:val="143"/>
        </w:trPr>
        <w:tc>
          <w:tcPr>
            <w:tcW w:w="6109" w:type="dxa"/>
            <w:shd w:val="clear" w:color="auto" w:fill="auto"/>
            <w:hideMark/>
          </w:tcPr>
          <w:p w:rsidR="00EA6364" w:rsidRPr="00EA6364" w:rsidRDefault="00EA6364" w:rsidP="00643F86">
            <w:pPr>
              <w:spacing w:line="235" w:lineRule="auto"/>
            </w:pPr>
            <w:r w:rsidRPr="00EA6364">
              <w:rPr>
                <w:sz w:val="22"/>
                <w:szCs w:val="22"/>
              </w:rPr>
              <w:t>Уплата налогов, сборов и иных платежей</w:t>
            </w:r>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85 1 1001</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850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106,00</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85 1 1002</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11 387,87</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85 1 1002</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120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11 387,87</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rPr>
                <w:b/>
                <w:bCs/>
              </w:rPr>
            </w:pPr>
            <w:r w:rsidRPr="00EA6364">
              <w:rPr>
                <w:b/>
                <w:bCs/>
                <w:sz w:val="22"/>
                <w:szCs w:val="22"/>
              </w:rPr>
              <w:t>Обеспечение деятельности управления труда, социальной защиты и работы с населением в районах</w:t>
            </w:r>
            <w:r w:rsidR="00354189">
              <w:rPr>
                <w:b/>
                <w:bCs/>
                <w:sz w:val="22"/>
                <w:szCs w:val="22"/>
              </w:rPr>
              <w:t xml:space="preserve">                               </w:t>
            </w:r>
            <w:r w:rsidRPr="00EA6364">
              <w:rPr>
                <w:b/>
                <w:bCs/>
                <w:sz w:val="22"/>
                <w:szCs w:val="22"/>
              </w:rPr>
              <w:t xml:space="preserve"> города администрации города Ставрополя</w:t>
            </w:r>
          </w:p>
        </w:tc>
        <w:tc>
          <w:tcPr>
            <w:tcW w:w="1134" w:type="dxa"/>
            <w:shd w:val="clear" w:color="auto" w:fill="auto"/>
            <w:vAlign w:val="bottom"/>
            <w:hideMark/>
          </w:tcPr>
          <w:p w:rsidR="00EA6364" w:rsidRPr="00EA6364" w:rsidRDefault="00EA6364" w:rsidP="00643F86">
            <w:pPr>
              <w:spacing w:line="235" w:lineRule="auto"/>
              <w:jc w:val="center"/>
              <w:rPr>
                <w:b/>
                <w:bCs/>
              </w:rPr>
            </w:pPr>
            <w:r w:rsidRPr="00EA6364">
              <w:rPr>
                <w:b/>
                <w:bCs/>
                <w:sz w:val="22"/>
                <w:szCs w:val="22"/>
              </w:rPr>
              <w:t>86 0 0000</w:t>
            </w:r>
          </w:p>
        </w:tc>
        <w:tc>
          <w:tcPr>
            <w:tcW w:w="567" w:type="dxa"/>
            <w:shd w:val="clear" w:color="auto" w:fill="auto"/>
            <w:vAlign w:val="bottom"/>
            <w:hideMark/>
          </w:tcPr>
          <w:p w:rsidR="00EA6364" w:rsidRPr="00EA6364" w:rsidRDefault="00EA6364" w:rsidP="00643F86">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643F86">
            <w:pPr>
              <w:spacing w:line="235" w:lineRule="auto"/>
              <w:jc w:val="right"/>
              <w:rPr>
                <w:b/>
                <w:bCs/>
              </w:rPr>
            </w:pPr>
            <w:r w:rsidRPr="00EA6364">
              <w:rPr>
                <w:b/>
                <w:bCs/>
                <w:sz w:val="22"/>
                <w:szCs w:val="22"/>
              </w:rPr>
              <w:t>1 902,25</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Непрограммные расходы в рамках обеспечения деятельности управления труда, социальной защиты и работы с населением в районах города администрации города Ставрополя</w:t>
            </w:r>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86 1 0000</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1 902,25</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86 1 1001</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301,71</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86 1 1001</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274,21</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86 1 1001</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850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27,50</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86 1 1002</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1 600,54</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86 1 1002</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120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1 600,54</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rPr>
                <w:b/>
                <w:bCs/>
              </w:rPr>
            </w:pPr>
            <w:r w:rsidRPr="00EA6364">
              <w:rPr>
                <w:b/>
                <w:bCs/>
                <w:sz w:val="22"/>
                <w:szCs w:val="22"/>
              </w:rPr>
              <w:t xml:space="preserve">Обеспечение </w:t>
            </w:r>
            <w:proofErr w:type="gramStart"/>
            <w:r w:rsidRPr="00EA6364">
              <w:rPr>
                <w:b/>
                <w:bCs/>
                <w:sz w:val="22"/>
                <w:szCs w:val="22"/>
              </w:rPr>
              <w:t>деятельности управления здравоохранения администрации города Ставрополя</w:t>
            </w:r>
            <w:proofErr w:type="gramEnd"/>
          </w:p>
        </w:tc>
        <w:tc>
          <w:tcPr>
            <w:tcW w:w="1134" w:type="dxa"/>
            <w:shd w:val="clear" w:color="auto" w:fill="auto"/>
            <w:vAlign w:val="bottom"/>
            <w:hideMark/>
          </w:tcPr>
          <w:p w:rsidR="00EA6364" w:rsidRPr="00EA6364" w:rsidRDefault="00EA6364" w:rsidP="00643F86">
            <w:pPr>
              <w:spacing w:line="235" w:lineRule="auto"/>
              <w:jc w:val="center"/>
              <w:rPr>
                <w:b/>
                <w:bCs/>
              </w:rPr>
            </w:pPr>
            <w:r w:rsidRPr="00EA6364">
              <w:rPr>
                <w:b/>
                <w:bCs/>
                <w:sz w:val="22"/>
                <w:szCs w:val="22"/>
              </w:rPr>
              <w:t>87 0 0000</w:t>
            </w:r>
          </w:p>
        </w:tc>
        <w:tc>
          <w:tcPr>
            <w:tcW w:w="567" w:type="dxa"/>
            <w:shd w:val="clear" w:color="auto" w:fill="auto"/>
            <w:vAlign w:val="bottom"/>
            <w:hideMark/>
          </w:tcPr>
          <w:p w:rsidR="00EA6364" w:rsidRPr="00EA6364" w:rsidRDefault="00EA6364" w:rsidP="00643F86">
            <w:pPr>
              <w:spacing w:line="235" w:lineRule="auto"/>
              <w:jc w:val="center"/>
              <w:rPr>
                <w:b/>
                <w:bCs/>
              </w:rPr>
            </w:pPr>
            <w:r w:rsidRPr="00EA6364">
              <w:rPr>
                <w:b/>
                <w:bCs/>
                <w:sz w:val="22"/>
                <w:szCs w:val="22"/>
              </w:rPr>
              <w:t>000</w:t>
            </w:r>
          </w:p>
        </w:tc>
        <w:tc>
          <w:tcPr>
            <w:tcW w:w="1559" w:type="dxa"/>
            <w:shd w:val="clear" w:color="auto" w:fill="auto"/>
            <w:vAlign w:val="bottom"/>
            <w:hideMark/>
          </w:tcPr>
          <w:p w:rsidR="00EA6364" w:rsidRPr="00EA6364" w:rsidRDefault="00EA6364" w:rsidP="00643F86">
            <w:pPr>
              <w:spacing w:line="235" w:lineRule="auto"/>
              <w:jc w:val="right"/>
              <w:rPr>
                <w:b/>
                <w:bCs/>
              </w:rPr>
            </w:pPr>
            <w:r w:rsidRPr="00EA6364">
              <w:rPr>
                <w:b/>
                <w:bCs/>
                <w:sz w:val="22"/>
                <w:szCs w:val="22"/>
              </w:rPr>
              <w:t>4 514,42</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 xml:space="preserve">Непрограммные расходы в рамках </w:t>
            </w:r>
            <w:proofErr w:type="gramStart"/>
            <w:r w:rsidRPr="00EA6364">
              <w:rPr>
                <w:sz w:val="22"/>
                <w:szCs w:val="22"/>
              </w:rPr>
              <w:t xml:space="preserve">обеспечения деятельности  управления здравоохранения администрации </w:t>
            </w:r>
            <w:r w:rsidR="00354189">
              <w:rPr>
                <w:sz w:val="22"/>
                <w:szCs w:val="22"/>
              </w:rPr>
              <w:t xml:space="preserve">                           </w:t>
            </w:r>
            <w:r w:rsidRPr="00EA6364">
              <w:rPr>
                <w:sz w:val="22"/>
                <w:szCs w:val="22"/>
              </w:rPr>
              <w:t>города Ставрополя</w:t>
            </w:r>
            <w:proofErr w:type="gramEnd"/>
          </w:p>
        </w:tc>
        <w:tc>
          <w:tcPr>
            <w:tcW w:w="1134" w:type="dxa"/>
            <w:shd w:val="clear" w:color="auto" w:fill="auto"/>
            <w:vAlign w:val="bottom"/>
            <w:hideMark/>
          </w:tcPr>
          <w:p w:rsidR="00EA6364" w:rsidRPr="00EA6364" w:rsidRDefault="00EA6364" w:rsidP="00643F86">
            <w:pPr>
              <w:spacing w:line="235" w:lineRule="auto"/>
              <w:jc w:val="center"/>
            </w:pPr>
            <w:r w:rsidRPr="00EA6364">
              <w:rPr>
                <w:sz w:val="22"/>
                <w:szCs w:val="22"/>
              </w:rPr>
              <w:t>87 1 0000</w:t>
            </w:r>
          </w:p>
        </w:tc>
        <w:tc>
          <w:tcPr>
            <w:tcW w:w="567" w:type="dxa"/>
            <w:shd w:val="clear" w:color="auto" w:fill="auto"/>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vAlign w:val="bottom"/>
            <w:hideMark/>
          </w:tcPr>
          <w:p w:rsidR="00EA6364" w:rsidRPr="00EA6364" w:rsidRDefault="00EA6364" w:rsidP="00643F86">
            <w:pPr>
              <w:spacing w:line="235" w:lineRule="auto"/>
              <w:jc w:val="right"/>
            </w:pPr>
            <w:r w:rsidRPr="00EA6364">
              <w:rPr>
                <w:sz w:val="22"/>
                <w:szCs w:val="22"/>
              </w:rPr>
              <w:t>4 514,42</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 xml:space="preserve">Расходы на обеспечение </w:t>
            </w:r>
            <w:proofErr w:type="gramStart"/>
            <w:r w:rsidRPr="00EA6364">
              <w:rPr>
                <w:sz w:val="22"/>
                <w:szCs w:val="22"/>
              </w:rPr>
              <w:t>функций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87 1 1001</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000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210,02</w:t>
            </w:r>
          </w:p>
        </w:tc>
      </w:tr>
      <w:tr w:rsidR="00EA6364" w:rsidRPr="00EA6364" w:rsidTr="00F1172C">
        <w:trPr>
          <w:trHeight w:val="300"/>
        </w:trPr>
        <w:tc>
          <w:tcPr>
            <w:tcW w:w="6109" w:type="dxa"/>
            <w:shd w:val="clear" w:color="auto" w:fill="auto"/>
            <w:vAlign w:val="bottom"/>
            <w:hideMark/>
          </w:tcPr>
          <w:p w:rsidR="00EA6364" w:rsidRPr="00EA6364" w:rsidRDefault="00EA6364" w:rsidP="00643F86">
            <w:pPr>
              <w:spacing w:line="235" w:lineRule="auto"/>
            </w:pPr>
            <w:r w:rsidRPr="00EA6364">
              <w:rPr>
                <w:sz w:val="22"/>
                <w:szCs w:val="22"/>
              </w:rPr>
              <w:t>Иные закупки товаров, работ и услуг для обеспечения государственных (муниципальных) нужд</w:t>
            </w:r>
          </w:p>
        </w:tc>
        <w:tc>
          <w:tcPr>
            <w:tcW w:w="1134" w:type="dxa"/>
            <w:shd w:val="clear" w:color="auto" w:fill="auto"/>
            <w:noWrap/>
            <w:vAlign w:val="bottom"/>
            <w:hideMark/>
          </w:tcPr>
          <w:p w:rsidR="00EA6364" w:rsidRPr="00EA6364" w:rsidRDefault="00EA6364" w:rsidP="00643F86">
            <w:pPr>
              <w:spacing w:line="235" w:lineRule="auto"/>
              <w:jc w:val="center"/>
            </w:pPr>
            <w:r w:rsidRPr="00EA6364">
              <w:rPr>
                <w:sz w:val="22"/>
                <w:szCs w:val="22"/>
              </w:rPr>
              <w:t>87 1 1001</w:t>
            </w:r>
          </w:p>
        </w:tc>
        <w:tc>
          <w:tcPr>
            <w:tcW w:w="567" w:type="dxa"/>
            <w:shd w:val="clear" w:color="auto" w:fill="auto"/>
            <w:noWrap/>
            <w:vAlign w:val="bottom"/>
            <w:hideMark/>
          </w:tcPr>
          <w:p w:rsidR="00EA6364" w:rsidRPr="00EA6364" w:rsidRDefault="00EA6364" w:rsidP="00643F86">
            <w:pPr>
              <w:spacing w:line="235" w:lineRule="auto"/>
              <w:jc w:val="center"/>
            </w:pPr>
            <w:r w:rsidRPr="00EA6364">
              <w:rPr>
                <w:sz w:val="22"/>
                <w:szCs w:val="22"/>
              </w:rPr>
              <w:t>240</w:t>
            </w:r>
          </w:p>
        </w:tc>
        <w:tc>
          <w:tcPr>
            <w:tcW w:w="1559" w:type="dxa"/>
            <w:shd w:val="clear" w:color="auto" w:fill="auto"/>
            <w:noWrap/>
            <w:vAlign w:val="bottom"/>
            <w:hideMark/>
          </w:tcPr>
          <w:p w:rsidR="00EA6364" w:rsidRPr="00EA6364" w:rsidRDefault="00EA6364" w:rsidP="00643F86">
            <w:pPr>
              <w:spacing w:line="235" w:lineRule="auto"/>
              <w:jc w:val="right"/>
            </w:pPr>
            <w:r w:rsidRPr="00EA6364">
              <w:rPr>
                <w:sz w:val="22"/>
                <w:szCs w:val="22"/>
              </w:rPr>
              <w:t>205,32</w:t>
            </w:r>
          </w:p>
        </w:tc>
      </w:tr>
      <w:tr w:rsidR="00EA6364" w:rsidRPr="00EA6364" w:rsidTr="00643F86">
        <w:trPr>
          <w:trHeight w:val="154"/>
        </w:trPr>
        <w:tc>
          <w:tcPr>
            <w:tcW w:w="6109" w:type="dxa"/>
            <w:shd w:val="clear" w:color="auto" w:fill="auto"/>
            <w:vAlign w:val="bottom"/>
            <w:hideMark/>
          </w:tcPr>
          <w:p w:rsidR="00EA6364" w:rsidRPr="00EA6364" w:rsidRDefault="00EA6364" w:rsidP="00F1172C">
            <w:r w:rsidRPr="00EA6364">
              <w:rPr>
                <w:sz w:val="22"/>
                <w:szCs w:val="22"/>
              </w:rPr>
              <w:t>Уплата налогов, сборов и иных платежей</w:t>
            </w:r>
          </w:p>
        </w:tc>
        <w:tc>
          <w:tcPr>
            <w:tcW w:w="1134" w:type="dxa"/>
            <w:shd w:val="clear" w:color="auto" w:fill="auto"/>
            <w:noWrap/>
            <w:vAlign w:val="bottom"/>
            <w:hideMark/>
          </w:tcPr>
          <w:p w:rsidR="00EA6364" w:rsidRPr="00EA6364" w:rsidRDefault="00EA6364" w:rsidP="00F1172C">
            <w:pPr>
              <w:jc w:val="center"/>
            </w:pPr>
            <w:r w:rsidRPr="00EA6364">
              <w:rPr>
                <w:sz w:val="22"/>
                <w:szCs w:val="22"/>
              </w:rPr>
              <w:t>87 1 1001</w:t>
            </w:r>
          </w:p>
        </w:tc>
        <w:tc>
          <w:tcPr>
            <w:tcW w:w="567" w:type="dxa"/>
            <w:shd w:val="clear" w:color="auto" w:fill="auto"/>
            <w:noWrap/>
            <w:vAlign w:val="bottom"/>
            <w:hideMark/>
          </w:tcPr>
          <w:p w:rsidR="00EA6364" w:rsidRPr="00EA6364" w:rsidRDefault="00EA6364" w:rsidP="00F1172C">
            <w:pPr>
              <w:jc w:val="center"/>
            </w:pPr>
            <w:r w:rsidRPr="00EA6364">
              <w:rPr>
                <w:sz w:val="22"/>
                <w:szCs w:val="22"/>
              </w:rPr>
              <w:t>850</w:t>
            </w:r>
          </w:p>
        </w:tc>
        <w:tc>
          <w:tcPr>
            <w:tcW w:w="1559" w:type="dxa"/>
            <w:shd w:val="clear" w:color="auto" w:fill="auto"/>
            <w:noWrap/>
            <w:vAlign w:val="bottom"/>
            <w:hideMark/>
          </w:tcPr>
          <w:p w:rsidR="00EA6364" w:rsidRPr="00EA6364" w:rsidRDefault="00EA6364" w:rsidP="00F1172C">
            <w:pPr>
              <w:jc w:val="right"/>
            </w:pPr>
            <w:r w:rsidRPr="00EA6364">
              <w:rPr>
                <w:sz w:val="22"/>
                <w:szCs w:val="22"/>
              </w:rPr>
              <w:t>4,70</w:t>
            </w:r>
          </w:p>
        </w:tc>
      </w:tr>
      <w:tr w:rsidR="00EA6364" w:rsidRPr="00EA6364" w:rsidTr="00F1172C">
        <w:trPr>
          <w:trHeight w:val="300"/>
        </w:trPr>
        <w:tc>
          <w:tcPr>
            <w:tcW w:w="6109" w:type="dxa"/>
            <w:shd w:val="clear" w:color="auto" w:fill="auto"/>
            <w:vAlign w:val="bottom"/>
            <w:hideMark/>
          </w:tcPr>
          <w:p w:rsidR="00EA6364" w:rsidRPr="00EA6364" w:rsidRDefault="00EA6364" w:rsidP="00643F86">
            <w:r w:rsidRPr="00EA6364">
              <w:rPr>
                <w:sz w:val="22"/>
                <w:szCs w:val="22"/>
              </w:rPr>
              <w:t xml:space="preserve">Расходы на выплаты по оплате </w:t>
            </w:r>
            <w:proofErr w:type="gramStart"/>
            <w:r w:rsidRPr="00EA6364">
              <w:rPr>
                <w:sz w:val="22"/>
                <w:szCs w:val="22"/>
              </w:rPr>
              <w:t>труда работников органов местного самоуправления города Ставрополя</w:t>
            </w:r>
            <w:proofErr w:type="gramEnd"/>
          </w:p>
        </w:tc>
        <w:tc>
          <w:tcPr>
            <w:tcW w:w="1134" w:type="dxa"/>
            <w:shd w:val="clear" w:color="auto" w:fill="auto"/>
            <w:noWrap/>
            <w:vAlign w:val="bottom"/>
            <w:hideMark/>
          </w:tcPr>
          <w:p w:rsidR="00EA6364" w:rsidRPr="00EA6364" w:rsidRDefault="00EA6364" w:rsidP="00F1172C">
            <w:pPr>
              <w:jc w:val="center"/>
            </w:pPr>
            <w:r w:rsidRPr="00EA6364">
              <w:rPr>
                <w:sz w:val="22"/>
                <w:szCs w:val="22"/>
              </w:rPr>
              <w:t>87 1 1002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000</w:t>
            </w:r>
          </w:p>
        </w:tc>
        <w:tc>
          <w:tcPr>
            <w:tcW w:w="1559" w:type="dxa"/>
            <w:shd w:val="clear" w:color="auto" w:fill="auto"/>
            <w:noWrap/>
            <w:vAlign w:val="bottom"/>
            <w:hideMark/>
          </w:tcPr>
          <w:p w:rsidR="00EA6364" w:rsidRPr="00EA6364" w:rsidRDefault="00EA6364" w:rsidP="00F1172C">
            <w:pPr>
              <w:jc w:val="right"/>
            </w:pPr>
            <w:r w:rsidRPr="00EA6364">
              <w:rPr>
                <w:sz w:val="22"/>
                <w:szCs w:val="22"/>
              </w:rPr>
              <w:t>4 304,40</w:t>
            </w:r>
          </w:p>
        </w:tc>
      </w:tr>
      <w:tr w:rsidR="00EA6364" w:rsidRPr="00EA6364" w:rsidTr="00F1172C">
        <w:trPr>
          <w:trHeight w:val="300"/>
        </w:trPr>
        <w:tc>
          <w:tcPr>
            <w:tcW w:w="6109" w:type="dxa"/>
            <w:shd w:val="clear" w:color="auto" w:fill="auto"/>
            <w:vAlign w:val="bottom"/>
            <w:hideMark/>
          </w:tcPr>
          <w:p w:rsidR="00EA6364" w:rsidRPr="00EA6364" w:rsidRDefault="00EA6364" w:rsidP="00F1172C">
            <w:r w:rsidRPr="00EA6364">
              <w:rPr>
                <w:sz w:val="22"/>
                <w:szCs w:val="22"/>
              </w:rPr>
              <w:t>Расходы на выплаты персоналу государственных (муниципальных) органов</w:t>
            </w:r>
          </w:p>
        </w:tc>
        <w:tc>
          <w:tcPr>
            <w:tcW w:w="1134" w:type="dxa"/>
            <w:shd w:val="clear" w:color="auto" w:fill="auto"/>
            <w:noWrap/>
            <w:vAlign w:val="bottom"/>
            <w:hideMark/>
          </w:tcPr>
          <w:p w:rsidR="00EA6364" w:rsidRPr="00EA6364" w:rsidRDefault="00EA6364" w:rsidP="00F1172C">
            <w:pPr>
              <w:jc w:val="center"/>
            </w:pPr>
            <w:r w:rsidRPr="00EA6364">
              <w:rPr>
                <w:sz w:val="22"/>
                <w:szCs w:val="22"/>
              </w:rPr>
              <w:t>87 1 1002</w:t>
            </w:r>
          </w:p>
        </w:tc>
        <w:tc>
          <w:tcPr>
            <w:tcW w:w="567" w:type="dxa"/>
            <w:shd w:val="clear" w:color="auto" w:fill="auto"/>
            <w:noWrap/>
            <w:vAlign w:val="bottom"/>
            <w:hideMark/>
          </w:tcPr>
          <w:p w:rsidR="00EA6364" w:rsidRPr="00EA6364" w:rsidRDefault="00EA6364" w:rsidP="00F1172C">
            <w:pPr>
              <w:jc w:val="center"/>
            </w:pPr>
            <w:r w:rsidRPr="00EA6364">
              <w:rPr>
                <w:sz w:val="22"/>
                <w:szCs w:val="22"/>
              </w:rPr>
              <w:t>120</w:t>
            </w:r>
          </w:p>
        </w:tc>
        <w:tc>
          <w:tcPr>
            <w:tcW w:w="1559" w:type="dxa"/>
            <w:shd w:val="clear" w:color="auto" w:fill="auto"/>
            <w:noWrap/>
            <w:vAlign w:val="bottom"/>
            <w:hideMark/>
          </w:tcPr>
          <w:p w:rsidR="00EA6364" w:rsidRPr="00EA6364" w:rsidRDefault="00EA6364" w:rsidP="00F1172C">
            <w:pPr>
              <w:jc w:val="right"/>
            </w:pPr>
            <w:r w:rsidRPr="00EA6364">
              <w:rPr>
                <w:sz w:val="22"/>
                <w:szCs w:val="22"/>
              </w:rPr>
              <w:t>4 304,40</w:t>
            </w:r>
          </w:p>
        </w:tc>
      </w:tr>
      <w:tr w:rsidR="00EA6364" w:rsidRPr="00EA6364" w:rsidTr="00F1172C">
        <w:trPr>
          <w:trHeight w:val="86"/>
        </w:trPr>
        <w:tc>
          <w:tcPr>
            <w:tcW w:w="6109" w:type="dxa"/>
            <w:shd w:val="clear" w:color="auto" w:fill="auto"/>
            <w:vAlign w:val="bottom"/>
            <w:hideMark/>
          </w:tcPr>
          <w:p w:rsidR="00EA6364" w:rsidRPr="00EA6364" w:rsidRDefault="00EA6364" w:rsidP="00F1172C">
            <w:r w:rsidRPr="00EA6364">
              <w:rPr>
                <w:sz w:val="22"/>
                <w:szCs w:val="22"/>
              </w:rPr>
              <w:t> </w:t>
            </w:r>
          </w:p>
        </w:tc>
        <w:tc>
          <w:tcPr>
            <w:tcW w:w="1134" w:type="dxa"/>
            <w:shd w:val="clear" w:color="auto" w:fill="auto"/>
            <w:noWrap/>
            <w:vAlign w:val="bottom"/>
            <w:hideMark/>
          </w:tcPr>
          <w:p w:rsidR="00EA6364" w:rsidRPr="00EA6364" w:rsidRDefault="00EA6364" w:rsidP="00F1172C">
            <w:pPr>
              <w:jc w:val="center"/>
            </w:pPr>
            <w:r w:rsidRPr="00EA6364">
              <w:rPr>
                <w:sz w:val="22"/>
                <w:szCs w:val="22"/>
              </w:rPr>
              <w:t> </w:t>
            </w:r>
          </w:p>
        </w:tc>
        <w:tc>
          <w:tcPr>
            <w:tcW w:w="567" w:type="dxa"/>
            <w:shd w:val="clear" w:color="auto" w:fill="auto"/>
            <w:noWrap/>
            <w:vAlign w:val="bottom"/>
            <w:hideMark/>
          </w:tcPr>
          <w:p w:rsidR="00EA6364" w:rsidRPr="00EA6364" w:rsidRDefault="00EA6364" w:rsidP="00F1172C">
            <w:pPr>
              <w:jc w:val="center"/>
            </w:pPr>
            <w:r w:rsidRPr="00EA6364">
              <w:rPr>
                <w:sz w:val="22"/>
                <w:szCs w:val="22"/>
              </w:rPr>
              <w:t> </w:t>
            </w:r>
          </w:p>
        </w:tc>
        <w:tc>
          <w:tcPr>
            <w:tcW w:w="1559" w:type="dxa"/>
            <w:shd w:val="clear" w:color="auto" w:fill="auto"/>
            <w:noWrap/>
            <w:vAlign w:val="bottom"/>
            <w:hideMark/>
          </w:tcPr>
          <w:p w:rsidR="00EA6364" w:rsidRPr="00EA6364" w:rsidRDefault="00EA6364" w:rsidP="00F1172C">
            <w:pPr>
              <w:jc w:val="right"/>
            </w:pPr>
            <w:r w:rsidRPr="00EA6364">
              <w:rPr>
                <w:sz w:val="22"/>
                <w:szCs w:val="22"/>
              </w:rPr>
              <w:t> </w:t>
            </w:r>
          </w:p>
        </w:tc>
      </w:tr>
      <w:tr w:rsidR="00EA6364" w:rsidRPr="00EA79D6" w:rsidTr="00F1172C">
        <w:trPr>
          <w:trHeight w:val="80"/>
        </w:trPr>
        <w:tc>
          <w:tcPr>
            <w:tcW w:w="6109" w:type="dxa"/>
            <w:shd w:val="clear" w:color="auto" w:fill="auto"/>
            <w:noWrap/>
            <w:vAlign w:val="bottom"/>
            <w:hideMark/>
          </w:tcPr>
          <w:p w:rsidR="00EA6364" w:rsidRPr="00EA79D6" w:rsidRDefault="00EA6364" w:rsidP="00F1172C">
            <w:pPr>
              <w:rPr>
                <w:bCs/>
              </w:rPr>
            </w:pPr>
            <w:r w:rsidRPr="00EA79D6">
              <w:rPr>
                <w:bCs/>
                <w:sz w:val="22"/>
                <w:szCs w:val="22"/>
              </w:rPr>
              <w:t>Итого</w:t>
            </w:r>
          </w:p>
        </w:tc>
        <w:tc>
          <w:tcPr>
            <w:tcW w:w="1134" w:type="dxa"/>
            <w:shd w:val="clear" w:color="auto" w:fill="auto"/>
            <w:noWrap/>
            <w:vAlign w:val="bottom"/>
            <w:hideMark/>
          </w:tcPr>
          <w:p w:rsidR="00EA6364" w:rsidRPr="00EA79D6" w:rsidRDefault="00EA6364" w:rsidP="00F1172C">
            <w:r w:rsidRPr="00EA79D6">
              <w:rPr>
                <w:sz w:val="22"/>
                <w:szCs w:val="22"/>
              </w:rPr>
              <w:t> </w:t>
            </w:r>
          </w:p>
        </w:tc>
        <w:tc>
          <w:tcPr>
            <w:tcW w:w="567" w:type="dxa"/>
            <w:shd w:val="clear" w:color="auto" w:fill="auto"/>
            <w:noWrap/>
            <w:vAlign w:val="bottom"/>
            <w:hideMark/>
          </w:tcPr>
          <w:p w:rsidR="00EA6364" w:rsidRPr="00EA79D6" w:rsidRDefault="00EA6364" w:rsidP="00F1172C">
            <w:r w:rsidRPr="00EA79D6">
              <w:rPr>
                <w:sz w:val="22"/>
                <w:szCs w:val="22"/>
              </w:rPr>
              <w:t> </w:t>
            </w:r>
          </w:p>
        </w:tc>
        <w:tc>
          <w:tcPr>
            <w:tcW w:w="1559" w:type="dxa"/>
            <w:shd w:val="clear" w:color="auto" w:fill="auto"/>
            <w:vAlign w:val="bottom"/>
            <w:hideMark/>
          </w:tcPr>
          <w:p w:rsidR="00EA6364" w:rsidRPr="00EA79D6" w:rsidRDefault="00EA6364" w:rsidP="005B4FBC">
            <w:pPr>
              <w:jc w:val="right"/>
              <w:rPr>
                <w:bCs/>
              </w:rPr>
            </w:pPr>
            <w:r w:rsidRPr="00EA79D6">
              <w:rPr>
                <w:bCs/>
                <w:sz w:val="22"/>
                <w:szCs w:val="22"/>
              </w:rPr>
              <w:t>7 81</w:t>
            </w:r>
            <w:r w:rsidR="005B4FBC">
              <w:rPr>
                <w:bCs/>
                <w:sz w:val="22"/>
                <w:szCs w:val="22"/>
              </w:rPr>
              <w:t>0</w:t>
            </w:r>
            <w:r w:rsidRPr="00EA79D6">
              <w:rPr>
                <w:bCs/>
                <w:sz w:val="22"/>
                <w:szCs w:val="22"/>
              </w:rPr>
              <w:t xml:space="preserve"> </w:t>
            </w:r>
            <w:r w:rsidR="005B4FBC">
              <w:rPr>
                <w:bCs/>
                <w:sz w:val="22"/>
                <w:szCs w:val="22"/>
              </w:rPr>
              <w:t>428</w:t>
            </w:r>
            <w:r w:rsidRPr="00EA79D6">
              <w:rPr>
                <w:bCs/>
                <w:sz w:val="22"/>
                <w:szCs w:val="22"/>
              </w:rPr>
              <w:t>,10</w:t>
            </w:r>
            <w:r w:rsidR="00EA79D6">
              <w:rPr>
                <w:bCs/>
                <w:sz w:val="22"/>
                <w:szCs w:val="22"/>
              </w:rPr>
              <w:t>»;</w:t>
            </w:r>
          </w:p>
        </w:tc>
      </w:tr>
    </w:tbl>
    <w:p w:rsidR="00823429" w:rsidRDefault="00823429" w:rsidP="00643F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54B2F">
        <w:rPr>
          <w:rFonts w:ascii="Times New Roman" w:hAnsi="Times New Roman" w:cs="Times New Roman"/>
          <w:sz w:val="28"/>
          <w:szCs w:val="28"/>
        </w:rPr>
        <w:t>5</w:t>
      </w:r>
      <w:r w:rsidR="00643F86">
        <w:rPr>
          <w:rFonts w:ascii="Times New Roman" w:hAnsi="Times New Roman" w:cs="Times New Roman"/>
          <w:sz w:val="28"/>
          <w:szCs w:val="28"/>
        </w:rPr>
        <w:t>) </w:t>
      </w:r>
      <w:hyperlink r:id="rId24"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12 из</w:t>
      </w:r>
      <w:r w:rsidRPr="006328F3">
        <w:rPr>
          <w:rFonts w:ascii="Times New Roman" w:hAnsi="Times New Roman" w:cs="Times New Roman"/>
          <w:sz w:val="28"/>
          <w:szCs w:val="28"/>
        </w:rPr>
        <w:t>ложить в следующей редакции:</w:t>
      </w:r>
    </w:p>
    <w:p w:rsidR="00547D43" w:rsidRDefault="00547D43" w:rsidP="00643F86">
      <w:pPr>
        <w:pStyle w:val="ConsPlusNormal"/>
        <w:ind w:firstLine="709"/>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930D77" w:rsidRPr="00322A58" w:rsidTr="00F1172C">
        <w:tc>
          <w:tcPr>
            <w:tcW w:w="222" w:type="dxa"/>
          </w:tcPr>
          <w:p w:rsidR="00930D77" w:rsidRPr="00322A58" w:rsidRDefault="00930D77" w:rsidP="00F1172C">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930D77" w:rsidRPr="00322A58" w:rsidTr="00F1172C">
              <w:tc>
                <w:tcPr>
                  <w:tcW w:w="5070" w:type="dxa"/>
                </w:tcPr>
                <w:p w:rsidR="00930D77" w:rsidRPr="00322A58" w:rsidRDefault="00930D77" w:rsidP="00F1172C">
                  <w:pPr>
                    <w:pStyle w:val="a3"/>
                    <w:rPr>
                      <w:sz w:val="28"/>
                      <w:szCs w:val="28"/>
                    </w:rPr>
                  </w:pPr>
                </w:p>
              </w:tc>
              <w:tc>
                <w:tcPr>
                  <w:tcW w:w="4394" w:type="dxa"/>
                </w:tcPr>
                <w:p w:rsidR="00930D77" w:rsidRPr="00322A58" w:rsidRDefault="00930D77" w:rsidP="00F1172C">
                  <w:pPr>
                    <w:spacing w:line="240" w:lineRule="exact"/>
                    <w:jc w:val="center"/>
                    <w:rPr>
                      <w:sz w:val="28"/>
                      <w:szCs w:val="28"/>
                    </w:rPr>
                  </w:pPr>
                  <w:r w:rsidRPr="00322A58">
                    <w:rPr>
                      <w:sz w:val="28"/>
                      <w:szCs w:val="28"/>
                    </w:rPr>
                    <w:t>«ПРИЛОЖЕНИЕ 1</w:t>
                  </w:r>
                  <w:r>
                    <w:rPr>
                      <w:sz w:val="28"/>
                      <w:szCs w:val="28"/>
                    </w:rPr>
                    <w:t>2</w:t>
                  </w:r>
                </w:p>
                <w:p w:rsidR="00930D77" w:rsidRPr="00322A58" w:rsidRDefault="00930D77" w:rsidP="00F1172C">
                  <w:pPr>
                    <w:spacing w:line="240" w:lineRule="exact"/>
                    <w:jc w:val="center"/>
                    <w:rPr>
                      <w:sz w:val="28"/>
                      <w:szCs w:val="28"/>
                    </w:rPr>
                  </w:pPr>
                </w:p>
                <w:p w:rsidR="00930D77" w:rsidRPr="00322A58" w:rsidRDefault="00930D77" w:rsidP="00F1172C">
                  <w:pPr>
                    <w:spacing w:line="240" w:lineRule="exact"/>
                    <w:jc w:val="center"/>
                    <w:rPr>
                      <w:sz w:val="28"/>
                      <w:szCs w:val="28"/>
                    </w:rPr>
                  </w:pPr>
                  <w:r w:rsidRPr="00322A58">
                    <w:rPr>
                      <w:sz w:val="28"/>
                      <w:szCs w:val="28"/>
                    </w:rPr>
                    <w:t>к решению</w:t>
                  </w:r>
                </w:p>
                <w:p w:rsidR="00930D77" w:rsidRPr="00322A58" w:rsidRDefault="00930D77" w:rsidP="00F1172C">
                  <w:pPr>
                    <w:spacing w:line="240" w:lineRule="exact"/>
                    <w:jc w:val="center"/>
                    <w:rPr>
                      <w:sz w:val="28"/>
                      <w:szCs w:val="28"/>
                    </w:rPr>
                  </w:pPr>
                  <w:r w:rsidRPr="00322A58">
                    <w:rPr>
                      <w:sz w:val="28"/>
                      <w:szCs w:val="28"/>
                    </w:rPr>
                    <w:t>Ставропольской городской Думы</w:t>
                  </w:r>
                </w:p>
                <w:p w:rsidR="00930D77" w:rsidRPr="00322A58" w:rsidRDefault="00930D77" w:rsidP="00F1172C">
                  <w:pPr>
                    <w:spacing w:line="240" w:lineRule="exact"/>
                    <w:jc w:val="center"/>
                    <w:rPr>
                      <w:sz w:val="28"/>
                      <w:szCs w:val="28"/>
                    </w:rPr>
                  </w:pPr>
                  <w:r w:rsidRPr="00322A58">
                    <w:rPr>
                      <w:sz w:val="28"/>
                      <w:szCs w:val="28"/>
                    </w:rPr>
                    <w:t>от 25 декабря 2013 г. № 440</w:t>
                  </w:r>
                </w:p>
              </w:tc>
            </w:tr>
          </w:tbl>
          <w:p w:rsidR="00930D77" w:rsidRPr="00322A58" w:rsidRDefault="00930D77" w:rsidP="00F1172C">
            <w:pPr>
              <w:spacing w:line="240" w:lineRule="exact"/>
              <w:jc w:val="center"/>
              <w:rPr>
                <w:sz w:val="28"/>
                <w:szCs w:val="28"/>
              </w:rPr>
            </w:pPr>
          </w:p>
        </w:tc>
      </w:tr>
    </w:tbl>
    <w:p w:rsidR="00930D77" w:rsidRDefault="00930D77" w:rsidP="00930D77">
      <w:pPr>
        <w:pStyle w:val="a3"/>
        <w:ind w:firstLine="709"/>
        <w:jc w:val="both"/>
        <w:rPr>
          <w:sz w:val="28"/>
          <w:szCs w:val="28"/>
        </w:rPr>
      </w:pPr>
    </w:p>
    <w:p w:rsidR="00643F86" w:rsidRDefault="00643F86" w:rsidP="00930D77">
      <w:pPr>
        <w:pStyle w:val="a3"/>
        <w:ind w:firstLine="709"/>
        <w:jc w:val="both"/>
        <w:rPr>
          <w:sz w:val="28"/>
          <w:szCs w:val="28"/>
        </w:rPr>
      </w:pPr>
    </w:p>
    <w:p w:rsidR="00643F86" w:rsidRPr="00322A58" w:rsidRDefault="00643F86" w:rsidP="00930D77">
      <w:pPr>
        <w:pStyle w:val="a3"/>
        <w:ind w:firstLine="709"/>
        <w:jc w:val="both"/>
        <w:rPr>
          <w:sz w:val="28"/>
          <w:szCs w:val="28"/>
        </w:rPr>
      </w:pPr>
    </w:p>
    <w:p w:rsidR="00930D77" w:rsidRDefault="00930D77" w:rsidP="00930D77">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РАСПРЕДЕЛЕНИЕ</w:t>
      </w:r>
    </w:p>
    <w:p w:rsidR="00930D77" w:rsidRPr="00827888" w:rsidRDefault="00930D77" w:rsidP="00930D77">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 xml:space="preserve">бюджетных ассигнований </w:t>
      </w:r>
      <w:r w:rsidRPr="00827888">
        <w:rPr>
          <w:rFonts w:ascii="Times New Roman" w:hAnsi="Times New Roman" w:cs="Times New Roman"/>
          <w:b w:val="0"/>
          <w:sz w:val="28"/>
          <w:szCs w:val="28"/>
        </w:rPr>
        <w:t xml:space="preserve">по целевым статьям </w:t>
      </w:r>
    </w:p>
    <w:p w:rsidR="00930D77" w:rsidRDefault="00930D77" w:rsidP="00930D77">
      <w:pPr>
        <w:pStyle w:val="ConsPlusTitle"/>
        <w:widowControl/>
        <w:spacing w:line="240" w:lineRule="exact"/>
        <w:jc w:val="center"/>
        <w:rPr>
          <w:rFonts w:ascii="Times New Roman" w:hAnsi="Times New Roman" w:cs="Times New Roman"/>
          <w:b w:val="0"/>
          <w:sz w:val="28"/>
          <w:szCs w:val="28"/>
        </w:rPr>
      </w:pPr>
      <w:r w:rsidRPr="00827888">
        <w:rPr>
          <w:rFonts w:ascii="Times New Roman" w:hAnsi="Times New Roman" w:cs="Times New Roman"/>
          <w:b w:val="0"/>
          <w:sz w:val="28"/>
          <w:szCs w:val="28"/>
        </w:rPr>
        <w:t xml:space="preserve">(муниципальным программам и непрограммным направлениям деятельности), группам и подгруппам </w:t>
      </w:r>
      <w:proofErr w:type="gramStart"/>
      <w:r w:rsidRPr="00827888">
        <w:rPr>
          <w:rFonts w:ascii="Times New Roman" w:hAnsi="Times New Roman" w:cs="Times New Roman"/>
          <w:b w:val="0"/>
          <w:sz w:val="28"/>
          <w:szCs w:val="28"/>
        </w:rPr>
        <w:t xml:space="preserve">видов расходов классификации </w:t>
      </w:r>
      <w:r>
        <w:rPr>
          <w:rFonts w:ascii="Times New Roman" w:hAnsi="Times New Roman" w:cs="Times New Roman"/>
          <w:b w:val="0"/>
          <w:sz w:val="28"/>
          <w:szCs w:val="28"/>
        </w:rPr>
        <w:t>расходов бюджетов</w:t>
      </w:r>
      <w:proofErr w:type="gramEnd"/>
      <w:r>
        <w:rPr>
          <w:rFonts w:ascii="Times New Roman" w:hAnsi="Times New Roman" w:cs="Times New Roman"/>
          <w:b w:val="0"/>
          <w:sz w:val="28"/>
          <w:szCs w:val="28"/>
        </w:rPr>
        <w:t xml:space="preserve"> на плановый период 2015 и 2016 годов</w:t>
      </w:r>
    </w:p>
    <w:p w:rsidR="00930D77" w:rsidRPr="00827888" w:rsidRDefault="00930D77" w:rsidP="00930D77">
      <w:pPr>
        <w:pStyle w:val="ConsPlusTitle"/>
        <w:widowControl/>
        <w:spacing w:line="240" w:lineRule="exact"/>
        <w:jc w:val="center"/>
        <w:rPr>
          <w:rFonts w:ascii="Times New Roman" w:hAnsi="Times New Roman" w:cs="Times New Roman"/>
          <w:b w:val="0"/>
          <w:sz w:val="28"/>
          <w:szCs w:val="28"/>
        </w:rPr>
      </w:pPr>
    </w:p>
    <w:p w:rsidR="00930D77" w:rsidRPr="00827888" w:rsidRDefault="00930D77" w:rsidP="00930D77">
      <w:pPr>
        <w:pStyle w:val="ConsPlusTitle"/>
        <w:widowControl/>
        <w:spacing w:line="240" w:lineRule="exact"/>
        <w:jc w:val="right"/>
        <w:rPr>
          <w:rFonts w:ascii="Times New Roman" w:hAnsi="Times New Roman" w:cs="Times New Roman"/>
          <w:b w:val="0"/>
          <w:sz w:val="22"/>
          <w:szCs w:val="28"/>
        </w:rPr>
      </w:pPr>
      <w:r w:rsidRPr="00827888">
        <w:rPr>
          <w:rFonts w:ascii="Times New Roman" w:hAnsi="Times New Roman" w:cs="Times New Roman"/>
          <w:b w:val="0"/>
          <w:sz w:val="22"/>
          <w:szCs w:val="28"/>
        </w:rPr>
        <w:t>(тыс. рублей)</w:t>
      </w:r>
    </w:p>
    <w:tbl>
      <w:tblPr>
        <w:tblW w:w="9368" w:type="dxa"/>
        <w:tblInd w:w="96" w:type="dxa"/>
        <w:shd w:val="clear" w:color="auto" w:fill="FFFFFF"/>
        <w:tblLook w:val="04A0" w:firstRow="1" w:lastRow="0" w:firstColumn="1" w:lastColumn="0" w:noHBand="0" w:noVBand="1"/>
      </w:tblPr>
      <w:tblGrid>
        <w:gridCol w:w="4407"/>
        <w:gridCol w:w="1275"/>
        <w:gridCol w:w="567"/>
        <w:gridCol w:w="1560"/>
        <w:gridCol w:w="1559"/>
      </w:tblGrid>
      <w:tr w:rsidR="00930D77" w:rsidRPr="00827888" w:rsidTr="00F1172C">
        <w:trPr>
          <w:cantSplit/>
          <w:trHeight w:val="509"/>
        </w:trPr>
        <w:tc>
          <w:tcPr>
            <w:tcW w:w="4407" w:type="dxa"/>
            <w:vMerge w:val="restart"/>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r w:rsidRPr="00827888">
              <w:rPr>
                <w:rFonts w:ascii="Times New Roman" w:hAnsi="Times New Roman" w:cs="Times New Roman"/>
                <w:b w:val="0"/>
                <w:sz w:val="22"/>
                <w:szCs w:val="28"/>
              </w:rPr>
              <w:t>Наименование</w:t>
            </w:r>
          </w:p>
        </w:tc>
        <w:tc>
          <w:tcPr>
            <w:tcW w:w="1275" w:type="dxa"/>
            <w:vMerge w:val="restart"/>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r w:rsidRPr="00827888">
              <w:rPr>
                <w:rFonts w:ascii="Times New Roman" w:hAnsi="Times New Roman" w:cs="Times New Roman"/>
                <w:b w:val="0"/>
                <w:sz w:val="22"/>
                <w:szCs w:val="28"/>
              </w:rPr>
              <w:t>ЦСР</w:t>
            </w:r>
          </w:p>
        </w:tc>
        <w:tc>
          <w:tcPr>
            <w:tcW w:w="567" w:type="dxa"/>
            <w:vMerge w:val="restart"/>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r w:rsidRPr="00827888">
              <w:rPr>
                <w:rFonts w:ascii="Times New Roman" w:hAnsi="Times New Roman" w:cs="Times New Roman"/>
                <w:b w:val="0"/>
                <w:sz w:val="22"/>
                <w:szCs w:val="28"/>
              </w:rPr>
              <w:t>ВР</w:t>
            </w:r>
          </w:p>
        </w:tc>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r w:rsidRPr="00827888">
              <w:rPr>
                <w:rFonts w:ascii="Times New Roman" w:hAnsi="Times New Roman" w:cs="Times New Roman"/>
                <w:b w:val="0"/>
                <w:sz w:val="22"/>
                <w:szCs w:val="28"/>
              </w:rPr>
              <w:t>Сумма по годам</w:t>
            </w:r>
          </w:p>
        </w:tc>
      </w:tr>
      <w:tr w:rsidR="00930D77" w:rsidRPr="00827888" w:rsidTr="00F1172C">
        <w:trPr>
          <w:cantSplit/>
          <w:trHeight w:val="509"/>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p>
        </w:tc>
        <w:tc>
          <w:tcPr>
            <w:tcW w:w="0" w:type="auto"/>
            <w:gridSpan w:val="2"/>
            <w:vMerge/>
            <w:tcBorders>
              <w:top w:val="single" w:sz="4" w:space="0" w:color="auto"/>
              <w:left w:val="single" w:sz="4" w:space="0" w:color="auto"/>
              <w:bottom w:val="single" w:sz="4" w:space="0" w:color="000000"/>
              <w:right w:val="single" w:sz="4" w:space="0" w:color="000000"/>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p>
        </w:tc>
      </w:tr>
      <w:tr w:rsidR="00930D77" w:rsidRPr="00827888" w:rsidTr="00F1172C">
        <w:trPr>
          <w:cantSplit/>
          <w:trHeight w:val="20"/>
        </w:trPr>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p>
        </w:tc>
        <w:tc>
          <w:tcPr>
            <w:tcW w:w="1560" w:type="dxa"/>
            <w:tcBorders>
              <w:top w:val="nil"/>
              <w:left w:val="nil"/>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r w:rsidRPr="00827888">
              <w:rPr>
                <w:rFonts w:ascii="Times New Roman" w:hAnsi="Times New Roman" w:cs="Times New Roman"/>
                <w:b w:val="0"/>
                <w:sz w:val="22"/>
                <w:szCs w:val="28"/>
              </w:rPr>
              <w:t>2015 год</w:t>
            </w:r>
          </w:p>
        </w:tc>
        <w:tc>
          <w:tcPr>
            <w:tcW w:w="1559" w:type="dxa"/>
            <w:tcBorders>
              <w:top w:val="nil"/>
              <w:left w:val="nil"/>
              <w:bottom w:val="nil"/>
              <w:right w:val="single" w:sz="4" w:space="0" w:color="auto"/>
            </w:tcBorders>
            <w:shd w:val="clear" w:color="auto" w:fill="FFFFFF"/>
            <w:vAlign w:val="center"/>
            <w:hideMark/>
          </w:tcPr>
          <w:p w:rsidR="00930D77" w:rsidRPr="00827888" w:rsidRDefault="00930D77" w:rsidP="00F1172C">
            <w:pPr>
              <w:pStyle w:val="ConsPlusTitle"/>
              <w:widowControl/>
              <w:spacing w:line="240" w:lineRule="exact"/>
              <w:jc w:val="center"/>
              <w:rPr>
                <w:rFonts w:ascii="Times New Roman" w:hAnsi="Times New Roman" w:cs="Times New Roman"/>
                <w:b w:val="0"/>
                <w:sz w:val="22"/>
                <w:szCs w:val="28"/>
              </w:rPr>
            </w:pPr>
            <w:r w:rsidRPr="00827888">
              <w:rPr>
                <w:rFonts w:ascii="Times New Roman" w:hAnsi="Times New Roman" w:cs="Times New Roman"/>
                <w:b w:val="0"/>
                <w:sz w:val="22"/>
                <w:szCs w:val="28"/>
              </w:rPr>
              <w:t>2016 год</w:t>
            </w:r>
          </w:p>
        </w:tc>
      </w:tr>
    </w:tbl>
    <w:p w:rsidR="00930D77" w:rsidRPr="00827888" w:rsidRDefault="00930D77" w:rsidP="00930D77">
      <w:pPr>
        <w:pStyle w:val="ConsPlusTitle"/>
        <w:widowControl/>
        <w:spacing w:line="20" w:lineRule="exact"/>
        <w:rPr>
          <w:rFonts w:ascii="Times New Roman" w:hAnsi="Times New Roman" w:cs="Times New Roman"/>
          <w:b w:val="0"/>
          <w:sz w:val="16"/>
          <w:szCs w:val="16"/>
        </w:rPr>
      </w:pPr>
    </w:p>
    <w:tbl>
      <w:tblPr>
        <w:tblW w:w="9371" w:type="dxa"/>
        <w:tblInd w:w="93" w:type="dxa"/>
        <w:shd w:val="clear" w:color="auto" w:fill="FFFFFF"/>
        <w:tblLook w:val="04A0" w:firstRow="1" w:lastRow="0" w:firstColumn="1" w:lastColumn="0" w:noHBand="0" w:noVBand="1"/>
      </w:tblPr>
      <w:tblGrid>
        <w:gridCol w:w="4410"/>
        <w:gridCol w:w="1275"/>
        <w:gridCol w:w="567"/>
        <w:gridCol w:w="1560"/>
        <w:gridCol w:w="1559"/>
      </w:tblGrid>
      <w:tr w:rsidR="00930D77" w:rsidRPr="00930D77" w:rsidTr="004F32F3">
        <w:trPr>
          <w:trHeight w:val="20"/>
          <w:tblHeader/>
        </w:trPr>
        <w:tc>
          <w:tcPr>
            <w:tcW w:w="4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0D77" w:rsidRPr="00930D77" w:rsidRDefault="00930D77" w:rsidP="00F1172C">
            <w:pPr>
              <w:pStyle w:val="ConsPlusTitle"/>
              <w:widowControl/>
              <w:spacing w:line="240" w:lineRule="exact"/>
              <w:jc w:val="center"/>
              <w:rPr>
                <w:rFonts w:ascii="Times New Roman" w:hAnsi="Times New Roman" w:cs="Times New Roman"/>
                <w:b w:val="0"/>
                <w:sz w:val="22"/>
                <w:szCs w:val="22"/>
              </w:rPr>
            </w:pPr>
            <w:r w:rsidRPr="00930D77">
              <w:rPr>
                <w:rFonts w:ascii="Times New Roman" w:hAnsi="Times New Roman" w:cs="Times New Roman"/>
                <w:b w:val="0"/>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0D77" w:rsidRPr="00930D77" w:rsidRDefault="00930D77" w:rsidP="00F1172C">
            <w:pPr>
              <w:pStyle w:val="ConsPlusTitle"/>
              <w:widowControl/>
              <w:spacing w:line="240" w:lineRule="exact"/>
              <w:jc w:val="center"/>
              <w:rPr>
                <w:rFonts w:ascii="Times New Roman" w:hAnsi="Times New Roman" w:cs="Times New Roman"/>
                <w:b w:val="0"/>
                <w:sz w:val="22"/>
                <w:szCs w:val="22"/>
              </w:rPr>
            </w:pPr>
            <w:r w:rsidRPr="00930D77">
              <w:rPr>
                <w:rFonts w:ascii="Times New Roman" w:hAnsi="Times New Roman" w:cs="Times New Roman"/>
                <w:b w:val="0"/>
                <w:sz w:val="22"/>
                <w:szCs w:val="22"/>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30D77" w:rsidRPr="00930D77" w:rsidRDefault="00930D77" w:rsidP="00F1172C">
            <w:pPr>
              <w:pStyle w:val="ConsPlusTitle"/>
              <w:widowControl/>
              <w:spacing w:line="240" w:lineRule="exact"/>
              <w:jc w:val="center"/>
              <w:rPr>
                <w:rFonts w:ascii="Times New Roman" w:hAnsi="Times New Roman" w:cs="Times New Roman"/>
                <w:b w:val="0"/>
                <w:sz w:val="22"/>
                <w:szCs w:val="22"/>
              </w:rPr>
            </w:pPr>
            <w:r w:rsidRPr="00930D77">
              <w:rPr>
                <w:rFonts w:ascii="Times New Roman" w:hAnsi="Times New Roman" w:cs="Times New Roman"/>
                <w:b w:val="0"/>
                <w:sz w:val="22"/>
                <w:szCs w:val="22"/>
              </w:rPr>
              <w:t>3</w:t>
            </w:r>
          </w:p>
        </w:tc>
        <w:tc>
          <w:tcPr>
            <w:tcW w:w="156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30D77" w:rsidRPr="00930D77" w:rsidRDefault="00930D77" w:rsidP="00F1172C">
            <w:pPr>
              <w:pStyle w:val="ConsPlusTitle"/>
              <w:widowControl/>
              <w:spacing w:line="240" w:lineRule="exact"/>
              <w:jc w:val="center"/>
              <w:rPr>
                <w:rFonts w:ascii="Times New Roman" w:hAnsi="Times New Roman" w:cs="Times New Roman"/>
                <w:b w:val="0"/>
                <w:sz w:val="22"/>
                <w:szCs w:val="22"/>
              </w:rPr>
            </w:pPr>
            <w:r w:rsidRPr="00930D77">
              <w:rPr>
                <w:rFonts w:ascii="Times New Roman" w:hAnsi="Times New Roman" w:cs="Times New Roman"/>
                <w:b w:val="0"/>
                <w:sz w:val="22"/>
                <w:szCs w:val="22"/>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30D77" w:rsidRPr="00930D77" w:rsidRDefault="00930D77" w:rsidP="00F1172C">
            <w:pPr>
              <w:pStyle w:val="ConsPlusTitle"/>
              <w:widowControl/>
              <w:spacing w:line="240" w:lineRule="exact"/>
              <w:jc w:val="center"/>
              <w:rPr>
                <w:rFonts w:ascii="Times New Roman" w:hAnsi="Times New Roman" w:cs="Times New Roman"/>
                <w:b w:val="0"/>
                <w:sz w:val="22"/>
                <w:szCs w:val="22"/>
              </w:rPr>
            </w:pPr>
            <w:r w:rsidRPr="00930D77">
              <w:rPr>
                <w:rFonts w:ascii="Times New Roman" w:hAnsi="Times New Roman" w:cs="Times New Roman"/>
                <w:b w:val="0"/>
                <w:sz w:val="22"/>
                <w:szCs w:val="22"/>
              </w:rPr>
              <w:t>5</w:t>
            </w:r>
          </w:p>
        </w:tc>
      </w:tr>
      <w:tr w:rsidR="00930D77" w:rsidRPr="00930D77" w:rsidTr="00F1172C">
        <w:tblPrEx>
          <w:shd w:val="clear" w:color="auto" w:fill="auto"/>
        </w:tblPrEx>
        <w:trPr>
          <w:trHeight w:val="342"/>
        </w:trPr>
        <w:tc>
          <w:tcPr>
            <w:tcW w:w="4410" w:type="dxa"/>
            <w:tcBorders>
              <w:top w:val="single" w:sz="4" w:space="0" w:color="auto"/>
            </w:tcBorders>
            <w:shd w:val="clear" w:color="auto" w:fill="auto"/>
            <w:vAlign w:val="bottom"/>
            <w:hideMark/>
          </w:tcPr>
          <w:p w:rsidR="00930D77" w:rsidRPr="00930D77" w:rsidRDefault="00930D77" w:rsidP="00F1172C">
            <w:pPr>
              <w:rPr>
                <w:b/>
                <w:bCs/>
              </w:rPr>
            </w:pPr>
            <w:r w:rsidRPr="00930D77">
              <w:rPr>
                <w:b/>
                <w:bCs/>
                <w:sz w:val="22"/>
                <w:szCs w:val="22"/>
              </w:rPr>
              <w:t xml:space="preserve">Муниципальная программа «Развитие образования в городе Ставрополе </w:t>
            </w:r>
            <w:r w:rsidR="007C6944">
              <w:rPr>
                <w:b/>
                <w:bCs/>
                <w:sz w:val="22"/>
                <w:szCs w:val="22"/>
              </w:rPr>
              <w:t xml:space="preserve">                   </w:t>
            </w:r>
            <w:r w:rsidRPr="00930D77">
              <w:rPr>
                <w:b/>
                <w:bCs/>
                <w:sz w:val="22"/>
                <w:szCs w:val="22"/>
              </w:rPr>
              <w:t>на 2014 - 2016 годы»</w:t>
            </w:r>
          </w:p>
        </w:tc>
        <w:tc>
          <w:tcPr>
            <w:tcW w:w="1275" w:type="dxa"/>
            <w:tcBorders>
              <w:top w:val="single" w:sz="4" w:space="0" w:color="auto"/>
            </w:tcBorders>
            <w:shd w:val="clear" w:color="auto" w:fill="auto"/>
            <w:vAlign w:val="bottom"/>
            <w:hideMark/>
          </w:tcPr>
          <w:p w:rsidR="00930D77" w:rsidRPr="00930D77" w:rsidRDefault="00930D77" w:rsidP="00F1172C">
            <w:pPr>
              <w:jc w:val="center"/>
              <w:rPr>
                <w:b/>
                <w:bCs/>
              </w:rPr>
            </w:pPr>
            <w:r w:rsidRPr="00930D77">
              <w:rPr>
                <w:b/>
                <w:bCs/>
                <w:sz w:val="22"/>
                <w:szCs w:val="22"/>
              </w:rPr>
              <w:t>01 0 0000</w:t>
            </w:r>
          </w:p>
        </w:tc>
        <w:tc>
          <w:tcPr>
            <w:tcW w:w="567" w:type="dxa"/>
            <w:tcBorders>
              <w:top w:val="single" w:sz="4" w:space="0" w:color="auto"/>
            </w:tcBorders>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tcBorders>
              <w:top w:val="single" w:sz="4" w:space="0" w:color="auto"/>
            </w:tcBorders>
            <w:shd w:val="clear" w:color="auto" w:fill="auto"/>
            <w:vAlign w:val="bottom"/>
            <w:hideMark/>
          </w:tcPr>
          <w:p w:rsidR="00930D77" w:rsidRPr="00930D77" w:rsidRDefault="00930D77" w:rsidP="00F1172C">
            <w:pPr>
              <w:jc w:val="right"/>
              <w:rPr>
                <w:b/>
                <w:bCs/>
              </w:rPr>
            </w:pPr>
            <w:r w:rsidRPr="00930D77">
              <w:rPr>
                <w:b/>
                <w:bCs/>
                <w:sz w:val="22"/>
                <w:szCs w:val="22"/>
              </w:rPr>
              <w:t>3 263 393,44</w:t>
            </w:r>
          </w:p>
        </w:tc>
        <w:tc>
          <w:tcPr>
            <w:tcW w:w="1559" w:type="dxa"/>
            <w:tcBorders>
              <w:top w:val="single" w:sz="4" w:space="0" w:color="auto"/>
            </w:tcBorders>
            <w:shd w:val="clear" w:color="auto" w:fill="auto"/>
            <w:vAlign w:val="bottom"/>
            <w:hideMark/>
          </w:tcPr>
          <w:p w:rsidR="00930D77" w:rsidRPr="00930D77" w:rsidRDefault="00930D77" w:rsidP="00F1172C">
            <w:pPr>
              <w:jc w:val="right"/>
              <w:rPr>
                <w:b/>
                <w:bCs/>
              </w:rPr>
            </w:pPr>
            <w:r w:rsidRPr="00930D77">
              <w:rPr>
                <w:b/>
                <w:bCs/>
                <w:sz w:val="22"/>
                <w:szCs w:val="22"/>
              </w:rPr>
              <w:t>3 456 080,50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351767">
            <w:r w:rsidRPr="00930D77">
              <w:rPr>
                <w:sz w:val="22"/>
                <w:szCs w:val="22"/>
              </w:rPr>
              <w:t xml:space="preserve">Подпрограмма «Организация дошкольного, школьного и дополнительного образования на 2014 </w:t>
            </w:r>
            <w:r w:rsidR="00351767">
              <w:rPr>
                <w:sz w:val="22"/>
                <w:szCs w:val="22"/>
              </w:rPr>
              <w:t>-</w:t>
            </w:r>
            <w:r w:rsidRPr="00930D77">
              <w:rPr>
                <w:sz w:val="22"/>
                <w:szCs w:val="22"/>
              </w:rPr>
              <w:t xml:space="preserve"> 2016 годы» </w:t>
            </w:r>
          </w:p>
        </w:tc>
        <w:tc>
          <w:tcPr>
            <w:tcW w:w="1275" w:type="dxa"/>
            <w:shd w:val="clear" w:color="auto" w:fill="auto"/>
            <w:vAlign w:val="bottom"/>
            <w:hideMark/>
          </w:tcPr>
          <w:p w:rsidR="00930D77" w:rsidRPr="00930D77" w:rsidRDefault="00930D77" w:rsidP="00F1172C">
            <w:pPr>
              <w:jc w:val="center"/>
            </w:pPr>
            <w:r w:rsidRPr="00930D77">
              <w:rPr>
                <w:sz w:val="22"/>
                <w:szCs w:val="22"/>
              </w:rPr>
              <w:t>01 1 0000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3 109 122,88</w:t>
            </w:r>
          </w:p>
        </w:tc>
        <w:tc>
          <w:tcPr>
            <w:tcW w:w="1559" w:type="dxa"/>
            <w:shd w:val="clear" w:color="auto" w:fill="auto"/>
            <w:vAlign w:val="bottom"/>
            <w:hideMark/>
          </w:tcPr>
          <w:p w:rsidR="00930D77" w:rsidRPr="00930D77" w:rsidRDefault="00930D77" w:rsidP="00F1172C">
            <w:pPr>
              <w:jc w:val="right"/>
            </w:pPr>
            <w:r w:rsidRPr="00930D77">
              <w:rPr>
                <w:sz w:val="22"/>
                <w:szCs w:val="22"/>
              </w:rPr>
              <w:t>3 345 247,67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детских дошкольных учреждений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620 782,02</w:t>
            </w:r>
          </w:p>
        </w:tc>
        <w:tc>
          <w:tcPr>
            <w:tcW w:w="1559" w:type="dxa"/>
            <w:shd w:val="clear" w:color="auto" w:fill="auto"/>
            <w:noWrap/>
            <w:vAlign w:val="bottom"/>
            <w:hideMark/>
          </w:tcPr>
          <w:p w:rsidR="00930D77" w:rsidRPr="00930D77" w:rsidRDefault="00930D77" w:rsidP="00F1172C">
            <w:pPr>
              <w:jc w:val="right"/>
            </w:pPr>
            <w:r w:rsidRPr="00930D77">
              <w:rPr>
                <w:sz w:val="22"/>
                <w:szCs w:val="22"/>
              </w:rPr>
              <w:t>636 695,56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01 1 1113</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593 396,89</w:t>
            </w:r>
          </w:p>
        </w:tc>
        <w:tc>
          <w:tcPr>
            <w:tcW w:w="1559" w:type="dxa"/>
            <w:shd w:val="clear" w:color="auto" w:fill="auto"/>
            <w:noWrap/>
            <w:vAlign w:val="bottom"/>
            <w:hideMark/>
          </w:tcPr>
          <w:p w:rsidR="00930D77" w:rsidRPr="00930D77" w:rsidRDefault="00930D77" w:rsidP="00F1172C">
            <w:pPr>
              <w:jc w:val="right"/>
            </w:pPr>
            <w:r w:rsidRPr="00930D77">
              <w:rPr>
                <w:sz w:val="22"/>
                <w:szCs w:val="22"/>
              </w:rPr>
              <w:t>608 658,71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автономным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01 1 1113</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27 385,13</w:t>
            </w:r>
          </w:p>
        </w:tc>
        <w:tc>
          <w:tcPr>
            <w:tcW w:w="1559" w:type="dxa"/>
            <w:shd w:val="clear" w:color="auto" w:fill="auto"/>
            <w:noWrap/>
            <w:vAlign w:val="bottom"/>
            <w:hideMark/>
          </w:tcPr>
          <w:p w:rsidR="00930D77" w:rsidRPr="00930D77" w:rsidRDefault="00930D77" w:rsidP="00F1172C">
            <w:pPr>
              <w:jc w:val="right"/>
            </w:pPr>
            <w:r w:rsidRPr="00930D77">
              <w:rPr>
                <w:sz w:val="22"/>
                <w:szCs w:val="22"/>
              </w:rPr>
              <w:t>28 036,85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r w:rsidRPr="00930D77">
              <w:rPr>
                <w:sz w:val="22"/>
                <w:szCs w:val="22"/>
              </w:rPr>
              <w:t xml:space="preserve">Обеспечение деятельности (оказание услуг) школы </w:t>
            </w:r>
            <w:r w:rsidR="007C6944">
              <w:rPr>
                <w:sz w:val="22"/>
                <w:szCs w:val="22"/>
              </w:rPr>
              <w:t>–</w:t>
            </w:r>
            <w:r w:rsidRPr="00930D77">
              <w:rPr>
                <w:sz w:val="22"/>
                <w:szCs w:val="22"/>
              </w:rPr>
              <w:t xml:space="preserve"> детского сада, начальной, неполной средней и средней школы</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458 272,62</w:t>
            </w:r>
          </w:p>
        </w:tc>
        <w:tc>
          <w:tcPr>
            <w:tcW w:w="1559" w:type="dxa"/>
            <w:shd w:val="clear" w:color="auto" w:fill="auto"/>
            <w:noWrap/>
            <w:vAlign w:val="bottom"/>
            <w:hideMark/>
          </w:tcPr>
          <w:p w:rsidR="00930D77" w:rsidRPr="00930D77" w:rsidRDefault="00930D77" w:rsidP="00F1172C">
            <w:pPr>
              <w:jc w:val="right"/>
            </w:pPr>
            <w:r w:rsidRPr="00930D77">
              <w:rPr>
                <w:sz w:val="22"/>
                <w:szCs w:val="22"/>
              </w:rPr>
              <w:t>471 632,31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казенных учреждений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01 1 1114</w:t>
            </w:r>
          </w:p>
        </w:tc>
        <w:tc>
          <w:tcPr>
            <w:tcW w:w="567" w:type="dxa"/>
            <w:shd w:val="clear" w:color="auto" w:fill="auto"/>
            <w:noWrap/>
            <w:vAlign w:val="bottom"/>
            <w:hideMark/>
          </w:tcPr>
          <w:p w:rsidR="00930D77" w:rsidRPr="00930D77" w:rsidRDefault="00930D77" w:rsidP="00F1172C">
            <w:pPr>
              <w:jc w:val="center"/>
            </w:pPr>
            <w:r w:rsidRPr="00930D77">
              <w:rPr>
                <w:sz w:val="22"/>
                <w:szCs w:val="22"/>
              </w:rPr>
              <w:t>110</w:t>
            </w:r>
          </w:p>
        </w:tc>
        <w:tc>
          <w:tcPr>
            <w:tcW w:w="1560" w:type="dxa"/>
            <w:shd w:val="clear" w:color="auto" w:fill="auto"/>
            <w:noWrap/>
            <w:vAlign w:val="bottom"/>
            <w:hideMark/>
          </w:tcPr>
          <w:p w:rsidR="00930D77" w:rsidRPr="00930D77" w:rsidRDefault="00930D77" w:rsidP="00F1172C">
            <w:pPr>
              <w:jc w:val="right"/>
            </w:pPr>
            <w:r w:rsidRPr="00930D77">
              <w:rPr>
                <w:sz w:val="22"/>
                <w:szCs w:val="22"/>
              </w:rPr>
              <w:t>55,91</w:t>
            </w:r>
          </w:p>
        </w:tc>
        <w:tc>
          <w:tcPr>
            <w:tcW w:w="1559" w:type="dxa"/>
            <w:shd w:val="clear" w:color="auto" w:fill="auto"/>
            <w:noWrap/>
            <w:vAlign w:val="bottom"/>
            <w:hideMark/>
          </w:tcPr>
          <w:p w:rsidR="00930D77" w:rsidRPr="00930D77" w:rsidRDefault="00930D77" w:rsidP="00F1172C">
            <w:pPr>
              <w:jc w:val="right"/>
            </w:pPr>
            <w:r w:rsidRPr="00930D77">
              <w:rPr>
                <w:sz w:val="22"/>
                <w:szCs w:val="22"/>
              </w:rPr>
              <w:t>55,91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01 1 1114</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177,80</w:t>
            </w:r>
          </w:p>
        </w:tc>
        <w:tc>
          <w:tcPr>
            <w:tcW w:w="1559" w:type="dxa"/>
            <w:shd w:val="clear" w:color="auto" w:fill="auto"/>
            <w:noWrap/>
            <w:vAlign w:val="bottom"/>
            <w:hideMark/>
          </w:tcPr>
          <w:p w:rsidR="00930D77" w:rsidRPr="00930D77" w:rsidRDefault="00930D77" w:rsidP="00F1172C">
            <w:pPr>
              <w:jc w:val="right"/>
            </w:pPr>
            <w:r w:rsidRPr="00930D77">
              <w:rPr>
                <w:sz w:val="22"/>
                <w:szCs w:val="22"/>
              </w:rPr>
              <w:t>177,80</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01 1 1114</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441 536,78</w:t>
            </w:r>
          </w:p>
        </w:tc>
        <w:tc>
          <w:tcPr>
            <w:tcW w:w="1559" w:type="dxa"/>
            <w:shd w:val="clear" w:color="auto" w:fill="auto"/>
            <w:noWrap/>
            <w:vAlign w:val="bottom"/>
            <w:hideMark/>
          </w:tcPr>
          <w:p w:rsidR="00930D77" w:rsidRPr="00930D77" w:rsidRDefault="00930D77" w:rsidP="00F1172C">
            <w:pPr>
              <w:jc w:val="right"/>
            </w:pPr>
            <w:r w:rsidRPr="00930D77">
              <w:rPr>
                <w:sz w:val="22"/>
                <w:szCs w:val="22"/>
              </w:rPr>
              <w:t>454 416,02</w:t>
            </w:r>
          </w:p>
        </w:tc>
      </w:tr>
      <w:tr w:rsidR="00930D77" w:rsidRPr="00930D77" w:rsidTr="007C6944">
        <w:tblPrEx>
          <w:shd w:val="clear" w:color="auto" w:fill="auto"/>
        </w:tblPrEx>
        <w:trPr>
          <w:trHeight w:val="85"/>
        </w:trPr>
        <w:tc>
          <w:tcPr>
            <w:tcW w:w="4410" w:type="dxa"/>
            <w:shd w:val="clear" w:color="auto" w:fill="auto"/>
            <w:vAlign w:val="bottom"/>
            <w:hideMark/>
          </w:tcPr>
          <w:p w:rsidR="00930D77" w:rsidRPr="00930D77" w:rsidRDefault="00930D77" w:rsidP="00F1172C">
            <w:r w:rsidRPr="00930D77">
              <w:rPr>
                <w:sz w:val="22"/>
                <w:szCs w:val="22"/>
              </w:rPr>
              <w:t>Субсидии автономным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01 1 1114</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16 499,13</w:t>
            </w:r>
          </w:p>
        </w:tc>
        <w:tc>
          <w:tcPr>
            <w:tcW w:w="1559" w:type="dxa"/>
            <w:shd w:val="clear" w:color="auto" w:fill="auto"/>
            <w:noWrap/>
            <w:vAlign w:val="bottom"/>
            <w:hideMark/>
          </w:tcPr>
          <w:p w:rsidR="00930D77" w:rsidRPr="00930D77" w:rsidRDefault="00930D77" w:rsidP="00F1172C">
            <w:pPr>
              <w:jc w:val="right"/>
            </w:pPr>
            <w:r w:rsidRPr="00930D77">
              <w:rPr>
                <w:sz w:val="22"/>
                <w:szCs w:val="22"/>
              </w:rPr>
              <w:t>16 979,58</w:t>
            </w:r>
          </w:p>
        </w:tc>
      </w:tr>
      <w:tr w:rsidR="00930D77" w:rsidRPr="00930D77" w:rsidTr="007C6944">
        <w:tblPrEx>
          <w:shd w:val="clear" w:color="auto" w:fill="auto"/>
        </w:tblPrEx>
        <w:trPr>
          <w:trHeight w:val="118"/>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01 1 1114</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3,00</w:t>
            </w:r>
          </w:p>
        </w:tc>
        <w:tc>
          <w:tcPr>
            <w:tcW w:w="1559" w:type="dxa"/>
            <w:shd w:val="clear" w:color="auto" w:fill="auto"/>
            <w:noWrap/>
            <w:vAlign w:val="bottom"/>
            <w:hideMark/>
          </w:tcPr>
          <w:p w:rsidR="00930D77" w:rsidRPr="00930D77" w:rsidRDefault="00930D77" w:rsidP="00F1172C">
            <w:pPr>
              <w:jc w:val="right"/>
            </w:pPr>
            <w:r w:rsidRPr="00930D77">
              <w:rPr>
                <w:sz w:val="22"/>
                <w:szCs w:val="22"/>
              </w:rPr>
              <w:t>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учреждений по внешкольной работе с детьми</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155 718,67</w:t>
            </w:r>
          </w:p>
        </w:tc>
        <w:tc>
          <w:tcPr>
            <w:tcW w:w="1559" w:type="dxa"/>
            <w:shd w:val="clear" w:color="auto" w:fill="auto"/>
            <w:noWrap/>
            <w:vAlign w:val="bottom"/>
            <w:hideMark/>
          </w:tcPr>
          <w:p w:rsidR="00930D77" w:rsidRPr="00930D77" w:rsidRDefault="00930D77" w:rsidP="00F1172C">
            <w:pPr>
              <w:jc w:val="right"/>
            </w:pPr>
            <w:r w:rsidRPr="00930D77">
              <w:rPr>
                <w:sz w:val="22"/>
                <w:szCs w:val="22"/>
              </w:rPr>
              <w:t>156 494,61</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01 1 1115</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139 590,89</w:t>
            </w:r>
          </w:p>
        </w:tc>
        <w:tc>
          <w:tcPr>
            <w:tcW w:w="1559" w:type="dxa"/>
            <w:shd w:val="clear" w:color="auto" w:fill="auto"/>
            <w:noWrap/>
            <w:vAlign w:val="bottom"/>
            <w:hideMark/>
          </w:tcPr>
          <w:p w:rsidR="00930D77" w:rsidRPr="00930D77" w:rsidRDefault="00930D77" w:rsidP="00F1172C">
            <w:pPr>
              <w:jc w:val="right"/>
            </w:pPr>
            <w:r w:rsidRPr="00930D77">
              <w:rPr>
                <w:sz w:val="22"/>
                <w:szCs w:val="22"/>
              </w:rPr>
              <w:t>140 322,73</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Субсидии автономным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01 1 1115</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16 127,78</w:t>
            </w:r>
          </w:p>
        </w:tc>
        <w:tc>
          <w:tcPr>
            <w:tcW w:w="1559" w:type="dxa"/>
            <w:shd w:val="clear" w:color="auto" w:fill="auto"/>
            <w:noWrap/>
            <w:vAlign w:val="bottom"/>
            <w:hideMark/>
          </w:tcPr>
          <w:p w:rsidR="00930D77" w:rsidRPr="00930D77" w:rsidRDefault="00930D77" w:rsidP="00F1172C">
            <w:pPr>
              <w:jc w:val="right"/>
            </w:pPr>
            <w:r w:rsidRPr="00930D77">
              <w:rPr>
                <w:sz w:val="22"/>
                <w:szCs w:val="22"/>
              </w:rPr>
              <w:t>16 171,88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275" w:type="dxa"/>
            <w:shd w:val="clear" w:color="auto" w:fill="auto"/>
            <w:vAlign w:val="bottom"/>
            <w:hideMark/>
          </w:tcPr>
          <w:p w:rsidR="00930D77" w:rsidRPr="00930D77" w:rsidRDefault="00930D77" w:rsidP="00F1172C">
            <w:pPr>
              <w:jc w:val="center"/>
            </w:pPr>
            <w:r w:rsidRPr="00930D77">
              <w:rPr>
                <w:sz w:val="22"/>
                <w:szCs w:val="22"/>
              </w:rPr>
              <w:t>01 1 1130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7 558,42</w:t>
            </w:r>
          </w:p>
        </w:tc>
        <w:tc>
          <w:tcPr>
            <w:tcW w:w="1559" w:type="dxa"/>
            <w:shd w:val="clear" w:color="auto" w:fill="auto"/>
            <w:noWrap/>
            <w:vAlign w:val="bottom"/>
            <w:hideMark/>
          </w:tcPr>
          <w:p w:rsidR="00930D77" w:rsidRPr="00930D77" w:rsidRDefault="00930D77" w:rsidP="00F1172C">
            <w:pPr>
              <w:jc w:val="right"/>
            </w:pPr>
            <w:r w:rsidRPr="00930D77">
              <w:rPr>
                <w:sz w:val="22"/>
                <w:szCs w:val="22"/>
              </w:rPr>
              <w:t>7 671,43</w:t>
            </w:r>
          </w:p>
        </w:tc>
      </w:tr>
      <w:tr w:rsidR="00930D77" w:rsidRPr="00930D77" w:rsidTr="007C6944">
        <w:tblPrEx>
          <w:shd w:val="clear" w:color="auto" w:fill="auto"/>
        </w:tblPrEx>
        <w:trPr>
          <w:trHeight w:val="236"/>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01 1 1130</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7 558,42</w:t>
            </w:r>
          </w:p>
        </w:tc>
        <w:tc>
          <w:tcPr>
            <w:tcW w:w="1559" w:type="dxa"/>
            <w:shd w:val="clear" w:color="auto" w:fill="auto"/>
            <w:noWrap/>
            <w:vAlign w:val="bottom"/>
            <w:hideMark/>
          </w:tcPr>
          <w:p w:rsidR="00930D77" w:rsidRPr="00930D77" w:rsidRDefault="00930D77" w:rsidP="00F1172C">
            <w:pPr>
              <w:jc w:val="right"/>
            </w:pPr>
            <w:r w:rsidRPr="00930D77">
              <w:rPr>
                <w:sz w:val="22"/>
                <w:szCs w:val="22"/>
              </w:rPr>
              <w:t>7 671,43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Расходы на техническое обслуживание технологического оборудования в детских дошкольных учреждениях</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01 1 2031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1 353,25</w:t>
            </w:r>
          </w:p>
        </w:tc>
        <w:tc>
          <w:tcPr>
            <w:tcW w:w="1559" w:type="dxa"/>
            <w:shd w:val="clear" w:color="auto" w:fill="auto"/>
            <w:noWrap/>
            <w:vAlign w:val="bottom"/>
            <w:hideMark/>
          </w:tcPr>
          <w:p w:rsidR="00930D77" w:rsidRPr="00930D77" w:rsidRDefault="00930D77" w:rsidP="00F1172C">
            <w:pPr>
              <w:jc w:val="right"/>
            </w:pPr>
            <w:r w:rsidRPr="00930D77">
              <w:rPr>
                <w:sz w:val="22"/>
                <w:szCs w:val="22"/>
              </w:rPr>
              <w:t>1 353,25</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01 1 2031</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1 353,25</w:t>
            </w:r>
          </w:p>
        </w:tc>
        <w:tc>
          <w:tcPr>
            <w:tcW w:w="1559" w:type="dxa"/>
            <w:shd w:val="clear" w:color="auto" w:fill="auto"/>
            <w:noWrap/>
            <w:vAlign w:val="bottom"/>
            <w:hideMark/>
          </w:tcPr>
          <w:p w:rsidR="00930D77" w:rsidRPr="00930D77" w:rsidRDefault="00930D77" w:rsidP="00F1172C">
            <w:pPr>
              <w:jc w:val="right"/>
            </w:pPr>
            <w:r w:rsidRPr="00930D77">
              <w:rPr>
                <w:sz w:val="22"/>
                <w:szCs w:val="22"/>
              </w:rPr>
              <w:t>1 353,25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приобретение моющих сре</w:t>
            </w:r>
            <w:proofErr w:type="gramStart"/>
            <w:r w:rsidRPr="00930D77">
              <w:rPr>
                <w:sz w:val="22"/>
                <w:szCs w:val="22"/>
              </w:rPr>
              <w:t>дств дл</w:t>
            </w:r>
            <w:proofErr w:type="gramEnd"/>
            <w:r w:rsidRPr="00930D77">
              <w:rPr>
                <w:sz w:val="22"/>
                <w:szCs w:val="22"/>
              </w:rPr>
              <w:t>я технологического оборудования в детских дошкольных учреждениях</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01 1 2032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348,50</w:t>
            </w:r>
          </w:p>
        </w:tc>
        <w:tc>
          <w:tcPr>
            <w:tcW w:w="1559" w:type="dxa"/>
            <w:shd w:val="clear" w:color="auto" w:fill="auto"/>
            <w:noWrap/>
            <w:vAlign w:val="bottom"/>
            <w:hideMark/>
          </w:tcPr>
          <w:p w:rsidR="00930D77" w:rsidRPr="00930D77" w:rsidRDefault="00930D77" w:rsidP="00F1172C">
            <w:pPr>
              <w:jc w:val="right"/>
            </w:pPr>
            <w:r w:rsidRPr="00930D77">
              <w:rPr>
                <w:sz w:val="22"/>
                <w:szCs w:val="22"/>
              </w:rPr>
              <w:t>348,50</w:t>
            </w:r>
          </w:p>
        </w:tc>
      </w:tr>
      <w:tr w:rsidR="00930D77" w:rsidRPr="00930D77" w:rsidTr="007C6944">
        <w:tblPrEx>
          <w:shd w:val="clear" w:color="auto" w:fill="auto"/>
        </w:tblPrEx>
        <w:trPr>
          <w:trHeight w:val="94"/>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01 1 2032</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348,50</w:t>
            </w:r>
          </w:p>
        </w:tc>
        <w:tc>
          <w:tcPr>
            <w:tcW w:w="1559" w:type="dxa"/>
            <w:shd w:val="clear" w:color="auto" w:fill="auto"/>
            <w:noWrap/>
            <w:vAlign w:val="bottom"/>
            <w:hideMark/>
          </w:tcPr>
          <w:p w:rsidR="00930D77" w:rsidRPr="00930D77" w:rsidRDefault="00930D77" w:rsidP="00F1172C">
            <w:pPr>
              <w:jc w:val="right"/>
            </w:pPr>
            <w:r w:rsidRPr="00930D77">
              <w:rPr>
                <w:sz w:val="22"/>
                <w:szCs w:val="22"/>
              </w:rPr>
              <w:t>348,50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01 1 7613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1 205 863,73</w:t>
            </w:r>
          </w:p>
        </w:tc>
        <w:tc>
          <w:tcPr>
            <w:tcW w:w="1559" w:type="dxa"/>
            <w:shd w:val="clear" w:color="auto" w:fill="auto"/>
            <w:noWrap/>
            <w:vAlign w:val="bottom"/>
            <w:hideMark/>
          </w:tcPr>
          <w:p w:rsidR="00930D77" w:rsidRPr="00930D77" w:rsidRDefault="00930D77" w:rsidP="00F1172C">
            <w:pPr>
              <w:jc w:val="right"/>
            </w:pPr>
            <w:r w:rsidRPr="00930D77">
              <w:rPr>
                <w:sz w:val="22"/>
                <w:szCs w:val="22"/>
              </w:rPr>
              <w:t>1 320 988,25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казенных учреждений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01 1 7613</w:t>
            </w:r>
          </w:p>
        </w:tc>
        <w:tc>
          <w:tcPr>
            <w:tcW w:w="567" w:type="dxa"/>
            <w:shd w:val="clear" w:color="auto" w:fill="auto"/>
            <w:noWrap/>
            <w:vAlign w:val="bottom"/>
            <w:hideMark/>
          </w:tcPr>
          <w:p w:rsidR="00930D77" w:rsidRPr="00930D77" w:rsidRDefault="00930D77" w:rsidP="00F1172C">
            <w:pPr>
              <w:jc w:val="center"/>
            </w:pPr>
            <w:r w:rsidRPr="00930D77">
              <w:rPr>
                <w:sz w:val="22"/>
                <w:szCs w:val="22"/>
              </w:rPr>
              <w:t>110</w:t>
            </w:r>
          </w:p>
        </w:tc>
        <w:tc>
          <w:tcPr>
            <w:tcW w:w="1560" w:type="dxa"/>
            <w:shd w:val="clear" w:color="auto" w:fill="auto"/>
            <w:noWrap/>
            <w:vAlign w:val="bottom"/>
            <w:hideMark/>
          </w:tcPr>
          <w:p w:rsidR="00930D77" w:rsidRPr="00930D77" w:rsidRDefault="00930D77" w:rsidP="00F1172C">
            <w:pPr>
              <w:jc w:val="right"/>
            </w:pPr>
            <w:r w:rsidRPr="00930D77">
              <w:rPr>
                <w:sz w:val="22"/>
                <w:szCs w:val="22"/>
              </w:rPr>
              <w:t>13 405,54</w:t>
            </w:r>
          </w:p>
        </w:tc>
        <w:tc>
          <w:tcPr>
            <w:tcW w:w="1559" w:type="dxa"/>
            <w:shd w:val="clear" w:color="auto" w:fill="auto"/>
            <w:noWrap/>
            <w:vAlign w:val="bottom"/>
            <w:hideMark/>
          </w:tcPr>
          <w:p w:rsidR="00930D77" w:rsidRPr="00930D77" w:rsidRDefault="00930D77" w:rsidP="00F1172C">
            <w:pPr>
              <w:jc w:val="right"/>
            </w:pPr>
            <w:r w:rsidRPr="00930D77">
              <w:rPr>
                <w:sz w:val="22"/>
                <w:szCs w:val="22"/>
              </w:rPr>
              <w:t>14 089,06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01 1 7613</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1 140 557,51</w:t>
            </w:r>
          </w:p>
        </w:tc>
        <w:tc>
          <w:tcPr>
            <w:tcW w:w="1559" w:type="dxa"/>
            <w:shd w:val="clear" w:color="auto" w:fill="auto"/>
            <w:noWrap/>
            <w:vAlign w:val="bottom"/>
            <w:hideMark/>
          </w:tcPr>
          <w:p w:rsidR="00930D77" w:rsidRPr="00930D77" w:rsidRDefault="00930D77" w:rsidP="00F1172C">
            <w:pPr>
              <w:jc w:val="right"/>
            </w:pPr>
            <w:r w:rsidRPr="00930D77">
              <w:rPr>
                <w:sz w:val="22"/>
                <w:szCs w:val="22"/>
              </w:rPr>
              <w:t>1 251 154,48</w:t>
            </w:r>
          </w:p>
        </w:tc>
      </w:tr>
      <w:tr w:rsidR="00930D77" w:rsidRPr="00930D77" w:rsidTr="007C6944">
        <w:tblPrEx>
          <w:shd w:val="clear" w:color="auto" w:fill="auto"/>
        </w:tblPrEx>
        <w:trPr>
          <w:trHeight w:val="177"/>
        </w:trPr>
        <w:tc>
          <w:tcPr>
            <w:tcW w:w="4410" w:type="dxa"/>
            <w:shd w:val="clear" w:color="auto" w:fill="auto"/>
            <w:vAlign w:val="bottom"/>
            <w:hideMark/>
          </w:tcPr>
          <w:p w:rsidR="00930D77" w:rsidRPr="00930D77" w:rsidRDefault="00930D77" w:rsidP="00F1172C">
            <w:r w:rsidRPr="00930D77">
              <w:rPr>
                <w:sz w:val="22"/>
                <w:szCs w:val="22"/>
              </w:rPr>
              <w:t>Субсидии автономным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01 1 7613</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51 900,68</w:t>
            </w:r>
          </w:p>
        </w:tc>
        <w:tc>
          <w:tcPr>
            <w:tcW w:w="1559" w:type="dxa"/>
            <w:shd w:val="clear" w:color="auto" w:fill="auto"/>
            <w:noWrap/>
            <w:vAlign w:val="bottom"/>
            <w:hideMark/>
          </w:tcPr>
          <w:p w:rsidR="00930D77" w:rsidRPr="00930D77" w:rsidRDefault="00930D77" w:rsidP="00F1172C">
            <w:pPr>
              <w:jc w:val="right"/>
            </w:pPr>
            <w:r w:rsidRPr="00930D77">
              <w:rPr>
                <w:sz w:val="22"/>
                <w:szCs w:val="22"/>
              </w:rPr>
              <w:t>55 744,71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01 1 7614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28 839,68</w:t>
            </w:r>
          </w:p>
        </w:tc>
        <w:tc>
          <w:tcPr>
            <w:tcW w:w="1559" w:type="dxa"/>
            <w:shd w:val="clear" w:color="auto" w:fill="auto"/>
            <w:noWrap/>
            <w:vAlign w:val="bottom"/>
            <w:hideMark/>
          </w:tcPr>
          <w:p w:rsidR="00930D77" w:rsidRPr="00930D77" w:rsidRDefault="00930D77" w:rsidP="00F1172C">
            <w:pPr>
              <w:jc w:val="right"/>
            </w:pPr>
            <w:r w:rsidRPr="00930D77">
              <w:rPr>
                <w:sz w:val="22"/>
                <w:szCs w:val="22"/>
              </w:rPr>
              <w:t>28 839,68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01 1 7614</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28 839,68</w:t>
            </w:r>
          </w:p>
        </w:tc>
        <w:tc>
          <w:tcPr>
            <w:tcW w:w="1559" w:type="dxa"/>
            <w:shd w:val="clear" w:color="auto" w:fill="auto"/>
            <w:noWrap/>
            <w:vAlign w:val="bottom"/>
            <w:hideMark/>
          </w:tcPr>
          <w:p w:rsidR="00930D77" w:rsidRPr="00930D77" w:rsidRDefault="00930D77" w:rsidP="00F1172C">
            <w:pPr>
              <w:jc w:val="right"/>
            </w:pPr>
            <w:r w:rsidRPr="00930D77">
              <w:rPr>
                <w:sz w:val="22"/>
                <w:szCs w:val="22"/>
              </w:rPr>
              <w:t>28 839,68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01 1 7616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159,79</w:t>
            </w:r>
          </w:p>
        </w:tc>
        <w:tc>
          <w:tcPr>
            <w:tcW w:w="1559" w:type="dxa"/>
            <w:shd w:val="clear" w:color="auto" w:fill="auto"/>
            <w:noWrap/>
            <w:vAlign w:val="bottom"/>
            <w:hideMark/>
          </w:tcPr>
          <w:p w:rsidR="00930D77" w:rsidRPr="00930D77" w:rsidRDefault="00930D77" w:rsidP="00F1172C">
            <w:pPr>
              <w:jc w:val="right"/>
            </w:pPr>
            <w:r w:rsidRPr="00930D77">
              <w:rPr>
                <w:sz w:val="22"/>
                <w:szCs w:val="22"/>
              </w:rPr>
              <w:t>159,79</w:t>
            </w:r>
          </w:p>
        </w:tc>
      </w:tr>
      <w:tr w:rsidR="00930D77" w:rsidRPr="00930D77" w:rsidTr="007C6944">
        <w:tblPrEx>
          <w:shd w:val="clear" w:color="auto" w:fill="auto"/>
        </w:tblPrEx>
        <w:trPr>
          <w:trHeight w:val="115"/>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01 1 7616</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159,79</w:t>
            </w:r>
          </w:p>
        </w:tc>
        <w:tc>
          <w:tcPr>
            <w:tcW w:w="1559" w:type="dxa"/>
            <w:shd w:val="clear" w:color="auto" w:fill="auto"/>
            <w:noWrap/>
            <w:vAlign w:val="bottom"/>
            <w:hideMark/>
          </w:tcPr>
          <w:p w:rsidR="00930D77" w:rsidRPr="00930D77" w:rsidRDefault="00930D77" w:rsidP="00F1172C">
            <w:pPr>
              <w:jc w:val="right"/>
            </w:pPr>
            <w:r w:rsidRPr="00930D77">
              <w:rPr>
                <w:sz w:val="22"/>
                <w:szCs w:val="22"/>
              </w:rPr>
              <w:t>159,79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w:t>
            </w:r>
            <w:r w:rsidRPr="00930D77">
              <w:rPr>
                <w:sz w:val="22"/>
                <w:szCs w:val="22"/>
              </w:rPr>
              <w:lastRenderedPageBreak/>
              <w:t>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1275" w:type="dxa"/>
            <w:shd w:val="clear" w:color="auto" w:fill="auto"/>
            <w:noWrap/>
            <w:vAlign w:val="bottom"/>
            <w:hideMark/>
          </w:tcPr>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Pr="00CF4080" w:rsidRDefault="007C6944" w:rsidP="00F1172C">
            <w:pPr>
              <w:jc w:val="center"/>
              <w:rPr>
                <w:sz w:val="20"/>
                <w:szCs w:val="20"/>
              </w:rPr>
            </w:pPr>
          </w:p>
          <w:p w:rsidR="007C6944" w:rsidRPr="00CF4080" w:rsidRDefault="007C6944" w:rsidP="00F1172C">
            <w:pPr>
              <w:jc w:val="center"/>
              <w:rPr>
                <w:sz w:val="20"/>
                <w:szCs w:val="20"/>
              </w:rPr>
            </w:pPr>
          </w:p>
          <w:p w:rsidR="00CF4080" w:rsidRPr="00CF4080" w:rsidRDefault="00CF4080" w:rsidP="00F1172C">
            <w:pPr>
              <w:jc w:val="center"/>
              <w:rPr>
                <w:sz w:val="20"/>
                <w:szCs w:val="20"/>
              </w:rPr>
            </w:pPr>
          </w:p>
          <w:p w:rsidR="00930D77" w:rsidRPr="00930D77" w:rsidRDefault="00930D77" w:rsidP="00F1172C">
            <w:pPr>
              <w:jc w:val="center"/>
            </w:pPr>
            <w:r w:rsidRPr="00930D77">
              <w:rPr>
                <w:sz w:val="22"/>
                <w:szCs w:val="22"/>
              </w:rPr>
              <w:t>01 1 7617</w:t>
            </w:r>
          </w:p>
        </w:tc>
        <w:tc>
          <w:tcPr>
            <w:tcW w:w="567" w:type="dxa"/>
            <w:shd w:val="clear" w:color="auto" w:fill="auto"/>
            <w:noWrap/>
            <w:vAlign w:val="bottom"/>
            <w:hideMark/>
          </w:tcPr>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Pr="00CF4080" w:rsidRDefault="007C6944" w:rsidP="00F1172C">
            <w:pPr>
              <w:jc w:val="center"/>
              <w:rPr>
                <w:sz w:val="20"/>
                <w:szCs w:val="20"/>
              </w:rPr>
            </w:pPr>
          </w:p>
          <w:p w:rsidR="007C6944" w:rsidRPr="00CF4080" w:rsidRDefault="007C6944" w:rsidP="00F1172C">
            <w:pPr>
              <w:jc w:val="center"/>
              <w:rPr>
                <w:sz w:val="20"/>
                <w:szCs w:val="20"/>
              </w:rPr>
            </w:pPr>
          </w:p>
          <w:p w:rsidR="00CF4080" w:rsidRPr="00CF4080" w:rsidRDefault="00CF4080" w:rsidP="00F1172C">
            <w:pPr>
              <w:jc w:val="center"/>
              <w:rPr>
                <w:sz w:val="20"/>
                <w:szCs w:val="20"/>
              </w:rPr>
            </w:pPr>
          </w:p>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Pr="00CF4080" w:rsidRDefault="007C6944" w:rsidP="00F1172C">
            <w:pPr>
              <w:jc w:val="right"/>
              <w:rPr>
                <w:sz w:val="20"/>
                <w:szCs w:val="20"/>
              </w:rPr>
            </w:pPr>
          </w:p>
          <w:p w:rsidR="007C6944" w:rsidRPr="00CF4080" w:rsidRDefault="007C6944" w:rsidP="00F1172C">
            <w:pPr>
              <w:jc w:val="right"/>
              <w:rPr>
                <w:sz w:val="20"/>
                <w:szCs w:val="20"/>
              </w:rPr>
            </w:pPr>
          </w:p>
          <w:p w:rsidR="00CF4080" w:rsidRPr="00CF4080" w:rsidRDefault="00CF4080" w:rsidP="00F1172C">
            <w:pPr>
              <w:jc w:val="right"/>
              <w:rPr>
                <w:sz w:val="20"/>
                <w:szCs w:val="20"/>
              </w:rPr>
            </w:pPr>
          </w:p>
          <w:p w:rsidR="00930D77" w:rsidRPr="00930D77" w:rsidRDefault="00930D77" w:rsidP="00F1172C">
            <w:pPr>
              <w:jc w:val="right"/>
            </w:pPr>
            <w:r w:rsidRPr="00930D77">
              <w:rPr>
                <w:sz w:val="22"/>
                <w:szCs w:val="22"/>
              </w:rPr>
              <w:t>23 506,69</w:t>
            </w:r>
          </w:p>
        </w:tc>
        <w:tc>
          <w:tcPr>
            <w:tcW w:w="1559" w:type="dxa"/>
            <w:shd w:val="clear" w:color="auto" w:fill="auto"/>
            <w:noWrap/>
            <w:vAlign w:val="bottom"/>
            <w:hideMark/>
          </w:tcPr>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Pr="00CF4080" w:rsidRDefault="007C6944" w:rsidP="00F1172C">
            <w:pPr>
              <w:jc w:val="right"/>
              <w:rPr>
                <w:sz w:val="20"/>
                <w:szCs w:val="20"/>
              </w:rPr>
            </w:pPr>
          </w:p>
          <w:p w:rsidR="007C6944" w:rsidRPr="00CF4080" w:rsidRDefault="007C6944" w:rsidP="00F1172C">
            <w:pPr>
              <w:jc w:val="right"/>
              <w:rPr>
                <w:sz w:val="20"/>
                <w:szCs w:val="20"/>
              </w:rPr>
            </w:pPr>
          </w:p>
          <w:p w:rsidR="00CF4080" w:rsidRPr="00CF4080" w:rsidRDefault="00CF4080" w:rsidP="00F1172C">
            <w:pPr>
              <w:jc w:val="right"/>
              <w:rPr>
                <w:sz w:val="20"/>
                <w:szCs w:val="20"/>
              </w:rPr>
            </w:pPr>
          </w:p>
          <w:p w:rsidR="00930D77" w:rsidRPr="00930D77" w:rsidRDefault="00930D77" w:rsidP="00F1172C">
            <w:pPr>
              <w:jc w:val="right"/>
            </w:pPr>
            <w:r w:rsidRPr="00930D77">
              <w:rPr>
                <w:sz w:val="22"/>
                <w:szCs w:val="22"/>
              </w:rPr>
              <w:t>23 506,69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01 1 7617</w:t>
            </w:r>
          </w:p>
        </w:tc>
        <w:tc>
          <w:tcPr>
            <w:tcW w:w="567" w:type="dxa"/>
            <w:shd w:val="clear" w:color="auto" w:fill="auto"/>
            <w:noWrap/>
            <w:vAlign w:val="bottom"/>
            <w:hideMark/>
          </w:tcPr>
          <w:p w:rsidR="00930D77" w:rsidRPr="00930D77" w:rsidRDefault="00930D77" w:rsidP="00F1172C">
            <w:pPr>
              <w:jc w:val="center"/>
            </w:pPr>
            <w:r w:rsidRPr="00930D77">
              <w:rPr>
                <w:sz w:val="22"/>
                <w:szCs w:val="22"/>
              </w:rPr>
              <w:t>320</w:t>
            </w:r>
          </w:p>
        </w:tc>
        <w:tc>
          <w:tcPr>
            <w:tcW w:w="1560" w:type="dxa"/>
            <w:shd w:val="clear" w:color="auto" w:fill="auto"/>
            <w:noWrap/>
            <w:vAlign w:val="bottom"/>
            <w:hideMark/>
          </w:tcPr>
          <w:p w:rsidR="00930D77" w:rsidRPr="00930D77" w:rsidRDefault="00930D77" w:rsidP="00F1172C">
            <w:pPr>
              <w:jc w:val="right"/>
            </w:pPr>
            <w:r w:rsidRPr="00930D77">
              <w:rPr>
                <w:sz w:val="22"/>
                <w:szCs w:val="22"/>
              </w:rPr>
              <w:t>23 506,69</w:t>
            </w:r>
          </w:p>
        </w:tc>
        <w:tc>
          <w:tcPr>
            <w:tcW w:w="1559" w:type="dxa"/>
            <w:shd w:val="clear" w:color="auto" w:fill="auto"/>
            <w:noWrap/>
            <w:vAlign w:val="bottom"/>
            <w:hideMark/>
          </w:tcPr>
          <w:p w:rsidR="00930D77" w:rsidRPr="00930D77" w:rsidRDefault="00930D77" w:rsidP="00F1172C">
            <w:pPr>
              <w:jc w:val="right"/>
            </w:pPr>
            <w:r w:rsidRPr="00930D77">
              <w:rPr>
                <w:sz w:val="22"/>
                <w:szCs w:val="22"/>
              </w:rPr>
              <w:t>23 506,69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01 1 7618</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1 632,03</w:t>
            </w:r>
          </w:p>
        </w:tc>
        <w:tc>
          <w:tcPr>
            <w:tcW w:w="1559" w:type="dxa"/>
            <w:shd w:val="clear" w:color="auto" w:fill="auto"/>
            <w:noWrap/>
            <w:vAlign w:val="bottom"/>
            <w:hideMark/>
          </w:tcPr>
          <w:p w:rsidR="00930D77" w:rsidRPr="00930D77" w:rsidRDefault="00930D77" w:rsidP="00F1172C">
            <w:pPr>
              <w:jc w:val="right"/>
            </w:pPr>
            <w:r w:rsidRPr="00930D77">
              <w:rPr>
                <w:sz w:val="22"/>
                <w:szCs w:val="22"/>
              </w:rPr>
              <w:t>1 632,03</w:t>
            </w:r>
          </w:p>
        </w:tc>
      </w:tr>
      <w:tr w:rsidR="00930D77" w:rsidRPr="00930D77" w:rsidTr="007C6944">
        <w:tblPrEx>
          <w:shd w:val="clear" w:color="auto" w:fill="auto"/>
        </w:tblPrEx>
        <w:trPr>
          <w:trHeight w:val="641"/>
        </w:trPr>
        <w:tc>
          <w:tcPr>
            <w:tcW w:w="4410" w:type="dxa"/>
            <w:shd w:val="clear" w:color="auto" w:fill="auto"/>
            <w:vAlign w:val="bottom"/>
            <w:hideMark/>
          </w:tcPr>
          <w:p w:rsidR="00930D77" w:rsidRPr="00930D77" w:rsidRDefault="00930D77" w:rsidP="007C6944">
            <w:pPr>
              <w:spacing w:line="235" w:lineRule="auto"/>
            </w:pPr>
            <w:r w:rsidRPr="00930D77">
              <w:rPr>
                <w:sz w:val="22"/>
                <w:szCs w:val="22"/>
              </w:rPr>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7C6944">
            <w:pPr>
              <w:spacing w:line="235" w:lineRule="auto"/>
              <w:jc w:val="center"/>
            </w:pPr>
            <w:r w:rsidRPr="00930D77">
              <w:rPr>
                <w:sz w:val="22"/>
                <w:szCs w:val="22"/>
              </w:rPr>
              <w:t>01 1 7618</w:t>
            </w:r>
          </w:p>
        </w:tc>
        <w:tc>
          <w:tcPr>
            <w:tcW w:w="567" w:type="dxa"/>
            <w:shd w:val="clear" w:color="auto" w:fill="auto"/>
            <w:noWrap/>
            <w:vAlign w:val="bottom"/>
            <w:hideMark/>
          </w:tcPr>
          <w:p w:rsidR="00930D77" w:rsidRPr="00930D77" w:rsidRDefault="00930D77" w:rsidP="007C6944">
            <w:pPr>
              <w:spacing w:line="235" w:lineRule="auto"/>
              <w:jc w:val="center"/>
            </w:pPr>
            <w:r w:rsidRPr="00930D77">
              <w:rPr>
                <w:sz w:val="22"/>
                <w:szCs w:val="22"/>
              </w:rPr>
              <w:t>320</w:t>
            </w:r>
          </w:p>
        </w:tc>
        <w:tc>
          <w:tcPr>
            <w:tcW w:w="1560" w:type="dxa"/>
            <w:shd w:val="clear" w:color="auto" w:fill="auto"/>
            <w:noWrap/>
            <w:vAlign w:val="bottom"/>
            <w:hideMark/>
          </w:tcPr>
          <w:p w:rsidR="00930D77" w:rsidRPr="00930D77" w:rsidRDefault="00930D77" w:rsidP="007C6944">
            <w:pPr>
              <w:spacing w:line="235" w:lineRule="auto"/>
              <w:jc w:val="right"/>
            </w:pPr>
            <w:r w:rsidRPr="00930D77">
              <w:rPr>
                <w:sz w:val="22"/>
                <w:szCs w:val="22"/>
              </w:rPr>
              <w:t>1 632,03</w:t>
            </w:r>
          </w:p>
        </w:tc>
        <w:tc>
          <w:tcPr>
            <w:tcW w:w="1559" w:type="dxa"/>
            <w:shd w:val="clear" w:color="auto" w:fill="auto"/>
            <w:noWrap/>
            <w:vAlign w:val="bottom"/>
            <w:hideMark/>
          </w:tcPr>
          <w:p w:rsidR="00930D77" w:rsidRPr="00930D77" w:rsidRDefault="00930D77" w:rsidP="007C6944">
            <w:pPr>
              <w:spacing w:line="235" w:lineRule="auto"/>
              <w:jc w:val="right"/>
            </w:pPr>
            <w:r w:rsidRPr="00930D77">
              <w:rPr>
                <w:sz w:val="22"/>
                <w:szCs w:val="22"/>
              </w:rPr>
              <w:t>1 632,03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34554">
            <w:pPr>
              <w:spacing w:line="235" w:lineRule="auto"/>
            </w:pPr>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roofErr w:type="gramEnd"/>
          </w:p>
        </w:tc>
        <w:tc>
          <w:tcPr>
            <w:tcW w:w="1275" w:type="dxa"/>
            <w:shd w:val="clear" w:color="auto" w:fill="auto"/>
            <w:noWrap/>
            <w:vAlign w:val="bottom"/>
            <w:hideMark/>
          </w:tcPr>
          <w:p w:rsidR="00930D77" w:rsidRPr="00930D77" w:rsidRDefault="00930D77" w:rsidP="007C6944">
            <w:pPr>
              <w:spacing w:line="235" w:lineRule="auto"/>
              <w:jc w:val="center"/>
            </w:pPr>
            <w:r w:rsidRPr="00930D77">
              <w:rPr>
                <w:sz w:val="22"/>
                <w:szCs w:val="22"/>
              </w:rPr>
              <w:t>01 1 7619</w:t>
            </w:r>
          </w:p>
        </w:tc>
        <w:tc>
          <w:tcPr>
            <w:tcW w:w="567" w:type="dxa"/>
            <w:shd w:val="clear" w:color="auto" w:fill="auto"/>
            <w:noWrap/>
            <w:vAlign w:val="bottom"/>
            <w:hideMark/>
          </w:tcPr>
          <w:p w:rsidR="00930D77" w:rsidRPr="00930D77" w:rsidRDefault="00930D77" w:rsidP="007C6944">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7C6944">
            <w:pPr>
              <w:spacing w:line="235" w:lineRule="auto"/>
              <w:jc w:val="right"/>
            </w:pPr>
            <w:r w:rsidRPr="00930D77">
              <w:rPr>
                <w:sz w:val="22"/>
                <w:szCs w:val="22"/>
              </w:rPr>
              <w:t>4 160,40</w:t>
            </w:r>
          </w:p>
        </w:tc>
        <w:tc>
          <w:tcPr>
            <w:tcW w:w="1559" w:type="dxa"/>
            <w:shd w:val="clear" w:color="auto" w:fill="auto"/>
            <w:noWrap/>
            <w:vAlign w:val="bottom"/>
            <w:hideMark/>
          </w:tcPr>
          <w:p w:rsidR="00930D77" w:rsidRPr="00930D77" w:rsidRDefault="00930D77" w:rsidP="007C6944">
            <w:pPr>
              <w:spacing w:line="235" w:lineRule="auto"/>
              <w:jc w:val="right"/>
            </w:pPr>
            <w:r w:rsidRPr="00930D77">
              <w:rPr>
                <w:sz w:val="22"/>
                <w:szCs w:val="22"/>
              </w:rPr>
              <w:t>4 160,40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pPr>
              <w:spacing w:line="235" w:lineRule="auto"/>
            </w:pPr>
            <w:r w:rsidRPr="00930D77">
              <w:rPr>
                <w:sz w:val="22"/>
                <w:szCs w:val="22"/>
              </w:rPr>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7C6944">
            <w:pPr>
              <w:spacing w:line="235" w:lineRule="auto"/>
              <w:jc w:val="center"/>
            </w:pPr>
            <w:r w:rsidRPr="00930D77">
              <w:rPr>
                <w:sz w:val="22"/>
                <w:szCs w:val="22"/>
              </w:rPr>
              <w:t>01 1 7619</w:t>
            </w:r>
          </w:p>
        </w:tc>
        <w:tc>
          <w:tcPr>
            <w:tcW w:w="567" w:type="dxa"/>
            <w:shd w:val="clear" w:color="auto" w:fill="auto"/>
            <w:noWrap/>
            <w:vAlign w:val="bottom"/>
            <w:hideMark/>
          </w:tcPr>
          <w:p w:rsidR="00930D77" w:rsidRPr="00930D77" w:rsidRDefault="00930D77" w:rsidP="007C6944">
            <w:pPr>
              <w:spacing w:line="235" w:lineRule="auto"/>
              <w:jc w:val="center"/>
            </w:pPr>
            <w:r w:rsidRPr="00930D77">
              <w:rPr>
                <w:sz w:val="22"/>
                <w:szCs w:val="22"/>
              </w:rPr>
              <w:t>320</w:t>
            </w:r>
          </w:p>
        </w:tc>
        <w:tc>
          <w:tcPr>
            <w:tcW w:w="1560" w:type="dxa"/>
            <w:shd w:val="clear" w:color="auto" w:fill="auto"/>
            <w:noWrap/>
            <w:vAlign w:val="bottom"/>
            <w:hideMark/>
          </w:tcPr>
          <w:p w:rsidR="00930D77" w:rsidRPr="00930D77" w:rsidRDefault="00930D77" w:rsidP="007C6944">
            <w:pPr>
              <w:spacing w:line="235" w:lineRule="auto"/>
              <w:jc w:val="right"/>
            </w:pPr>
            <w:r w:rsidRPr="00930D77">
              <w:rPr>
                <w:sz w:val="22"/>
                <w:szCs w:val="22"/>
              </w:rPr>
              <w:t>4 160,40</w:t>
            </w:r>
          </w:p>
        </w:tc>
        <w:tc>
          <w:tcPr>
            <w:tcW w:w="1559" w:type="dxa"/>
            <w:shd w:val="clear" w:color="auto" w:fill="auto"/>
            <w:noWrap/>
            <w:vAlign w:val="bottom"/>
            <w:hideMark/>
          </w:tcPr>
          <w:p w:rsidR="00930D77" w:rsidRPr="00930D77" w:rsidRDefault="00930D77" w:rsidP="007C6944">
            <w:pPr>
              <w:spacing w:line="235" w:lineRule="auto"/>
              <w:jc w:val="right"/>
            </w:pPr>
            <w:r w:rsidRPr="00930D77">
              <w:rPr>
                <w:sz w:val="22"/>
                <w:szCs w:val="22"/>
              </w:rPr>
              <w:t>4 160,40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pPr>
              <w:spacing w:line="235" w:lineRule="auto"/>
            </w:pPr>
            <w:r w:rsidRPr="00930D77">
              <w:rPr>
                <w:sz w:val="22"/>
                <w:szCs w:val="22"/>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w:t>
            </w:r>
            <w:r w:rsidR="007C6944">
              <w:rPr>
                <w:sz w:val="22"/>
                <w:szCs w:val="22"/>
              </w:rPr>
              <w:t xml:space="preserve">               </w:t>
            </w:r>
            <w:r w:rsidRPr="00930D77">
              <w:rPr>
                <w:sz w:val="22"/>
                <w:szCs w:val="22"/>
              </w:rPr>
              <w:t>города Ставрополя</w:t>
            </w:r>
          </w:p>
        </w:tc>
        <w:tc>
          <w:tcPr>
            <w:tcW w:w="1275" w:type="dxa"/>
            <w:shd w:val="clear" w:color="auto" w:fill="auto"/>
            <w:noWrap/>
            <w:vAlign w:val="bottom"/>
            <w:hideMark/>
          </w:tcPr>
          <w:p w:rsidR="00930D77" w:rsidRPr="00930D77" w:rsidRDefault="00930D77" w:rsidP="007C6944">
            <w:pPr>
              <w:spacing w:line="235" w:lineRule="auto"/>
              <w:jc w:val="center"/>
            </w:pPr>
            <w:r w:rsidRPr="00930D77">
              <w:rPr>
                <w:sz w:val="22"/>
                <w:szCs w:val="22"/>
              </w:rPr>
              <w:t>01 1 7657</w:t>
            </w:r>
          </w:p>
        </w:tc>
        <w:tc>
          <w:tcPr>
            <w:tcW w:w="567" w:type="dxa"/>
            <w:shd w:val="clear" w:color="auto" w:fill="auto"/>
            <w:noWrap/>
            <w:vAlign w:val="bottom"/>
            <w:hideMark/>
          </w:tcPr>
          <w:p w:rsidR="00930D77" w:rsidRPr="00930D77" w:rsidRDefault="00930D77" w:rsidP="007C6944">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7C6944">
            <w:pPr>
              <w:spacing w:line="235" w:lineRule="auto"/>
              <w:jc w:val="right"/>
            </w:pPr>
            <w:r w:rsidRPr="00930D77">
              <w:rPr>
                <w:sz w:val="22"/>
                <w:szCs w:val="22"/>
              </w:rPr>
              <w:t>590 265,68</w:t>
            </w:r>
          </w:p>
        </w:tc>
        <w:tc>
          <w:tcPr>
            <w:tcW w:w="1559" w:type="dxa"/>
            <w:shd w:val="clear" w:color="auto" w:fill="auto"/>
            <w:noWrap/>
            <w:vAlign w:val="bottom"/>
            <w:hideMark/>
          </w:tcPr>
          <w:p w:rsidR="00930D77" w:rsidRPr="00930D77" w:rsidRDefault="00930D77" w:rsidP="007C6944">
            <w:pPr>
              <w:spacing w:line="235" w:lineRule="auto"/>
              <w:jc w:val="right"/>
            </w:pPr>
            <w:r w:rsidRPr="00930D77">
              <w:rPr>
                <w:sz w:val="22"/>
                <w:szCs w:val="22"/>
              </w:rPr>
              <w:t>681 103,77</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01 1 7657</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561 573,68</w:t>
            </w:r>
          </w:p>
        </w:tc>
        <w:tc>
          <w:tcPr>
            <w:tcW w:w="1559" w:type="dxa"/>
            <w:shd w:val="clear" w:color="auto" w:fill="auto"/>
            <w:noWrap/>
            <w:vAlign w:val="bottom"/>
            <w:hideMark/>
          </w:tcPr>
          <w:p w:rsidR="00930D77" w:rsidRPr="00930D77" w:rsidRDefault="00930D77" w:rsidP="00F1172C">
            <w:pPr>
              <w:jc w:val="right"/>
            </w:pPr>
            <w:r w:rsidRPr="00930D77">
              <w:rPr>
                <w:sz w:val="22"/>
                <w:szCs w:val="22"/>
              </w:rPr>
              <w:t>649 838,77</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lastRenderedPageBreak/>
              <w:t>Субсидии автономным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01 1 7657</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28 692,00</w:t>
            </w:r>
          </w:p>
        </w:tc>
        <w:tc>
          <w:tcPr>
            <w:tcW w:w="1559" w:type="dxa"/>
            <w:shd w:val="clear" w:color="auto" w:fill="auto"/>
            <w:noWrap/>
            <w:vAlign w:val="bottom"/>
            <w:hideMark/>
          </w:tcPr>
          <w:p w:rsidR="00930D77" w:rsidRPr="00930D77" w:rsidRDefault="00930D77" w:rsidP="00F1172C">
            <w:pPr>
              <w:jc w:val="right"/>
            </w:pPr>
            <w:r w:rsidRPr="00930D77">
              <w:rPr>
                <w:sz w:val="22"/>
                <w:szCs w:val="22"/>
              </w:rPr>
              <w:t>31 265,00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01 1 7660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4 227,50</w:t>
            </w:r>
          </w:p>
        </w:tc>
        <w:tc>
          <w:tcPr>
            <w:tcW w:w="1559" w:type="dxa"/>
            <w:shd w:val="clear" w:color="auto" w:fill="auto"/>
            <w:noWrap/>
            <w:vAlign w:val="bottom"/>
            <w:hideMark/>
          </w:tcPr>
          <w:p w:rsidR="00930D77" w:rsidRPr="00930D77" w:rsidRDefault="00930D77" w:rsidP="00F1172C">
            <w:pPr>
              <w:jc w:val="right"/>
            </w:pPr>
            <w:r w:rsidRPr="00930D77">
              <w:rPr>
                <w:sz w:val="22"/>
                <w:szCs w:val="22"/>
              </w:rPr>
              <w:t>4 227,50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01 1 7660</w:t>
            </w:r>
          </w:p>
        </w:tc>
        <w:tc>
          <w:tcPr>
            <w:tcW w:w="567" w:type="dxa"/>
            <w:shd w:val="clear" w:color="auto" w:fill="auto"/>
            <w:noWrap/>
            <w:vAlign w:val="bottom"/>
            <w:hideMark/>
          </w:tcPr>
          <w:p w:rsidR="00930D77" w:rsidRPr="00930D77" w:rsidRDefault="00930D77" w:rsidP="00F1172C">
            <w:pPr>
              <w:jc w:val="center"/>
            </w:pPr>
            <w:r w:rsidRPr="00930D77">
              <w:rPr>
                <w:sz w:val="22"/>
                <w:szCs w:val="22"/>
              </w:rPr>
              <w:t>320</w:t>
            </w:r>
          </w:p>
        </w:tc>
        <w:tc>
          <w:tcPr>
            <w:tcW w:w="1560" w:type="dxa"/>
            <w:shd w:val="clear" w:color="auto" w:fill="auto"/>
            <w:noWrap/>
            <w:vAlign w:val="bottom"/>
            <w:hideMark/>
          </w:tcPr>
          <w:p w:rsidR="00930D77" w:rsidRPr="00930D77" w:rsidRDefault="00930D77" w:rsidP="00F1172C">
            <w:pPr>
              <w:jc w:val="right"/>
            </w:pPr>
            <w:r w:rsidRPr="00930D77">
              <w:rPr>
                <w:sz w:val="22"/>
                <w:szCs w:val="22"/>
              </w:rPr>
              <w:t>4 227,50</w:t>
            </w:r>
          </w:p>
        </w:tc>
        <w:tc>
          <w:tcPr>
            <w:tcW w:w="1559" w:type="dxa"/>
            <w:shd w:val="clear" w:color="auto" w:fill="auto"/>
            <w:noWrap/>
            <w:vAlign w:val="bottom"/>
            <w:hideMark/>
          </w:tcPr>
          <w:p w:rsidR="00930D77" w:rsidRPr="00930D77" w:rsidRDefault="00930D77" w:rsidP="00F1172C">
            <w:pPr>
              <w:jc w:val="right"/>
            </w:pPr>
            <w:r w:rsidRPr="00930D77">
              <w:rPr>
                <w:sz w:val="22"/>
                <w:szCs w:val="22"/>
              </w:rPr>
              <w:t>4 227,50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Выплата компенсации части родительской платы за содержание ребенка в дошкольном учреждении за счет средств местного бюджета</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01 1 8025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6 433,90</w:t>
            </w:r>
          </w:p>
        </w:tc>
        <w:tc>
          <w:tcPr>
            <w:tcW w:w="1559" w:type="dxa"/>
            <w:shd w:val="clear" w:color="auto" w:fill="auto"/>
            <w:noWrap/>
            <w:vAlign w:val="bottom"/>
            <w:hideMark/>
          </w:tcPr>
          <w:p w:rsidR="00930D77" w:rsidRPr="00930D77" w:rsidRDefault="00930D77" w:rsidP="00F1172C">
            <w:pPr>
              <w:jc w:val="right"/>
            </w:pPr>
            <w:r w:rsidRPr="00930D77">
              <w:rPr>
                <w:sz w:val="22"/>
                <w:szCs w:val="22"/>
              </w:rPr>
              <w:t>6 433,90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01 1 8025</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6 433,90</w:t>
            </w:r>
          </w:p>
        </w:tc>
        <w:tc>
          <w:tcPr>
            <w:tcW w:w="1559" w:type="dxa"/>
            <w:shd w:val="clear" w:color="auto" w:fill="auto"/>
            <w:noWrap/>
            <w:vAlign w:val="bottom"/>
            <w:hideMark/>
          </w:tcPr>
          <w:p w:rsidR="00930D77" w:rsidRPr="00930D77" w:rsidRDefault="00930D77" w:rsidP="00F1172C">
            <w:pPr>
              <w:jc w:val="right"/>
            </w:pPr>
            <w:r w:rsidRPr="00930D77">
              <w:rPr>
                <w:sz w:val="22"/>
                <w:szCs w:val="22"/>
              </w:rPr>
              <w:t>6 433,90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«Организация мероприятий с обучающимися и воспитанниками образовательных учрежд</w:t>
            </w:r>
            <w:r w:rsidR="00234554">
              <w:rPr>
                <w:sz w:val="22"/>
                <w:szCs w:val="22"/>
              </w:rPr>
              <w:t>ений города Ставрополя на 2014 -</w:t>
            </w:r>
            <w:r w:rsidRPr="00930D77">
              <w:rPr>
                <w:sz w:val="22"/>
                <w:szCs w:val="22"/>
              </w:rPr>
              <w:t xml:space="preserve"> 2016 годы» </w:t>
            </w:r>
          </w:p>
        </w:tc>
        <w:tc>
          <w:tcPr>
            <w:tcW w:w="1275" w:type="dxa"/>
            <w:shd w:val="clear" w:color="auto" w:fill="auto"/>
            <w:vAlign w:val="bottom"/>
            <w:hideMark/>
          </w:tcPr>
          <w:p w:rsidR="00930D77" w:rsidRPr="00930D77" w:rsidRDefault="00930D77" w:rsidP="00F1172C">
            <w:pPr>
              <w:jc w:val="center"/>
            </w:pPr>
            <w:r w:rsidRPr="00930D77">
              <w:rPr>
                <w:sz w:val="22"/>
                <w:szCs w:val="22"/>
              </w:rPr>
              <w:t>01 2 0000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28 968,95</w:t>
            </w:r>
          </w:p>
        </w:tc>
        <w:tc>
          <w:tcPr>
            <w:tcW w:w="1559" w:type="dxa"/>
            <w:shd w:val="clear" w:color="auto" w:fill="auto"/>
            <w:vAlign w:val="bottom"/>
            <w:hideMark/>
          </w:tcPr>
          <w:p w:rsidR="00930D77" w:rsidRPr="00930D77" w:rsidRDefault="00930D77" w:rsidP="00F1172C">
            <w:pPr>
              <w:jc w:val="right"/>
            </w:pPr>
            <w:r w:rsidRPr="00930D77">
              <w:rPr>
                <w:sz w:val="22"/>
                <w:szCs w:val="22"/>
              </w:rPr>
              <w:t>29 028,83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учреждений, обеспечивающих предоставление услуг по оздоровлению детей</w:t>
            </w:r>
          </w:p>
        </w:tc>
        <w:tc>
          <w:tcPr>
            <w:tcW w:w="1275" w:type="dxa"/>
            <w:shd w:val="clear" w:color="auto" w:fill="auto"/>
            <w:vAlign w:val="bottom"/>
            <w:hideMark/>
          </w:tcPr>
          <w:p w:rsidR="00930D77" w:rsidRPr="00930D77" w:rsidRDefault="00930D77" w:rsidP="00F1172C">
            <w:pPr>
              <w:jc w:val="center"/>
            </w:pPr>
            <w:r w:rsidRPr="00930D77">
              <w:rPr>
                <w:sz w:val="22"/>
                <w:szCs w:val="22"/>
              </w:rPr>
              <w:t>01 2 1154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6 972,79</w:t>
            </w:r>
          </w:p>
        </w:tc>
        <w:tc>
          <w:tcPr>
            <w:tcW w:w="1559" w:type="dxa"/>
            <w:shd w:val="clear" w:color="auto" w:fill="auto"/>
            <w:noWrap/>
            <w:vAlign w:val="bottom"/>
            <w:hideMark/>
          </w:tcPr>
          <w:p w:rsidR="00930D77" w:rsidRPr="00930D77" w:rsidRDefault="00930D77" w:rsidP="00F1172C">
            <w:pPr>
              <w:jc w:val="right"/>
            </w:pPr>
            <w:r w:rsidRPr="00930D77">
              <w:rPr>
                <w:sz w:val="22"/>
                <w:szCs w:val="22"/>
              </w:rPr>
              <w:t>7 032,67</w:t>
            </w:r>
          </w:p>
        </w:tc>
      </w:tr>
      <w:tr w:rsidR="00930D77" w:rsidRPr="00930D77" w:rsidTr="007C6944">
        <w:tblPrEx>
          <w:shd w:val="clear" w:color="auto" w:fill="auto"/>
        </w:tblPrEx>
        <w:trPr>
          <w:trHeight w:val="59"/>
        </w:trPr>
        <w:tc>
          <w:tcPr>
            <w:tcW w:w="4410" w:type="dxa"/>
            <w:shd w:val="clear" w:color="auto" w:fill="auto"/>
            <w:vAlign w:val="bottom"/>
            <w:hideMark/>
          </w:tcPr>
          <w:p w:rsidR="00930D77" w:rsidRPr="00930D77" w:rsidRDefault="00930D77" w:rsidP="00F1172C">
            <w:r w:rsidRPr="00930D77">
              <w:rPr>
                <w:sz w:val="22"/>
                <w:szCs w:val="22"/>
              </w:rPr>
              <w:t>Субсидии автономным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01 2 1154</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6 972,79</w:t>
            </w:r>
          </w:p>
        </w:tc>
        <w:tc>
          <w:tcPr>
            <w:tcW w:w="1559" w:type="dxa"/>
            <w:shd w:val="clear" w:color="auto" w:fill="auto"/>
            <w:noWrap/>
            <w:vAlign w:val="bottom"/>
            <w:hideMark/>
          </w:tcPr>
          <w:p w:rsidR="00930D77" w:rsidRPr="00930D77" w:rsidRDefault="00930D77" w:rsidP="00F1172C">
            <w:pPr>
              <w:jc w:val="right"/>
            </w:pPr>
            <w:r w:rsidRPr="00930D77">
              <w:rPr>
                <w:sz w:val="22"/>
                <w:szCs w:val="22"/>
              </w:rPr>
              <w:t>7 032,67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проведение мероприятий для детей и молодежи</w:t>
            </w:r>
          </w:p>
        </w:tc>
        <w:tc>
          <w:tcPr>
            <w:tcW w:w="1275" w:type="dxa"/>
            <w:shd w:val="clear" w:color="auto" w:fill="auto"/>
            <w:vAlign w:val="bottom"/>
            <w:hideMark/>
          </w:tcPr>
          <w:p w:rsidR="00930D77" w:rsidRPr="00930D77" w:rsidRDefault="00930D77" w:rsidP="00F1172C">
            <w:pPr>
              <w:jc w:val="center"/>
            </w:pPr>
            <w:r w:rsidRPr="00930D77">
              <w:rPr>
                <w:sz w:val="22"/>
                <w:szCs w:val="22"/>
              </w:rPr>
              <w:t>01 2 2024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4 128,79</w:t>
            </w:r>
          </w:p>
        </w:tc>
        <w:tc>
          <w:tcPr>
            <w:tcW w:w="1559" w:type="dxa"/>
            <w:shd w:val="clear" w:color="auto" w:fill="auto"/>
            <w:noWrap/>
            <w:vAlign w:val="bottom"/>
            <w:hideMark/>
          </w:tcPr>
          <w:p w:rsidR="00930D77" w:rsidRPr="00930D77" w:rsidRDefault="00930D77" w:rsidP="00F1172C">
            <w:pPr>
              <w:jc w:val="right"/>
            </w:pPr>
            <w:r w:rsidRPr="00930D77">
              <w:rPr>
                <w:sz w:val="22"/>
                <w:szCs w:val="22"/>
              </w:rPr>
              <w:t>4 128,79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01 2 2024</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3 242,79</w:t>
            </w:r>
          </w:p>
        </w:tc>
        <w:tc>
          <w:tcPr>
            <w:tcW w:w="1559" w:type="dxa"/>
            <w:shd w:val="clear" w:color="auto" w:fill="auto"/>
            <w:noWrap/>
            <w:vAlign w:val="bottom"/>
            <w:hideMark/>
          </w:tcPr>
          <w:p w:rsidR="00930D77" w:rsidRPr="00930D77" w:rsidRDefault="00930D77" w:rsidP="00F1172C">
            <w:pPr>
              <w:jc w:val="right"/>
            </w:pPr>
            <w:r w:rsidRPr="00930D77">
              <w:rPr>
                <w:sz w:val="22"/>
                <w:szCs w:val="22"/>
              </w:rPr>
              <w:t>3 242,79</w:t>
            </w:r>
          </w:p>
        </w:tc>
      </w:tr>
      <w:tr w:rsidR="00930D77" w:rsidRPr="00930D77" w:rsidTr="007C6944">
        <w:tblPrEx>
          <w:shd w:val="clear" w:color="auto" w:fill="auto"/>
        </w:tblPrEx>
        <w:trPr>
          <w:trHeight w:val="251"/>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01 2 2024</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886,00</w:t>
            </w:r>
          </w:p>
        </w:tc>
        <w:tc>
          <w:tcPr>
            <w:tcW w:w="1559" w:type="dxa"/>
            <w:shd w:val="clear" w:color="auto" w:fill="auto"/>
            <w:noWrap/>
            <w:vAlign w:val="bottom"/>
            <w:hideMark/>
          </w:tcPr>
          <w:p w:rsidR="00930D77" w:rsidRPr="00930D77" w:rsidRDefault="00930D77" w:rsidP="00F1172C">
            <w:pPr>
              <w:jc w:val="right"/>
            </w:pPr>
            <w:r w:rsidRPr="00930D77">
              <w:rPr>
                <w:sz w:val="22"/>
                <w:szCs w:val="22"/>
              </w:rPr>
              <w:t>886,00</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Мероприятия по оздоровлению детей</w:t>
            </w:r>
          </w:p>
        </w:tc>
        <w:tc>
          <w:tcPr>
            <w:tcW w:w="1275" w:type="dxa"/>
            <w:shd w:val="clear" w:color="auto" w:fill="auto"/>
            <w:vAlign w:val="bottom"/>
            <w:hideMark/>
          </w:tcPr>
          <w:p w:rsidR="00930D77" w:rsidRPr="00930D77" w:rsidRDefault="00930D77" w:rsidP="00F1172C">
            <w:pPr>
              <w:jc w:val="center"/>
            </w:pPr>
            <w:r w:rsidRPr="00930D77">
              <w:rPr>
                <w:sz w:val="22"/>
                <w:szCs w:val="22"/>
              </w:rPr>
              <w:t>01 2 2033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17 867,37</w:t>
            </w:r>
          </w:p>
        </w:tc>
        <w:tc>
          <w:tcPr>
            <w:tcW w:w="1559" w:type="dxa"/>
            <w:shd w:val="clear" w:color="auto" w:fill="auto"/>
            <w:noWrap/>
            <w:vAlign w:val="bottom"/>
            <w:hideMark/>
          </w:tcPr>
          <w:p w:rsidR="00930D77" w:rsidRPr="00930D77" w:rsidRDefault="00930D77" w:rsidP="00F1172C">
            <w:pPr>
              <w:jc w:val="right"/>
            </w:pPr>
            <w:r w:rsidRPr="00930D77">
              <w:rPr>
                <w:sz w:val="22"/>
                <w:szCs w:val="22"/>
              </w:rPr>
              <w:t>17 867,37</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01 2 2033</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17 867,37</w:t>
            </w:r>
          </w:p>
        </w:tc>
        <w:tc>
          <w:tcPr>
            <w:tcW w:w="1559" w:type="dxa"/>
            <w:shd w:val="clear" w:color="auto" w:fill="auto"/>
            <w:noWrap/>
            <w:vAlign w:val="bottom"/>
            <w:hideMark/>
          </w:tcPr>
          <w:p w:rsidR="00930D77" w:rsidRPr="00930D77" w:rsidRDefault="00930D77" w:rsidP="00F1172C">
            <w:pPr>
              <w:jc w:val="right"/>
            </w:pPr>
            <w:r w:rsidRPr="00930D77">
              <w:rPr>
                <w:sz w:val="22"/>
                <w:szCs w:val="22"/>
              </w:rPr>
              <w:t>17 867,37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34554">
            <w:r w:rsidRPr="00930D77">
              <w:rPr>
                <w:sz w:val="22"/>
                <w:szCs w:val="22"/>
              </w:rPr>
              <w:t xml:space="preserve">Подпрограмма «Совершенствование материально-технической базы образовательных учреждений и внедрение инновационных форм образования в </w:t>
            </w:r>
            <w:r w:rsidR="007C6944">
              <w:rPr>
                <w:sz w:val="22"/>
                <w:szCs w:val="22"/>
              </w:rPr>
              <w:t xml:space="preserve">              </w:t>
            </w:r>
            <w:r w:rsidRPr="00930D77">
              <w:rPr>
                <w:sz w:val="22"/>
                <w:szCs w:val="22"/>
              </w:rPr>
              <w:t xml:space="preserve">городе Ставрополе на 2014 </w:t>
            </w:r>
            <w:r w:rsidR="00234554">
              <w:rPr>
                <w:sz w:val="22"/>
                <w:szCs w:val="22"/>
              </w:rPr>
              <w:t>-</w:t>
            </w:r>
            <w:r w:rsidRPr="00930D77">
              <w:rPr>
                <w:sz w:val="22"/>
                <w:szCs w:val="22"/>
              </w:rPr>
              <w:t xml:space="preserve"> 2016 годы»</w:t>
            </w:r>
          </w:p>
        </w:tc>
        <w:tc>
          <w:tcPr>
            <w:tcW w:w="1275" w:type="dxa"/>
            <w:shd w:val="clear" w:color="auto" w:fill="auto"/>
            <w:vAlign w:val="bottom"/>
            <w:hideMark/>
          </w:tcPr>
          <w:p w:rsidR="00930D77" w:rsidRPr="00930D77" w:rsidRDefault="00930D77" w:rsidP="00F1172C">
            <w:pPr>
              <w:jc w:val="center"/>
            </w:pPr>
            <w:r w:rsidRPr="00930D77">
              <w:rPr>
                <w:sz w:val="22"/>
                <w:szCs w:val="22"/>
              </w:rPr>
              <w:t>01 3 0000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69 714,00</w:t>
            </w:r>
          </w:p>
        </w:tc>
        <w:tc>
          <w:tcPr>
            <w:tcW w:w="1559" w:type="dxa"/>
            <w:shd w:val="clear" w:color="auto" w:fill="auto"/>
            <w:vAlign w:val="bottom"/>
            <w:hideMark/>
          </w:tcPr>
          <w:p w:rsidR="00930D77" w:rsidRPr="00930D77" w:rsidRDefault="00930D77" w:rsidP="00F1172C">
            <w:pPr>
              <w:jc w:val="right"/>
            </w:pPr>
            <w:r w:rsidRPr="00930D77">
              <w:rPr>
                <w:sz w:val="22"/>
                <w:szCs w:val="22"/>
              </w:rPr>
              <w:t>69 714,00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направленных на модернизацию муниципальных общеобразовательных учреждений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01 3 2041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69 714,00</w:t>
            </w:r>
          </w:p>
        </w:tc>
        <w:tc>
          <w:tcPr>
            <w:tcW w:w="1559" w:type="dxa"/>
            <w:shd w:val="clear" w:color="auto" w:fill="auto"/>
            <w:noWrap/>
            <w:vAlign w:val="bottom"/>
            <w:hideMark/>
          </w:tcPr>
          <w:p w:rsidR="00930D77" w:rsidRPr="00930D77" w:rsidRDefault="00930D77" w:rsidP="00F1172C">
            <w:pPr>
              <w:jc w:val="right"/>
            </w:pPr>
            <w:r w:rsidRPr="00930D77">
              <w:rPr>
                <w:sz w:val="22"/>
                <w:szCs w:val="22"/>
              </w:rPr>
              <w:t>69 714,00</w:t>
            </w:r>
          </w:p>
        </w:tc>
      </w:tr>
      <w:tr w:rsidR="00930D77" w:rsidRPr="00930D77" w:rsidTr="007C6944">
        <w:tblPrEx>
          <w:shd w:val="clear" w:color="auto" w:fill="auto"/>
        </w:tblPrEx>
        <w:trPr>
          <w:trHeight w:val="181"/>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01 3 2041</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67 714,00</w:t>
            </w:r>
          </w:p>
        </w:tc>
        <w:tc>
          <w:tcPr>
            <w:tcW w:w="1559" w:type="dxa"/>
            <w:shd w:val="clear" w:color="auto" w:fill="auto"/>
            <w:noWrap/>
            <w:vAlign w:val="bottom"/>
            <w:hideMark/>
          </w:tcPr>
          <w:p w:rsidR="00930D77" w:rsidRPr="00930D77" w:rsidRDefault="00930D77" w:rsidP="00F1172C">
            <w:pPr>
              <w:jc w:val="right"/>
            </w:pPr>
            <w:r w:rsidRPr="00930D77">
              <w:rPr>
                <w:sz w:val="22"/>
                <w:szCs w:val="22"/>
              </w:rPr>
              <w:t>67 714,00</w:t>
            </w:r>
          </w:p>
        </w:tc>
      </w:tr>
      <w:tr w:rsidR="00930D77" w:rsidRPr="00930D77" w:rsidTr="007C6944">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Субсидии автономным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01 3 2041</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2 000,00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2 000,00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34554">
            <w:r w:rsidRPr="00930D77">
              <w:rPr>
                <w:sz w:val="22"/>
                <w:szCs w:val="22"/>
              </w:rPr>
              <w:t xml:space="preserve">Подпрограмма «Расширение и усовершенствование сети муниципальных дошкольных и общеобразовательных учреждений на 2014 </w:t>
            </w:r>
            <w:r w:rsidR="00234554">
              <w:rPr>
                <w:sz w:val="22"/>
                <w:szCs w:val="22"/>
              </w:rPr>
              <w:t>-</w:t>
            </w:r>
            <w:r w:rsidRPr="00930D77">
              <w:rPr>
                <w:sz w:val="22"/>
                <w:szCs w:val="22"/>
              </w:rPr>
              <w:t xml:space="preserve"> 2016 годы» </w:t>
            </w:r>
          </w:p>
        </w:tc>
        <w:tc>
          <w:tcPr>
            <w:tcW w:w="1275" w:type="dxa"/>
            <w:shd w:val="clear" w:color="auto" w:fill="auto"/>
            <w:vAlign w:val="bottom"/>
            <w:hideMark/>
          </w:tcPr>
          <w:p w:rsidR="00930D77" w:rsidRPr="00930D77" w:rsidRDefault="00930D77" w:rsidP="00F1172C">
            <w:pPr>
              <w:jc w:val="center"/>
            </w:pPr>
            <w:r w:rsidRPr="00930D77">
              <w:rPr>
                <w:sz w:val="22"/>
                <w:szCs w:val="22"/>
              </w:rPr>
              <w:t>01 4 0000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55 587,61</w:t>
            </w:r>
          </w:p>
        </w:tc>
        <w:tc>
          <w:tcPr>
            <w:tcW w:w="1559" w:type="dxa"/>
            <w:shd w:val="clear" w:color="auto" w:fill="auto"/>
            <w:vAlign w:val="bottom"/>
            <w:hideMark/>
          </w:tcPr>
          <w:p w:rsidR="00930D77" w:rsidRPr="00930D77" w:rsidRDefault="00930D77" w:rsidP="00F1172C">
            <w:pPr>
              <w:jc w:val="right"/>
            </w:pPr>
            <w:r w:rsidRPr="00930D77">
              <w:rPr>
                <w:sz w:val="22"/>
                <w:szCs w:val="22"/>
              </w:rPr>
              <w:t>12 090,00</w:t>
            </w:r>
          </w:p>
        </w:tc>
      </w:tr>
      <w:tr w:rsidR="007C6944" w:rsidRPr="00930D77" w:rsidTr="00F1172C">
        <w:tblPrEx>
          <w:shd w:val="clear" w:color="auto" w:fill="auto"/>
        </w:tblPrEx>
        <w:trPr>
          <w:trHeight w:val="342"/>
        </w:trPr>
        <w:tc>
          <w:tcPr>
            <w:tcW w:w="4410" w:type="dxa"/>
            <w:shd w:val="clear" w:color="auto" w:fill="auto"/>
            <w:vAlign w:val="bottom"/>
          </w:tcPr>
          <w:p w:rsidR="007C6944" w:rsidRDefault="007C6944" w:rsidP="00F1172C"/>
          <w:p w:rsidR="00CF4080" w:rsidRPr="00930D77" w:rsidRDefault="00CF4080" w:rsidP="00F1172C"/>
        </w:tc>
        <w:tc>
          <w:tcPr>
            <w:tcW w:w="1275" w:type="dxa"/>
            <w:shd w:val="clear" w:color="auto" w:fill="auto"/>
            <w:vAlign w:val="bottom"/>
          </w:tcPr>
          <w:p w:rsidR="007C6944" w:rsidRPr="00930D77" w:rsidRDefault="007C6944" w:rsidP="00F1172C">
            <w:pPr>
              <w:jc w:val="center"/>
            </w:pPr>
          </w:p>
        </w:tc>
        <w:tc>
          <w:tcPr>
            <w:tcW w:w="567" w:type="dxa"/>
            <w:shd w:val="clear" w:color="auto" w:fill="auto"/>
            <w:vAlign w:val="bottom"/>
          </w:tcPr>
          <w:p w:rsidR="007C6944" w:rsidRPr="00930D77" w:rsidRDefault="007C6944" w:rsidP="00F1172C">
            <w:pPr>
              <w:jc w:val="center"/>
            </w:pPr>
          </w:p>
        </w:tc>
        <w:tc>
          <w:tcPr>
            <w:tcW w:w="1560" w:type="dxa"/>
            <w:shd w:val="clear" w:color="auto" w:fill="auto"/>
            <w:vAlign w:val="bottom"/>
          </w:tcPr>
          <w:p w:rsidR="007C6944" w:rsidRPr="00930D77" w:rsidRDefault="007C6944" w:rsidP="00F1172C">
            <w:pPr>
              <w:jc w:val="right"/>
            </w:pPr>
          </w:p>
        </w:tc>
        <w:tc>
          <w:tcPr>
            <w:tcW w:w="1559" w:type="dxa"/>
            <w:shd w:val="clear" w:color="auto" w:fill="auto"/>
            <w:vAlign w:val="bottom"/>
          </w:tcPr>
          <w:p w:rsidR="007C6944" w:rsidRPr="00930D77" w:rsidRDefault="007C6944"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01 4 4001</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55 587,61</w:t>
            </w:r>
          </w:p>
        </w:tc>
        <w:tc>
          <w:tcPr>
            <w:tcW w:w="1559" w:type="dxa"/>
            <w:shd w:val="clear" w:color="auto" w:fill="auto"/>
            <w:vAlign w:val="bottom"/>
            <w:hideMark/>
          </w:tcPr>
          <w:p w:rsidR="00930D77" w:rsidRPr="00930D77" w:rsidRDefault="00930D77" w:rsidP="00F1172C">
            <w:pPr>
              <w:jc w:val="right"/>
            </w:pPr>
            <w:r w:rsidRPr="00930D77">
              <w:rPr>
                <w:sz w:val="22"/>
                <w:szCs w:val="22"/>
              </w:rPr>
              <w:t>12 090,00</w:t>
            </w:r>
          </w:p>
        </w:tc>
      </w:tr>
      <w:tr w:rsidR="00930D77" w:rsidRPr="00930D77" w:rsidTr="00234554">
        <w:tblPrEx>
          <w:shd w:val="clear" w:color="auto" w:fill="auto"/>
        </w:tblPrEx>
        <w:trPr>
          <w:trHeight w:val="282"/>
        </w:trPr>
        <w:tc>
          <w:tcPr>
            <w:tcW w:w="4410" w:type="dxa"/>
            <w:shd w:val="clear" w:color="auto" w:fill="auto"/>
            <w:vAlign w:val="bottom"/>
            <w:hideMark/>
          </w:tcPr>
          <w:p w:rsidR="00930D77" w:rsidRPr="00930D77" w:rsidRDefault="00930D77" w:rsidP="00F1172C">
            <w:r w:rsidRPr="00930D77">
              <w:rPr>
                <w:sz w:val="22"/>
                <w:szCs w:val="22"/>
              </w:rPr>
              <w:t>Бюджетные инвестиции</w:t>
            </w:r>
          </w:p>
        </w:tc>
        <w:tc>
          <w:tcPr>
            <w:tcW w:w="1275" w:type="dxa"/>
            <w:shd w:val="clear" w:color="auto" w:fill="auto"/>
            <w:vAlign w:val="bottom"/>
            <w:hideMark/>
          </w:tcPr>
          <w:p w:rsidR="00930D77" w:rsidRPr="00930D77" w:rsidRDefault="00930D77" w:rsidP="00F1172C">
            <w:pPr>
              <w:jc w:val="center"/>
            </w:pPr>
            <w:r w:rsidRPr="00930D77">
              <w:rPr>
                <w:sz w:val="22"/>
                <w:szCs w:val="22"/>
              </w:rPr>
              <w:t>01 4 4001</w:t>
            </w:r>
          </w:p>
        </w:tc>
        <w:tc>
          <w:tcPr>
            <w:tcW w:w="567" w:type="dxa"/>
            <w:shd w:val="clear" w:color="auto" w:fill="auto"/>
            <w:vAlign w:val="bottom"/>
            <w:hideMark/>
          </w:tcPr>
          <w:p w:rsidR="00930D77" w:rsidRPr="00930D77" w:rsidRDefault="00930D77" w:rsidP="00F1172C">
            <w:pPr>
              <w:jc w:val="center"/>
            </w:pPr>
            <w:r w:rsidRPr="00930D77">
              <w:rPr>
                <w:sz w:val="22"/>
                <w:szCs w:val="22"/>
              </w:rPr>
              <w:t>410</w:t>
            </w:r>
          </w:p>
        </w:tc>
        <w:tc>
          <w:tcPr>
            <w:tcW w:w="1560" w:type="dxa"/>
            <w:shd w:val="clear" w:color="auto" w:fill="auto"/>
            <w:vAlign w:val="bottom"/>
            <w:hideMark/>
          </w:tcPr>
          <w:p w:rsidR="00930D77" w:rsidRPr="00930D77" w:rsidRDefault="00930D77" w:rsidP="00F1172C">
            <w:pPr>
              <w:jc w:val="right"/>
            </w:pPr>
            <w:r w:rsidRPr="00930D77">
              <w:rPr>
                <w:sz w:val="22"/>
                <w:szCs w:val="22"/>
              </w:rPr>
              <w:t>55 587,61</w:t>
            </w:r>
          </w:p>
        </w:tc>
        <w:tc>
          <w:tcPr>
            <w:tcW w:w="1559" w:type="dxa"/>
            <w:shd w:val="clear" w:color="auto" w:fill="auto"/>
            <w:vAlign w:val="bottom"/>
            <w:hideMark/>
          </w:tcPr>
          <w:p w:rsidR="00930D77" w:rsidRPr="00930D77" w:rsidRDefault="00930D77" w:rsidP="00F1172C">
            <w:pPr>
              <w:jc w:val="right"/>
            </w:pPr>
            <w:r w:rsidRPr="00930D77">
              <w:rPr>
                <w:sz w:val="22"/>
                <w:szCs w:val="22"/>
              </w:rPr>
              <w:t>12 090,00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02 0 0000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13 395,16</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13 395,16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w:t>
            </w:r>
            <w:r w:rsidR="007C6944">
              <w:rPr>
                <w:sz w:val="22"/>
                <w:szCs w:val="22"/>
              </w:rPr>
              <w:t xml:space="preserve">                     </w:t>
            </w:r>
            <w:r w:rsidRPr="00930D77">
              <w:rPr>
                <w:sz w:val="22"/>
                <w:szCs w:val="22"/>
              </w:rPr>
              <w:t>города Ставрополя, на 2014 - 2016 годы»</w:t>
            </w:r>
          </w:p>
        </w:tc>
        <w:tc>
          <w:tcPr>
            <w:tcW w:w="1275" w:type="dxa"/>
            <w:shd w:val="clear" w:color="auto" w:fill="auto"/>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13 395,16</w:t>
            </w:r>
          </w:p>
        </w:tc>
        <w:tc>
          <w:tcPr>
            <w:tcW w:w="1559" w:type="dxa"/>
            <w:shd w:val="clear" w:color="auto" w:fill="auto"/>
            <w:vAlign w:val="bottom"/>
            <w:hideMark/>
          </w:tcPr>
          <w:p w:rsidR="00930D77" w:rsidRPr="00930D77" w:rsidRDefault="00930D77" w:rsidP="00F1172C">
            <w:pPr>
              <w:jc w:val="right"/>
            </w:pPr>
            <w:r w:rsidRPr="00930D77">
              <w:rPr>
                <w:sz w:val="22"/>
                <w:szCs w:val="22"/>
              </w:rPr>
              <w:t>13 395,16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2016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2016</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34554">
            <w:r w:rsidRPr="00930D77">
              <w:rPr>
                <w:sz w:val="22"/>
                <w:szCs w:val="22"/>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2056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5 251,46</w:t>
            </w:r>
          </w:p>
        </w:tc>
        <w:tc>
          <w:tcPr>
            <w:tcW w:w="1559" w:type="dxa"/>
            <w:shd w:val="clear" w:color="auto" w:fill="auto"/>
            <w:noWrap/>
            <w:vAlign w:val="bottom"/>
            <w:hideMark/>
          </w:tcPr>
          <w:p w:rsidR="00930D77" w:rsidRPr="00930D77" w:rsidRDefault="00930D77" w:rsidP="00F1172C">
            <w:pPr>
              <w:jc w:val="right"/>
            </w:pPr>
            <w:r w:rsidRPr="00930D77">
              <w:rPr>
                <w:sz w:val="22"/>
                <w:szCs w:val="22"/>
              </w:rPr>
              <w:t>5 251,46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2056</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5 251,46</w:t>
            </w:r>
          </w:p>
        </w:tc>
        <w:tc>
          <w:tcPr>
            <w:tcW w:w="1559" w:type="dxa"/>
            <w:shd w:val="clear" w:color="auto" w:fill="auto"/>
            <w:noWrap/>
            <w:vAlign w:val="bottom"/>
            <w:hideMark/>
          </w:tcPr>
          <w:p w:rsidR="00930D77" w:rsidRPr="00930D77" w:rsidRDefault="00930D77" w:rsidP="00F1172C">
            <w:pPr>
              <w:jc w:val="right"/>
            </w:pPr>
            <w:r w:rsidRPr="00930D77">
              <w:rPr>
                <w:sz w:val="22"/>
                <w:szCs w:val="22"/>
              </w:rPr>
              <w:t>5 251,46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6001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4 643,70</w:t>
            </w:r>
          </w:p>
        </w:tc>
        <w:tc>
          <w:tcPr>
            <w:tcW w:w="1559" w:type="dxa"/>
            <w:shd w:val="clear" w:color="auto" w:fill="auto"/>
            <w:noWrap/>
            <w:vAlign w:val="bottom"/>
            <w:hideMark/>
          </w:tcPr>
          <w:p w:rsidR="00930D77" w:rsidRPr="00930D77" w:rsidRDefault="00930D77" w:rsidP="00F1172C">
            <w:pPr>
              <w:jc w:val="right"/>
            </w:pPr>
            <w:r w:rsidRPr="00930D77">
              <w:rPr>
                <w:sz w:val="22"/>
                <w:szCs w:val="22"/>
              </w:rPr>
              <w:t>4 643,70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юридическим лицам (кроме некоммерческих организаций), индивидуальным предпринимателям, физическим лицам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6001</w:t>
            </w:r>
          </w:p>
        </w:tc>
        <w:tc>
          <w:tcPr>
            <w:tcW w:w="567" w:type="dxa"/>
            <w:shd w:val="clear" w:color="auto" w:fill="auto"/>
            <w:noWrap/>
            <w:vAlign w:val="bottom"/>
            <w:hideMark/>
          </w:tcPr>
          <w:p w:rsidR="00930D77" w:rsidRPr="00930D77" w:rsidRDefault="00930D77" w:rsidP="00F1172C">
            <w:pPr>
              <w:jc w:val="center"/>
            </w:pPr>
            <w:r w:rsidRPr="00930D77">
              <w:rPr>
                <w:sz w:val="22"/>
                <w:szCs w:val="22"/>
              </w:rPr>
              <w:t>810</w:t>
            </w:r>
          </w:p>
        </w:tc>
        <w:tc>
          <w:tcPr>
            <w:tcW w:w="1560" w:type="dxa"/>
            <w:shd w:val="clear" w:color="auto" w:fill="auto"/>
            <w:noWrap/>
            <w:vAlign w:val="bottom"/>
            <w:hideMark/>
          </w:tcPr>
          <w:p w:rsidR="00930D77" w:rsidRPr="00930D77" w:rsidRDefault="00930D77" w:rsidP="00F1172C">
            <w:pPr>
              <w:jc w:val="right"/>
            </w:pPr>
            <w:r w:rsidRPr="00930D77">
              <w:rPr>
                <w:sz w:val="22"/>
                <w:szCs w:val="22"/>
              </w:rPr>
              <w:t>4 643,70</w:t>
            </w:r>
          </w:p>
        </w:tc>
        <w:tc>
          <w:tcPr>
            <w:tcW w:w="1559" w:type="dxa"/>
            <w:shd w:val="clear" w:color="auto" w:fill="auto"/>
            <w:noWrap/>
            <w:vAlign w:val="bottom"/>
            <w:hideMark/>
          </w:tcPr>
          <w:p w:rsidR="00930D77" w:rsidRPr="00930D77" w:rsidRDefault="00930D77" w:rsidP="00F1172C">
            <w:pPr>
              <w:jc w:val="right"/>
            </w:pPr>
            <w:r w:rsidRPr="00930D77">
              <w:rPr>
                <w:sz w:val="22"/>
                <w:szCs w:val="22"/>
              </w:rPr>
              <w:t>4 643,70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r w:rsidRPr="00930D77">
              <w:rPr>
                <w:sz w:val="22"/>
                <w:szCs w:val="22"/>
              </w:rPr>
              <w:t xml:space="preserve">Инженерное обеспечение территорий  садоводческих, огороднических и дачных некоммерческих объединений граждан, расположенных на территории </w:t>
            </w:r>
            <w:r w:rsidR="007C6944">
              <w:rPr>
                <w:sz w:val="22"/>
                <w:szCs w:val="22"/>
              </w:rPr>
              <w:t xml:space="preserve">                   </w:t>
            </w:r>
            <w:r w:rsidRPr="00930D77">
              <w:rPr>
                <w:sz w:val="22"/>
                <w:szCs w:val="22"/>
              </w:rPr>
              <w:t>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6005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2 500,00</w:t>
            </w:r>
          </w:p>
        </w:tc>
        <w:tc>
          <w:tcPr>
            <w:tcW w:w="1559" w:type="dxa"/>
            <w:shd w:val="clear" w:color="auto" w:fill="auto"/>
            <w:noWrap/>
            <w:vAlign w:val="bottom"/>
            <w:hideMark/>
          </w:tcPr>
          <w:p w:rsidR="00930D77" w:rsidRPr="00930D77" w:rsidRDefault="00930D77" w:rsidP="00F1172C">
            <w:pPr>
              <w:jc w:val="right"/>
            </w:pPr>
            <w:r w:rsidRPr="00930D77">
              <w:rPr>
                <w:sz w:val="22"/>
                <w:szCs w:val="22"/>
              </w:rPr>
              <w:t>2 500,00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некоммерческим организациям (за исключением государственных (муниципальных) учреждений)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02</w:t>
            </w:r>
            <w:proofErr w:type="gramStart"/>
            <w:r w:rsidRPr="00930D77">
              <w:rPr>
                <w:sz w:val="22"/>
                <w:szCs w:val="22"/>
              </w:rPr>
              <w:t xml:space="preserve"> Б</w:t>
            </w:r>
            <w:proofErr w:type="gramEnd"/>
            <w:r w:rsidRPr="00930D77">
              <w:rPr>
                <w:sz w:val="22"/>
                <w:szCs w:val="22"/>
              </w:rPr>
              <w:t xml:space="preserve"> 6005</w:t>
            </w:r>
          </w:p>
        </w:tc>
        <w:tc>
          <w:tcPr>
            <w:tcW w:w="567" w:type="dxa"/>
            <w:shd w:val="clear" w:color="auto" w:fill="auto"/>
            <w:noWrap/>
            <w:vAlign w:val="bottom"/>
            <w:hideMark/>
          </w:tcPr>
          <w:p w:rsidR="00930D77" w:rsidRPr="00930D77" w:rsidRDefault="00930D77" w:rsidP="00F1172C">
            <w:pPr>
              <w:jc w:val="center"/>
            </w:pPr>
            <w:r w:rsidRPr="00930D77">
              <w:rPr>
                <w:sz w:val="22"/>
                <w:szCs w:val="22"/>
              </w:rPr>
              <w:t>630</w:t>
            </w:r>
          </w:p>
        </w:tc>
        <w:tc>
          <w:tcPr>
            <w:tcW w:w="1560" w:type="dxa"/>
            <w:shd w:val="clear" w:color="auto" w:fill="auto"/>
            <w:noWrap/>
            <w:vAlign w:val="bottom"/>
            <w:hideMark/>
          </w:tcPr>
          <w:p w:rsidR="00930D77" w:rsidRPr="00930D77" w:rsidRDefault="00930D77" w:rsidP="00F1172C">
            <w:pPr>
              <w:jc w:val="right"/>
            </w:pPr>
            <w:r w:rsidRPr="00930D77">
              <w:rPr>
                <w:sz w:val="22"/>
                <w:szCs w:val="22"/>
              </w:rPr>
              <w:t>2 500,00</w:t>
            </w:r>
          </w:p>
        </w:tc>
        <w:tc>
          <w:tcPr>
            <w:tcW w:w="1559" w:type="dxa"/>
            <w:shd w:val="clear" w:color="auto" w:fill="auto"/>
            <w:noWrap/>
            <w:vAlign w:val="bottom"/>
            <w:hideMark/>
          </w:tcPr>
          <w:p w:rsidR="00930D77" w:rsidRPr="00930D77" w:rsidRDefault="00930D77" w:rsidP="00F1172C">
            <w:pPr>
              <w:jc w:val="right"/>
            </w:pPr>
            <w:r w:rsidRPr="00930D77">
              <w:rPr>
                <w:sz w:val="22"/>
                <w:szCs w:val="22"/>
              </w:rPr>
              <w:t>2 500,00</w:t>
            </w:r>
          </w:p>
        </w:tc>
      </w:tr>
      <w:tr w:rsidR="007C6944" w:rsidRPr="00930D77" w:rsidTr="00F1172C">
        <w:tblPrEx>
          <w:shd w:val="clear" w:color="auto" w:fill="auto"/>
        </w:tblPrEx>
        <w:trPr>
          <w:trHeight w:val="342"/>
        </w:trPr>
        <w:tc>
          <w:tcPr>
            <w:tcW w:w="4410" w:type="dxa"/>
            <w:shd w:val="clear" w:color="auto" w:fill="auto"/>
            <w:vAlign w:val="bottom"/>
          </w:tcPr>
          <w:p w:rsidR="007C6944" w:rsidRPr="00930D77" w:rsidRDefault="007C6944" w:rsidP="00F1172C">
            <w:pPr>
              <w:rPr>
                <w:b/>
                <w:bCs/>
              </w:rPr>
            </w:pPr>
          </w:p>
        </w:tc>
        <w:tc>
          <w:tcPr>
            <w:tcW w:w="1275" w:type="dxa"/>
            <w:shd w:val="clear" w:color="auto" w:fill="auto"/>
            <w:vAlign w:val="bottom"/>
          </w:tcPr>
          <w:p w:rsidR="007C6944" w:rsidRPr="00930D77" w:rsidRDefault="007C6944" w:rsidP="00F1172C">
            <w:pPr>
              <w:jc w:val="center"/>
              <w:rPr>
                <w:b/>
                <w:bCs/>
              </w:rPr>
            </w:pPr>
          </w:p>
        </w:tc>
        <w:tc>
          <w:tcPr>
            <w:tcW w:w="567" w:type="dxa"/>
            <w:shd w:val="clear" w:color="auto" w:fill="auto"/>
            <w:vAlign w:val="bottom"/>
          </w:tcPr>
          <w:p w:rsidR="007C6944" w:rsidRPr="00930D77" w:rsidRDefault="007C6944" w:rsidP="00F1172C">
            <w:pPr>
              <w:jc w:val="center"/>
              <w:rPr>
                <w:b/>
                <w:bCs/>
              </w:rPr>
            </w:pPr>
          </w:p>
        </w:tc>
        <w:tc>
          <w:tcPr>
            <w:tcW w:w="1560" w:type="dxa"/>
            <w:shd w:val="clear" w:color="auto" w:fill="auto"/>
            <w:vAlign w:val="bottom"/>
          </w:tcPr>
          <w:p w:rsidR="007C6944" w:rsidRPr="00930D77" w:rsidRDefault="007C6944" w:rsidP="00F1172C">
            <w:pPr>
              <w:jc w:val="right"/>
              <w:rPr>
                <w:b/>
                <w:bCs/>
              </w:rPr>
            </w:pPr>
          </w:p>
        </w:tc>
        <w:tc>
          <w:tcPr>
            <w:tcW w:w="1559" w:type="dxa"/>
            <w:shd w:val="clear" w:color="auto" w:fill="auto"/>
            <w:vAlign w:val="bottom"/>
          </w:tcPr>
          <w:p w:rsidR="007C6944" w:rsidRPr="00930D77" w:rsidRDefault="007C6944" w:rsidP="00F1172C">
            <w:pPr>
              <w:jc w:val="right"/>
              <w:rPr>
                <w:b/>
                <w:bCs/>
              </w:rPr>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lastRenderedPageBreak/>
              <w:t>Муниципальная программа «Социальная поддержка населения города Ставрополя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03 0 0000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1 796 508,43</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1 858 043,27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«Осуществление отдельных государственных полномочий в области социальной поддержки отдельных категорий граждан»</w:t>
            </w:r>
          </w:p>
        </w:tc>
        <w:tc>
          <w:tcPr>
            <w:tcW w:w="1275" w:type="dxa"/>
            <w:shd w:val="clear" w:color="auto" w:fill="auto"/>
            <w:vAlign w:val="bottom"/>
            <w:hideMark/>
          </w:tcPr>
          <w:p w:rsidR="00930D77" w:rsidRPr="00930D77" w:rsidRDefault="00930D77" w:rsidP="00F1172C">
            <w:pPr>
              <w:jc w:val="center"/>
            </w:pPr>
            <w:r w:rsidRPr="00930D77">
              <w:rPr>
                <w:sz w:val="22"/>
                <w:szCs w:val="22"/>
              </w:rPr>
              <w:t>03 1 0000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1 679 325,36</w:t>
            </w:r>
          </w:p>
        </w:tc>
        <w:tc>
          <w:tcPr>
            <w:tcW w:w="1559" w:type="dxa"/>
            <w:shd w:val="clear" w:color="auto" w:fill="auto"/>
            <w:vAlign w:val="bottom"/>
            <w:hideMark/>
          </w:tcPr>
          <w:p w:rsidR="00930D77" w:rsidRPr="00930D77" w:rsidRDefault="00930D77" w:rsidP="00F1172C">
            <w:pPr>
              <w:jc w:val="right"/>
            </w:pPr>
            <w:r w:rsidRPr="00930D77">
              <w:rPr>
                <w:sz w:val="22"/>
                <w:szCs w:val="22"/>
              </w:rPr>
              <w:t>1 740 860,20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930D77">
              <w:rPr>
                <w:sz w:val="22"/>
                <w:szCs w:val="22"/>
              </w:rPr>
              <w:t xml:space="preserve"> третьего ребенка или последующих детей до достижения ребенком возраста трех лет, за счет средств федерального бюджета </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03 1 5084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21 874,66</w:t>
            </w:r>
          </w:p>
        </w:tc>
        <w:tc>
          <w:tcPr>
            <w:tcW w:w="1559" w:type="dxa"/>
            <w:shd w:val="clear" w:color="auto" w:fill="auto"/>
            <w:noWrap/>
            <w:vAlign w:val="bottom"/>
            <w:hideMark/>
          </w:tcPr>
          <w:p w:rsidR="00930D77" w:rsidRPr="00930D77" w:rsidRDefault="00930D77" w:rsidP="00F1172C">
            <w:pPr>
              <w:jc w:val="right"/>
            </w:pPr>
            <w:r w:rsidRPr="00930D77">
              <w:rPr>
                <w:sz w:val="22"/>
                <w:szCs w:val="22"/>
              </w:rPr>
              <w:t>32 051,24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03 1 5084</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21 874,66</w:t>
            </w:r>
          </w:p>
        </w:tc>
        <w:tc>
          <w:tcPr>
            <w:tcW w:w="1559" w:type="dxa"/>
            <w:shd w:val="clear" w:color="auto" w:fill="auto"/>
            <w:noWrap/>
            <w:vAlign w:val="bottom"/>
            <w:hideMark/>
          </w:tcPr>
          <w:p w:rsidR="00930D77" w:rsidRPr="00930D77" w:rsidRDefault="00930D77" w:rsidP="00F1172C">
            <w:pPr>
              <w:jc w:val="right"/>
            </w:pPr>
            <w:r w:rsidRPr="00930D77">
              <w:rPr>
                <w:sz w:val="22"/>
                <w:szCs w:val="22"/>
              </w:rPr>
              <w:t>32 051,24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w:t>
            </w:r>
            <w:proofErr w:type="gramEnd"/>
            <w:r w:rsidRPr="00930D77">
              <w:rPr>
                <w:sz w:val="22"/>
                <w:szCs w:val="22"/>
              </w:rPr>
              <w:t xml:space="preserve"> средств федерального бюджета</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03 1 5250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400 351,90</w:t>
            </w:r>
          </w:p>
        </w:tc>
        <w:tc>
          <w:tcPr>
            <w:tcW w:w="1559" w:type="dxa"/>
            <w:shd w:val="clear" w:color="auto" w:fill="auto"/>
            <w:noWrap/>
            <w:vAlign w:val="bottom"/>
            <w:hideMark/>
          </w:tcPr>
          <w:p w:rsidR="00930D77" w:rsidRPr="00930D77" w:rsidRDefault="00930D77" w:rsidP="00F1172C">
            <w:pPr>
              <w:jc w:val="right"/>
            </w:pPr>
            <w:r w:rsidRPr="00930D77">
              <w:rPr>
                <w:sz w:val="22"/>
                <w:szCs w:val="22"/>
              </w:rPr>
              <w:t>403 976,50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03 1 5250</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1 972,32</w:t>
            </w:r>
          </w:p>
        </w:tc>
        <w:tc>
          <w:tcPr>
            <w:tcW w:w="1559" w:type="dxa"/>
            <w:shd w:val="clear" w:color="auto" w:fill="auto"/>
            <w:noWrap/>
            <w:vAlign w:val="bottom"/>
            <w:hideMark/>
          </w:tcPr>
          <w:p w:rsidR="00930D77" w:rsidRPr="00930D77" w:rsidRDefault="00930D77" w:rsidP="00F1172C">
            <w:pPr>
              <w:jc w:val="right"/>
            </w:pPr>
            <w:r w:rsidRPr="00930D77">
              <w:rPr>
                <w:sz w:val="22"/>
                <w:szCs w:val="22"/>
              </w:rPr>
              <w:t>1 972,32</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03 1 5250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3 245,06</w:t>
            </w:r>
          </w:p>
        </w:tc>
        <w:tc>
          <w:tcPr>
            <w:tcW w:w="1559" w:type="dxa"/>
            <w:shd w:val="clear" w:color="auto" w:fill="auto"/>
            <w:noWrap/>
            <w:vAlign w:val="bottom"/>
            <w:hideMark/>
          </w:tcPr>
          <w:p w:rsidR="00930D77" w:rsidRPr="00930D77" w:rsidRDefault="00930D77" w:rsidP="00F1172C">
            <w:pPr>
              <w:jc w:val="right"/>
            </w:pPr>
            <w:r w:rsidRPr="00930D77">
              <w:rPr>
                <w:sz w:val="22"/>
                <w:szCs w:val="22"/>
              </w:rPr>
              <w:t>3 330,21</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03 1 5250</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395 134,52</w:t>
            </w:r>
          </w:p>
        </w:tc>
        <w:tc>
          <w:tcPr>
            <w:tcW w:w="1559" w:type="dxa"/>
            <w:shd w:val="clear" w:color="auto" w:fill="auto"/>
            <w:noWrap/>
            <w:vAlign w:val="bottom"/>
            <w:hideMark/>
          </w:tcPr>
          <w:p w:rsidR="00930D77" w:rsidRPr="00930D77" w:rsidRDefault="00930D77" w:rsidP="00F1172C">
            <w:pPr>
              <w:jc w:val="right"/>
            </w:pPr>
            <w:r w:rsidRPr="00930D77">
              <w:rPr>
                <w:sz w:val="22"/>
                <w:szCs w:val="22"/>
              </w:rPr>
              <w:t>398 673,97</w:t>
            </w:r>
          </w:p>
        </w:tc>
      </w:tr>
      <w:tr w:rsidR="007C6944" w:rsidRPr="00930D77" w:rsidTr="00F1172C">
        <w:tblPrEx>
          <w:shd w:val="clear" w:color="auto" w:fill="auto"/>
        </w:tblPrEx>
        <w:trPr>
          <w:trHeight w:val="342"/>
        </w:trPr>
        <w:tc>
          <w:tcPr>
            <w:tcW w:w="4410" w:type="dxa"/>
            <w:shd w:val="clear" w:color="auto" w:fill="auto"/>
            <w:vAlign w:val="bottom"/>
          </w:tcPr>
          <w:p w:rsidR="007C6944" w:rsidRDefault="007C6944" w:rsidP="00F1172C"/>
          <w:p w:rsidR="007C6944" w:rsidRDefault="007C6944" w:rsidP="00F1172C"/>
          <w:p w:rsidR="007C6944" w:rsidRPr="00930D77" w:rsidRDefault="007C6944" w:rsidP="00F1172C"/>
        </w:tc>
        <w:tc>
          <w:tcPr>
            <w:tcW w:w="1275" w:type="dxa"/>
            <w:shd w:val="clear" w:color="auto" w:fill="auto"/>
            <w:noWrap/>
            <w:vAlign w:val="bottom"/>
          </w:tcPr>
          <w:p w:rsidR="007C6944" w:rsidRPr="00930D77" w:rsidRDefault="007C6944" w:rsidP="00F1172C">
            <w:pPr>
              <w:jc w:val="center"/>
            </w:pPr>
          </w:p>
        </w:tc>
        <w:tc>
          <w:tcPr>
            <w:tcW w:w="567" w:type="dxa"/>
            <w:shd w:val="clear" w:color="auto" w:fill="auto"/>
            <w:noWrap/>
            <w:vAlign w:val="bottom"/>
          </w:tcPr>
          <w:p w:rsidR="007C6944" w:rsidRPr="00930D77" w:rsidRDefault="007C6944" w:rsidP="00F1172C">
            <w:pPr>
              <w:jc w:val="center"/>
            </w:pPr>
          </w:p>
        </w:tc>
        <w:tc>
          <w:tcPr>
            <w:tcW w:w="1560" w:type="dxa"/>
            <w:shd w:val="clear" w:color="auto" w:fill="auto"/>
            <w:noWrap/>
            <w:vAlign w:val="bottom"/>
          </w:tcPr>
          <w:p w:rsidR="007C6944" w:rsidRPr="00930D77" w:rsidRDefault="007C6944" w:rsidP="00F1172C">
            <w:pPr>
              <w:jc w:val="right"/>
            </w:pPr>
          </w:p>
        </w:tc>
        <w:tc>
          <w:tcPr>
            <w:tcW w:w="1559" w:type="dxa"/>
            <w:shd w:val="clear" w:color="auto" w:fill="auto"/>
            <w:noWrap/>
            <w:vAlign w:val="bottom"/>
          </w:tcPr>
          <w:p w:rsidR="007C6944" w:rsidRPr="00930D77" w:rsidRDefault="007C6944"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w:t>
            </w:r>
            <w:proofErr w:type="gramEnd"/>
            <w:r w:rsidRPr="00930D77">
              <w:rPr>
                <w:sz w:val="22"/>
                <w:szCs w:val="22"/>
              </w:rPr>
              <w:t xml:space="preserve">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03 1 5270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4 398,60</w:t>
            </w:r>
          </w:p>
        </w:tc>
        <w:tc>
          <w:tcPr>
            <w:tcW w:w="1559" w:type="dxa"/>
            <w:shd w:val="clear" w:color="auto" w:fill="auto"/>
            <w:noWrap/>
            <w:vAlign w:val="bottom"/>
            <w:hideMark/>
          </w:tcPr>
          <w:p w:rsidR="00930D77" w:rsidRPr="00930D77" w:rsidRDefault="00930D77" w:rsidP="00F1172C">
            <w:pPr>
              <w:jc w:val="right"/>
            </w:pPr>
            <w:r w:rsidRPr="00930D77">
              <w:rPr>
                <w:sz w:val="22"/>
                <w:szCs w:val="22"/>
              </w:rPr>
              <w:t>4 547,80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03 1 5270</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4 398,60</w:t>
            </w:r>
          </w:p>
        </w:tc>
        <w:tc>
          <w:tcPr>
            <w:tcW w:w="1559" w:type="dxa"/>
            <w:shd w:val="clear" w:color="auto" w:fill="auto"/>
            <w:noWrap/>
            <w:vAlign w:val="bottom"/>
            <w:hideMark/>
          </w:tcPr>
          <w:p w:rsidR="00930D77" w:rsidRPr="00930D77" w:rsidRDefault="00930D77" w:rsidP="00F1172C">
            <w:pPr>
              <w:jc w:val="right"/>
            </w:pPr>
            <w:r w:rsidRPr="00930D77">
              <w:rPr>
                <w:sz w:val="22"/>
                <w:szCs w:val="22"/>
              </w:rPr>
              <w:t>4 547,80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w:t>
            </w:r>
            <w:proofErr w:type="gramEnd"/>
            <w:r w:rsidRPr="00930D77">
              <w:rPr>
                <w:sz w:val="22"/>
                <w:szCs w:val="22"/>
              </w:rPr>
              <w:t xml:space="preserve"> страхования гражданской ответственности владельцев транспортных средств за счет средств федерального бюджета</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03 1 5280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459,30</w:t>
            </w:r>
          </w:p>
        </w:tc>
        <w:tc>
          <w:tcPr>
            <w:tcW w:w="1559" w:type="dxa"/>
            <w:shd w:val="clear" w:color="auto" w:fill="auto"/>
            <w:noWrap/>
            <w:vAlign w:val="bottom"/>
            <w:hideMark/>
          </w:tcPr>
          <w:p w:rsidR="00930D77" w:rsidRPr="00930D77" w:rsidRDefault="00930D77" w:rsidP="00F1172C">
            <w:pPr>
              <w:jc w:val="right"/>
            </w:pPr>
            <w:r w:rsidRPr="00930D77">
              <w:rPr>
                <w:sz w:val="22"/>
                <w:szCs w:val="22"/>
              </w:rPr>
              <w:t>459,30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03 1 5280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6,11</w:t>
            </w:r>
          </w:p>
        </w:tc>
        <w:tc>
          <w:tcPr>
            <w:tcW w:w="1559" w:type="dxa"/>
            <w:shd w:val="clear" w:color="auto" w:fill="auto"/>
            <w:noWrap/>
            <w:vAlign w:val="bottom"/>
            <w:hideMark/>
          </w:tcPr>
          <w:p w:rsidR="00930D77" w:rsidRPr="00930D77" w:rsidRDefault="00930D77" w:rsidP="00F1172C">
            <w:pPr>
              <w:jc w:val="right"/>
            </w:pPr>
            <w:r w:rsidRPr="00930D77">
              <w:rPr>
                <w:sz w:val="22"/>
                <w:szCs w:val="22"/>
              </w:rPr>
              <w:t>6,11</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03 1 5280</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453,19</w:t>
            </w:r>
          </w:p>
        </w:tc>
        <w:tc>
          <w:tcPr>
            <w:tcW w:w="1559" w:type="dxa"/>
            <w:shd w:val="clear" w:color="auto" w:fill="auto"/>
            <w:noWrap/>
            <w:vAlign w:val="bottom"/>
            <w:hideMark/>
          </w:tcPr>
          <w:p w:rsidR="00930D77" w:rsidRPr="00930D77" w:rsidRDefault="00930D77" w:rsidP="00F1172C">
            <w:pPr>
              <w:jc w:val="right"/>
            </w:pPr>
            <w:r w:rsidRPr="00930D77">
              <w:rPr>
                <w:sz w:val="22"/>
                <w:szCs w:val="22"/>
              </w:rPr>
              <w:t>453,19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w:t>
            </w:r>
            <w:r w:rsidRPr="00930D77">
              <w:rPr>
                <w:sz w:val="22"/>
                <w:szCs w:val="22"/>
              </w:rPr>
              <w:lastRenderedPageBreak/>
              <w:t>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w:t>
            </w:r>
            <w:proofErr w:type="gramEnd"/>
            <w:r w:rsidRPr="00930D77">
              <w:rPr>
                <w:sz w:val="22"/>
                <w:szCs w:val="22"/>
              </w:rPr>
              <w:t xml:space="preserve">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w:t>
            </w:r>
            <w:r w:rsidR="007C6944">
              <w:rPr>
                <w:sz w:val="22"/>
                <w:szCs w:val="22"/>
              </w:rPr>
              <w:t xml:space="preserve">           </w:t>
            </w:r>
            <w:r w:rsidRPr="00930D77">
              <w:rPr>
                <w:sz w:val="22"/>
                <w:szCs w:val="22"/>
              </w:rPr>
              <w:t xml:space="preserve"> «О государственных пособиях гражданам, имеющим детей» за счет средств федерального бюджета</w:t>
            </w:r>
          </w:p>
        </w:tc>
        <w:tc>
          <w:tcPr>
            <w:tcW w:w="1275" w:type="dxa"/>
            <w:shd w:val="clear" w:color="auto" w:fill="auto"/>
            <w:noWrap/>
            <w:vAlign w:val="bottom"/>
            <w:hideMark/>
          </w:tcPr>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9762DD" w:rsidRDefault="007C6944" w:rsidP="00F1172C">
            <w:pPr>
              <w:jc w:val="center"/>
              <w:rPr>
                <w:sz w:val="16"/>
                <w:szCs w:val="16"/>
              </w:rPr>
            </w:pPr>
          </w:p>
          <w:p w:rsidR="00930D77" w:rsidRPr="00930D77" w:rsidRDefault="00930D77" w:rsidP="00F1172C">
            <w:pPr>
              <w:jc w:val="center"/>
            </w:pPr>
            <w:r w:rsidRPr="00930D77">
              <w:rPr>
                <w:sz w:val="22"/>
                <w:szCs w:val="22"/>
              </w:rPr>
              <w:t>03 1 5380</w:t>
            </w:r>
          </w:p>
        </w:tc>
        <w:tc>
          <w:tcPr>
            <w:tcW w:w="567" w:type="dxa"/>
            <w:shd w:val="clear" w:color="auto" w:fill="auto"/>
            <w:noWrap/>
            <w:vAlign w:val="bottom"/>
            <w:hideMark/>
          </w:tcPr>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Pr="00CF4080" w:rsidRDefault="007C6944" w:rsidP="00F1172C">
            <w:pPr>
              <w:jc w:val="center"/>
            </w:pPr>
          </w:p>
          <w:p w:rsidR="007C6944" w:rsidRPr="00CF4080" w:rsidRDefault="007C6944" w:rsidP="00F1172C">
            <w:pPr>
              <w:jc w:val="center"/>
            </w:pPr>
          </w:p>
          <w:p w:rsidR="00CF4080" w:rsidRPr="009762DD" w:rsidRDefault="00CF4080" w:rsidP="00F1172C">
            <w:pPr>
              <w:jc w:val="center"/>
              <w:rPr>
                <w:sz w:val="16"/>
                <w:szCs w:val="16"/>
              </w:rPr>
            </w:pPr>
          </w:p>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9762DD" w:rsidRDefault="007C6944" w:rsidP="00F1172C">
            <w:pPr>
              <w:jc w:val="right"/>
              <w:rPr>
                <w:sz w:val="16"/>
                <w:szCs w:val="16"/>
              </w:rPr>
            </w:pPr>
          </w:p>
          <w:p w:rsidR="00930D77" w:rsidRPr="00930D77" w:rsidRDefault="00930D77" w:rsidP="00F1172C">
            <w:pPr>
              <w:jc w:val="right"/>
            </w:pPr>
            <w:r w:rsidRPr="00930D77">
              <w:rPr>
                <w:sz w:val="22"/>
                <w:szCs w:val="22"/>
              </w:rPr>
              <w:t>113 811,28</w:t>
            </w:r>
          </w:p>
        </w:tc>
        <w:tc>
          <w:tcPr>
            <w:tcW w:w="1559" w:type="dxa"/>
            <w:shd w:val="clear" w:color="auto" w:fill="auto"/>
            <w:noWrap/>
            <w:vAlign w:val="bottom"/>
            <w:hideMark/>
          </w:tcPr>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9762DD" w:rsidRDefault="007C6944" w:rsidP="00F1172C">
            <w:pPr>
              <w:jc w:val="right"/>
              <w:rPr>
                <w:sz w:val="16"/>
                <w:szCs w:val="16"/>
              </w:rPr>
            </w:pPr>
          </w:p>
          <w:p w:rsidR="00930D77" w:rsidRPr="00930D77" w:rsidRDefault="00930D77" w:rsidP="00F1172C">
            <w:pPr>
              <w:jc w:val="right"/>
            </w:pPr>
            <w:r w:rsidRPr="00930D77">
              <w:rPr>
                <w:sz w:val="22"/>
                <w:szCs w:val="22"/>
              </w:rPr>
              <w:t>118 901,57</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lastRenderedPageBreak/>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03 1 5380</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113 811,28</w:t>
            </w:r>
          </w:p>
        </w:tc>
        <w:tc>
          <w:tcPr>
            <w:tcW w:w="1559" w:type="dxa"/>
            <w:shd w:val="clear" w:color="auto" w:fill="auto"/>
            <w:noWrap/>
            <w:vAlign w:val="bottom"/>
            <w:hideMark/>
          </w:tcPr>
          <w:p w:rsidR="00930D77" w:rsidRPr="00930D77" w:rsidRDefault="00930D77" w:rsidP="00F1172C">
            <w:pPr>
              <w:jc w:val="right"/>
            </w:pPr>
            <w:r w:rsidRPr="00930D77">
              <w:rPr>
                <w:sz w:val="22"/>
                <w:szCs w:val="22"/>
              </w:rPr>
              <w:t>118 901,57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pPr>
              <w:spacing w:line="235" w:lineRule="auto"/>
            </w:pPr>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w:t>
            </w:r>
            <w:proofErr w:type="gramEnd"/>
            <w:r w:rsidRPr="00930D77">
              <w:rPr>
                <w:sz w:val="22"/>
                <w:szCs w:val="22"/>
              </w:rPr>
              <w:t xml:space="preserve"> третьего ребенка или последующих детей до достижения ребенком возраста трех лет, за счет сре</w:t>
            </w:r>
            <w:proofErr w:type="gramStart"/>
            <w:r w:rsidRPr="00930D77">
              <w:rPr>
                <w:sz w:val="22"/>
                <w:szCs w:val="22"/>
              </w:rPr>
              <w:t>дств кр</w:t>
            </w:r>
            <w:proofErr w:type="gramEnd"/>
            <w:r w:rsidRPr="00930D77">
              <w:rPr>
                <w:sz w:val="22"/>
                <w:szCs w:val="22"/>
              </w:rPr>
              <w:t xml:space="preserve">аевого бюджета </w:t>
            </w:r>
          </w:p>
        </w:tc>
        <w:tc>
          <w:tcPr>
            <w:tcW w:w="1275" w:type="dxa"/>
            <w:shd w:val="clear" w:color="auto" w:fill="auto"/>
            <w:noWrap/>
            <w:vAlign w:val="bottom"/>
            <w:hideMark/>
          </w:tcPr>
          <w:p w:rsidR="00930D77" w:rsidRPr="00930D77" w:rsidRDefault="00930D77" w:rsidP="007C6944">
            <w:pPr>
              <w:spacing w:line="235" w:lineRule="auto"/>
              <w:jc w:val="center"/>
            </w:pPr>
            <w:r w:rsidRPr="00930D77">
              <w:rPr>
                <w:sz w:val="22"/>
                <w:szCs w:val="22"/>
              </w:rPr>
              <w:t>03 1 7084</w:t>
            </w:r>
          </w:p>
        </w:tc>
        <w:tc>
          <w:tcPr>
            <w:tcW w:w="567" w:type="dxa"/>
            <w:shd w:val="clear" w:color="auto" w:fill="auto"/>
            <w:noWrap/>
            <w:vAlign w:val="bottom"/>
            <w:hideMark/>
          </w:tcPr>
          <w:p w:rsidR="00930D77" w:rsidRPr="00930D77" w:rsidRDefault="00930D77" w:rsidP="007C6944">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7C6944">
            <w:pPr>
              <w:spacing w:line="235" w:lineRule="auto"/>
              <w:jc w:val="right"/>
            </w:pPr>
            <w:r w:rsidRPr="00930D77">
              <w:rPr>
                <w:sz w:val="22"/>
                <w:szCs w:val="22"/>
              </w:rPr>
              <w:t>35 500,00</w:t>
            </w:r>
          </w:p>
        </w:tc>
        <w:tc>
          <w:tcPr>
            <w:tcW w:w="1559" w:type="dxa"/>
            <w:shd w:val="clear" w:color="auto" w:fill="auto"/>
            <w:noWrap/>
            <w:vAlign w:val="bottom"/>
            <w:hideMark/>
          </w:tcPr>
          <w:p w:rsidR="00930D77" w:rsidRPr="00930D77" w:rsidRDefault="00930D77" w:rsidP="007C6944">
            <w:pPr>
              <w:spacing w:line="235" w:lineRule="auto"/>
              <w:jc w:val="right"/>
            </w:pPr>
            <w:r w:rsidRPr="00930D77">
              <w:rPr>
                <w:sz w:val="22"/>
                <w:szCs w:val="22"/>
              </w:rPr>
              <w:t>35 499,92</w:t>
            </w:r>
          </w:p>
        </w:tc>
      </w:tr>
      <w:tr w:rsidR="00930D77" w:rsidRPr="00930D77" w:rsidTr="007C6944">
        <w:tblPrEx>
          <w:shd w:val="clear" w:color="auto" w:fill="auto"/>
        </w:tblPrEx>
        <w:trPr>
          <w:trHeight w:val="474"/>
        </w:trPr>
        <w:tc>
          <w:tcPr>
            <w:tcW w:w="4410" w:type="dxa"/>
            <w:shd w:val="clear" w:color="auto" w:fill="auto"/>
            <w:hideMark/>
          </w:tcPr>
          <w:p w:rsidR="00930D77" w:rsidRPr="00930D77" w:rsidRDefault="00930D77" w:rsidP="007C6944">
            <w:pPr>
              <w:spacing w:line="235"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7C6944">
            <w:pPr>
              <w:spacing w:line="235" w:lineRule="auto"/>
              <w:jc w:val="center"/>
            </w:pPr>
            <w:r w:rsidRPr="00930D77">
              <w:rPr>
                <w:sz w:val="22"/>
                <w:szCs w:val="22"/>
              </w:rPr>
              <w:t>03 1 7084</w:t>
            </w:r>
          </w:p>
        </w:tc>
        <w:tc>
          <w:tcPr>
            <w:tcW w:w="567" w:type="dxa"/>
            <w:shd w:val="clear" w:color="auto" w:fill="auto"/>
            <w:noWrap/>
            <w:vAlign w:val="bottom"/>
            <w:hideMark/>
          </w:tcPr>
          <w:p w:rsidR="00930D77" w:rsidRPr="00930D77" w:rsidRDefault="00930D77" w:rsidP="007C6944">
            <w:pPr>
              <w:spacing w:line="235"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7C6944">
            <w:pPr>
              <w:spacing w:line="235" w:lineRule="auto"/>
              <w:jc w:val="right"/>
            </w:pPr>
            <w:r w:rsidRPr="00930D77">
              <w:rPr>
                <w:sz w:val="22"/>
                <w:szCs w:val="22"/>
              </w:rPr>
              <w:t>35 500,00</w:t>
            </w:r>
          </w:p>
        </w:tc>
        <w:tc>
          <w:tcPr>
            <w:tcW w:w="1559" w:type="dxa"/>
            <w:shd w:val="clear" w:color="auto" w:fill="auto"/>
            <w:noWrap/>
            <w:vAlign w:val="bottom"/>
            <w:hideMark/>
          </w:tcPr>
          <w:p w:rsidR="00930D77" w:rsidRPr="00930D77" w:rsidRDefault="00930D77" w:rsidP="007C6944">
            <w:pPr>
              <w:spacing w:line="235" w:lineRule="auto"/>
              <w:jc w:val="right"/>
            </w:pPr>
            <w:r w:rsidRPr="00930D77">
              <w:rPr>
                <w:sz w:val="22"/>
                <w:szCs w:val="22"/>
              </w:rPr>
              <w:t>35 499,92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pPr>
              <w:spacing w:line="235" w:lineRule="auto"/>
            </w:pPr>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roofErr w:type="gramEnd"/>
          </w:p>
        </w:tc>
        <w:tc>
          <w:tcPr>
            <w:tcW w:w="1275" w:type="dxa"/>
            <w:shd w:val="clear" w:color="auto" w:fill="auto"/>
            <w:noWrap/>
            <w:vAlign w:val="bottom"/>
            <w:hideMark/>
          </w:tcPr>
          <w:p w:rsidR="00930D77" w:rsidRPr="00930D77" w:rsidRDefault="00930D77" w:rsidP="007C6944">
            <w:pPr>
              <w:spacing w:line="235" w:lineRule="auto"/>
              <w:jc w:val="center"/>
            </w:pPr>
            <w:r w:rsidRPr="00930D77">
              <w:rPr>
                <w:sz w:val="22"/>
                <w:szCs w:val="22"/>
              </w:rPr>
              <w:t>03 1 7622</w:t>
            </w:r>
          </w:p>
        </w:tc>
        <w:tc>
          <w:tcPr>
            <w:tcW w:w="567" w:type="dxa"/>
            <w:shd w:val="clear" w:color="auto" w:fill="auto"/>
            <w:noWrap/>
            <w:vAlign w:val="bottom"/>
            <w:hideMark/>
          </w:tcPr>
          <w:p w:rsidR="00930D77" w:rsidRPr="00930D77" w:rsidRDefault="00930D77" w:rsidP="007C6944">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7C6944">
            <w:pPr>
              <w:spacing w:line="235" w:lineRule="auto"/>
              <w:jc w:val="right"/>
            </w:pPr>
            <w:r w:rsidRPr="00930D77">
              <w:rPr>
                <w:sz w:val="22"/>
                <w:szCs w:val="22"/>
              </w:rPr>
              <w:t>261 849,32</w:t>
            </w:r>
          </w:p>
        </w:tc>
        <w:tc>
          <w:tcPr>
            <w:tcW w:w="1559" w:type="dxa"/>
            <w:shd w:val="clear" w:color="auto" w:fill="auto"/>
            <w:noWrap/>
            <w:vAlign w:val="bottom"/>
            <w:hideMark/>
          </w:tcPr>
          <w:p w:rsidR="00930D77" w:rsidRPr="00930D77" w:rsidRDefault="00930D77" w:rsidP="007C6944">
            <w:pPr>
              <w:spacing w:line="235" w:lineRule="auto"/>
              <w:jc w:val="right"/>
            </w:pPr>
            <w:r w:rsidRPr="00930D77">
              <w:rPr>
                <w:sz w:val="22"/>
                <w:szCs w:val="22"/>
              </w:rPr>
              <w:t>293 385,70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03 1 7622</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3 561,15</w:t>
            </w:r>
          </w:p>
        </w:tc>
        <w:tc>
          <w:tcPr>
            <w:tcW w:w="1559" w:type="dxa"/>
            <w:shd w:val="clear" w:color="auto" w:fill="auto"/>
            <w:noWrap/>
            <w:vAlign w:val="bottom"/>
            <w:hideMark/>
          </w:tcPr>
          <w:p w:rsidR="00930D77" w:rsidRPr="00930D77" w:rsidRDefault="00930D77" w:rsidP="00F1172C">
            <w:pPr>
              <w:jc w:val="right"/>
            </w:pPr>
            <w:r w:rsidRPr="00930D77">
              <w:rPr>
                <w:sz w:val="22"/>
                <w:szCs w:val="22"/>
              </w:rPr>
              <w:t>3 990,05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03 1 7622</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258 288,17</w:t>
            </w:r>
          </w:p>
        </w:tc>
        <w:tc>
          <w:tcPr>
            <w:tcW w:w="1559" w:type="dxa"/>
            <w:shd w:val="clear" w:color="auto" w:fill="auto"/>
            <w:noWrap/>
            <w:vAlign w:val="bottom"/>
            <w:hideMark/>
          </w:tcPr>
          <w:p w:rsidR="00930D77" w:rsidRPr="00930D77" w:rsidRDefault="00930D77" w:rsidP="00F1172C">
            <w:pPr>
              <w:jc w:val="right"/>
            </w:pPr>
            <w:r w:rsidRPr="00930D77">
              <w:rPr>
                <w:sz w:val="22"/>
                <w:szCs w:val="22"/>
              </w:rPr>
              <w:t>289 395,65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w:t>
            </w:r>
            <w:proofErr w:type="gramEnd"/>
            <w:r w:rsidRPr="00930D77">
              <w:rPr>
                <w:sz w:val="22"/>
                <w:szCs w:val="22"/>
              </w:rPr>
              <w:t>, признанных пострадавшими от политических репрессий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6 664,49</w:t>
            </w:r>
          </w:p>
        </w:tc>
        <w:tc>
          <w:tcPr>
            <w:tcW w:w="1559" w:type="dxa"/>
            <w:shd w:val="clear" w:color="auto" w:fill="auto"/>
            <w:noWrap/>
            <w:vAlign w:val="bottom"/>
            <w:hideMark/>
          </w:tcPr>
          <w:p w:rsidR="00930D77" w:rsidRPr="00930D77" w:rsidRDefault="00930D77" w:rsidP="00F1172C">
            <w:pPr>
              <w:jc w:val="right"/>
            </w:pPr>
            <w:r w:rsidRPr="00930D77">
              <w:rPr>
                <w:sz w:val="22"/>
                <w:szCs w:val="22"/>
              </w:rPr>
              <w:t>6 598,31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03 1 7623</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103,30</w:t>
            </w:r>
          </w:p>
        </w:tc>
        <w:tc>
          <w:tcPr>
            <w:tcW w:w="1559" w:type="dxa"/>
            <w:shd w:val="clear" w:color="auto" w:fill="auto"/>
            <w:noWrap/>
            <w:vAlign w:val="bottom"/>
            <w:hideMark/>
          </w:tcPr>
          <w:p w:rsidR="00930D77" w:rsidRPr="00930D77" w:rsidRDefault="00930D77" w:rsidP="00F1172C">
            <w:pPr>
              <w:jc w:val="right"/>
            </w:pPr>
            <w:r w:rsidRPr="00930D77">
              <w:rPr>
                <w:sz w:val="22"/>
                <w:szCs w:val="22"/>
              </w:rPr>
              <w:t>112,85</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03 1 7623</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6 561,19</w:t>
            </w:r>
          </w:p>
        </w:tc>
        <w:tc>
          <w:tcPr>
            <w:tcW w:w="1559" w:type="dxa"/>
            <w:shd w:val="clear" w:color="auto" w:fill="auto"/>
            <w:noWrap/>
            <w:vAlign w:val="bottom"/>
            <w:hideMark/>
          </w:tcPr>
          <w:p w:rsidR="00930D77" w:rsidRPr="00930D77" w:rsidRDefault="00930D77" w:rsidP="00F1172C">
            <w:pPr>
              <w:jc w:val="right"/>
            </w:pPr>
            <w:r w:rsidRPr="00930D77">
              <w:rPr>
                <w:sz w:val="22"/>
                <w:szCs w:val="22"/>
              </w:rPr>
              <w:t>6 485,46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w:t>
            </w:r>
            <w:proofErr w:type="gramEnd"/>
            <w:r w:rsidRPr="00930D77">
              <w:rPr>
                <w:sz w:val="22"/>
                <w:szCs w:val="22"/>
              </w:rPr>
              <w:t xml:space="preserve"> проживающим гражданам </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7 604,41</w:t>
            </w:r>
          </w:p>
        </w:tc>
        <w:tc>
          <w:tcPr>
            <w:tcW w:w="1559" w:type="dxa"/>
            <w:shd w:val="clear" w:color="auto" w:fill="auto"/>
            <w:noWrap/>
            <w:vAlign w:val="bottom"/>
            <w:hideMark/>
          </w:tcPr>
          <w:p w:rsidR="00930D77" w:rsidRPr="00930D77" w:rsidRDefault="00930D77" w:rsidP="00F1172C">
            <w:pPr>
              <w:jc w:val="right"/>
            </w:pPr>
            <w:r w:rsidRPr="00930D77">
              <w:rPr>
                <w:sz w:val="22"/>
                <w:szCs w:val="22"/>
              </w:rPr>
              <w:t>7 604,41</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03 1 7624</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7 604,41</w:t>
            </w:r>
          </w:p>
        </w:tc>
        <w:tc>
          <w:tcPr>
            <w:tcW w:w="1559" w:type="dxa"/>
            <w:shd w:val="clear" w:color="auto" w:fill="auto"/>
            <w:noWrap/>
            <w:vAlign w:val="bottom"/>
            <w:hideMark/>
          </w:tcPr>
          <w:p w:rsidR="00930D77" w:rsidRPr="00930D77" w:rsidRDefault="00930D77" w:rsidP="00F1172C">
            <w:pPr>
              <w:jc w:val="right"/>
            </w:pPr>
            <w:r w:rsidRPr="00930D77">
              <w:rPr>
                <w:sz w:val="22"/>
                <w:szCs w:val="22"/>
              </w:rPr>
              <w:t>7 604,41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w:t>
            </w:r>
            <w:r w:rsidRPr="00930D77">
              <w:rPr>
                <w:sz w:val="22"/>
                <w:szCs w:val="22"/>
              </w:rPr>
              <w:lastRenderedPageBreak/>
              <w:t>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roofErr w:type="gramEnd"/>
          </w:p>
        </w:tc>
        <w:tc>
          <w:tcPr>
            <w:tcW w:w="1275" w:type="dxa"/>
            <w:shd w:val="clear" w:color="auto" w:fill="auto"/>
            <w:noWrap/>
            <w:vAlign w:val="bottom"/>
            <w:hideMark/>
          </w:tcPr>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9762DD" w:rsidRDefault="007C6944" w:rsidP="00F1172C">
            <w:pPr>
              <w:jc w:val="center"/>
              <w:rPr>
                <w:sz w:val="16"/>
                <w:szCs w:val="16"/>
              </w:rPr>
            </w:pPr>
          </w:p>
          <w:p w:rsidR="00930D77" w:rsidRPr="00930D77" w:rsidRDefault="00930D77" w:rsidP="00F1172C">
            <w:pPr>
              <w:jc w:val="center"/>
            </w:pPr>
            <w:r w:rsidRPr="00930D77">
              <w:rPr>
                <w:sz w:val="22"/>
                <w:szCs w:val="22"/>
              </w:rPr>
              <w:t>03 1 7626</w:t>
            </w:r>
          </w:p>
        </w:tc>
        <w:tc>
          <w:tcPr>
            <w:tcW w:w="567" w:type="dxa"/>
            <w:shd w:val="clear" w:color="auto" w:fill="auto"/>
            <w:noWrap/>
            <w:vAlign w:val="bottom"/>
            <w:hideMark/>
          </w:tcPr>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9762DD" w:rsidRDefault="007C6944" w:rsidP="00F1172C">
            <w:pPr>
              <w:jc w:val="center"/>
              <w:rPr>
                <w:sz w:val="16"/>
                <w:szCs w:val="16"/>
              </w:rPr>
            </w:pPr>
          </w:p>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9762DD" w:rsidRDefault="007C6944" w:rsidP="00F1172C">
            <w:pPr>
              <w:jc w:val="right"/>
              <w:rPr>
                <w:sz w:val="16"/>
                <w:szCs w:val="16"/>
              </w:rPr>
            </w:pPr>
          </w:p>
          <w:p w:rsidR="00930D77" w:rsidRPr="00930D77" w:rsidRDefault="00930D77" w:rsidP="00F1172C">
            <w:pPr>
              <w:jc w:val="right"/>
            </w:pPr>
            <w:r w:rsidRPr="00930D77">
              <w:rPr>
                <w:sz w:val="22"/>
                <w:szCs w:val="22"/>
              </w:rPr>
              <w:t>449,36</w:t>
            </w:r>
          </w:p>
        </w:tc>
        <w:tc>
          <w:tcPr>
            <w:tcW w:w="1559" w:type="dxa"/>
            <w:shd w:val="clear" w:color="auto" w:fill="auto"/>
            <w:noWrap/>
            <w:vAlign w:val="bottom"/>
            <w:hideMark/>
          </w:tcPr>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9762DD" w:rsidRDefault="007C6944" w:rsidP="00F1172C">
            <w:pPr>
              <w:jc w:val="right"/>
              <w:rPr>
                <w:sz w:val="16"/>
                <w:szCs w:val="16"/>
              </w:rPr>
            </w:pPr>
          </w:p>
          <w:p w:rsidR="00930D77" w:rsidRPr="00930D77" w:rsidRDefault="00930D77" w:rsidP="00F1172C">
            <w:pPr>
              <w:jc w:val="right"/>
            </w:pPr>
            <w:r w:rsidRPr="00930D77">
              <w:rPr>
                <w:sz w:val="22"/>
                <w:szCs w:val="22"/>
              </w:rPr>
              <w:t>449,36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03 1 7626</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6,06</w:t>
            </w:r>
          </w:p>
        </w:tc>
        <w:tc>
          <w:tcPr>
            <w:tcW w:w="1559" w:type="dxa"/>
            <w:shd w:val="clear" w:color="auto" w:fill="auto"/>
            <w:noWrap/>
            <w:vAlign w:val="bottom"/>
            <w:hideMark/>
          </w:tcPr>
          <w:p w:rsidR="00930D77" w:rsidRPr="00930D77" w:rsidRDefault="00930D77" w:rsidP="00F1172C">
            <w:pPr>
              <w:jc w:val="right"/>
            </w:pPr>
            <w:r w:rsidRPr="00930D77">
              <w:rPr>
                <w:sz w:val="22"/>
                <w:szCs w:val="22"/>
              </w:rPr>
              <w:t>6,06</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03 1 7626</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443,30</w:t>
            </w:r>
          </w:p>
        </w:tc>
        <w:tc>
          <w:tcPr>
            <w:tcW w:w="1559" w:type="dxa"/>
            <w:shd w:val="clear" w:color="auto" w:fill="auto"/>
            <w:noWrap/>
            <w:vAlign w:val="bottom"/>
            <w:hideMark/>
          </w:tcPr>
          <w:p w:rsidR="00930D77" w:rsidRPr="00930D77" w:rsidRDefault="00930D77" w:rsidP="00F1172C">
            <w:pPr>
              <w:jc w:val="right"/>
            </w:pPr>
            <w:r w:rsidRPr="00930D77">
              <w:rPr>
                <w:sz w:val="22"/>
                <w:szCs w:val="22"/>
              </w:rPr>
              <w:t>443,30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03 1 7627</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109 647,47</w:t>
            </w:r>
          </w:p>
        </w:tc>
        <w:tc>
          <w:tcPr>
            <w:tcW w:w="1559" w:type="dxa"/>
            <w:shd w:val="clear" w:color="auto" w:fill="auto"/>
            <w:noWrap/>
            <w:vAlign w:val="bottom"/>
            <w:hideMark/>
          </w:tcPr>
          <w:p w:rsidR="00930D77" w:rsidRPr="00930D77" w:rsidRDefault="00930D77" w:rsidP="00F1172C">
            <w:pPr>
              <w:jc w:val="right"/>
            </w:pPr>
            <w:r w:rsidRPr="00930D77">
              <w:rPr>
                <w:sz w:val="22"/>
                <w:szCs w:val="22"/>
              </w:rPr>
              <w:t>109 647,47</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03 1 7627</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109 647,47</w:t>
            </w:r>
          </w:p>
        </w:tc>
        <w:tc>
          <w:tcPr>
            <w:tcW w:w="1559" w:type="dxa"/>
            <w:shd w:val="clear" w:color="auto" w:fill="auto"/>
            <w:noWrap/>
            <w:vAlign w:val="bottom"/>
            <w:hideMark/>
          </w:tcPr>
          <w:p w:rsidR="00930D77" w:rsidRPr="00930D77" w:rsidRDefault="00930D77" w:rsidP="00F1172C">
            <w:pPr>
              <w:jc w:val="right"/>
            </w:pPr>
            <w:r w:rsidRPr="00930D77">
              <w:rPr>
                <w:sz w:val="22"/>
                <w:szCs w:val="22"/>
              </w:rPr>
              <w:t>109 647,47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03 1 7628</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25 730,75</w:t>
            </w:r>
          </w:p>
        </w:tc>
        <w:tc>
          <w:tcPr>
            <w:tcW w:w="1559" w:type="dxa"/>
            <w:shd w:val="clear" w:color="auto" w:fill="auto"/>
            <w:noWrap/>
            <w:vAlign w:val="bottom"/>
            <w:hideMark/>
          </w:tcPr>
          <w:p w:rsidR="00930D77" w:rsidRPr="00930D77" w:rsidRDefault="00930D77" w:rsidP="00F1172C">
            <w:pPr>
              <w:jc w:val="right"/>
            </w:pPr>
            <w:r w:rsidRPr="00930D77">
              <w:rPr>
                <w:sz w:val="22"/>
                <w:szCs w:val="22"/>
              </w:rPr>
              <w:t>29 847,13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03 1 7628</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337,07</w:t>
            </w:r>
          </w:p>
        </w:tc>
        <w:tc>
          <w:tcPr>
            <w:tcW w:w="1559" w:type="dxa"/>
            <w:shd w:val="clear" w:color="auto" w:fill="auto"/>
            <w:noWrap/>
            <w:vAlign w:val="bottom"/>
            <w:hideMark/>
          </w:tcPr>
          <w:p w:rsidR="00930D77" w:rsidRPr="00930D77" w:rsidRDefault="00930D77" w:rsidP="00F1172C">
            <w:pPr>
              <w:jc w:val="right"/>
            </w:pPr>
            <w:r w:rsidRPr="00930D77">
              <w:rPr>
                <w:sz w:val="22"/>
                <w:szCs w:val="22"/>
              </w:rPr>
              <w:t>391,00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03 1 7628</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25 393,68</w:t>
            </w:r>
          </w:p>
        </w:tc>
        <w:tc>
          <w:tcPr>
            <w:tcW w:w="1559" w:type="dxa"/>
            <w:shd w:val="clear" w:color="auto" w:fill="auto"/>
            <w:noWrap/>
            <w:vAlign w:val="bottom"/>
            <w:hideMark/>
          </w:tcPr>
          <w:p w:rsidR="00930D77" w:rsidRPr="00930D77" w:rsidRDefault="00930D77" w:rsidP="00F1172C">
            <w:pPr>
              <w:jc w:val="right"/>
            </w:pPr>
            <w:r w:rsidRPr="00930D77">
              <w:rPr>
                <w:sz w:val="22"/>
                <w:szCs w:val="22"/>
              </w:rPr>
              <w:t>29 456,13</w:t>
            </w:r>
          </w:p>
        </w:tc>
      </w:tr>
      <w:tr w:rsidR="007C6944" w:rsidRPr="00930D77" w:rsidTr="00F1172C">
        <w:tblPrEx>
          <w:shd w:val="clear" w:color="auto" w:fill="auto"/>
        </w:tblPrEx>
        <w:trPr>
          <w:trHeight w:val="342"/>
        </w:trPr>
        <w:tc>
          <w:tcPr>
            <w:tcW w:w="4410" w:type="dxa"/>
            <w:shd w:val="clear" w:color="auto" w:fill="auto"/>
            <w:vAlign w:val="bottom"/>
          </w:tcPr>
          <w:p w:rsidR="007C6944" w:rsidRDefault="007C6944" w:rsidP="00F1172C"/>
          <w:p w:rsidR="007C6944" w:rsidRDefault="007C6944" w:rsidP="00F1172C"/>
          <w:p w:rsidR="007C6944" w:rsidRPr="00930D77" w:rsidRDefault="007C6944" w:rsidP="00F1172C"/>
        </w:tc>
        <w:tc>
          <w:tcPr>
            <w:tcW w:w="1275" w:type="dxa"/>
            <w:shd w:val="clear" w:color="auto" w:fill="auto"/>
            <w:noWrap/>
            <w:vAlign w:val="bottom"/>
          </w:tcPr>
          <w:p w:rsidR="007C6944" w:rsidRPr="00930D77" w:rsidRDefault="007C6944" w:rsidP="00F1172C">
            <w:pPr>
              <w:jc w:val="center"/>
            </w:pPr>
          </w:p>
        </w:tc>
        <w:tc>
          <w:tcPr>
            <w:tcW w:w="567" w:type="dxa"/>
            <w:shd w:val="clear" w:color="auto" w:fill="auto"/>
            <w:noWrap/>
            <w:vAlign w:val="bottom"/>
          </w:tcPr>
          <w:p w:rsidR="007C6944" w:rsidRPr="00930D77" w:rsidRDefault="007C6944" w:rsidP="00F1172C">
            <w:pPr>
              <w:jc w:val="center"/>
            </w:pPr>
          </w:p>
        </w:tc>
        <w:tc>
          <w:tcPr>
            <w:tcW w:w="1560" w:type="dxa"/>
            <w:shd w:val="clear" w:color="auto" w:fill="auto"/>
            <w:noWrap/>
            <w:vAlign w:val="bottom"/>
          </w:tcPr>
          <w:p w:rsidR="007C6944" w:rsidRPr="00930D77" w:rsidRDefault="007C6944" w:rsidP="00F1172C">
            <w:pPr>
              <w:jc w:val="right"/>
            </w:pPr>
          </w:p>
        </w:tc>
        <w:tc>
          <w:tcPr>
            <w:tcW w:w="1559" w:type="dxa"/>
            <w:shd w:val="clear" w:color="auto" w:fill="auto"/>
            <w:noWrap/>
            <w:vAlign w:val="bottom"/>
          </w:tcPr>
          <w:p w:rsidR="007C6944" w:rsidRPr="00930D77" w:rsidRDefault="007C6944"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w:t>
            </w:r>
            <w:proofErr w:type="gramEnd"/>
            <w:r w:rsidRPr="00930D77">
              <w:rPr>
                <w:sz w:val="22"/>
                <w:szCs w:val="22"/>
              </w:rPr>
              <w:t xml:space="preserve"> коммунальных услуг</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343 636,00</w:t>
            </w:r>
          </w:p>
        </w:tc>
        <w:tc>
          <w:tcPr>
            <w:tcW w:w="1559" w:type="dxa"/>
            <w:shd w:val="clear" w:color="auto" w:fill="auto"/>
            <w:noWrap/>
            <w:vAlign w:val="bottom"/>
            <w:hideMark/>
          </w:tcPr>
          <w:p w:rsidR="00930D77" w:rsidRPr="00930D77" w:rsidRDefault="00930D77" w:rsidP="00F1172C">
            <w:pPr>
              <w:jc w:val="right"/>
            </w:pPr>
            <w:r w:rsidRPr="00930D77">
              <w:rPr>
                <w:sz w:val="22"/>
                <w:szCs w:val="22"/>
              </w:rPr>
              <w:t>343 636,00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4 811,00</w:t>
            </w:r>
          </w:p>
        </w:tc>
        <w:tc>
          <w:tcPr>
            <w:tcW w:w="1559" w:type="dxa"/>
            <w:shd w:val="clear" w:color="auto" w:fill="auto"/>
            <w:noWrap/>
            <w:vAlign w:val="bottom"/>
            <w:hideMark/>
          </w:tcPr>
          <w:p w:rsidR="00930D77" w:rsidRPr="00930D77" w:rsidRDefault="00930D77" w:rsidP="00F1172C">
            <w:pPr>
              <w:jc w:val="right"/>
            </w:pPr>
            <w:r w:rsidRPr="00930D77">
              <w:rPr>
                <w:sz w:val="22"/>
                <w:szCs w:val="22"/>
              </w:rPr>
              <w:t>4 811,00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03 1 7630</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338 825,00</w:t>
            </w:r>
          </w:p>
        </w:tc>
        <w:tc>
          <w:tcPr>
            <w:tcW w:w="1559" w:type="dxa"/>
            <w:shd w:val="clear" w:color="auto" w:fill="auto"/>
            <w:noWrap/>
            <w:vAlign w:val="bottom"/>
            <w:hideMark/>
          </w:tcPr>
          <w:p w:rsidR="00930D77" w:rsidRPr="00930D77" w:rsidRDefault="00930D77" w:rsidP="00F1172C">
            <w:pPr>
              <w:jc w:val="right"/>
            </w:pPr>
            <w:r w:rsidRPr="00930D77">
              <w:rPr>
                <w:sz w:val="22"/>
                <w:szCs w:val="22"/>
              </w:rPr>
              <w:t>338 825,00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w:t>
            </w:r>
            <w:proofErr w:type="gramEnd"/>
            <w:r w:rsidRPr="00930D77">
              <w:rPr>
                <w:sz w:val="22"/>
                <w:szCs w:val="22"/>
              </w:rPr>
              <w:t xml:space="preserve"> тыла </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346 645,95</w:t>
            </w:r>
          </w:p>
        </w:tc>
        <w:tc>
          <w:tcPr>
            <w:tcW w:w="1559" w:type="dxa"/>
            <w:shd w:val="clear" w:color="auto" w:fill="auto"/>
            <w:noWrap/>
            <w:vAlign w:val="bottom"/>
            <w:hideMark/>
          </w:tcPr>
          <w:p w:rsidR="00930D77" w:rsidRPr="00930D77" w:rsidRDefault="00930D77" w:rsidP="00F1172C">
            <w:pPr>
              <w:jc w:val="right"/>
            </w:pPr>
            <w:r w:rsidRPr="00930D77">
              <w:rPr>
                <w:sz w:val="22"/>
                <w:szCs w:val="22"/>
              </w:rPr>
              <w:t>353 562,20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5 269,02</w:t>
            </w:r>
          </w:p>
        </w:tc>
        <w:tc>
          <w:tcPr>
            <w:tcW w:w="1559" w:type="dxa"/>
            <w:shd w:val="clear" w:color="auto" w:fill="auto"/>
            <w:noWrap/>
            <w:vAlign w:val="bottom"/>
            <w:hideMark/>
          </w:tcPr>
          <w:p w:rsidR="00930D77" w:rsidRPr="00930D77" w:rsidRDefault="00930D77" w:rsidP="00F1172C">
            <w:pPr>
              <w:jc w:val="right"/>
            </w:pPr>
            <w:r w:rsidRPr="00930D77">
              <w:rPr>
                <w:sz w:val="22"/>
                <w:szCs w:val="22"/>
              </w:rPr>
              <w:t>5 374,15</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03 1 7631</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341 376,93</w:t>
            </w:r>
          </w:p>
        </w:tc>
        <w:tc>
          <w:tcPr>
            <w:tcW w:w="1559" w:type="dxa"/>
            <w:shd w:val="clear" w:color="auto" w:fill="auto"/>
            <w:noWrap/>
            <w:vAlign w:val="bottom"/>
            <w:hideMark/>
          </w:tcPr>
          <w:p w:rsidR="00930D77" w:rsidRPr="00930D77" w:rsidRDefault="00930D77" w:rsidP="00F1172C">
            <w:pPr>
              <w:jc w:val="right"/>
            </w:pPr>
            <w:r w:rsidRPr="00930D77">
              <w:rPr>
                <w:sz w:val="22"/>
                <w:szCs w:val="22"/>
              </w:rPr>
              <w:t>348 188,05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w:t>
            </w:r>
            <w:r w:rsidRPr="00930D77">
              <w:rPr>
                <w:sz w:val="22"/>
                <w:szCs w:val="22"/>
              </w:rPr>
              <w:lastRenderedPageBreak/>
              <w:t>области труда и социальной защиты отдельных категорий граждан» на выплату ежемесячной доплаты к пенсии гражданам, ставшим инвалидами</w:t>
            </w:r>
            <w:proofErr w:type="gramEnd"/>
            <w:r w:rsidRPr="00930D77">
              <w:rPr>
                <w:sz w:val="22"/>
                <w:szCs w:val="22"/>
              </w:rPr>
              <w:t xml:space="preserve"> при исполнении служебных обязанностей в районах боевых действий</w:t>
            </w:r>
          </w:p>
        </w:tc>
        <w:tc>
          <w:tcPr>
            <w:tcW w:w="1275" w:type="dxa"/>
            <w:shd w:val="clear" w:color="auto" w:fill="auto"/>
            <w:noWrap/>
            <w:vAlign w:val="bottom"/>
            <w:hideMark/>
          </w:tcPr>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8B070D" w:rsidRDefault="007C6944" w:rsidP="00F1172C">
            <w:pPr>
              <w:jc w:val="center"/>
              <w:rPr>
                <w:sz w:val="16"/>
                <w:szCs w:val="16"/>
              </w:rPr>
            </w:pPr>
          </w:p>
          <w:p w:rsidR="00930D77" w:rsidRPr="00930D77" w:rsidRDefault="00930D77" w:rsidP="00F1172C">
            <w:pPr>
              <w:jc w:val="center"/>
            </w:pPr>
            <w:r w:rsidRPr="00930D77">
              <w:rPr>
                <w:sz w:val="22"/>
                <w:szCs w:val="22"/>
              </w:rPr>
              <w:t>03 1 7632</w:t>
            </w:r>
          </w:p>
        </w:tc>
        <w:tc>
          <w:tcPr>
            <w:tcW w:w="567" w:type="dxa"/>
            <w:shd w:val="clear" w:color="auto" w:fill="auto"/>
            <w:noWrap/>
            <w:vAlign w:val="bottom"/>
            <w:hideMark/>
          </w:tcPr>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CF4080" w:rsidRDefault="007C6944" w:rsidP="00F1172C">
            <w:pPr>
              <w:jc w:val="center"/>
            </w:pPr>
          </w:p>
          <w:p w:rsidR="007C6944" w:rsidRPr="008B070D" w:rsidRDefault="007C6944" w:rsidP="00F1172C">
            <w:pPr>
              <w:jc w:val="center"/>
              <w:rPr>
                <w:sz w:val="16"/>
                <w:szCs w:val="16"/>
              </w:rPr>
            </w:pPr>
          </w:p>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8B070D" w:rsidRDefault="007C6944" w:rsidP="00F1172C">
            <w:pPr>
              <w:jc w:val="right"/>
              <w:rPr>
                <w:sz w:val="16"/>
                <w:szCs w:val="16"/>
              </w:rPr>
            </w:pPr>
          </w:p>
          <w:p w:rsidR="00930D77" w:rsidRPr="00930D77" w:rsidRDefault="00930D77" w:rsidP="00F1172C">
            <w:pPr>
              <w:jc w:val="right"/>
            </w:pPr>
            <w:r w:rsidRPr="00930D77">
              <w:rPr>
                <w:sz w:val="22"/>
                <w:szCs w:val="22"/>
              </w:rPr>
              <w:t>213,98</w:t>
            </w:r>
          </w:p>
        </w:tc>
        <w:tc>
          <w:tcPr>
            <w:tcW w:w="1559" w:type="dxa"/>
            <w:shd w:val="clear" w:color="auto" w:fill="auto"/>
            <w:noWrap/>
            <w:vAlign w:val="bottom"/>
            <w:hideMark/>
          </w:tcPr>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CF4080" w:rsidRDefault="007C6944" w:rsidP="00F1172C">
            <w:pPr>
              <w:jc w:val="right"/>
            </w:pPr>
          </w:p>
          <w:p w:rsidR="007C6944" w:rsidRPr="008B070D" w:rsidRDefault="007C6944" w:rsidP="00F1172C">
            <w:pPr>
              <w:jc w:val="right"/>
              <w:rPr>
                <w:sz w:val="16"/>
                <w:szCs w:val="16"/>
              </w:rPr>
            </w:pPr>
          </w:p>
          <w:p w:rsidR="00930D77" w:rsidRPr="00930D77" w:rsidRDefault="00930D77" w:rsidP="00F1172C">
            <w:pPr>
              <w:jc w:val="right"/>
            </w:pPr>
            <w:r w:rsidRPr="00930D77">
              <w:rPr>
                <w:sz w:val="22"/>
                <w:szCs w:val="22"/>
              </w:rPr>
              <w:t>213,98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03 1 7632</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1,21</w:t>
            </w:r>
          </w:p>
        </w:tc>
        <w:tc>
          <w:tcPr>
            <w:tcW w:w="1559" w:type="dxa"/>
            <w:shd w:val="clear" w:color="auto" w:fill="auto"/>
            <w:noWrap/>
            <w:vAlign w:val="bottom"/>
            <w:hideMark/>
          </w:tcPr>
          <w:p w:rsidR="00930D77" w:rsidRPr="00930D77" w:rsidRDefault="00930D77" w:rsidP="00F1172C">
            <w:pPr>
              <w:jc w:val="right"/>
            </w:pPr>
            <w:r w:rsidRPr="00930D77">
              <w:rPr>
                <w:sz w:val="22"/>
                <w:szCs w:val="22"/>
              </w:rPr>
              <w:t>1,21</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03 1 7632</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212,77</w:t>
            </w:r>
          </w:p>
        </w:tc>
        <w:tc>
          <w:tcPr>
            <w:tcW w:w="1559" w:type="dxa"/>
            <w:shd w:val="clear" w:color="auto" w:fill="auto"/>
            <w:noWrap/>
            <w:vAlign w:val="bottom"/>
            <w:hideMark/>
          </w:tcPr>
          <w:p w:rsidR="00930D77" w:rsidRPr="00930D77" w:rsidRDefault="00930D77" w:rsidP="00F1172C">
            <w:pPr>
              <w:jc w:val="right"/>
            </w:pPr>
            <w:r w:rsidRPr="00930D77">
              <w:rPr>
                <w:sz w:val="22"/>
                <w:szCs w:val="22"/>
              </w:rPr>
              <w:t>212,77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03 1 7633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487,89</w:t>
            </w:r>
          </w:p>
        </w:tc>
        <w:tc>
          <w:tcPr>
            <w:tcW w:w="1559" w:type="dxa"/>
            <w:shd w:val="clear" w:color="auto" w:fill="auto"/>
            <w:noWrap/>
            <w:vAlign w:val="bottom"/>
            <w:hideMark/>
          </w:tcPr>
          <w:p w:rsidR="00930D77" w:rsidRPr="00930D77" w:rsidRDefault="00930D77" w:rsidP="00F1172C">
            <w:pPr>
              <w:jc w:val="right"/>
            </w:pPr>
            <w:r w:rsidRPr="00930D77">
              <w:rPr>
                <w:sz w:val="22"/>
                <w:szCs w:val="22"/>
              </w:rPr>
              <w:t>479,31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03 1 7633</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6,93</w:t>
            </w:r>
          </w:p>
        </w:tc>
        <w:tc>
          <w:tcPr>
            <w:tcW w:w="1559" w:type="dxa"/>
            <w:shd w:val="clear" w:color="auto" w:fill="auto"/>
            <w:noWrap/>
            <w:vAlign w:val="bottom"/>
            <w:hideMark/>
          </w:tcPr>
          <w:p w:rsidR="00930D77" w:rsidRPr="00930D77" w:rsidRDefault="00930D77" w:rsidP="00F1172C">
            <w:pPr>
              <w:jc w:val="right"/>
            </w:pPr>
            <w:r w:rsidRPr="00930D77">
              <w:rPr>
                <w:sz w:val="22"/>
                <w:szCs w:val="22"/>
              </w:rPr>
              <w:t>6,81</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03 1 7633</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480,96</w:t>
            </w:r>
          </w:p>
        </w:tc>
        <w:tc>
          <w:tcPr>
            <w:tcW w:w="1559" w:type="dxa"/>
            <w:shd w:val="clear" w:color="auto" w:fill="auto"/>
            <w:noWrap/>
            <w:vAlign w:val="bottom"/>
            <w:hideMark/>
          </w:tcPr>
          <w:p w:rsidR="00930D77" w:rsidRPr="00930D77" w:rsidRDefault="00930D77" w:rsidP="00F1172C">
            <w:pPr>
              <w:jc w:val="right"/>
            </w:pPr>
            <w:r w:rsidRPr="00930D77">
              <w:rPr>
                <w:sz w:val="22"/>
                <w:szCs w:val="22"/>
              </w:rPr>
              <w:t>472,50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«Развитие системы предоставления дополнительных мер социальной поддержки отдельным категориям граждан»</w:t>
            </w:r>
          </w:p>
        </w:tc>
        <w:tc>
          <w:tcPr>
            <w:tcW w:w="1275" w:type="dxa"/>
            <w:shd w:val="clear" w:color="auto" w:fill="auto"/>
            <w:vAlign w:val="bottom"/>
            <w:hideMark/>
          </w:tcPr>
          <w:p w:rsidR="00930D77" w:rsidRPr="00930D77" w:rsidRDefault="00930D77" w:rsidP="00F1172C">
            <w:pPr>
              <w:jc w:val="center"/>
            </w:pPr>
            <w:r w:rsidRPr="00930D77">
              <w:rPr>
                <w:sz w:val="22"/>
                <w:szCs w:val="22"/>
              </w:rPr>
              <w:t>03 2 0000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105 945,07</w:t>
            </w:r>
          </w:p>
        </w:tc>
        <w:tc>
          <w:tcPr>
            <w:tcW w:w="1559" w:type="dxa"/>
            <w:shd w:val="clear" w:color="auto" w:fill="auto"/>
            <w:vAlign w:val="bottom"/>
            <w:hideMark/>
          </w:tcPr>
          <w:p w:rsidR="00930D77" w:rsidRPr="00930D77" w:rsidRDefault="00930D77" w:rsidP="00F1172C">
            <w:pPr>
              <w:jc w:val="right"/>
            </w:pPr>
            <w:r w:rsidRPr="00930D77">
              <w:rPr>
                <w:sz w:val="22"/>
                <w:szCs w:val="22"/>
              </w:rPr>
              <w:t>105 945,07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решения Ставропольской городской Думы</w:t>
            </w:r>
            <w:r w:rsidR="00234554">
              <w:rPr>
                <w:sz w:val="22"/>
                <w:szCs w:val="22"/>
              </w:rPr>
              <w:t xml:space="preserve">                     </w:t>
            </w:r>
            <w:r w:rsidRPr="00930D77">
              <w:rPr>
                <w:sz w:val="22"/>
                <w:szCs w:val="22"/>
              </w:rPr>
              <w:t xml:space="preserve"> «О дополнительных мерах социальной поддержки больных, направленных в федеральные учреждения здравоохранения»</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1 650,00</w:t>
            </w:r>
          </w:p>
        </w:tc>
        <w:tc>
          <w:tcPr>
            <w:tcW w:w="1559" w:type="dxa"/>
            <w:shd w:val="clear" w:color="auto" w:fill="auto"/>
            <w:noWrap/>
            <w:vAlign w:val="bottom"/>
            <w:hideMark/>
          </w:tcPr>
          <w:p w:rsidR="00930D77" w:rsidRPr="00930D77" w:rsidRDefault="00930D77" w:rsidP="00F1172C">
            <w:pPr>
              <w:jc w:val="right"/>
            </w:pPr>
            <w:r w:rsidRPr="00930D77">
              <w:rPr>
                <w:sz w:val="22"/>
                <w:szCs w:val="22"/>
              </w:rPr>
              <w:t>1 650,00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03 2 8001</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1 650,00</w:t>
            </w:r>
          </w:p>
        </w:tc>
        <w:tc>
          <w:tcPr>
            <w:tcW w:w="1559" w:type="dxa"/>
            <w:shd w:val="clear" w:color="auto" w:fill="auto"/>
            <w:noWrap/>
            <w:vAlign w:val="bottom"/>
            <w:hideMark/>
          </w:tcPr>
          <w:p w:rsidR="00930D77" w:rsidRPr="00930D77" w:rsidRDefault="00930D77" w:rsidP="00F1172C">
            <w:pPr>
              <w:jc w:val="right"/>
            </w:pPr>
            <w:r w:rsidRPr="00930D77">
              <w:rPr>
                <w:sz w:val="22"/>
                <w:szCs w:val="22"/>
              </w:rPr>
              <w:t>1 650,00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w:t>
            </w:r>
            <w:proofErr w:type="gramStart"/>
            <w:r w:rsidRPr="00930D77">
              <w:rPr>
                <w:sz w:val="22"/>
                <w:szCs w:val="22"/>
              </w:rPr>
              <w:t>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w:t>
            </w:r>
            <w:proofErr w:type="gramEnd"/>
            <w:r w:rsidRPr="00930D77">
              <w:rPr>
                <w:sz w:val="22"/>
                <w:szCs w:val="22"/>
              </w:rPr>
              <w:t xml:space="preserve"> похоронного дела</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2 917,20</w:t>
            </w:r>
          </w:p>
        </w:tc>
        <w:tc>
          <w:tcPr>
            <w:tcW w:w="1559" w:type="dxa"/>
            <w:shd w:val="clear" w:color="auto" w:fill="auto"/>
            <w:noWrap/>
            <w:vAlign w:val="bottom"/>
            <w:hideMark/>
          </w:tcPr>
          <w:p w:rsidR="00930D77" w:rsidRPr="00930D77" w:rsidRDefault="00930D77" w:rsidP="00F1172C">
            <w:pPr>
              <w:jc w:val="right"/>
            </w:pPr>
            <w:r w:rsidRPr="00930D77">
              <w:rPr>
                <w:sz w:val="22"/>
                <w:szCs w:val="22"/>
              </w:rPr>
              <w:t>2 917,20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03 2 8002</w:t>
            </w:r>
          </w:p>
        </w:tc>
        <w:tc>
          <w:tcPr>
            <w:tcW w:w="567" w:type="dxa"/>
            <w:shd w:val="clear" w:color="auto" w:fill="auto"/>
            <w:noWrap/>
            <w:vAlign w:val="bottom"/>
            <w:hideMark/>
          </w:tcPr>
          <w:p w:rsidR="00930D77" w:rsidRPr="00930D77" w:rsidRDefault="00930D77" w:rsidP="00F1172C">
            <w:pPr>
              <w:jc w:val="center"/>
            </w:pPr>
            <w:r w:rsidRPr="00930D77">
              <w:rPr>
                <w:sz w:val="22"/>
                <w:szCs w:val="22"/>
              </w:rPr>
              <w:t>320</w:t>
            </w:r>
          </w:p>
        </w:tc>
        <w:tc>
          <w:tcPr>
            <w:tcW w:w="1560" w:type="dxa"/>
            <w:shd w:val="clear" w:color="auto" w:fill="auto"/>
            <w:noWrap/>
            <w:vAlign w:val="bottom"/>
            <w:hideMark/>
          </w:tcPr>
          <w:p w:rsidR="00930D77" w:rsidRPr="00930D77" w:rsidRDefault="00930D77" w:rsidP="00F1172C">
            <w:pPr>
              <w:jc w:val="right"/>
            </w:pPr>
            <w:r w:rsidRPr="00930D77">
              <w:rPr>
                <w:sz w:val="22"/>
                <w:szCs w:val="22"/>
              </w:rPr>
              <w:t>2 917,20</w:t>
            </w:r>
          </w:p>
        </w:tc>
        <w:tc>
          <w:tcPr>
            <w:tcW w:w="1559" w:type="dxa"/>
            <w:shd w:val="clear" w:color="auto" w:fill="auto"/>
            <w:noWrap/>
            <w:vAlign w:val="bottom"/>
            <w:hideMark/>
          </w:tcPr>
          <w:p w:rsidR="00930D77" w:rsidRPr="00930D77" w:rsidRDefault="00930D77" w:rsidP="00F1172C">
            <w:pPr>
              <w:jc w:val="right"/>
            </w:pPr>
            <w:r w:rsidRPr="00930D77">
              <w:rPr>
                <w:sz w:val="22"/>
                <w:szCs w:val="22"/>
              </w:rPr>
              <w:t>2 917,20</w:t>
            </w:r>
          </w:p>
        </w:tc>
      </w:tr>
      <w:tr w:rsidR="007C6944" w:rsidRPr="00930D77" w:rsidTr="00F1172C">
        <w:tblPrEx>
          <w:shd w:val="clear" w:color="auto" w:fill="auto"/>
        </w:tblPrEx>
        <w:trPr>
          <w:trHeight w:val="342"/>
        </w:trPr>
        <w:tc>
          <w:tcPr>
            <w:tcW w:w="4410" w:type="dxa"/>
            <w:shd w:val="clear" w:color="auto" w:fill="auto"/>
            <w:vAlign w:val="bottom"/>
          </w:tcPr>
          <w:p w:rsidR="007C6944" w:rsidRDefault="007C6944" w:rsidP="007C6944"/>
          <w:p w:rsidR="007C6944" w:rsidRDefault="007C6944" w:rsidP="007C6944"/>
          <w:p w:rsidR="007C6944" w:rsidRPr="00930D77" w:rsidRDefault="007C6944" w:rsidP="007C6944"/>
        </w:tc>
        <w:tc>
          <w:tcPr>
            <w:tcW w:w="1275" w:type="dxa"/>
            <w:shd w:val="clear" w:color="auto" w:fill="auto"/>
            <w:noWrap/>
            <w:vAlign w:val="bottom"/>
          </w:tcPr>
          <w:p w:rsidR="007C6944" w:rsidRPr="00930D77" w:rsidRDefault="007C6944" w:rsidP="00F1172C">
            <w:pPr>
              <w:jc w:val="center"/>
            </w:pPr>
          </w:p>
        </w:tc>
        <w:tc>
          <w:tcPr>
            <w:tcW w:w="567" w:type="dxa"/>
            <w:shd w:val="clear" w:color="auto" w:fill="auto"/>
            <w:noWrap/>
            <w:vAlign w:val="bottom"/>
          </w:tcPr>
          <w:p w:rsidR="007C6944" w:rsidRPr="00930D77" w:rsidRDefault="007C6944" w:rsidP="00F1172C">
            <w:pPr>
              <w:jc w:val="center"/>
            </w:pPr>
          </w:p>
        </w:tc>
        <w:tc>
          <w:tcPr>
            <w:tcW w:w="1560" w:type="dxa"/>
            <w:shd w:val="clear" w:color="auto" w:fill="auto"/>
            <w:noWrap/>
            <w:vAlign w:val="bottom"/>
          </w:tcPr>
          <w:p w:rsidR="007C6944" w:rsidRPr="00930D77" w:rsidRDefault="007C6944" w:rsidP="00F1172C">
            <w:pPr>
              <w:jc w:val="right"/>
            </w:pPr>
          </w:p>
        </w:tc>
        <w:tc>
          <w:tcPr>
            <w:tcW w:w="1559" w:type="dxa"/>
            <w:shd w:val="clear" w:color="auto" w:fill="auto"/>
            <w:noWrap/>
            <w:vAlign w:val="bottom"/>
          </w:tcPr>
          <w:p w:rsidR="007C6944" w:rsidRPr="00930D77" w:rsidRDefault="007C6944"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r w:rsidRPr="00930D77">
              <w:rPr>
                <w:sz w:val="22"/>
                <w:szCs w:val="22"/>
              </w:rPr>
              <w:lastRenderedPageBreak/>
              <w:t xml:space="preserve">Расходы на реализацию решения Ставропольской городской Думы </w:t>
            </w:r>
            <w:r w:rsidR="007C6944">
              <w:rPr>
                <w:sz w:val="22"/>
                <w:szCs w:val="22"/>
              </w:rPr>
              <w:t xml:space="preserve">                         </w:t>
            </w:r>
            <w:r w:rsidRPr="00930D77">
              <w:rPr>
                <w:sz w:val="22"/>
                <w:szCs w:val="22"/>
              </w:rPr>
              <w:t>«О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5 550,00</w:t>
            </w:r>
          </w:p>
        </w:tc>
        <w:tc>
          <w:tcPr>
            <w:tcW w:w="1559" w:type="dxa"/>
            <w:shd w:val="clear" w:color="auto" w:fill="auto"/>
            <w:noWrap/>
            <w:vAlign w:val="bottom"/>
            <w:hideMark/>
          </w:tcPr>
          <w:p w:rsidR="00930D77" w:rsidRPr="00930D77" w:rsidRDefault="00930D77" w:rsidP="00F1172C">
            <w:pPr>
              <w:jc w:val="right"/>
            </w:pPr>
            <w:r w:rsidRPr="00930D77">
              <w:rPr>
                <w:sz w:val="22"/>
                <w:szCs w:val="22"/>
              </w:rPr>
              <w:t>5 550,00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03 2 8003</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5 550,00</w:t>
            </w:r>
          </w:p>
        </w:tc>
        <w:tc>
          <w:tcPr>
            <w:tcW w:w="1559" w:type="dxa"/>
            <w:shd w:val="clear" w:color="auto" w:fill="auto"/>
            <w:noWrap/>
            <w:vAlign w:val="bottom"/>
            <w:hideMark/>
          </w:tcPr>
          <w:p w:rsidR="00930D77" w:rsidRPr="00930D77" w:rsidRDefault="00930D77" w:rsidP="00F1172C">
            <w:pPr>
              <w:jc w:val="right"/>
            </w:pPr>
            <w:r w:rsidRPr="00930D77">
              <w:rPr>
                <w:sz w:val="22"/>
                <w:szCs w:val="22"/>
              </w:rPr>
              <w:t>5 550,00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r w:rsidRPr="00930D77">
              <w:rPr>
                <w:sz w:val="22"/>
                <w:szCs w:val="22"/>
              </w:rPr>
              <w:t xml:space="preserve">Расходы на реализацию решения Ставропольской городской Думы </w:t>
            </w:r>
            <w:r w:rsidR="007C6944">
              <w:rPr>
                <w:sz w:val="22"/>
                <w:szCs w:val="22"/>
              </w:rPr>
              <w:t xml:space="preserve">                            </w:t>
            </w:r>
            <w:r w:rsidRPr="00930D77">
              <w:rPr>
                <w:sz w:val="22"/>
                <w:szCs w:val="22"/>
              </w:rPr>
              <w:t>«О дополнительных мерах социальной поддержки студенческих семей, имеющих детей»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132,00</w:t>
            </w:r>
          </w:p>
        </w:tc>
        <w:tc>
          <w:tcPr>
            <w:tcW w:w="1559" w:type="dxa"/>
            <w:shd w:val="clear" w:color="auto" w:fill="auto"/>
            <w:noWrap/>
            <w:vAlign w:val="bottom"/>
            <w:hideMark/>
          </w:tcPr>
          <w:p w:rsidR="00930D77" w:rsidRPr="00930D77" w:rsidRDefault="00930D77" w:rsidP="00F1172C">
            <w:pPr>
              <w:jc w:val="right"/>
            </w:pPr>
            <w:r w:rsidRPr="00930D77">
              <w:rPr>
                <w:sz w:val="22"/>
                <w:szCs w:val="22"/>
              </w:rPr>
              <w:t>132,00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03 2 8004</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132,00</w:t>
            </w:r>
          </w:p>
        </w:tc>
        <w:tc>
          <w:tcPr>
            <w:tcW w:w="1559" w:type="dxa"/>
            <w:shd w:val="clear" w:color="auto" w:fill="auto"/>
            <w:noWrap/>
            <w:vAlign w:val="bottom"/>
            <w:hideMark/>
          </w:tcPr>
          <w:p w:rsidR="00930D77" w:rsidRPr="00930D77" w:rsidRDefault="00930D77" w:rsidP="00F1172C">
            <w:pPr>
              <w:jc w:val="right"/>
            </w:pPr>
            <w:r w:rsidRPr="00930D77">
              <w:rPr>
                <w:sz w:val="22"/>
                <w:szCs w:val="22"/>
              </w:rPr>
              <w:t>132,00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решения Ставропольской городской Думы</w:t>
            </w:r>
            <w:r w:rsidR="007C6944">
              <w:rPr>
                <w:sz w:val="22"/>
                <w:szCs w:val="22"/>
              </w:rPr>
              <w:t xml:space="preserve">                       </w:t>
            </w:r>
            <w:r w:rsidRPr="00930D77">
              <w:rPr>
                <w:sz w:val="22"/>
                <w:szCs w:val="22"/>
              </w:rPr>
              <w:t xml:space="preserve"> «О  дополнительных мерах социальной поддержки семей при рождении третьего по счету и последующих детей»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8 000,00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8 000,00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03 2 8005</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8 000,00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8 000,00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2 214,00</w:t>
            </w:r>
          </w:p>
        </w:tc>
        <w:tc>
          <w:tcPr>
            <w:tcW w:w="1559" w:type="dxa"/>
            <w:shd w:val="clear" w:color="auto" w:fill="auto"/>
            <w:noWrap/>
            <w:vAlign w:val="bottom"/>
            <w:hideMark/>
          </w:tcPr>
          <w:p w:rsidR="00930D77" w:rsidRPr="00930D77" w:rsidRDefault="00930D77" w:rsidP="00F1172C">
            <w:pPr>
              <w:jc w:val="right"/>
            </w:pPr>
            <w:r w:rsidRPr="00930D77">
              <w:rPr>
                <w:sz w:val="22"/>
                <w:szCs w:val="22"/>
              </w:rPr>
              <w:t>2 214,00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03 2 8006</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2 214,00</w:t>
            </w:r>
          </w:p>
        </w:tc>
        <w:tc>
          <w:tcPr>
            <w:tcW w:w="1559" w:type="dxa"/>
            <w:shd w:val="clear" w:color="auto" w:fill="auto"/>
            <w:noWrap/>
            <w:vAlign w:val="bottom"/>
            <w:hideMark/>
          </w:tcPr>
          <w:p w:rsidR="00930D77" w:rsidRPr="00930D77" w:rsidRDefault="00930D77" w:rsidP="00F1172C">
            <w:pPr>
              <w:jc w:val="right"/>
            </w:pPr>
            <w:r w:rsidRPr="00930D77">
              <w:rPr>
                <w:sz w:val="22"/>
                <w:szCs w:val="22"/>
              </w:rPr>
              <w:t>2 214,00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7C6944">
            <w:r w:rsidRPr="00930D77">
              <w:rPr>
                <w:sz w:val="22"/>
                <w:szCs w:val="22"/>
              </w:rPr>
              <w:t xml:space="preserve">Расходы на реализацию решения Ставропольской городской Думы </w:t>
            </w:r>
            <w:r w:rsidR="007C6944">
              <w:rPr>
                <w:sz w:val="22"/>
                <w:szCs w:val="22"/>
              </w:rPr>
              <w:t xml:space="preserve">                     </w:t>
            </w:r>
            <w:r w:rsidRPr="00930D77">
              <w:rPr>
                <w:sz w:val="22"/>
                <w:szCs w:val="22"/>
              </w:rPr>
              <w:t>«О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03 2 8007</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3 959,28</w:t>
            </w:r>
          </w:p>
        </w:tc>
        <w:tc>
          <w:tcPr>
            <w:tcW w:w="1559" w:type="dxa"/>
            <w:shd w:val="clear" w:color="auto" w:fill="auto"/>
            <w:noWrap/>
            <w:vAlign w:val="bottom"/>
            <w:hideMark/>
          </w:tcPr>
          <w:p w:rsidR="00930D77" w:rsidRPr="00930D77" w:rsidRDefault="00930D77" w:rsidP="00F1172C">
            <w:pPr>
              <w:jc w:val="right"/>
            </w:pPr>
            <w:r w:rsidRPr="00930D77">
              <w:rPr>
                <w:sz w:val="22"/>
                <w:szCs w:val="22"/>
              </w:rPr>
              <w:t>3 959,28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03 2 8007</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3 959,28</w:t>
            </w:r>
          </w:p>
        </w:tc>
        <w:tc>
          <w:tcPr>
            <w:tcW w:w="1559" w:type="dxa"/>
            <w:shd w:val="clear" w:color="auto" w:fill="auto"/>
            <w:noWrap/>
            <w:vAlign w:val="bottom"/>
            <w:hideMark/>
          </w:tcPr>
          <w:p w:rsidR="00930D77" w:rsidRPr="00930D77" w:rsidRDefault="00930D77" w:rsidP="00F1172C">
            <w:pPr>
              <w:jc w:val="right"/>
            </w:pPr>
            <w:r w:rsidRPr="00930D77">
              <w:rPr>
                <w:sz w:val="22"/>
                <w:szCs w:val="22"/>
              </w:rPr>
              <w:t>3 959,28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реализацию решения Ставропольской городской Думы </w:t>
            </w:r>
            <w:r w:rsidR="007C6944">
              <w:rPr>
                <w:sz w:val="22"/>
                <w:szCs w:val="22"/>
              </w:rPr>
              <w:t xml:space="preserve">                    </w:t>
            </w:r>
            <w:r w:rsidRPr="00930D77">
              <w:rPr>
                <w:sz w:val="22"/>
                <w:szCs w:val="22"/>
              </w:rPr>
              <w:t xml:space="preserve">«О </w:t>
            </w:r>
            <w:proofErr w:type="gramStart"/>
            <w:r w:rsidRPr="00930D77">
              <w:rPr>
                <w:sz w:val="22"/>
                <w:szCs w:val="22"/>
              </w:rPr>
              <w:t>Положении</w:t>
            </w:r>
            <w:proofErr w:type="gramEnd"/>
            <w:r w:rsidRPr="00930D77">
              <w:rPr>
                <w:sz w:val="22"/>
                <w:szCs w:val="22"/>
              </w:rPr>
              <w:t xml:space="preserve"> о Почетном гражданине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03 2 8008</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1 196,65</w:t>
            </w:r>
          </w:p>
        </w:tc>
        <w:tc>
          <w:tcPr>
            <w:tcW w:w="1559" w:type="dxa"/>
            <w:shd w:val="clear" w:color="auto" w:fill="auto"/>
            <w:noWrap/>
            <w:vAlign w:val="bottom"/>
            <w:hideMark/>
          </w:tcPr>
          <w:p w:rsidR="00930D77" w:rsidRPr="00930D77" w:rsidRDefault="00930D77" w:rsidP="00F1172C">
            <w:pPr>
              <w:jc w:val="right"/>
            </w:pPr>
            <w:r w:rsidRPr="00930D77">
              <w:rPr>
                <w:sz w:val="22"/>
                <w:szCs w:val="22"/>
              </w:rPr>
              <w:t>1 196,65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03 2 8008</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1 196,65</w:t>
            </w:r>
          </w:p>
        </w:tc>
        <w:tc>
          <w:tcPr>
            <w:tcW w:w="1559" w:type="dxa"/>
            <w:shd w:val="clear" w:color="auto" w:fill="auto"/>
            <w:noWrap/>
            <w:vAlign w:val="bottom"/>
            <w:hideMark/>
          </w:tcPr>
          <w:p w:rsidR="00930D77" w:rsidRPr="00930D77" w:rsidRDefault="00930D77" w:rsidP="00F1172C">
            <w:pPr>
              <w:jc w:val="right"/>
            </w:pPr>
            <w:r w:rsidRPr="00930D77">
              <w:rPr>
                <w:sz w:val="22"/>
                <w:szCs w:val="22"/>
              </w:rPr>
              <w:t>1 196,65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реализацию решения Ставропольской городской Думы </w:t>
            </w:r>
            <w:r w:rsidR="007C6944">
              <w:rPr>
                <w:sz w:val="22"/>
                <w:szCs w:val="22"/>
              </w:rPr>
              <w:t xml:space="preserve">                        </w:t>
            </w:r>
            <w:r w:rsidRPr="00930D77">
              <w:rPr>
                <w:sz w:val="22"/>
                <w:szCs w:val="22"/>
              </w:rPr>
              <w:t>«О дополнительных мерах социальной поддержки лиц, осуществляющих уход за инвалидами I группы»</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03 2 8009</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10 800,00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10 800,00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03 2 8009</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10 800,00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10 800,00</w:t>
            </w:r>
          </w:p>
        </w:tc>
      </w:tr>
      <w:tr w:rsidR="007C6944" w:rsidRPr="00930D77" w:rsidTr="00F1172C">
        <w:tblPrEx>
          <w:shd w:val="clear" w:color="auto" w:fill="auto"/>
        </w:tblPrEx>
        <w:trPr>
          <w:trHeight w:val="342"/>
        </w:trPr>
        <w:tc>
          <w:tcPr>
            <w:tcW w:w="4410" w:type="dxa"/>
            <w:shd w:val="clear" w:color="auto" w:fill="auto"/>
            <w:vAlign w:val="bottom"/>
          </w:tcPr>
          <w:p w:rsidR="007C6944" w:rsidRPr="00930D77" w:rsidRDefault="007C6944" w:rsidP="00F1172C"/>
        </w:tc>
        <w:tc>
          <w:tcPr>
            <w:tcW w:w="1275" w:type="dxa"/>
            <w:shd w:val="clear" w:color="auto" w:fill="auto"/>
            <w:noWrap/>
            <w:vAlign w:val="bottom"/>
          </w:tcPr>
          <w:p w:rsidR="007C6944" w:rsidRPr="00930D77" w:rsidRDefault="007C6944" w:rsidP="00F1172C">
            <w:pPr>
              <w:jc w:val="center"/>
            </w:pPr>
          </w:p>
        </w:tc>
        <w:tc>
          <w:tcPr>
            <w:tcW w:w="567" w:type="dxa"/>
            <w:shd w:val="clear" w:color="auto" w:fill="auto"/>
            <w:noWrap/>
            <w:vAlign w:val="bottom"/>
          </w:tcPr>
          <w:p w:rsidR="007C6944" w:rsidRPr="00930D77" w:rsidRDefault="007C6944" w:rsidP="00F1172C">
            <w:pPr>
              <w:jc w:val="center"/>
            </w:pPr>
          </w:p>
        </w:tc>
        <w:tc>
          <w:tcPr>
            <w:tcW w:w="1560" w:type="dxa"/>
            <w:shd w:val="clear" w:color="auto" w:fill="auto"/>
            <w:noWrap/>
            <w:vAlign w:val="bottom"/>
          </w:tcPr>
          <w:p w:rsidR="007C6944" w:rsidRPr="00930D77" w:rsidRDefault="007C6944" w:rsidP="00F1172C">
            <w:pPr>
              <w:jc w:val="right"/>
            </w:pPr>
          </w:p>
        </w:tc>
        <w:tc>
          <w:tcPr>
            <w:tcW w:w="1559" w:type="dxa"/>
            <w:shd w:val="clear" w:color="auto" w:fill="auto"/>
            <w:noWrap/>
            <w:vAlign w:val="bottom"/>
          </w:tcPr>
          <w:p w:rsidR="007C6944" w:rsidRPr="00930D77" w:rsidRDefault="007C6944"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0" w:lineRule="auto"/>
            </w:pPr>
            <w:r w:rsidRPr="00930D77">
              <w:rPr>
                <w:sz w:val="22"/>
                <w:szCs w:val="22"/>
              </w:rPr>
              <w:lastRenderedPageBreak/>
              <w:t xml:space="preserve">Расходы на реализацию решения Ставропольской городской Думы </w:t>
            </w:r>
            <w:r w:rsidR="007C6944">
              <w:rPr>
                <w:sz w:val="22"/>
                <w:szCs w:val="22"/>
              </w:rPr>
              <w:t xml:space="preserve">                    </w:t>
            </w:r>
            <w:r w:rsidRPr="00930D77">
              <w:rPr>
                <w:sz w:val="22"/>
                <w:szCs w:val="22"/>
              </w:rPr>
              <w:t>«О предоставлении дополнительных мер социальной поддержки семьям, воспитывающим детей-инвалидов»</w:t>
            </w:r>
          </w:p>
        </w:tc>
        <w:tc>
          <w:tcPr>
            <w:tcW w:w="1275" w:type="dxa"/>
            <w:shd w:val="clear" w:color="auto" w:fill="auto"/>
            <w:noWrap/>
            <w:vAlign w:val="bottom"/>
            <w:hideMark/>
          </w:tcPr>
          <w:p w:rsidR="00930D77" w:rsidRPr="00930D77" w:rsidRDefault="00930D77" w:rsidP="00F728FB">
            <w:pPr>
              <w:spacing w:line="230" w:lineRule="auto"/>
              <w:jc w:val="center"/>
            </w:pPr>
            <w:r w:rsidRPr="00930D77">
              <w:rPr>
                <w:sz w:val="22"/>
                <w:szCs w:val="22"/>
              </w:rPr>
              <w:t>03 2 8010</w:t>
            </w:r>
          </w:p>
        </w:tc>
        <w:tc>
          <w:tcPr>
            <w:tcW w:w="567" w:type="dxa"/>
            <w:shd w:val="clear" w:color="auto" w:fill="auto"/>
            <w:noWrap/>
            <w:vAlign w:val="bottom"/>
            <w:hideMark/>
          </w:tcPr>
          <w:p w:rsidR="00930D77" w:rsidRPr="00930D77" w:rsidRDefault="00930D77" w:rsidP="00F728FB">
            <w:pPr>
              <w:spacing w:line="230"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0" w:lineRule="auto"/>
              <w:jc w:val="right"/>
            </w:pPr>
            <w:r w:rsidRPr="00930D77">
              <w:rPr>
                <w:sz w:val="22"/>
                <w:szCs w:val="22"/>
              </w:rPr>
              <w:t>5 400,00</w:t>
            </w:r>
          </w:p>
        </w:tc>
        <w:tc>
          <w:tcPr>
            <w:tcW w:w="1559" w:type="dxa"/>
            <w:shd w:val="clear" w:color="auto" w:fill="auto"/>
            <w:noWrap/>
            <w:vAlign w:val="bottom"/>
            <w:hideMark/>
          </w:tcPr>
          <w:p w:rsidR="00930D77" w:rsidRPr="00930D77" w:rsidRDefault="00930D77" w:rsidP="00F728FB">
            <w:pPr>
              <w:spacing w:line="230" w:lineRule="auto"/>
              <w:jc w:val="right"/>
            </w:pPr>
            <w:r w:rsidRPr="00930D77">
              <w:rPr>
                <w:sz w:val="22"/>
                <w:szCs w:val="22"/>
              </w:rPr>
              <w:t>5 400,00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0"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728FB">
            <w:pPr>
              <w:spacing w:line="230" w:lineRule="auto"/>
              <w:jc w:val="center"/>
            </w:pPr>
            <w:r w:rsidRPr="00930D77">
              <w:rPr>
                <w:sz w:val="22"/>
                <w:szCs w:val="22"/>
              </w:rPr>
              <w:t>03 2 8010</w:t>
            </w:r>
          </w:p>
        </w:tc>
        <w:tc>
          <w:tcPr>
            <w:tcW w:w="567" w:type="dxa"/>
            <w:shd w:val="clear" w:color="auto" w:fill="auto"/>
            <w:noWrap/>
            <w:vAlign w:val="bottom"/>
            <w:hideMark/>
          </w:tcPr>
          <w:p w:rsidR="00930D77" w:rsidRPr="00930D77" w:rsidRDefault="00930D77" w:rsidP="00F728FB">
            <w:pPr>
              <w:spacing w:line="230"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F728FB">
            <w:pPr>
              <w:spacing w:line="230" w:lineRule="auto"/>
              <w:jc w:val="right"/>
            </w:pPr>
            <w:r w:rsidRPr="00930D77">
              <w:rPr>
                <w:sz w:val="22"/>
                <w:szCs w:val="22"/>
              </w:rPr>
              <w:t>5 400,00</w:t>
            </w:r>
          </w:p>
        </w:tc>
        <w:tc>
          <w:tcPr>
            <w:tcW w:w="1559" w:type="dxa"/>
            <w:shd w:val="clear" w:color="auto" w:fill="auto"/>
            <w:noWrap/>
            <w:vAlign w:val="bottom"/>
            <w:hideMark/>
          </w:tcPr>
          <w:p w:rsidR="00930D77" w:rsidRPr="00930D77" w:rsidRDefault="00930D77" w:rsidP="00F728FB">
            <w:pPr>
              <w:spacing w:line="230" w:lineRule="auto"/>
              <w:jc w:val="right"/>
            </w:pPr>
            <w:r w:rsidRPr="00930D77">
              <w:rPr>
                <w:sz w:val="22"/>
                <w:szCs w:val="22"/>
              </w:rPr>
              <w:t>5 400,00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0" w:lineRule="auto"/>
            </w:pPr>
            <w:r w:rsidRPr="00930D77">
              <w:rPr>
                <w:sz w:val="22"/>
                <w:szCs w:val="22"/>
              </w:rPr>
              <w:t xml:space="preserve">Расходы на реализацию решения Ставропольской городской Думы </w:t>
            </w:r>
            <w:r w:rsidR="007C6944">
              <w:rPr>
                <w:sz w:val="22"/>
                <w:szCs w:val="22"/>
              </w:rPr>
              <w:t xml:space="preserve">                     </w:t>
            </w:r>
            <w:r w:rsidRPr="00930D77">
              <w:rPr>
                <w:sz w:val="22"/>
                <w:szCs w:val="22"/>
              </w:rPr>
              <w:t xml:space="preserve"> «О предоставлении дополнительных мер социальной поддержки детям-инвалидам»</w:t>
            </w:r>
          </w:p>
        </w:tc>
        <w:tc>
          <w:tcPr>
            <w:tcW w:w="1275" w:type="dxa"/>
            <w:shd w:val="clear" w:color="auto" w:fill="auto"/>
            <w:noWrap/>
            <w:vAlign w:val="bottom"/>
            <w:hideMark/>
          </w:tcPr>
          <w:p w:rsidR="00930D77" w:rsidRPr="00930D77" w:rsidRDefault="00930D77" w:rsidP="00F728FB">
            <w:pPr>
              <w:spacing w:line="230" w:lineRule="auto"/>
              <w:jc w:val="center"/>
            </w:pPr>
            <w:r w:rsidRPr="00930D77">
              <w:rPr>
                <w:sz w:val="22"/>
                <w:szCs w:val="22"/>
              </w:rPr>
              <w:t>03 2 8011</w:t>
            </w:r>
          </w:p>
        </w:tc>
        <w:tc>
          <w:tcPr>
            <w:tcW w:w="567" w:type="dxa"/>
            <w:shd w:val="clear" w:color="auto" w:fill="auto"/>
            <w:noWrap/>
            <w:vAlign w:val="bottom"/>
            <w:hideMark/>
          </w:tcPr>
          <w:p w:rsidR="00930D77" w:rsidRPr="00930D77" w:rsidRDefault="00930D77" w:rsidP="00F728FB">
            <w:pPr>
              <w:spacing w:line="230"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0" w:lineRule="auto"/>
              <w:jc w:val="right"/>
            </w:pPr>
            <w:r w:rsidRPr="00930D77">
              <w:rPr>
                <w:sz w:val="22"/>
                <w:szCs w:val="22"/>
              </w:rPr>
              <w:t>1 080,00</w:t>
            </w:r>
          </w:p>
        </w:tc>
        <w:tc>
          <w:tcPr>
            <w:tcW w:w="1559" w:type="dxa"/>
            <w:shd w:val="clear" w:color="auto" w:fill="auto"/>
            <w:noWrap/>
            <w:vAlign w:val="bottom"/>
            <w:hideMark/>
          </w:tcPr>
          <w:p w:rsidR="00930D77" w:rsidRPr="00930D77" w:rsidRDefault="00930D77" w:rsidP="00F728FB">
            <w:pPr>
              <w:spacing w:line="230" w:lineRule="auto"/>
              <w:jc w:val="right"/>
            </w:pPr>
            <w:r w:rsidRPr="00930D77">
              <w:rPr>
                <w:sz w:val="22"/>
                <w:szCs w:val="22"/>
              </w:rPr>
              <w:t>1 080,00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0"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728FB">
            <w:pPr>
              <w:spacing w:line="230" w:lineRule="auto"/>
              <w:jc w:val="center"/>
            </w:pPr>
            <w:r w:rsidRPr="00930D77">
              <w:rPr>
                <w:sz w:val="22"/>
                <w:szCs w:val="22"/>
              </w:rPr>
              <w:t>03 2 8011</w:t>
            </w:r>
          </w:p>
        </w:tc>
        <w:tc>
          <w:tcPr>
            <w:tcW w:w="567" w:type="dxa"/>
            <w:shd w:val="clear" w:color="auto" w:fill="auto"/>
            <w:noWrap/>
            <w:vAlign w:val="bottom"/>
            <w:hideMark/>
          </w:tcPr>
          <w:p w:rsidR="00930D77" w:rsidRPr="00930D77" w:rsidRDefault="00930D77" w:rsidP="00F728FB">
            <w:pPr>
              <w:spacing w:line="230"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F728FB">
            <w:pPr>
              <w:spacing w:line="230" w:lineRule="auto"/>
              <w:jc w:val="right"/>
            </w:pPr>
            <w:r w:rsidRPr="00930D77">
              <w:rPr>
                <w:sz w:val="22"/>
                <w:szCs w:val="22"/>
              </w:rPr>
              <w:t>1 080,00</w:t>
            </w:r>
          </w:p>
        </w:tc>
        <w:tc>
          <w:tcPr>
            <w:tcW w:w="1559" w:type="dxa"/>
            <w:shd w:val="clear" w:color="auto" w:fill="auto"/>
            <w:noWrap/>
            <w:vAlign w:val="bottom"/>
            <w:hideMark/>
          </w:tcPr>
          <w:p w:rsidR="00930D77" w:rsidRPr="00930D77" w:rsidRDefault="00930D77" w:rsidP="00F728FB">
            <w:pPr>
              <w:spacing w:line="230" w:lineRule="auto"/>
              <w:jc w:val="right"/>
            </w:pPr>
            <w:r w:rsidRPr="00930D77">
              <w:rPr>
                <w:sz w:val="22"/>
                <w:szCs w:val="22"/>
              </w:rPr>
              <w:t>1 080,00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0" w:lineRule="auto"/>
            </w:pPr>
            <w:proofErr w:type="gramStart"/>
            <w:r w:rsidRPr="00930D77">
              <w:rPr>
                <w:sz w:val="22"/>
                <w:szCs w:val="22"/>
              </w:rPr>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roofErr w:type="gramEnd"/>
          </w:p>
        </w:tc>
        <w:tc>
          <w:tcPr>
            <w:tcW w:w="1275" w:type="dxa"/>
            <w:shd w:val="clear" w:color="auto" w:fill="auto"/>
            <w:noWrap/>
            <w:vAlign w:val="bottom"/>
            <w:hideMark/>
          </w:tcPr>
          <w:p w:rsidR="00930D77" w:rsidRPr="00930D77" w:rsidRDefault="00930D77" w:rsidP="00F728FB">
            <w:pPr>
              <w:spacing w:line="230" w:lineRule="auto"/>
              <w:jc w:val="center"/>
            </w:pPr>
            <w:r w:rsidRPr="00930D77">
              <w:rPr>
                <w:sz w:val="22"/>
                <w:szCs w:val="22"/>
              </w:rPr>
              <w:t>03 2 8012</w:t>
            </w:r>
          </w:p>
        </w:tc>
        <w:tc>
          <w:tcPr>
            <w:tcW w:w="567" w:type="dxa"/>
            <w:shd w:val="clear" w:color="auto" w:fill="auto"/>
            <w:noWrap/>
            <w:vAlign w:val="bottom"/>
            <w:hideMark/>
          </w:tcPr>
          <w:p w:rsidR="00930D77" w:rsidRPr="00930D77" w:rsidRDefault="00930D77" w:rsidP="00F728FB">
            <w:pPr>
              <w:spacing w:line="230"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0" w:lineRule="auto"/>
              <w:jc w:val="right"/>
            </w:pPr>
            <w:r w:rsidRPr="00930D77">
              <w:rPr>
                <w:sz w:val="22"/>
                <w:szCs w:val="22"/>
              </w:rPr>
              <w:t>1 028,28</w:t>
            </w:r>
          </w:p>
        </w:tc>
        <w:tc>
          <w:tcPr>
            <w:tcW w:w="1559" w:type="dxa"/>
            <w:shd w:val="clear" w:color="auto" w:fill="auto"/>
            <w:noWrap/>
            <w:vAlign w:val="bottom"/>
            <w:hideMark/>
          </w:tcPr>
          <w:p w:rsidR="00930D77" w:rsidRPr="00930D77" w:rsidRDefault="00930D77" w:rsidP="00F728FB">
            <w:pPr>
              <w:spacing w:line="230" w:lineRule="auto"/>
              <w:jc w:val="right"/>
            </w:pPr>
            <w:r w:rsidRPr="00930D77">
              <w:rPr>
                <w:sz w:val="22"/>
                <w:szCs w:val="22"/>
              </w:rPr>
              <w:t>1 028,28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0"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728FB">
            <w:pPr>
              <w:spacing w:line="230" w:lineRule="auto"/>
              <w:jc w:val="center"/>
            </w:pPr>
            <w:r w:rsidRPr="00930D77">
              <w:rPr>
                <w:sz w:val="22"/>
                <w:szCs w:val="22"/>
              </w:rPr>
              <w:t>03 2 8012</w:t>
            </w:r>
          </w:p>
        </w:tc>
        <w:tc>
          <w:tcPr>
            <w:tcW w:w="567" w:type="dxa"/>
            <w:shd w:val="clear" w:color="auto" w:fill="auto"/>
            <w:noWrap/>
            <w:vAlign w:val="bottom"/>
            <w:hideMark/>
          </w:tcPr>
          <w:p w:rsidR="00930D77" w:rsidRPr="00930D77" w:rsidRDefault="00930D77" w:rsidP="00F728FB">
            <w:pPr>
              <w:spacing w:line="230"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F728FB">
            <w:pPr>
              <w:spacing w:line="230" w:lineRule="auto"/>
              <w:jc w:val="right"/>
            </w:pPr>
            <w:r w:rsidRPr="00930D77">
              <w:rPr>
                <w:sz w:val="22"/>
                <w:szCs w:val="22"/>
              </w:rPr>
              <w:t>1 028,28</w:t>
            </w:r>
          </w:p>
        </w:tc>
        <w:tc>
          <w:tcPr>
            <w:tcW w:w="1559" w:type="dxa"/>
            <w:shd w:val="clear" w:color="auto" w:fill="auto"/>
            <w:noWrap/>
            <w:vAlign w:val="bottom"/>
            <w:hideMark/>
          </w:tcPr>
          <w:p w:rsidR="00930D77" w:rsidRPr="00930D77" w:rsidRDefault="00930D77" w:rsidP="00F728FB">
            <w:pPr>
              <w:spacing w:line="230" w:lineRule="auto"/>
              <w:jc w:val="right"/>
            </w:pPr>
            <w:r w:rsidRPr="00930D77">
              <w:rPr>
                <w:sz w:val="22"/>
                <w:szCs w:val="22"/>
              </w:rPr>
              <w:t>1 028,28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3" w:lineRule="auto"/>
            </w:pPr>
            <w:r w:rsidRPr="00930D77">
              <w:rPr>
                <w:sz w:val="22"/>
                <w:szCs w:val="22"/>
              </w:rPr>
              <w:t xml:space="preserve">Расходы на реализацию решения Ставропольской городской Думы </w:t>
            </w:r>
            <w:r w:rsidR="007C6944">
              <w:rPr>
                <w:sz w:val="22"/>
                <w:szCs w:val="22"/>
              </w:rPr>
              <w:t xml:space="preserve">                     </w:t>
            </w:r>
            <w:r w:rsidRPr="00930D77">
              <w:rPr>
                <w:sz w:val="22"/>
                <w:szCs w:val="22"/>
              </w:rPr>
              <w:t>«О предоставлении дополнительных мер социальной поддержки малообеспеченным  многодетным семьям»</w:t>
            </w:r>
          </w:p>
        </w:tc>
        <w:tc>
          <w:tcPr>
            <w:tcW w:w="1275" w:type="dxa"/>
            <w:shd w:val="clear" w:color="auto" w:fill="auto"/>
            <w:noWrap/>
            <w:vAlign w:val="bottom"/>
            <w:hideMark/>
          </w:tcPr>
          <w:p w:rsidR="00930D77" w:rsidRPr="00930D77" w:rsidRDefault="00930D77" w:rsidP="00F728FB">
            <w:pPr>
              <w:spacing w:line="233" w:lineRule="auto"/>
              <w:jc w:val="center"/>
            </w:pPr>
            <w:r w:rsidRPr="00930D77">
              <w:rPr>
                <w:sz w:val="22"/>
                <w:szCs w:val="22"/>
              </w:rPr>
              <w:t>03 2 8013</w:t>
            </w:r>
          </w:p>
        </w:tc>
        <w:tc>
          <w:tcPr>
            <w:tcW w:w="567" w:type="dxa"/>
            <w:shd w:val="clear" w:color="auto" w:fill="auto"/>
            <w:noWrap/>
            <w:vAlign w:val="bottom"/>
            <w:hideMark/>
          </w:tcPr>
          <w:p w:rsidR="00930D77" w:rsidRPr="00930D77" w:rsidRDefault="00930D77" w:rsidP="00F728FB">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3" w:lineRule="auto"/>
              <w:jc w:val="right"/>
            </w:pPr>
            <w:r w:rsidRPr="00930D77">
              <w:rPr>
                <w:sz w:val="22"/>
                <w:szCs w:val="22"/>
              </w:rPr>
              <w:t>1 000,00</w:t>
            </w:r>
          </w:p>
        </w:tc>
        <w:tc>
          <w:tcPr>
            <w:tcW w:w="1559" w:type="dxa"/>
            <w:shd w:val="clear" w:color="auto" w:fill="auto"/>
            <w:noWrap/>
            <w:vAlign w:val="bottom"/>
            <w:hideMark/>
          </w:tcPr>
          <w:p w:rsidR="00930D77" w:rsidRPr="00930D77" w:rsidRDefault="00930D77" w:rsidP="00F728FB">
            <w:pPr>
              <w:spacing w:line="233" w:lineRule="auto"/>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3"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728FB">
            <w:pPr>
              <w:spacing w:line="233" w:lineRule="auto"/>
              <w:jc w:val="center"/>
            </w:pPr>
            <w:r w:rsidRPr="00930D77">
              <w:rPr>
                <w:sz w:val="22"/>
                <w:szCs w:val="22"/>
              </w:rPr>
              <w:t>03 2 8013</w:t>
            </w:r>
          </w:p>
        </w:tc>
        <w:tc>
          <w:tcPr>
            <w:tcW w:w="567" w:type="dxa"/>
            <w:shd w:val="clear" w:color="auto" w:fill="auto"/>
            <w:noWrap/>
            <w:vAlign w:val="bottom"/>
            <w:hideMark/>
          </w:tcPr>
          <w:p w:rsidR="00930D77" w:rsidRPr="00930D77" w:rsidRDefault="00930D77" w:rsidP="00F728FB">
            <w:pPr>
              <w:spacing w:line="233"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F728FB">
            <w:pPr>
              <w:spacing w:line="233" w:lineRule="auto"/>
              <w:jc w:val="right"/>
            </w:pPr>
            <w:r w:rsidRPr="00930D77">
              <w:rPr>
                <w:sz w:val="22"/>
                <w:szCs w:val="22"/>
              </w:rPr>
              <w:t>1 000,00</w:t>
            </w:r>
          </w:p>
        </w:tc>
        <w:tc>
          <w:tcPr>
            <w:tcW w:w="1559" w:type="dxa"/>
            <w:shd w:val="clear" w:color="auto" w:fill="auto"/>
            <w:noWrap/>
            <w:vAlign w:val="bottom"/>
            <w:hideMark/>
          </w:tcPr>
          <w:p w:rsidR="00930D77" w:rsidRPr="00930D77" w:rsidRDefault="00930D77" w:rsidP="00F728FB">
            <w:pPr>
              <w:spacing w:line="233" w:lineRule="auto"/>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3" w:lineRule="auto"/>
            </w:pPr>
            <w:r w:rsidRPr="00930D77">
              <w:rPr>
                <w:sz w:val="22"/>
                <w:szCs w:val="22"/>
              </w:rPr>
              <w:t xml:space="preserve">Расходы на реализацию решения Ставропольской городской Думы </w:t>
            </w:r>
            <w:r w:rsidR="007C6944">
              <w:rPr>
                <w:sz w:val="22"/>
                <w:szCs w:val="22"/>
              </w:rPr>
              <w:t xml:space="preserve">                     </w:t>
            </w:r>
            <w:r w:rsidRPr="00930D77">
              <w:rPr>
                <w:sz w:val="22"/>
                <w:szCs w:val="22"/>
              </w:rPr>
              <w:t>«О дополнительных мерах социальной поддержки семей, воспитывающих детей в возрасте до 18 лет, больных целиакией или сахарным диабетом»</w:t>
            </w:r>
          </w:p>
        </w:tc>
        <w:tc>
          <w:tcPr>
            <w:tcW w:w="1275" w:type="dxa"/>
            <w:shd w:val="clear" w:color="auto" w:fill="auto"/>
            <w:noWrap/>
            <w:vAlign w:val="bottom"/>
            <w:hideMark/>
          </w:tcPr>
          <w:p w:rsidR="00930D77" w:rsidRPr="00930D77" w:rsidRDefault="00930D77" w:rsidP="00F728FB">
            <w:pPr>
              <w:spacing w:line="233" w:lineRule="auto"/>
              <w:jc w:val="center"/>
            </w:pPr>
            <w:r w:rsidRPr="00930D77">
              <w:rPr>
                <w:sz w:val="22"/>
                <w:szCs w:val="22"/>
              </w:rPr>
              <w:t>03 2 8014</w:t>
            </w:r>
          </w:p>
        </w:tc>
        <w:tc>
          <w:tcPr>
            <w:tcW w:w="567" w:type="dxa"/>
            <w:shd w:val="clear" w:color="auto" w:fill="auto"/>
            <w:noWrap/>
            <w:vAlign w:val="bottom"/>
            <w:hideMark/>
          </w:tcPr>
          <w:p w:rsidR="00930D77" w:rsidRPr="00930D77" w:rsidRDefault="00930D77" w:rsidP="00F728FB">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3" w:lineRule="auto"/>
              <w:jc w:val="right"/>
            </w:pPr>
            <w:r w:rsidRPr="00930D77">
              <w:rPr>
                <w:sz w:val="22"/>
                <w:szCs w:val="22"/>
              </w:rPr>
              <w:t>1 254,00</w:t>
            </w:r>
          </w:p>
        </w:tc>
        <w:tc>
          <w:tcPr>
            <w:tcW w:w="1559" w:type="dxa"/>
            <w:shd w:val="clear" w:color="auto" w:fill="auto"/>
            <w:noWrap/>
            <w:vAlign w:val="bottom"/>
            <w:hideMark/>
          </w:tcPr>
          <w:p w:rsidR="00930D77" w:rsidRPr="00930D77" w:rsidRDefault="00930D77" w:rsidP="00F728FB">
            <w:pPr>
              <w:spacing w:line="233" w:lineRule="auto"/>
              <w:jc w:val="right"/>
            </w:pPr>
            <w:r w:rsidRPr="00930D77">
              <w:rPr>
                <w:sz w:val="22"/>
                <w:szCs w:val="22"/>
              </w:rPr>
              <w:t>1 254,00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3"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728FB">
            <w:pPr>
              <w:spacing w:line="233" w:lineRule="auto"/>
              <w:jc w:val="center"/>
            </w:pPr>
            <w:r w:rsidRPr="00930D77">
              <w:rPr>
                <w:sz w:val="22"/>
                <w:szCs w:val="22"/>
              </w:rPr>
              <w:t>03 2 8014</w:t>
            </w:r>
          </w:p>
        </w:tc>
        <w:tc>
          <w:tcPr>
            <w:tcW w:w="567" w:type="dxa"/>
            <w:shd w:val="clear" w:color="auto" w:fill="auto"/>
            <w:noWrap/>
            <w:vAlign w:val="bottom"/>
            <w:hideMark/>
          </w:tcPr>
          <w:p w:rsidR="00930D77" w:rsidRPr="00930D77" w:rsidRDefault="00930D77" w:rsidP="00F728FB">
            <w:pPr>
              <w:spacing w:line="233"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F728FB">
            <w:pPr>
              <w:spacing w:line="233" w:lineRule="auto"/>
              <w:jc w:val="right"/>
            </w:pPr>
            <w:r w:rsidRPr="00930D77">
              <w:rPr>
                <w:sz w:val="22"/>
                <w:szCs w:val="22"/>
              </w:rPr>
              <w:t>1 254,00</w:t>
            </w:r>
          </w:p>
        </w:tc>
        <w:tc>
          <w:tcPr>
            <w:tcW w:w="1559" w:type="dxa"/>
            <w:shd w:val="clear" w:color="auto" w:fill="auto"/>
            <w:noWrap/>
            <w:vAlign w:val="bottom"/>
            <w:hideMark/>
          </w:tcPr>
          <w:p w:rsidR="00930D77" w:rsidRPr="00930D77" w:rsidRDefault="00930D77" w:rsidP="00F728FB">
            <w:pPr>
              <w:spacing w:line="233" w:lineRule="auto"/>
              <w:jc w:val="right"/>
            </w:pPr>
            <w:r w:rsidRPr="00930D77">
              <w:rPr>
                <w:sz w:val="22"/>
                <w:szCs w:val="22"/>
              </w:rPr>
              <w:t>1 254,00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3" w:lineRule="auto"/>
            </w:pPr>
            <w:r w:rsidRPr="00930D77">
              <w:rPr>
                <w:sz w:val="22"/>
                <w:szCs w:val="22"/>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1275" w:type="dxa"/>
            <w:shd w:val="clear" w:color="auto" w:fill="auto"/>
            <w:noWrap/>
            <w:vAlign w:val="bottom"/>
            <w:hideMark/>
          </w:tcPr>
          <w:p w:rsidR="00930D77" w:rsidRPr="00930D77" w:rsidRDefault="00930D77" w:rsidP="00F728FB">
            <w:pPr>
              <w:spacing w:line="233" w:lineRule="auto"/>
              <w:jc w:val="center"/>
            </w:pPr>
            <w:r w:rsidRPr="00930D77">
              <w:rPr>
                <w:sz w:val="22"/>
                <w:szCs w:val="22"/>
              </w:rPr>
              <w:t>03 2 8015</w:t>
            </w:r>
          </w:p>
        </w:tc>
        <w:tc>
          <w:tcPr>
            <w:tcW w:w="567" w:type="dxa"/>
            <w:shd w:val="clear" w:color="auto" w:fill="auto"/>
            <w:noWrap/>
            <w:vAlign w:val="bottom"/>
            <w:hideMark/>
          </w:tcPr>
          <w:p w:rsidR="00930D77" w:rsidRPr="00930D77" w:rsidRDefault="00930D77" w:rsidP="00F728FB">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3" w:lineRule="auto"/>
              <w:jc w:val="right"/>
            </w:pPr>
            <w:r w:rsidRPr="00930D77">
              <w:rPr>
                <w:sz w:val="22"/>
                <w:szCs w:val="22"/>
              </w:rPr>
              <w:t>7 500,00</w:t>
            </w:r>
          </w:p>
        </w:tc>
        <w:tc>
          <w:tcPr>
            <w:tcW w:w="1559" w:type="dxa"/>
            <w:shd w:val="clear" w:color="auto" w:fill="auto"/>
            <w:noWrap/>
            <w:vAlign w:val="bottom"/>
            <w:hideMark/>
          </w:tcPr>
          <w:p w:rsidR="00930D77" w:rsidRPr="00930D77" w:rsidRDefault="00930D77" w:rsidP="00F728FB">
            <w:pPr>
              <w:spacing w:line="233" w:lineRule="auto"/>
              <w:jc w:val="right"/>
            </w:pPr>
            <w:r w:rsidRPr="00930D77">
              <w:rPr>
                <w:sz w:val="22"/>
                <w:szCs w:val="22"/>
              </w:rPr>
              <w:t>7 500,00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03 2 8015</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7 500,00</w:t>
            </w:r>
          </w:p>
        </w:tc>
        <w:tc>
          <w:tcPr>
            <w:tcW w:w="1559" w:type="dxa"/>
            <w:shd w:val="clear" w:color="auto" w:fill="auto"/>
            <w:noWrap/>
            <w:vAlign w:val="bottom"/>
            <w:hideMark/>
          </w:tcPr>
          <w:p w:rsidR="00930D77" w:rsidRPr="00930D77" w:rsidRDefault="00930D77" w:rsidP="00F1172C">
            <w:pPr>
              <w:jc w:val="right"/>
            </w:pPr>
            <w:r w:rsidRPr="00930D77">
              <w:rPr>
                <w:sz w:val="22"/>
                <w:szCs w:val="22"/>
              </w:rPr>
              <w:t>7 500,00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реализацию решения Ставропольской городской Думы </w:t>
            </w:r>
            <w:r w:rsidR="00F728FB">
              <w:rPr>
                <w:sz w:val="22"/>
                <w:szCs w:val="22"/>
              </w:rPr>
              <w:t xml:space="preserve">                     </w:t>
            </w:r>
            <w:r w:rsidRPr="00930D77">
              <w:rPr>
                <w:sz w:val="22"/>
                <w:szCs w:val="22"/>
              </w:rPr>
              <w:t>«О дополнительных мерах социальной поддержки граждан, оказавшихся в трудной жизненной ситуации»</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03 2 8016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lastRenderedPageBreak/>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03 2 8016</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1 000,00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Расходы на реализацию решения Ставропольской городской Думы</w:t>
            </w:r>
            <w:r w:rsidR="00F728FB">
              <w:rPr>
                <w:sz w:val="22"/>
                <w:szCs w:val="22"/>
              </w:rPr>
              <w:t xml:space="preserve">                     </w:t>
            </w:r>
            <w:r w:rsidRPr="00930D77">
              <w:rPr>
                <w:sz w:val="22"/>
                <w:szCs w:val="22"/>
              </w:rPr>
              <w:t xml:space="preserve">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03 2 8017</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2 700,00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2 700,00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03 2 8017</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2 700,00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2 700,00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 xml:space="preserve">Расходы на реализацию решения Ставропольской городской Думы </w:t>
            </w:r>
            <w:r w:rsidR="00F728FB">
              <w:rPr>
                <w:sz w:val="22"/>
                <w:szCs w:val="22"/>
              </w:rPr>
              <w:t xml:space="preserve">                     </w:t>
            </w:r>
            <w:r w:rsidRPr="00930D77">
              <w:rPr>
                <w:sz w:val="22"/>
                <w:szCs w:val="22"/>
              </w:rPr>
              <w:t>«О дополнительных мерах социальной поддержки семей, воспитывающих детей-инвалидов в возрасте до 18 лет»</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03 2 8018</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1 336,00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1 336,00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03 2 8018</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310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1 336,00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1 336,00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 xml:space="preserve">Расходы на реализацию решения Ставропольской городской Думы </w:t>
            </w:r>
            <w:r w:rsidR="00F728FB">
              <w:rPr>
                <w:sz w:val="22"/>
                <w:szCs w:val="22"/>
              </w:rPr>
              <w:t xml:space="preserve">                     </w:t>
            </w:r>
            <w:r w:rsidRPr="00930D77">
              <w:rPr>
                <w:sz w:val="22"/>
                <w:szCs w:val="22"/>
              </w:rPr>
              <w:t>«О дополнительных мерах социальной поддержки инвалидов по зрению, имеющих I группу инвалидности»</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03 2 8019</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40,00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40,00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03 2 8019</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40,00</w:t>
            </w:r>
          </w:p>
        </w:tc>
        <w:tc>
          <w:tcPr>
            <w:tcW w:w="1559" w:type="dxa"/>
            <w:shd w:val="clear" w:color="auto" w:fill="auto"/>
            <w:noWrap/>
            <w:vAlign w:val="bottom"/>
            <w:hideMark/>
          </w:tcPr>
          <w:p w:rsidR="00930D77" w:rsidRPr="00930D77" w:rsidRDefault="00930D77" w:rsidP="00F1172C">
            <w:pPr>
              <w:jc w:val="right"/>
            </w:pPr>
            <w:r w:rsidRPr="00930D77">
              <w:rPr>
                <w:sz w:val="22"/>
                <w:szCs w:val="22"/>
              </w:rPr>
              <w:t>40,00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Расходы на реализацию решения Ставропольской городской Думы</w:t>
            </w:r>
            <w:r w:rsidR="00F728FB">
              <w:rPr>
                <w:sz w:val="22"/>
                <w:szCs w:val="22"/>
              </w:rPr>
              <w:t xml:space="preserve">                  </w:t>
            </w:r>
            <w:r w:rsidRPr="00930D77">
              <w:rPr>
                <w:sz w:val="22"/>
                <w:szCs w:val="22"/>
              </w:rPr>
              <w:t xml:space="preserve"> «О дополнительных мерах социальной поддержки малоимущих семей и малоимущих одиноко проживающих граждан»</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03 2 8020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4 500,00</w:t>
            </w:r>
          </w:p>
        </w:tc>
        <w:tc>
          <w:tcPr>
            <w:tcW w:w="1559" w:type="dxa"/>
            <w:shd w:val="clear" w:color="auto" w:fill="auto"/>
            <w:noWrap/>
            <w:vAlign w:val="bottom"/>
            <w:hideMark/>
          </w:tcPr>
          <w:p w:rsidR="00930D77" w:rsidRPr="00930D77" w:rsidRDefault="00930D77" w:rsidP="00F1172C">
            <w:pPr>
              <w:jc w:val="right"/>
            </w:pPr>
            <w:r w:rsidRPr="00930D77">
              <w:rPr>
                <w:sz w:val="22"/>
                <w:szCs w:val="22"/>
              </w:rPr>
              <w:t>4 500,00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03 2 8020</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4 500,00</w:t>
            </w:r>
          </w:p>
        </w:tc>
        <w:tc>
          <w:tcPr>
            <w:tcW w:w="1559" w:type="dxa"/>
            <w:shd w:val="clear" w:color="auto" w:fill="auto"/>
            <w:noWrap/>
            <w:vAlign w:val="bottom"/>
            <w:hideMark/>
          </w:tcPr>
          <w:p w:rsidR="00930D77" w:rsidRPr="00930D77" w:rsidRDefault="00930D77" w:rsidP="00F1172C">
            <w:pPr>
              <w:jc w:val="right"/>
            </w:pPr>
            <w:r w:rsidRPr="00930D77">
              <w:rPr>
                <w:sz w:val="22"/>
                <w:szCs w:val="22"/>
              </w:rPr>
              <w:t>4 500,00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Расходы на реализацию решения Ставропольской городской Думы</w:t>
            </w:r>
            <w:r w:rsidR="00F728FB">
              <w:rPr>
                <w:sz w:val="22"/>
                <w:szCs w:val="22"/>
              </w:rPr>
              <w:t xml:space="preserve">                        </w:t>
            </w:r>
            <w:r w:rsidRPr="00930D77">
              <w:rPr>
                <w:sz w:val="22"/>
                <w:szCs w:val="22"/>
              </w:rPr>
              <w:t xml:space="preserve">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w:t>
            </w:r>
            <w:proofErr w:type="gramStart"/>
            <w:r w:rsidRPr="00930D77">
              <w:rPr>
                <w:sz w:val="22"/>
                <w:szCs w:val="22"/>
              </w:rPr>
              <w:t>Лиходея</w:t>
            </w:r>
            <w:proofErr w:type="gramEnd"/>
            <w:r w:rsidRPr="00930D77">
              <w:rPr>
                <w:sz w:val="22"/>
                <w:szCs w:val="22"/>
              </w:rPr>
              <w:t>»</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03 2 8021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Публичные нормативные социальные выплаты гражданам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03 2 8021</w:t>
            </w:r>
          </w:p>
        </w:tc>
        <w:tc>
          <w:tcPr>
            <w:tcW w:w="567" w:type="dxa"/>
            <w:shd w:val="clear" w:color="auto" w:fill="auto"/>
            <w:noWrap/>
            <w:vAlign w:val="bottom"/>
            <w:hideMark/>
          </w:tcPr>
          <w:p w:rsidR="00930D77" w:rsidRPr="00930D77" w:rsidRDefault="00930D77" w:rsidP="00F1172C">
            <w:pPr>
              <w:jc w:val="center"/>
            </w:pPr>
            <w:r w:rsidRPr="00930D77">
              <w:rPr>
                <w:sz w:val="22"/>
                <w:szCs w:val="22"/>
              </w:rPr>
              <w:t>310</w:t>
            </w:r>
          </w:p>
        </w:tc>
        <w:tc>
          <w:tcPr>
            <w:tcW w:w="1560" w:type="dxa"/>
            <w:shd w:val="clear" w:color="auto" w:fill="auto"/>
            <w:noWrap/>
            <w:vAlign w:val="bottom"/>
            <w:hideMark/>
          </w:tcPr>
          <w:p w:rsidR="00930D77" w:rsidRPr="00930D77" w:rsidRDefault="00930D77" w:rsidP="00F1172C">
            <w:pPr>
              <w:jc w:val="right"/>
            </w:pPr>
            <w:r w:rsidRPr="00930D77">
              <w:rPr>
                <w:sz w:val="22"/>
                <w:szCs w:val="22"/>
              </w:rPr>
              <w:t>100,00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03 2 8022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39 126,96</w:t>
            </w:r>
          </w:p>
        </w:tc>
        <w:tc>
          <w:tcPr>
            <w:tcW w:w="1559" w:type="dxa"/>
            <w:shd w:val="clear" w:color="auto" w:fill="auto"/>
            <w:noWrap/>
            <w:vAlign w:val="bottom"/>
            <w:hideMark/>
          </w:tcPr>
          <w:p w:rsidR="00930D77" w:rsidRPr="00930D77" w:rsidRDefault="00930D77" w:rsidP="00F1172C">
            <w:pPr>
              <w:jc w:val="right"/>
            </w:pPr>
            <w:r w:rsidRPr="00930D77">
              <w:rPr>
                <w:sz w:val="22"/>
                <w:szCs w:val="22"/>
              </w:rPr>
              <w:t>39 126,96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F1172C">
            <w:pPr>
              <w:jc w:val="center"/>
            </w:pPr>
            <w:r w:rsidRPr="00930D77">
              <w:rPr>
                <w:sz w:val="22"/>
                <w:szCs w:val="22"/>
              </w:rPr>
              <w:t>03 2 8022</w:t>
            </w:r>
          </w:p>
        </w:tc>
        <w:tc>
          <w:tcPr>
            <w:tcW w:w="567" w:type="dxa"/>
            <w:shd w:val="clear" w:color="auto" w:fill="auto"/>
            <w:noWrap/>
            <w:vAlign w:val="bottom"/>
            <w:hideMark/>
          </w:tcPr>
          <w:p w:rsidR="00930D77" w:rsidRPr="00930D77" w:rsidRDefault="00930D77" w:rsidP="00F1172C">
            <w:pPr>
              <w:jc w:val="center"/>
            </w:pPr>
            <w:r w:rsidRPr="00930D77">
              <w:rPr>
                <w:sz w:val="22"/>
                <w:szCs w:val="22"/>
              </w:rPr>
              <w:t>320</w:t>
            </w:r>
          </w:p>
        </w:tc>
        <w:tc>
          <w:tcPr>
            <w:tcW w:w="1560" w:type="dxa"/>
            <w:shd w:val="clear" w:color="auto" w:fill="auto"/>
            <w:noWrap/>
            <w:vAlign w:val="bottom"/>
            <w:hideMark/>
          </w:tcPr>
          <w:p w:rsidR="00930D77" w:rsidRPr="00930D77" w:rsidRDefault="00930D77" w:rsidP="00F1172C">
            <w:pPr>
              <w:jc w:val="right"/>
            </w:pPr>
            <w:r w:rsidRPr="00930D77">
              <w:rPr>
                <w:sz w:val="22"/>
                <w:szCs w:val="22"/>
              </w:rPr>
              <w:t>39 126,96</w:t>
            </w:r>
          </w:p>
        </w:tc>
        <w:tc>
          <w:tcPr>
            <w:tcW w:w="1559" w:type="dxa"/>
            <w:shd w:val="clear" w:color="auto" w:fill="auto"/>
            <w:noWrap/>
            <w:vAlign w:val="bottom"/>
            <w:hideMark/>
          </w:tcPr>
          <w:p w:rsidR="00930D77" w:rsidRPr="00930D77" w:rsidRDefault="00930D77" w:rsidP="00F1172C">
            <w:pPr>
              <w:jc w:val="right"/>
            </w:pPr>
            <w:r w:rsidRPr="00930D77">
              <w:rPr>
                <w:sz w:val="22"/>
                <w:szCs w:val="22"/>
              </w:rPr>
              <w:t>39 126,96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 xml:space="preserve">Расходы на реализацию решения Ставропольской городской Думы </w:t>
            </w:r>
            <w:r w:rsidR="00F728FB">
              <w:rPr>
                <w:sz w:val="22"/>
                <w:szCs w:val="22"/>
              </w:rPr>
              <w:t xml:space="preserve">                      </w:t>
            </w:r>
            <w:r w:rsidRPr="00930D77">
              <w:rPr>
                <w:sz w:val="22"/>
                <w:szCs w:val="22"/>
              </w:rPr>
              <w:t>«О предоставлении льгот на бытовые услуги по помывке в общем отделении бань отдельным категориям граждан»</w:t>
            </w:r>
          </w:p>
        </w:tc>
        <w:tc>
          <w:tcPr>
            <w:tcW w:w="1275" w:type="dxa"/>
            <w:shd w:val="clear" w:color="auto" w:fill="auto"/>
            <w:vAlign w:val="bottom"/>
            <w:hideMark/>
          </w:tcPr>
          <w:p w:rsidR="00930D77" w:rsidRPr="00930D77" w:rsidRDefault="00930D77" w:rsidP="00F1172C">
            <w:pPr>
              <w:jc w:val="center"/>
            </w:pPr>
            <w:r w:rsidRPr="00930D77">
              <w:rPr>
                <w:sz w:val="22"/>
                <w:szCs w:val="22"/>
              </w:rPr>
              <w:t>03 2 8024</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3 460,70</w:t>
            </w:r>
          </w:p>
        </w:tc>
        <w:tc>
          <w:tcPr>
            <w:tcW w:w="1559" w:type="dxa"/>
            <w:shd w:val="clear" w:color="auto" w:fill="auto"/>
            <w:vAlign w:val="bottom"/>
            <w:hideMark/>
          </w:tcPr>
          <w:p w:rsidR="00930D77" w:rsidRPr="00930D77" w:rsidRDefault="00930D77" w:rsidP="00F1172C">
            <w:pPr>
              <w:jc w:val="right"/>
            </w:pPr>
            <w:r w:rsidRPr="00930D77">
              <w:rPr>
                <w:sz w:val="22"/>
                <w:szCs w:val="22"/>
              </w:rPr>
              <w:t>3 460,70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lastRenderedPageBreak/>
              <w:t>Социальные выплаты гражданам, кроме публичных нормативных социальных выплат</w:t>
            </w:r>
          </w:p>
        </w:tc>
        <w:tc>
          <w:tcPr>
            <w:tcW w:w="1275" w:type="dxa"/>
            <w:shd w:val="clear" w:color="auto" w:fill="auto"/>
            <w:vAlign w:val="bottom"/>
            <w:hideMark/>
          </w:tcPr>
          <w:p w:rsidR="00930D77" w:rsidRPr="00930D77" w:rsidRDefault="00930D77" w:rsidP="00F1172C">
            <w:pPr>
              <w:jc w:val="center"/>
            </w:pPr>
            <w:r w:rsidRPr="00930D77">
              <w:rPr>
                <w:sz w:val="22"/>
                <w:szCs w:val="22"/>
              </w:rPr>
              <w:t>03 2 8024</w:t>
            </w:r>
          </w:p>
        </w:tc>
        <w:tc>
          <w:tcPr>
            <w:tcW w:w="567" w:type="dxa"/>
            <w:shd w:val="clear" w:color="auto" w:fill="auto"/>
            <w:vAlign w:val="bottom"/>
            <w:hideMark/>
          </w:tcPr>
          <w:p w:rsidR="00930D77" w:rsidRPr="00930D77" w:rsidRDefault="00930D77" w:rsidP="00F1172C">
            <w:pPr>
              <w:jc w:val="center"/>
            </w:pPr>
            <w:r w:rsidRPr="00930D77">
              <w:rPr>
                <w:sz w:val="22"/>
                <w:szCs w:val="22"/>
              </w:rPr>
              <w:t>320</w:t>
            </w:r>
          </w:p>
        </w:tc>
        <w:tc>
          <w:tcPr>
            <w:tcW w:w="1560" w:type="dxa"/>
            <w:shd w:val="clear" w:color="auto" w:fill="auto"/>
            <w:vAlign w:val="bottom"/>
            <w:hideMark/>
          </w:tcPr>
          <w:p w:rsidR="00930D77" w:rsidRPr="00930D77" w:rsidRDefault="00930D77" w:rsidP="00F1172C">
            <w:pPr>
              <w:jc w:val="right"/>
            </w:pPr>
            <w:r w:rsidRPr="00930D77">
              <w:rPr>
                <w:sz w:val="22"/>
                <w:szCs w:val="22"/>
              </w:rPr>
              <w:t>3 460,70</w:t>
            </w:r>
          </w:p>
        </w:tc>
        <w:tc>
          <w:tcPr>
            <w:tcW w:w="1559" w:type="dxa"/>
            <w:shd w:val="clear" w:color="auto" w:fill="auto"/>
            <w:vAlign w:val="bottom"/>
            <w:hideMark/>
          </w:tcPr>
          <w:p w:rsidR="00930D77" w:rsidRPr="00930D77" w:rsidRDefault="00930D77" w:rsidP="00F1172C">
            <w:pPr>
              <w:jc w:val="right"/>
            </w:pPr>
            <w:r w:rsidRPr="00930D77">
              <w:rPr>
                <w:sz w:val="22"/>
                <w:szCs w:val="22"/>
              </w:rPr>
              <w:t>3 460,70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«Совершенствование социальной поддержки семьи и детей»</w:t>
            </w:r>
          </w:p>
        </w:tc>
        <w:tc>
          <w:tcPr>
            <w:tcW w:w="1275" w:type="dxa"/>
            <w:shd w:val="clear" w:color="auto" w:fill="auto"/>
            <w:vAlign w:val="bottom"/>
            <w:hideMark/>
          </w:tcPr>
          <w:p w:rsidR="00930D77" w:rsidRPr="00930D77" w:rsidRDefault="00930D77" w:rsidP="00F1172C">
            <w:pPr>
              <w:jc w:val="center"/>
            </w:pPr>
            <w:r w:rsidRPr="00930D77">
              <w:rPr>
                <w:sz w:val="22"/>
                <w:szCs w:val="22"/>
              </w:rPr>
              <w:t>03 3 0000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2 884,00</w:t>
            </w:r>
          </w:p>
        </w:tc>
        <w:tc>
          <w:tcPr>
            <w:tcW w:w="1559" w:type="dxa"/>
            <w:shd w:val="clear" w:color="auto" w:fill="auto"/>
            <w:vAlign w:val="bottom"/>
            <w:hideMark/>
          </w:tcPr>
          <w:p w:rsidR="00930D77" w:rsidRPr="00930D77" w:rsidRDefault="00930D77" w:rsidP="00F1172C">
            <w:pPr>
              <w:jc w:val="right"/>
            </w:pPr>
            <w:r w:rsidRPr="00930D77">
              <w:rPr>
                <w:sz w:val="22"/>
                <w:szCs w:val="22"/>
              </w:rPr>
              <w:t>2 884,00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направленных на социальную поддержку  семьи и детей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03 3 2050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2 884,00</w:t>
            </w:r>
          </w:p>
        </w:tc>
        <w:tc>
          <w:tcPr>
            <w:tcW w:w="1559" w:type="dxa"/>
            <w:shd w:val="clear" w:color="auto" w:fill="auto"/>
            <w:noWrap/>
            <w:vAlign w:val="bottom"/>
            <w:hideMark/>
          </w:tcPr>
          <w:p w:rsidR="00930D77" w:rsidRPr="00930D77" w:rsidRDefault="00930D77" w:rsidP="00F1172C">
            <w:pPr>
              <w:jc w:val="right"/>
            </w:pPr>
            <w:r w:rsidRPr="00930D77">
              <w:rPr>
                <w:sz w:val="22"/>
                <w:szCs w:val="22"/>
              </w:rPr>
              <w:t>2 884,00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03 3 2050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1 612,00</w:t>
            </w:r>
          </w:p>
        </w:tc>
        <w:tc>
          <w:tcPr>
            <w:tcW w:w="1559" w:type="dxa"/>
            <w:shd w:val="clear" w:color="auto" w:fill="auto"/>
            <w:noWrap/>
            <w:vAlign w:val="bottom"/>
            <w:hideMark/>
          </w:tcPr>
          <w:p w:rsidR="00930D77" w:rsidRPr="00930D77" w:rsidRDefault="00930D77" w:rsidP="00F1172C">
            <w:pPr>
              <w:jc w:val="right"/>
            </w:pPr>
            <w:r w:rsidRPr="00930D77">
              <w:rPr>
                <w:sz w:val="22"/>
                <w:szCs w:val="22"/>
              </w:rPr>
              <w:t>1 612,00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F1172C">
            <w:pPr>
              <w:jc w:val="center"/>
            </w:pPr>
            <w:r w:rsidRPr="00930D77">
              <w:rPr>
                <w:sz w:val="22"/>
                <w:szCs w:val="22"/>
              </w:rPr>
              <w:t>03 3 2050</w:t>
            </w:r>
          </w:p>
        </w:tc>
        <w:tc>
          <w:tcPr>
            <w:tcW w:w="567" w:type="dxa"/>
            <w:shd w:val="clear" w:color="auto" w:fill="auto"/>
            <w:noWrap/>
            <w:vAlign w:val="bottom"/>
            <w:hideMark/>
          </w:tcPr>
          <w:p w:rsidR="00930D77" w:rsidRPr="00930D77" w:rsidRDefault="00930D77" w:rsidP="00F1172C">
            <w:pPr>
              <w:jc w:val="center"/>
            </w:pPr>
            <w:r w:rsidRPr="00930D77">
              <w:rPr>
                <w:sz w:val="22"/>
                <w:szCs w:val="22"/>
              </w:rPr>
              <w:t>320</w:t>
            </w:r>
          </w:p>
        </w:tc>
        <w:tc>
          <w:tcPr>
            <w:tcW w:w="1560" w:type="dxa"/>
            <w:shd w:val="clear" w:color="auto" w:fill="auto"/>
            <w:noWrap/>
            <w:vAlign w:val="bottom"/>
            <w:hideMark/>
          </w:tcPr>
          <w:p w:rsidR="00930D77" w:rsidRPr="00930D77" w:rsidRDefault="00930D77" w:rsidP="00F1172C">
            <w:pPr>
              <w:jc w:val="right"/>
            </w:pPr>
            <w:r w:rsidRPr="00930D77">
              <w:rPr>
                <w:sz w:val="22"/>
                <w:szCs w:val="22"/>
              </w:rPr>
              <w:t>1 272,00</w:t>
            </w:r>
          </w:p>
        </w:tc>
        <w:tc>
          <w:tcPr>
            <w:tcW w:w="1559" w:type="dxa"/>
            <w:shd w:val="clear" w:color="auto" w:fill="auto"/>
            <w:noWrap/>
            <w:vAlign w:val="bottom"/>
            <w:hideMark/>
          </w:tcPr>
          <w:p w:rsidR="00930D77" w:rsidRPr="00930D77" w:rsidRDefault="00930D77" w:rsidP="00F1172C">
            <w:pPr>
              <w:jc w:val="right"/>
            </w:pPr>
            <w:r w:rsidRPr="00930D77">
              <w:rPr>
                <w:sz w:val="22"/>
                <w:szCs w:val="22"/>
              </w:rPr>
              <w:t>1 272,00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Подпрограмма «Реабилитация людей </w:t>
            </w:r>
            <w:r w:rsidRPr="00930D77">
              <w:rPr>
                <w:sz w:val="22"/>
                <w:szCs w:val="22"/>
              </w:rPr>
              <w:br/>
              <w:t>с ограниченными возможностями и пожилых людей»</w:t>
            </w:r>
          </w:p>
        </w:tc>
        <w:tc>
          <w:tcPr>
            <w:tcW w:w="1275" w:type="dxa"/>
            <w:shd w:val="clear" w:color="auto" w:fill="auto"/>
            <w:vAlign w:val="bottom"/>
            <w:hideMark/>
          </w:tcPr>
          <w:p w:rsidR="00930D77" w:rsidRPr="00930D77" w:rsidRDefault="00930D77" w:rsidP="00F1172C">
            <w:pPr>
              <w:jc w:val="center"/>
            </w:pPr>
            <w:r w:rsidRPr="00930D77">
              <w:rPr>
                <w:sz w:val="22"/>
                <w:szCs w:val="22"/>
              </w:rPr>
              <w:t>03 4 0000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1 456,00</w:t>
            </w:r>
          </w:p>
        </w:tc>
        <w:tc>
          <w:tcPr>
            <w:tcW w:w="1559" w:type="dxa"/>
            <w:shd w:val="clear" w:color="auto" w:fill="auto"/>
            <w:vAlign w:val="bottom"/>
            <w:hideMark/>
          </w:tcPr>
          <w:p w:rsidR="00930D77" w:rsidRPr="00930D77" w:rsidRDefault="00930D77" w:rsidP="00F1172C">
            <w:pPr>
              <w:jc w:val="right"/>
            </w:pPr>
            <w:r w:rsidRPr="00930D77">
              <w:rPr>
                <w:sz w:val="22"/>
                <w:szCs w:val="22"/>
              </w:rPr>
              <w:t>1 456,00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03 4 2052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1 456,00</w:t>
            </w:r>
          </w:p>
        </w:tc>
        <w:tc>
          <w:tcPr>
            <w:tcW w:w="1559" w:type="dxa"/>
            <w:shd w:val="clear" w:color="auto" w:fill="auto"/>
            <w:noWrap/>
            <w:vAlign w:val="bottom"/>
            <w:hideMark/>
          </w:tcPr>
          <w:p w:rsidR="00930D77" w:rsidRPr="00930D77" w:rsidRDefault="00930D77" w:rsidP="00F1172C">
            <w:pPr>
              <w:jc w:val="right"/>
            </w:pPr>
            <w:r w:rsidRPr="00930D77">
              <w:rPr>
                <w:sz w:val="22"/>
                <w:szCs w:val="22"/>
              </w:rPr>
              <w:t>1 456,00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03 4 2052</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229,00</w:t>
            </w:r>
          </w:p>
        </w:tc>
        <w:tc>
          <w:tcPr>
            <w:tcW w:w="1559" w:type="dxa"/>
            <w:shd w:val="clear" w:color="auto" w:fill="auto"/>
            <w:noWrap/>
            <w:vAlign w:val="bottom"/>
            <w:hideMark/>
          </w:tcPr>
          <w:p w:rsidR="00930D77" w:rsidRPr="00930D77" w:rsidRDefault="00930D77" w:rsidP="00F1172C">
            <w:pPr>
              <w:jc w:val="right"/>
            </w:pPr>
            <w:r w:rsidRPr="00930D77">
              <w:rPr>
                <w:sz w:val="22"/>
                <w:szCs w:val="22"/>
              </w:rPr>
              <w:t>229,00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F1172C">
            <w:pPr>
              <w:jc w:val="center"/>
            </w:pPr>
            <w:r w:rsidRPr="00930D77">
              <w:rPr>
                <w:sz w:val="22"/>
                <w:szCs w:val="22"/>
              </w:rPr>
              <w:t>03 4 2052</w:t>
            </w:r>
          </w:p>
        </w:tc>
        <w:tc>
          <w:tcPr>
            <w:tcW w:w="567" w:type="dxa"/>
            <w:shd w:val="clear" w:color="auto" w:fill="auto"/>
            <w:noWrap/>
            <w:vAlign w:val="bottom"/>
            <w:hideMark/>
          </w:tcPr>
          <w:p w:rsidR="00930D77" w:rsidRPr="00930D77" w:rsidRDefault="00930D77" w:rsidP="00F1172C">
            <w:pPr>
              <w:jc w:val="center"/>
            </w:pPr>
            <w:r w:rsidRPr="00930D77">
              <w:rPr>
                <w:sz w:val="22"/>
                <w:szCs w:val="22"/>
              </w:rPr>
              <w:t>320</w:t>
            </w:r>
          </w:p>
        </w:tc>
        <w:tc>
          <w:tcPr>
            <w:tcW w:w="1560" w:type="dxa"/>
            <w:shd w:val="clear" w:color="auto" w:fill="auto"/>
            <w:noWrap/>
            <w:vAlign w:val="bottom"/>
            <w:hideMark/>
          </w:tcPr>
          <w:p w:rsidR="00930D77" w:rsidRPr="00930D77" w:rsidRDefault="00930D77" w:rsidP="00F1172C">
            <w:pPr>
              <w:jc w:val="right"/>
            </w:pPr>
            <w:r w:rsidRPr="00930D77">
              <w:rPr>
                <w:sz w:val="22"/>
                <w:szCs w:val="22"/>
              </w:rPr>
              <w:t>922,00</w:t>
            </w:r>
          </w:p>
        </w:tc>
        <w:tc>
          <w:tcPr>
            <w:tcW w:w="1559" w:type="dxa"/>
            <w:shd w:val="clear" w:color="auto" w:fill="auto"/>
            <w:noWrap/>
            <w:vAlign w:val="bottom"/>
            <w:hideMark/>
          </w:tcPr>
          <w:p w:rsidR="00930D77" w:rsidRPr="00930D77" w:rsidRDefault="00930D77" w:rsidP="00F1172C">
            <w:pPr>
              <w:jc w:val="right"/>
            </w:pPr>
            <w:r w:rsidRPr="00930D77">
              <w:rPr>
                <w:sz w:val="22"/>
                <w:szCs w:val="22"/>
              </w:rPr>
              <w:t>922,00</w:t>
            </w:r>
          </w:p>
        </w:tc>
      </w:tr>
      <w:tr w:rsidR="00930D77" w:rsidRPr="00930D77" w:rsidTr="00F728FB">
        <w:tblPrEx>
          <w:shd w:val="clear" w:color="auto" w:fill="auto"/>
        </w:tblPrEx>
        <w:trPr>
          <w:trHeight w:val="169"/>
        </w:trPr>
        <w:tc>
          <w:tcPr>
            <w:tcW w:w="4410" w:type="dxa"/>
            <w:shd w:val="clear" w:color="auto" w:fill="auto"/>
            <w:vAlign w:val="bottom"/>
            <w:hideMark/>
          </w:tcPr>
          <w:p w:rsidR="00930D77" w:rsidRPr="00930D77" w:rsidRDefault="00930D77" w:rsidP="00F1172C">
            <w:r w:rsidRPr="00930D77">
              <w:rPr>
                <w:sz w:val="22"/>
                <w:szCs w:val="22"/>
              </w:rPr>
              <w:t>Иные выплаты населению</w:t>
            </w:r>
          </w:p>
        </w:tc>
        <w:tc>
          <w:tcPr>
            <w:tcW w:w="1275" w:type="dxa"/>
            <w:shd w:val="clear" w:color="auto" w:fill="auto"/>
            <w:noWrap/>
            <w:vAlign w:val="bottom"/>
            <w:hideMark/>
          </w:tcPr>
          <w:p w:rsidR="00930D77" w:rsidRPr="00930D77" w:rsidRDefault="00930D77" w:rsidP="00F1172C">
            <w:pPr>
              <w:jc w:val="center"/>
            </w:pPr>
            <w:r w:rsidRPr="00930D77">
              <w:rPr>
                <w:sz w:val="22"/>
                <w:szCs w:val="22"/>
              </w:rPr>
              <w:t>03 4 2052</w:t>
            </w:r>
          </w:p>
        </w:tc>
        <w:tc>
          <w:tcPr>
            <w:tcW w:w="567" w:type="dxa"/>
            <w:shd w:val="clear" w:color="auto" w:fill="auto"/>
            <w:noWrap/>
            <w:vAlign w:val="bottom"/>
            <w:hideMark/>
          </w:tcPr>
          <w:p w:rsidR="00930D77" w:rsidRPr="00930D77" w:rsidRDefault="00930D77" w:rsidP="00F1172C">
            <w:pPr>
              <w:jc w:val="center"/>
            </w:pPr>
            <w:r w:rsidRPr="00930D77">
              <w:rPr>
                <w:sz w:val="22"/>
                <w:szCs w:val="22"/>
              </w:rPr>
              <w:t>360</w:t>
            </w:r>
          </w:p>
        </w:tc>
        <w:tc>
          <w:tcPr>
            <w:tcW w:w="1560" w:type="dxa"/>
            <w:shd w:val="clear" w:color="auto" w:fill="auto"/>
            <w:noWrap/>
            <w:vAlign w:val="bottom"/>
            <w:hideMark/>
          </w:tcPr>
          <w:p w:rsidR="00930D77" w:rsidRPr="00930D77" w:rsidRDefault="00930D77" w:rsidP="00F1172C">
            <w:pPr>
              <w:jc w:val="right"/>
            </w:pPr>
            <w:r w:rsidRPr="00930D77">
              <w:rPr>
                <w:sz w:val="22"/>
                <w:szCs w:val="22"/>
              </w:rPr>
              <w:t>305,00</w:t>
            </w:r>
          </w:p>
        </w:tc>
        <w:tc>
          <w:tcPr>
            <w:tcW w:w="1559" w:type="dxa"/>
            <w:shd w:val="clear" w:color="auto" w:fill="auto"/>
            <w:noWrap/>
            <w:vAlign w:val="bottom"/>
            <w:hideMark/>
          </w:tcPr>
          <w:p w:rsidR="00930D77" w:rsidRPr="00930D77" w:rsidRDefault="00930D77" w:rsidP="00F1172C">
            <w:pPr>
              <w:jc w:val="right"/>
            </w:pPr>
            <w:r w:rsidRPr="00930D77">
              <w:rPr>
                <w:sz w:val="22"/>
                <w:szCs w:val="22"/>
              </w:rPr>
              <w:t>305,00</w:t>
            </w:r>
          </w:p>
        </w:tc>
      </w:tr>
      <w:tr w:rsidR="00930D77" w:rsidRPr="00930D77" w:rsidTr="00F728FB">
        <w:tblPrEx>
          <w:shd w:val="clear" w:color="auto" w:fill="auto"/>
        </w:tblPrEx>
        <w:trPr>
          <w:trHeight w:val="59"/>
        </w:trPr>
        <w:tc>
          <w:tcPr>
            <w:tcW w:w="4410" w:type="dxa"/>
            <w:shd w:val="clear" w:color="auto" w:fill="auto"/>
            <w:vAlign w:val="bottom"/>
            <w:hideMark/>
          </w:tcPr>
          <w:p w:rsidR="00930D77" w:rsidRPr="00930D77" w:rsidRDefault="00930D77" w:rsidP="00F1172C">
            <w:r w:rsidRPr="00930D77">
              <w:rPr>
                <w:sz w:val="22"/>
                <w:szCs w:val="22"/>
              </w:rPr>
              <w:t>Подпрограмма «Доступная среда»</w:t>
            </w:r>
          </w:p>
        </w:tc>
        <w:tc>
          <w:tcPr>
            <w:tcW w:w="1275" w:type="dxa"/>
            <w:shd w:val="clear" w:color="auto" w:fill="auto"/>
            <w:vAlign w:val="bottom"/>
            <w:hideMark/>
          </w:tcPr>
          <w:p w:rsidR="00930D77" w:rsidRPr="00930D77" w:rsidRDefault="00930D77" w:rsidP="00F1172C">
            <w:pPr>
              <w:jc w:val="center"/>
            </w:pPr>
            <w:r w:rsidRPr="00930D77">
              <w:rPr>
                <w:sz w:val="22"/>
                <w:szCs w:val="22"/>
              </w:rPr>
              <w:t>03 5 0000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4 126,00</w:t>
            </w:r>
          </w:p>
        </w:tc>
        <w:tc>
          <w:tcPr>
            <w:tcW w:w="1559" w:type="dxa"/>
            <w:shd w:val="clear" w:color="auto" w:fill="auto"/>
            <w:vAlign w:val="bottom"/>
            <w:hideMark/>
          </w:tcPr>
          <w:p w:rsidR="00930D77" w:rsidRPr="00930D77" w:rsidRDefault="00930D77" w:rsidP="00F1172C">
            <w:pPr>
              <w:jc w:val="right"/>
            </w:pPr>
            <w:r w:rsidRPr="00930D77">
              <w:rPr>
                <w:sz w:val="22"/>
                <w:szCs w:val="22"/>
              </w:rPr>
              <w:t>4 126,00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создание условий для беспрепятственного доступа маломобильных групп населения к объектам городской инфраструктуры</w:t>
            </w:r>
          </w:p>
        </w:tc>
        <w:tc>
          <w:tcPr>
            <w:tcW w:w="1275" w:type="dxa"/>
            <w:shd w:val="clear" w:color="auto" w:fill="auto"/>
            <w:noWrap/>
            <w:vAlign w:val="bottom"/>
            <w:hideMark/>
          </w:tcPr>
          <w:p w:rsidR="00930D77" w:rsidRPr="00930D77" w:rsidRDefault="00930D77" w:rsidP="00F1172C">
            <w:pPr>
              <w:jc w:val="center"/>
            </w:pPr>
            <w:r w:rsidRPr="00930D77">
              <w:rPr>
                <w:sz w:val="22"/>
                <w:szCs w:val="22"/>
              </w:rPr>
              <w:t>03 5 2053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4 126,00</w:t>
            </w:r>
          </w:p>
        </w:tc>
        <w:tc>
          <w:tcPr>
            <w:tcW w:w="1559" w:type="dxa"/>
            <w:shd w:val="clear" w:color="auto" w:fill="auto"/>
            <w:noWrap/>
            <w:vAlign w:val="bottom"/>
            <w:hideMark/>
          </w:tcPr>
          <w:p w:rsidR="00930D77" w:rsidRPr="00930D77" w:rsidRDefault="00930D77" w:rsidP="00F1172C">
            <w:pPr>
              <w:jc w:val="right"/>
            </w:pPr>
            <w:r w:rsidRPr="00930D77">
              <w:rPr>
                <w:sz w:val="22"/>
                <w:szCs w:val="22"/>
              </w:rPr>
              <w:t>4 126,00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03 5 2053</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2 332,72</w:t>
            </w:r>
          </w:p>
        </w:tc>
        <w:tc>
          <w:tcPr>
            <w:tcW w:w="1559" w:type="dxa"/>
            <w:shd w:val="clear" w:color="auto" w:fill="auto"/>
            <w:noWrap/>
            <w:vAlign w:val="bottom"/>
            <w:hideMark/>
          </w:tcPr>
          <w:p w:rsidR="00930D77" w:rsidRPr="00930D77" w:rsidRDefault="00930D77" w:rsidP="00F1172C">
            <w:pPr>
              <w:jc w:val="right"/>
            </w:pPr>
            <w:r w:rsidRPr="00930D77">
              <w:rPr>
                <w:sz w:val="22"/>
                <w:szCs w:val="22"/>
              </w:rPr>
              <w:t>2 332,72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Социальные выплаты гражданам, кроме публичных нормативных социальных выплат</w:t>
            </w:r>
          </w:p>
        </w:tc>
        <w:tc>
          <w:tcPr>
            <w:tcW w:w="1275" w:type="dxa"/>
            <w:shd w:val="clear" w:color="auto" w:fill="auto"/>
            <w:noWrap/>
            <w:vAlign w:val="bottom"/>
            <w:hideMark/>
          </w:tcPr>
          <w:p w:rsidR="00930D77" w:rsidRPr="00930D77" w:rsidRDefault="00930D77" w:rsidP="00F1172C">
            <w:pPr>
              <w:jc w:val="center"/>
            </w:pPr>
            <w:r w:rsidRPr="00930D77">
              <w:rPr>
                <w:sz w:val="22"/>
                <w:szCs w:val="22"/>
              </w:rPr>
              <w:t>03 5 2053</w:t>
            </w:r>
          </w:p>
        </w:tc>
        <w:tc>
          <w:tcPr>
            <w:tcW w:w="567" w:type="dxa"/>
            <w:shd w:val="clear" w:color="auto" w:fill="auto"/>
            <w:noWrap/>
            <w:vAlign w:val="bottom"/>
            <w:hideMark/>
          </w:tcPr>
          <w:p w:rsidR="00930D77" w:rsidRPr="00930D77" w:rsidRDefault="00930D77" w:rsidP="00F1172C">
            <w:pPr>
              <w:jc w:val="center"/>
            </w:pPr>
            <w:r w:rsidRPr="00930D77">
              <w:rPr>
                <w:sz w:val="22"/>
                <w:szCs w:val="22"/>
              </w:rPr>
              <w:t>320</w:t>
            </w:r>
          </w:p>
        </w:tc>
        <w:tc>
          <w:tcPr>
            <w:tcW w:w="1560" w:type="dxa"/>
            <w:shd w:val="clear" w:color="auto" w:fill="auto"/>
            <w:noWrap/>
            <w:vAlign w:val="bottom"/>
            <w:hideMark/>
          </w:tcPr>
          <w:p w:rsidR="00930D77" w:rsidRPr="00930D77" w:rsidRDefault="00930D77" w:rsidP="00F1172C">
            <w:pPr>
              <w:jc w:val="right"/>
            </w:pPr>
            <w:r w:rsidRPr="00930D77">
              <w:rPr>
                <w:sz w:val="22"/>
                <w:szCs w:val="22"/>
              </w:rPr>
              <w:t>1 739,00</w:t>
            </w:r>
          </w:p>
        </w:tc>
        <w:tc>
          <w:tcPr>
            <w:tcW w:w="1559" w:type="dxa"/>
            <w:shd w:val="clear" w:color="auto" w:fill="auto"/>
            <w:noWrap/>
            <w:vAlign w:val="bottom"/>
            <w:hideMark/>
          </w:tcPr>
          <w:p w:rsidR="00930D77" w:rsidRPr="00930D77" w:rsidRDefault="00930D77" w:rsidP="00F1172C">
            <w:pPr>
              <w:jc w:val="right"/>
            </w:pPr>
            <w:r w:rsidRPr="00930D77">
              <w:rPr>
                <w:sz w:val="22"/>
                <w:szCs w:val="22"/>
              </w:rPr>
              <w:t>1 739,00</w:t>
            </w:r>
          </w:p>
        </w:tc>
      </w:tr>
      <w:tr w:rsidR="00930D77" w:rsidRPr="00930D77" w:rsidTr="00F728FB">
        <w:tblPrEx>
          <w:shd w:val="clear" w:color="auto" w:fill="auto"/>
        </w:tblPrEx>
        <w:trPr>
          <w:trHeight w:val="255"/>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03 5 2053</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54,28</w:t>
            </w:r>
          </w:p>
        </w:tc>
        <w:tc>
          <w:tcPr>
            <w:tcW w:w="1559" w:type="dxa"/>
            <w:shd w:val="clear" w:color="auto" w:fill="auto"/>
            <w:noWrap/>
            <w:vAlign w:val="bottom"/>
            <w:hideMark/>
          </w:tcPr>
          <w:p w:rsidR="00930D77" w:rsidRPr="00930D77" w:rsidRDefault="00930D77" w:rsidP="00F1172C">
            <w:pPr>
              <w:jc w:val="right"/>
            </w:pPr>
            <w:r w:rsidRPr="00930D77">
              <w:rPr>
                <w:sz w:val="22"/>
                <w:szCs w:val="22"/>
              </w:rPr>
              <w:t>54,28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«Поддержка социально ориентированных некоммерческих организаций»</w:t>
            </w:r>
          </w:p>
        </w:tc>
        <w:tc>
          <w:tcPr>
            <w:tcW w:w="1275" w:type="dxa"/>
            <w:shd w:val="clear" w:color="auto" w:fill="auto"/>
            <w:vAlign w:val="bottom"/>
            <w:hideMark/>
          </w:tcPr>
          <w:p w:rsidR="00930D77" w:rsidRPr="00930D77" w:rsidRDefault="00930D77" w:rsidP="00F1172C">
            <w:pPr>
              <w:jc w:val="center"/>
            </w:pPr>
            <w:r w:rsidRPr="00930D77">
              <w:rPr>
                <w:sz w:val="22"/>
                <w:szCs w:val="22"/>
              </w:rPr>
              <w:t>03 6 0000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1 763,00</w:t>
            </w:r>
          </w:p>
        </w:tc>
        <w:tc>
          <w:tcPr>
            <w:tcW w:w="1559" w:type="dxa"/>
            <w:shd w:val="clear" w:color="auto" w:fill="auto"/>
            <w:vAlign w:val="bottom"/>
            <w:hideMark/>
          </w:tcPr>
          <w:p w:rsidR="00930D77" w:rsidRPr="00930D77" w:rsidRDefault="00930D77" w:rsidP="00F1172C">
            <w:pPr>
              <w:jc w:val="right"/>
            </w:pPr>
            <w:r w:rsidRPr="00930D77">
              <w:rPr>
                <w:sz w:val="22"/>
                <w:szCs w:val="22"/>
              </w:rPr>
              <w:t>1 763,00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Субсидия на поддержку социально ориентированных некоммерческих организаций</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03 6 6004</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1 763,00</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1 763,00</w:t>
            </w:r>
          </w:p>
        </w:tc>
      </w:tr>
      <w:tr w:rsidR="00930D77" w:rsidRPr="00930D77" w:rsidTr="00F728FB">
        <w:tblPrEx>
          <w:shd w:val="clear" w:color="auto" w:fill="auto"/>
        </w:tblPrEx>
        <w:trPr>
          <w:trHeight w:val="57"/>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Премии и гранты</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03 6 6004</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350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916,00</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916,00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Субсидии некоммерческим организациям (за исключением государственных (муниципальных) учреждений)</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03 6 6004</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630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847,00</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847,00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Подпрограмма «Проведение мероприятий, посвященных знаменательным и памятным датам»</w:t>
            </w:r>
          </w:p>
        </w:tc>
        <w:tc>
          <w:tcPr>
            <w:tcW w:w="1275" w:type="dxa"/>
            <w:shd w:val="clear" w:color="auto" w:fill="auto"/>
            <w:vAlign w:val="bottom"/>
            <w:hideMark/>
          </w:tcPr>
          <w:p w:rsidR="00930D77" w:rsidRPr="00930D77" w:rsidRDefault="00930D77" w:rsidP="00F728FB">
            <w:pPr>
              <w:spacing w:line="245" w:lineRule="auto"/>
              <w:jc w:val="center"/>
            </w:pPr>
            <w:r w:rsidRPr="00930D77">
              <w:rPr>
                <w:sz w:val="22"/>
                <w:szCs w:val="22"/>
              </w:rPr>
              <w:t>03 7 0000</w:t>
            </w:r>
          </w:p>
        </w:tc>
        <w:tc>
          <w:tcPr>
            <w:tcW w:w="567" w:type="dxa"/>
            <w:shd w:val="clear" w:color="auto" w:fill="auto"/>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45" w:lineRule="auto"/>
              <w:jc w:val="right"/>
            </w:pPr>
            <w:r w:rsidRPr="00930D77">
              <w:rPr>
                <w:sz w:val="22"/>
                <w:szCs w:val="22"/>
              </w:rPr>
              <w:t>1 009,00</w:t>
            </w:r>
          </w:p>
        </w:tc>
        <w:tc>
          <w:tcPr>
            <w:tcW w:w="1559" w:type="dxa"/>
            <w:shd w:val="clear" w:color="auto" w:fill="auto"/>
            <w:vAlign w:val="bottom"/>
            <w:hideMark/>
          </w:tcPr>
          <w:p w:rsidR="00930D77" w:rsidRPr="00930D77" w:rsidRDefault="00930D77" w:rsidP="00F728FB">
            <w:pPr>
              <w:spacing w:line="245" w:lineRule="auto"/>
              <w:jc w:val="right"/>
            </w:pPr>
            <w:r w:rsidRPr="00930D77">
              <w:rPr>
                <w:sz w:val="22"/>
                <w:szCs w:val="22"/>
              </w:rPr>
              <w:t>1 009,00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Расходы на организацию и проведение мероприятий, посвященных знаменательным и памятным датам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03 7 2051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1 009,00</w:t>
            </w:r>
          </w:p>
        </w:tc>
        <w:tc>
          <w:tcPr>
            <w:tcW w:w="1559" w:type="dxa"/>
            <w:shd w:val="clear" w:color="auto" w:fill="auto"/>
            <w:noWrap/>
            <w:vAlign w:val="bottom"/>
            <w:hideMark/>
          </w:tcPr>
          <w:p w:rsidR="00930D77" w:rsidRPr="00930D77" w:rsidRDefault="00930D77" w:rsidP="00F1172C">
            <w:pPr>
              <w:jc w:val="right"/>
            </w:pPr>
            <w:r w:rsidRPr="00930D77">
              <w:rPr>
                <w:sz w:val="22"/>
                <w:szCs w:val="22"/>
              </w:rPr>
              <w:t>1 009,00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03 7 2051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1 009,00</w:t>
            </w:r>
          </w:p>
        </w:tc>
        <w:tc>
          <w:tcPr>
            <w:tcW w:w="1559" w:type="dxa"/>
            <w:shd w:val="clear" w:color="auto" w:fill="auto"/>
            <w:noWrap/>
            <w:vAlign w:val="bottom"/>
            <w:hideMark/>
          </w:tcPr>
          <w:p w:rsidR="00930D77" w:rsidRPr="00930D77" w:rsidRDefault="00930D77" w:rsidP="00F1172C">
            <w:pPr>
              <w:jc w:val="right"/>
            </w:pPr>
            <w:r w:rsidRPr="00930D77">
              <w:rPr>
                <w:sz w:val="22"/>
                <w:szCs w:val="22"/>
              </w:rPr>
              <w:t>1 009,00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04 0 0000</w:t>
            </w:r>
          </w:p>
        </w:tc>
        <w:tc>
          <w:tcPr>
            <w:tcW w:w="567" w:type="dxa"/>
            <w:shd w:val="clear" w:color="auto" w:fill="auto"/>
            <w:noWrap/>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noWrap/>
            <w:vAlign w:val="bottom"/>
            <w:hideMark/>
          </w:tcPr>
          <w:p w:rsidR="00930D77" w:rsidRPr="00930D77" w:rsidRDefault="00930D77" w:rsidP="00F1172C">
            <w:pPr>
              <w:jc w:val="right"/>
              <w:rPr>
                <w:b/>
                <w:bCs/>
              </w:rPr>
            </w:pPr>
            <w:r w:rsidRPr="00930D77">
              <w:rPr>
                <w:b/>
                <w:bCs/>
                <w:sz w:val="22"/>
                <w:szCs w:val="22"/>
              </w:rPr>
              <w:t>683 459,69</w:t>
            </w:r>
          </w:p>
        </w:tc>
        <w:tc>
          <w:tcPr>
            <w:tcW w:w="1559" w:type="dxa"/>
            <w:shd w:val="clear" w:color="auto" w:fill="auto"/>
            <w:noWrap/>
            <w:vAlign w:val="bottom"/>
            <w:hideMark/>
          </w:tcPr>
          <w:p w:rsidR="00930D77" w:rsidRPr="00930D77" w:rsidRDefault="00930D77" w:rsidP="00F1172C">
            <w:pPr>
              <w:jc w:val="right"/>
              <w:rPr>
                <w:b/>
                <w:bCs/>
              </w:rPr>
            </w:pPr>
            <w:r w:rsidRPr="00930D77">
              <w:rPr>
                <w:b/>
                <w:bCs/>
                <w:sz w:val="22"/>
                <w:szCs w:val="22"/>
              </w:rPr>
              <w:t>684 018,17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«Развитие жилищно-коммунального хозяйства на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04 1 0000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41 290,04</w:t>
            </w:r>
          </w:p>
        </w:tc>
        <w:tc>
          <w:tcPr>
            <w:tcW w:w="1559" w:type="dxa"/>
            <w:shd w:val="clear" w:color="auto" w:fill="auto"/>
            <w:noWrap/>
            <w:vAlign w:val="bottom"/>
            <w:hideMark/>
          </w:tcPr>
          <w:p w:rsidR="00930D77" w:rsidRPr="00930D77" w:rsidRDefault="00930D77" w:rsidP="00F1172C">
            <w:pPr>
              <w:jc w:val="right"/>
            </w:pPr>
            <w:r w:rsidRPr="00930D77">
              <w:rPr>
                <w:sz w:val="22"/>
                <w:szCs w:val="22"/>
              </w:rPr>
              <w:t>41 290,04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проведение капитального ремонта муниципального жилищного фонда</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04 1 2019</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10 029,13</w:t>
            </w:r>
          </w:p>
        </w:tc>
        <w:tc>
          <w:tcPr>
            <w:tcW w:w="1559" w:type="dxa"/>
            <w:shd w:val="clear" w:color="auto" w:fill="auto"/>
            <w:noWrap/>
            <w:vAlign w:val="bottom"/>
            <w:hideMark/>
          </w:tcPr>
          <w:p w:rsidR="00930D77" w:rsidRPr="00930D77" w:rsidRDefault="00930D77" w:rsidP="00F1172C">
            <w:pPr>
              <w:jc w:val="right"/>
            </w:pPr>
            <w:r w:rsidRPr="00930D77">
              <w:rPr>
                <w:sz w:val="22"/>
                <w:szCs w:val="22"/>
              </w:rPr>
              <w:t>10 029,13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04 1 2019</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10 029,13</w:t>
            </w:r>
          </w:p>
        </w:tc>
        <w:tc>
          <w:tcPr>
            <w:tcW w:w="1559" w:type="dxa"/>
            <w:shd w:val="clear" w:color="auto" w:fill="auto"/>
            <w:noWrap/>
            <w:vAlign w:val="bottom"/>
            <w:hideMark/>
          </w:tcPr>
          <w:p w:rsidR="00930D77" w:rsidRPr="00930D77" w:rsidRDefault="00930D77" w:rsidP="00F1172C">
            <w:pPr>
              <w:jc w:val="right"/>
            </w:pPr>
            <w:r w:rsidRPr="00930D77">
              <w:rPr>
                <w:sz w:val="22"/>
                <w:szCs w:val="22"/>
              </w:rPr>
              <w:t>10 029,13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мероприятия в области жилищного хозяйства</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04 1 2020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5 690,00</w:t>
            </w:r>
          </w:p>
        </w:tc>
        <w:tc>
          <w:tcPr>
            <w:tcW w:w="1559" w:type="dxa"/>
            <w:shd w:val="clear" w:color="auto" w:fill="auto"/>
            <w:noWrap/>
            <w:vAlign w:val="bottom"/>
            <w:hideMark/>
          </w:tcPr>
          <w:p w:rsidR="00930D77" w:rsidRPr="00930D77" w:rsidRDefault="00930D77" w:rsidP="00F1172C">
            <w:pPr>
              <w:jc w:val="right"/>
            </w:pPr>
            <w:r w:rsidRPr="00930D77">
              <w:rPr>
                <w:sz w:val="22"/>
                <w:szCs w:val="22"/>
              </w:rPr>
              <w:t>5 690,00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04 1 2020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5 500,00</w:t>
            </w:r>
          </w:p>
        </w:tc>
        <w:tc>
          <w:tcPr>
            <w:tcW w:w="1559" w:type="dxa"/>
            <w:shd w:val="clear" w:color="auto" w:fill="auto"/>
            <w:noWrap/>
            <w:vAlign w:val="bottom"/>
            <w:hideMark/>
          </w:tcPr>
          <w:p w:rsidR="00930D77" w:rsidRPr="00930D77" w:rsidRDefault="00930D77" w:rsidP="00F1172C">
            <w:pPr>
              <w:jc w:val="right"/>
            </w:pPr>
            <w:r w:rsidRPr="00930D77">
              <w:rPr>
                <w:sz w:val="22"/>
                <w:szCs w:val="22"/>
              </w:rPr>
              <w:t>5 500,00</w:t>
            </w:r>
          </w:p>
        </w:tc>
      </w:tr>
      <w:tr w:rsidR="00930D77" w:rsidRPr="00930D77" w:rsidTr="00F728FB">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Специальные расходы</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04 1 2020</w:t>
            </w:r>
          </w:p>
        </w:tc>
        <w:tc>
          <w:tcPr>
            <w:tcW w:w="567" w:type="dxa"/>
            <w:shd w:val="clear" w:color="auto" w:fill="auto"/>
            <w:noWrap/>
            <w:vAlign w:val="bottom"/>
            <w:hideMark/>
          </w:tcPr>
          <w:p w:rsidR="00930D77" w:rsidRPr="00930D77" w:rsidRDefault="00930D77" w:rsidP="00F1172C">
            <w:pPr>
              <w:jc w:val="center"/>
            </w:pPr>
            <w:r w:rsidRPr="00930D77">
              <w:rPr>
                <w:sz w:val="22"/>
                <w:szCs w:val="22"/>
              </w:rPr>
              <w:t>880</w:t>
            </w:r>
          </w:p>
        </w:tc>
        <w:tc>
          <w:tcPr>
            <w:tcW w:w="1560" w:type="dxa"/>
            <w:shd w:val="clear" w:color="auto" w:fill="auto"/>
            <w:noWrap/>
            <w:vAlign w:val="bottom"/>
            <w:hideMark/>
          </w:tcPr>
          <w:p w:rsidR="00930D77" w:rsidRPr="00930D77" w:rsidRDefault="00930D77" w:rsidP="00F1172C">
            <w:pPr>
              <w:jc w:val="right"/>
            </w:pPr>
            <w:r w:rsidRPr="00930D77">
              <w:rPr>
                <w:sz w:val="22"/>
                <w:szCs w:val="22"/>
              </w:rPr>
              <w:t>190,00</w:t>
            </w:r>
          </w:p>
        </w:tc>
        <w:tc>
          <w:tcPr>
            <w:tcW w:w="1559" w:type="dxa"/>
            <w:shd w:val="clear" w:color="auto" w:fill="auto"/>
            <w:noWrap/>
            <w:vAlign w:val="bottom"/>
            <w:hideMark/>
          </w:tcPr>
          <w:p w:rsidR="00930D77" w:rsidRPr="00930D77" w:rsidRDefault="00930D77" w:rsidP="00F1172C">
            <w:pPr>
              <w:jc w:val="right"/>
            </w:pPr>
            <w:r w:rsidRPr="00930D77">
              <w:rPr>
                <w:sz w:val="22"/>
                <w:szCs w:val="22"/>
              </w:rPr>
              <w:t>190,00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мероприятия в области коммунального хозяйства</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04 1 2022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1 200,00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1 200,00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04 1 2022</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200,00</w:t>
            </w:r>
          </w:p>
        </w:tc>
        <w:tc>
          <w:tcPr>
            <w:tcW w:w="1559" w:type="dxa"/>
            <w:shd w:val="clear" w:color="auto" w:fill="auto"/>
            <w:noWrap/>
            <w:vAlign w:val="bottom"/>
            <w:hideMark/>
          </w:tcPr>
          <w:p w:rsidR="00930D77" w:rsidRPr="00930D77" w:rsidRDefault="00930D77" w:rsidP="00F1172C">
            <w:pPr>
              <w:jc w:val="right"/>
            </w:pPr>
            <w:r w:rsidRPr="00930D77">
              <w:rPr>
                <w:sz w:val="22"/>
                <w:szCs w:val="22"/>
              </w:rPr>
              <w:t>200,00</w:t>
            </w:r>
          </w:p>
        </w:tc>
      </w:tr>
      <w:tr w:rsidR="00930D77" w:rsidRPr="00930D77" w:rsidTr="00F728FB">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Бюджетные инвестиции</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04 1 2022</w:t>
            </w:r>
          </w:p>
        </w:tc>
        <w:tc>
          <w:tcPr>
            <w:tcW w:w="567" w:type="dxa"/>
            <w:shd w:val="clear" w:color="auto" w:fill="auto"/>
            <w:noWrap/>
            <w:vAlign w:val="bottom"/>
            <w:hideMark/>
          </w:tcPr>
          <w:p w:rsidR="00930D77" w:rsidRPr="00930D77" w:rsidRDefault="00930D77" w:rsidP="00F1172C">
            <w:pPr>
              <w:jc w:val="center"/>
            </w:pPr>
            <w:r w:rsidRPr="00930D77">
              <w:rPr>
                <w:sz w:val="22"/>
                <w:szCs w:val="22"/>
              </w:rPr>
              <w:t>410</w:t>
            </w:r>
          </w:p>
        </w:tc>
        <w:tc>
          <w:tcPr>
            <w:tcW w:w="1560" w:type="dxa"/>
            <w:shd w:val="clear" w:color="auto" w:fill="auto"/>
            <w:noWrap/>
            <w:vAlign w:val="bottom"/>
            <w:hideMark/>
          </w:tcPr>
          <w:p w:rsidR="00930D77" w:rsidRPr="00930D77" w:rsidRDefault="00930D77" w:rsidP="00F1172C">
            <w:pPr>
              <w:jc w:val="right"/>
            </w:pPr>
            <w:r w:rsidRPr="00930D77">
              <w:rPr>
                <w:sz w:val="22"/>
                <w:szCs w:val="22"/>
              </w:rPr>
              <w:t>1 000,00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r w:rsidRPr="00930D77">
              <w:rPr>
                <w:sz w:val="22"/>
                <w:szCs w:val="22"/>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01.01.2011</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04 1 2067</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3 506,50</w:t>
            </w:r>
          </w:p>
        </w:tc>
        <w:tc>
          <w:tcPr>
            <w:tcW w:w="1559" w:type="dxa"/>
            <w:shd w:val="clear" w:color="auto" w:fill="auto"/>
            <w:noWrap/>
            <w:vAlign w:val="bottom"/>
            <w:hideMark/>
          </w:tcPr>
          <w:p w:rsidR="00930D77" w:rsidRPr="00930D77" w:rsidRDefault="00930D77" w:rsidP="00F1172C">
            <w:pPr>
              <w:jc w:val="right"/>
            </w:pPr>
            <w:r w:rsidRPr="00930D77">
              <w:rPr>
                <w:sz w:val="22"/>
                <w:szCs w:val="22"/>
              </w:rPr>
              <w:t>3 506,50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юридическим лицам (кроме некоммерческих организаций), индивидуальным предпринимателям, физическим лицам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04 1 2067</w:t>
            </w:r>
          </w:p>
        </w:tc>
        <w:tc>
          <w:tcPr>
            <w:tcW w:w="567" w:type="dxa"/>
            <w:shd w:val="clear" w:color="auto" w:fill="auto"/>
            <w:noWrap/>
            <w:vAlign w:val="bottom"/>
            <w:hideMark/>
          </w:tcPr>
          <w:p w:rsidR="00930D77" w:rsidRPr="00930D77" w:rsidRDefault="00930D77" w:rsidP="00F1172C">
            <w:pPr>
              <w:jc w:val="center"/>
            </w:pPr>
            <w:r w:rsidRPr="00930D77">
              <w:rPr>
                <w:sz w:val="22"/>
                <w:szCs w:val="22"/>
              </w:rPr>
              <w:t>810</w:t>
            </w:r>
          </w:p>
        </w:tc>
        <w:tc>
          <w:tcPr>
            <w:tcW w:w="1560" w:type="dxa"/>
            <w:shd w:val="clear" w:color="auto" w:fill="auto"/>
            <w:noWrap/>
            <w:vAlign w:val="bottom"/>
            <w:hideMark/>
          </w:tcPr>
          <w:p w:rsidR="00930D77" w:rsidRPr="00930D77" w:rsidRDefault="00930D77" w:rsidP="00F1172C">
            <w:pPr>
              <w:jc w:val="right"/>
            </w:pPr>
            <w:r w:rsidRPr="00930D77">
              <w:rPr>
                <w:sz w:val="22"/>
                <w:szCs w:val="22"/>
              </w:rPr>
              <w:t>3 506,50</w:t>
            </w:r>
          </w:p>
        </w:tc>
        <w:tc>
          <w:tcPr>
            <w:tcW w:w="1559" w:type="dxa"/>
            <w:shd w:val="clear" w:color="auto" w:fill="auto"/>
            <w:noWrap/>
            <w:vAlign w:val="bottom"/>
            <w:hideMark/>
          </w:tcPr>
          <w:p w:rsidR="00930D77" w:rsidRPr="00930D77" w:rsidRDefault="00930D77" w:rsidP="00F1172C">
            <w:pPr>
              <w:jc w:val="right"/>
            </w:pPr>
            <w:r w:rsidRPr="00930D77">
              <w:rPr>
                <w:sz w:val="22"/>
                <w:szCs w:val="22"/>
              </w:rPr>
              <w:t>3 506,50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04 1 6006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17 926,37</w:t>
            </w:r>
          </w:p>
        </w:tc>
        <w:tc>
          <w:tcPr>
            <w:tcW w:w="1559" w:type="dxa"/>
            <w:shd w:val="clear" w:color="auto" w:fill="auto"/>
            <w:noWrap/>
            <w:vAlign w:val="bottom"/>
            <w:hideMark/>
          </w:tcPr>
          <w:p w:rsidR="00930D77" w:rsidRPr="00930D77" w:rsidRDefault="00930D77" w:rsidP="00F1172C">
            <w:pPr>
              <w:jc w:val="right"/>
            </w:pPr>
            <w:r w:rsidRPr="00930D77">
              <w:rPr>
                <w:sz w:val="22"/>
                <w:szCs w:val="22"/>
              </w:rPr>
              <w:t>17 926,37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юридическим лицам (кроме некоммерческих организаций), индивидуальным предпринимателям, физическим лицам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04 1 6006</w:t>
            </w:r>
          </w:p>
        </w:tc>
        <w:tc>
          <w:tcPr>
            <w:tcW w:w="567" w:type="dxa"/>
            <w:shd w:val="clear" w:color="auto" w:fill="auto"/>
            <w:noWrap/>
            <w:vAlign w:val="bottom"/>
            <w:hideMark/>
          </w:tcPr>
          <w:p w:rsidR="00930D77" w:rsidRPr="00930D77" w:rsidRDefault="00930D77" w:rsidP="00F1172C">
            <w:pPr>
              <w:jc w:val="center"/>
            </w:pPr>
            <w:r w:rsidRPr="00930D77">
              <w:rPr>
                <w:sz w:val="22"/>
                <w:szCs w:val="22"/>
              </w:rPr>
              <w:t>810</w:t>
            </w:r>
          </w:p>
        </w:tc>
        <w:tc>
          <w:tcPr>
            <w:tcW w:w="1560" w:type="dxa"/>
            <w:shd w:val="clear" w:color="auto" w:fill="auto"/>
            <w:noWrap/>
            <w:vAlign w:val="bottom"/>
            <w:hideMark/>
          </w:tcPr>
          <w:p w:rsidR="00930D77" w:rsidRPr="00930D77" w:rsidRDefault="00930D77" w:rsidP="00F1172C">
            <w:pPr>
              <w:jc w:val="right"/>
            </w:pPr>
            <w:r w:rsidRPr="00930D77">
              <w:rPr>
                <w:sz w:val="22"/>
                <w:szCs w:val="22"/>
              </w:rPr>
              <w:t>17 926,37</w:t>
            </w:r>
          </w:p>
        </w:tc>
        <w:tc>
          <w:tcPr>
            <w:tcW w:w="1559" w:type="dxa"/>
            <w:shd w:val="clear" w:color="auto" w:fill="auto"/>
            <w:noWrap/>
            <w:vAlign w:val="bottom"/>
            <w:hideMark/>
          </w:tcPr>
          <w:p w:rsidR="00930D77" w:rsidRPr="00930D77" w:rsidRDefault="00930D77" w:rsidP="00F1172C">
            <w:pPr>
              <w:jc w:val="right"/>
            </w:pPr>
            <w:r w:rsidRPr="00930D77">
              <w:rPr>
                <w:sz w:val="22"/>
                <w:szCs w:val="22"/>
              </w:rPr>
              <w:t>17 926,37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Обеспечение мероприятий по капитальному ремонту многоквартирных домов </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04 1 9601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2 938,04</w:t>
            </w:r>
          </w:p>
        </w:tc>
        <w:tc>
          <w:tcPr>
            <w:tcW w:w="1559" w:type="dxa"/>
            <w:shd w:val="clear" w:color="auto" w:fill="auto"/>
            <w:noWrap/>
            <w:vAlign w:val="bottom"/>
            <w:hideMark/>
          </w:tcPr>
          <w:p w:rsidR="00930D77" w:rsidRPr="00930D77" w:rsidRDefault="00930D77" w:rsidP="00F1172C">
            <w:pPr>
              <w:jc w:val="right"/>
            </w:pPr>
            <w:r w:rsidRPr="00930D77">
              <w:rPr>
                <w:sz w:val="22"/>
                <w:szCs w:val="22"/>
              </w:rPr>
              <w:t>2 938,04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Субсидии юридическим лицам (кроме некоммерческих организаций), индивидуальным предпринимателям, физическим лицам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04 1 9601</w:t>
            </w:r>
          </w:p>
        </w:tc>
        <w:tc>
          <w:tcPr>
            <w:tcW w:w="567" w:type="dxa"/>
            <w:shd w:val="clear" w:color="auto" w:fill="auto"/>
            <w:noWrap/>
            <w:vAlign w:val="bottom"/>
            <w:hideMark/>
          </w:tcPr>
          <w:p w:rsidR="00930D77" w:rsidRPr="00930D77" w:rsidRDefault="00930D77" w:rsidP="00F1172C">
            <w:pPr>
              <w:jc w:val="center"/>
            </w:pPr>
            <w:r w:rsidRPr="00930D77">
              <w:rPr>
                <w:sz w:val="22"/>
                <w:szCs w:val="22"/>
              </w:rPr>
              <w:t>810</w:t>
            </w:r>
          </w:p>
        </w:tc>
        <w:tc>
          <w:tcPr>
            <w:tcW w:w="1560" w:type="dxa"/>
            <w:shd w:val="clear" w:color="auto" w:fill="auto"/>
            <w:noWrap/>
            <w:vAlign w:val="bottom"/>
            <w:hideMark/>
          </w:tcPr>
          <w:p w:rsidR="00930D77" w:rsidRPr="00930D77" w:rsidRDefault="00930D77" w:rsidP="00F1172C">
            <w:pPr>
              <w:jc w:val="right"/>
            </w:pPr>
            <w:r w:rsidRPr="00930D77">
              <w:rPr>
                <w:sz w:val="22"/>
                <w:szCs w:val="22"/>
              </w:rPr>
              <w:t>2 938,04</w:t>
            </w:r>
          </w:p>
        </w:tc>
        <w:tc>
          <w:tcPr>
            <w:tcW w:w="1559" w:type="dxa"/>
            <w:shd w:val="clear" w:color="auto" w:fill="auto"/>
            <w:noWrap/>
            <w:vAlign w:val="bottom"/>
            <w:hideMark/>
          </w:tcPr>
          <w:p w:rsidR="00930D77" w:rsidRPr="00930D77" w:rsidRDefault="00930D77" w:rsidP="00F1172C">
            <w:pPr>
              <w:jc w:val="right"/>
            </w:pPr>
            <w:r w:rsidRPr="00930D77">
              <w:rPr>
                <w:sz w:val="22"/>
                <w:szCs w:val="22"/>
              </w:rPr>
              <w:t>2 938,04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04 2 0000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378 013,63</w:t>
            </w:r>
          </w:p>
        </w:tc>
        <w:tc>
          <w:tcPr>
            <w:tcW w:w="1559" w:type="dxa"/>
            <w:shd w:val="clear" w:color="auto" w:fill="auto"/>
            <w:noWrap/>
            <w:vAlign w:val="bottom"/>
            <w:hideMark/>
          </w:tcPr>
          <w:p w:rsidR="00930D77" w:rsidRPr="00930D77" w:rsidRDefault="00930D77" w:rsidP="00F1172C">
            <w:pPr>
              <w:jc w:val="right"/>
            </w:pPr>
            <w:r w:rsidRPr="00930D77">
              <w:rPr>
                <w:sz w:val="22"/>
                <w:szCs w:val="22"/>
              </w:rPr>
              <w:t>378 214,58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учреждений, осуществляющих функции в области транспорта</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04 2 1153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7 526,75</w:t>
            </w:r>
          </w:p>
        </w:tc>
        <w:tc>
          <w:tcPr>
            <w:tcW w:w="1559" w:type="dxa"/>
            <w:shd w:val="clear" w:color="auto" w:fill="auto"/>
            <w:noWrap/>
            <w:vAlign w:val="bottom"/>
            <w:hideMark/>
          </w:tcPr>
          <w:p w:rsidR="00930D77" w:rsidRPr="00930D77" w:rsidRDefault="00930D77" w:rsidP="00F1172C">
            <w:pPr>
              <w:jc w:val="right"/>
            </w:pPr>
            <w:r w:rsidRPr="00930D77">
              <w:rPr>
                <w:sz w:val="22"/>
                <w:szCs w:val="22"/>
              </w:rPr>
              <w:t>7 540,90</w:t>
            </w:r>
          </w:p>
        </w:tc>
      </w:tr>
      <w:tr w:rsidR="00930D77" w:rsidRPr="00930D77" w:rsidTr="00F728FB">
        <w:tblPrEx>
          <w:shd w:val="clear" w:color="auto" w:fill="auto"/>
        </w:tblPrEx>
        <w:trPr>
          <w:trHeight w:val="11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04 2 1153</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7 526,75</w:t>
            </w:r>
          </w:p>
        </w:tc>
        <w:tc>
          <w:tcPr>
            <w:tcW w:w="1559" w:type="dxa"/>
            <w:shd w:val="clear" w:color="auto" w:fill="auto"/>
            <w:noWrap/>
            <w:vAlign w:val="bottom"/>
            <w:hideMark/>
          </w:tcPr>
          <w:p w:rsidR="00930D77" w:rsidRPr="00930D77" w:rsidRDefault="00930D77" w:rsidP="00F1172C">
            <w:pPr>
              <w:jc w:val="right"/>
            </w:pPr>
            <w:r w:rsidRPr="00930D77">
              <w:rPr>
                <w:sz w:val="22"/>
                <w:szCs w:val="22"/>
              </w:rPr>
              <w:t>7 540,90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Проектирование, строительство, реконструкция, ремонт и содержание автомобильных дорог общего пользования местного значения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04 2 2013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239 830,41</w:t>
            </w:r>
          </w:p>
        </w:tc>
        <w:tc>
          <w:tcPr>
            <w:tcW w:w="1559" w:type="dxa"/>
            <w:shd w:val="clear" w:color="auto" w:fill="auto"/>
            <w:noWrap/>
            <w:vAlign w:val="bottom"/>
            <w:hideMark/>
          </w:tcPr>
          <w:p w:rsidR="00930D77" w:rsidRPr="00930D77" w:rsidRDefault="00930D77" w:rsidP="00F1172C">
            <w:pPr>
              <w:jc w:val="right"/>
            </w:pPr>
            <w:r w:rsidRPr="00930D77">
              <w:rPr>
                <w:sz w:val="22"/>
                <w:szCs w:val="22"/>
              </w:rPr>
              <w:t>239 830,41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04 2 2013</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224 756,41</w:t>
            </w:r>
          </w:p>
        </w:tc>
        <w:tc>
          <w:tcPr>
            <w:tcW w:w="1559" w:type="dxa"/>
            <w:shd w:val="clear" w:color="auto" w:fill="auto"/>
            <w:noWrap/>
            <w:vAlign w:val="bottom"/>
            <w:hideMark/>
          </w:tcPr>
          <w:p w:rsidR="00930D77" w:rsidRPr="00930D77" w:rsidRDefault="00930D77" w:rsidP="00F1172C">
            <w:pPr>
              <w:jc w:val="right"/>
            </w:pPr>
            <w:r w:rsidRPr="00930D77">
              <w:rPr>
                <w:sz w:val="22"/>
                <w:szCs w:val="22"/>
              </w:rPr>
              <w:t>224 756,41</w:t>
            </w:r>
          </w:p>
        </w:tc>
      </w:tr>
      <w:tr w:rsidR="00930D77" w:rsidRPr="00930D77" w:rsidTr="00F728FB">
        <w:tblPrEx>
          <w:shd w:val="clear" w:color="auto" w:fill="auto"/>
        </w:tblPrEx>
        <w:trPr>
          <w:trHeight w:val="69"/>
        </w:trPr>
        <w:tc>
          <w:tcPr>
            <w:tcW w:w="4410" w:type="dxa"/>
            <w:shd w:val="clear" w:color="auto" w:fill="auto"/>
            <w:vAlign w:val="bottom"/>
            <w:hideMark/>
          </w:tcPr>
          <w:p w:rsidR="00930D77" w:rsidRPr="00930D77" w:rsidRDefault="00930D77" w:rsidP="00F1172C">
            <w:r w:rsidRPr="00930D77">
              <w:rPr>
                <w:sz w:val="22"/>
                <w:szCs w:val="22"/>
              </w:rPr>
              <w:t>Бюджетные инвестиции</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04 2 2013</w:t>
            </w:r>
          </w:p>
        </w:tc>
        <w:tc>
          <w:tcPr>
            <w:tcW w:w="567" w:type="dxa"/>
            <w:shd w:val="clear" w:color="auto" w:fill="auto"/>
            <w:noWrap/>
            <w:vAlign w:val="bottom"/>
            <w:hideMark/>
          </w:tcPr>
          <w:p w:rsidR="00930D77" w:rsidRPr="00930D77" w:rsidRDefault="00930D77" w:rsidP="00F1172C">
            <w:pPr>
              <w:jc w:val="center"/>
            </w:pPr>
            <w:r w:rsidRPr="00930D77">
              <w:rPr>
                <w:sz w:val="22"/>
                <w:szCs w:val="22"/>
              </w:rPr>
              <w:t>410</w:t>
            </w:r>
          </w:p>
        </w:tc>
        <w:tc>
          <w:tcPr>
            <w:tcW w:w="1560" w:type="dxa"/>
            <w:shd w:val="clear" w:color="auto" w:fill="auto"/>
            <w:noWrap/>
            <w:vAlign w:val="bottom"/>
            <w:hideMark/>
          </w:tcPr>
          <w:p w:rsidR="00930D77" w:rsidRPr="00930D77" w:rsidRDefault="00930D77" w:rsidP="00F1172C">
            <w:pPr>
              <w:jc w:val="right"/>
            </w:pPr>
            <w:r w:rsidRPr="00930D77">
              <w:rPr>
                <w:sz w:val="22"/>
                <w:szCs w:val="22"/>
              </w:rPr>
              <w:t>15 074,00</w:t>
            </w:r>
          </w:p>
        </w:tc>
        <w:tc>
          <w:tcPr>
            <w:tcW w:w="1559" w:type="dxa"/>
            <w:shd w:val="clear" w:color="auto" w:fill="auto"/>
            <w:noWrap/>
            <w:vAlign w:val="bottom"/>
            <w:hideMark/>
          </w:tcPr>
          <w:p w:rsidR="00930D77" w:rsidRPr="00930D77" w:rsidRDefault="00930D77" w:rsidP="00F1172C">
            <w:pPr>
              <w:jc w:val="right"/>
            </w:pPr>
            <w:r w:rsidRPr="00930D77">
              <w:rPr>
                <w:sz w:val="22"/>
                <w:szCs w:val="22"/>
              </w:rPr>
              <w:t>15 074,00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04 2 2057</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36 624,62</w:t>
            </w:r>
          </w:p>
        </w:tc>
        <w:tc>
          <w:tcPr>
            <w:tcW w:w="1559" w:type="dxa"/>
            <w:shd w:val="clear" w:color="auto" w:fill="auto"/>
            <w:noWrap/>
            <w:vAlign w:val="bottom"/>
            <w:hideMark/>
          </w:tcPr>
          <w:p w:rsidR="00930D77" w:rsidRPr="00930D77" w:rsidRDefault="00930D77" w:rsidP="00F1172C">
            <w:pPr>
              <w:jc w:val="right"/>
            </w:pPr>
            <w:r w:rsidRPr="00930D77">
              <w:rPr>
                <w:sz w:val="22"/>
                <w:szCs w:val="22"/>
              </w:rPr>
              <w:t>36 811,42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04 2 2057</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36 624,62</w:t>
            </w:r>
          </w:p>
        </w:tc>
        <w:tc>
          <w:tcPr>
            <w:tcW w:w="1559" w:type="dxa"/>
            <w:shd w:val="clear" w:color="auto" w:fill="auto"/>
            <w:noWrap/>
            <w:vAlign w:val="bottom"/>
            <w:hideMark/>
          </w:tcPr>
          <w:p w:rsidR="00930D77" w:rsidRPr="00930D77" w:rsidRDefault="00930D77" w:rsidP="00F1172C">
            <w:pPr>
              <w:jc w:val="right"/>
            </w:pPr>
            <w:r w:rsidRPr="00930D77">
              <w:rPr>
                <w:sz w:val="22"/>
                <w:szCs w:val="22"/>
              </w:rPr>
              <w:t>36 811,42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04 2 2081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20 180,00</w:t>
            </w:r>
          </w:p>
        </w:tc>
        <w:tc>
          <w:tcPr>
            <w:tcW w:w="1559" w:type="dxa"/>
            <w:shd w:val="clear" w:color="auto" w:fill="auto"/>
            <w:noWrap/>
            <w:vAlign w:val="bottom"/>
            <w:hideMark/>
          </w:tcPr>
          <w:p w:rsidR="00930D77" w:rsidRPr="00930D77" w:rsidRDefault="00930D77" w:rsidP="00F1172C">
            <w:pPr>
              <w:jc w:val="right"/>
            </w:pPr>
            <w:r w:rsidRPr="00930D77">
              <w:rPr>
                <w:sz w:val="22"/>
                <w:szCs w:val="22"/>
              </w:rPr>
              <w:t>20 180,00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04 2 2081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20 180,00</w:t>
            </w:r>
          </w:p>
        </w:tc>
        <w:tc>
          <w:tcPr>
            <w:tcW w:w="1559" w:type="dxa"/>
            <w:shd w:val="clear" w:color="auto" w:fill="auto"/>
            <w:noWrap/>
            <w:vAlign w:val="bottom"/>
            <w:hideMark/>
          </w:tcPr>
          <w:p w:rsidR="00930D77" w:rsidRPr="00930D77" w:rsidRDefault="00930D77" w:rsidP="00F1172C">
            <w:pPr>
              <w:jc w:val="right"/>
            </w:pPr>
            <w:r w:rsidRPr="00930D77">
              <w:rPr>
                <w:sz w:val="22"/>
                <w:szCs w:val="22"/>
              </w:rPr>
              <w:t>20 180,00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Ремонт и содержание внутриквартальных автомобильных дорог общего пользования местного значения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04 2 2082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32 259,73</w:t>
            </w:r>
          </w:p>
        </w:tc>
        <w:tc>
          <w:tcPr>
            <w:tcW w:w="1559" w:type="dxa"/>
            <w:shd w:val="clear" w:color="auto" w:fill="auto"/>
            <w:noWrap/>
            <w:vAlign w:val="bottom"/>
            <w:hideMark/>
          </w:tcPr>
          <w:p w:rsidR="00930D77" w:rsidRPr="00930D77" w:rsidRDefault="00930D77" w:rsidP="00F1172C">
            <w:pPr>
              <w:jc w:val="right"/>
            </w:pPr>
            <w:r w:rsidRPr="00930D77">
              <w:rPr>
                <w:sz w:val="22"/>
                <w:szCs w:val="22"/>
              </w:rPr>
              <w:t>32 259,73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04 2 2082</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32 259,73</w:t>
            </w:r>
          </w:p>
        </w:tc>
        <w:tc>
          <w:tcPr>
            <w:tcW w:w="1559" w:type="dxa"/>
            <w:shd w:val="clear" w:color="auto" w:fill="auto"/>
            <w:noWrap/>
            <w:vAlign w:val="bottom"/>
            <w:hideMark/>
          </w:tcPr>
          <w:p w:rsidR="00930D77" w:rsidRPr="00930D77" w:rsidRDefault="00930D77" w:rsidP="00F1172C">
            <w:pPr>
              <w:jc w:val="right"/>
            </w:pPr>
            <w:r w:rsidRPr="00930D77">
              <w:rPr>
                <w:sz w:val="22"/>
                <w:szCs w:val="22"/>
              </w:rPr>
              <w:t>32 259,73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Прочие мероприятия в области дорожного хозяйства</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04 2 2083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2 921,00</w:t>
            </w:r>
          </w:p>
        </w:tc>
        <w:tc>
          <w:tcPr>
            <w:tcW w:w="1559" w:type="dxa"/>
            <w:shd w:val="clear" w:color="auto" w:fill="auto"/>
            <w:noWrap/>
            <w:vAlign w:val="bottom"/>
            <w:hideMark/>
          </w:tcPr>
          <w:p w:rsidR="00930D77" w:rsidRPr="00930D77" w:rsidRDefault="00930D77" w:rsidP="00F1172C">
            <w:pPr>
              <w:jc w:val="right"/>
            </w:pPr>
            <w:r w:rsidRPr="00930D77">
              <w:rPr>
                <w:sz w:val="22"/>
                <w:szCs w:val="22"/>
              </w:rPr>
              <w:t>2 921,00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04 2 2083</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2 921,00</w:t>
            </w:r>
          </w:p>
        </w:tc>
        <w:tc>
          <w:tcPr>
            <w:tcW w:w="1559" w:type="dxa"/>
            <w:shd w:val="clear" w:color="auto" w:fill="auto"/>
            <w:noWrap/>
            <w:vAlign w:val="bottom"/>
            <w:hideMark/>
          </w:tcPr>
          <w:p w:rsidR="00930D77" w:rsidRPr="00930D77" w:rsidRDefault="00930D77" w:rsidP="00F1172C">
            <w:pPr>
              <w:jc w:val="right"/>
            </w:pPr>
            <w:r w:rsidRPr="00930D77">
              <w:rPr>
                <w:sz w:val="22"/>
                <w:szCs w:val="22"/>
              </w:rPr>
              <w:t>2 921,00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оплату финансовой аренды (лизинга) по приобретению специализированной дорожно-уборочной техники и оборудования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04 2 2101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9 919,12</w:t>
            </w:r>
          </w:p>
        </w:tc>
        <w:tc>
          <w:tcPr>
            <w:tcW w:w="1559" w:type="dxa"/>
            <w:shd w:val="clear" w:color="auto" w:fill="auto"/>
            <w:noWrap/>
            <w:vAlign w:val="bottom"/>
            <w:hideMark/>
          </w:tcPr>
          <w:p w:rsidR="00930D77" w:rsidRPr="00930D77" w:rsidRDefault="00930D77" w:rsidP="00F1172C">
            <w:pPr>
              <w:jc w:val="right"/>
            </w:pPr>
            <w:r w:rsidRPr="00930D77">
              <w:rPr>
                <w:sz w:val="22"/>
                <w:szCs w:val="22"/>
              </w:rPr>
              <w:t>9 919,12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04 2 2101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9 919,12</w:t>
            </w:r>
          </w:p>
        </w:tc>
        <w:tc>
          <w:tcPr>
            <w:tcW w:w="1559" w:type="dxa"/>
            <w:shd w:val="clear" w:color="auto" w:fill="auto"/>
            <w:noWrap/>
            <w:vAlign w:val="bottom"/>
            <w:hideMark/>
          </w:tcPr>
          <w:p w:rsidR="00930D77" w:rsidRPr="00930D77" w:rsidRDefault="00930D77" w:rsidP="00F1172C">
            <w:pPr>
              <w:jc w:val="right"/>
            </w:pPr>
            <w:r w:rsidRPr="00930D77">
              <w:rPr>
                <w:sz w:val="22"/>
                <w:szCs w:val="22"/>
              </w:rPr>
              <w:t>9 919,12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Предоставление субсидий на проведение отдельных мероприятий по электрическому транспорту</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04 2 6002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28 752,00</w:t>
            </w:r>
          </w:p>
        </w:tc>
        <w:tc>
          <w:tcPr>
            <w:tcW w:w="1559" w:type="dxa"/>
            <w:shd w:val="clear" w:color="auto" w:fill="auto"/>
            <w:noWrap/>
            <w:vAlign w:val="bottom"/>
            <w:hideMark/>
          </w:tcPr>
          <w:p w:rsidR="00930D77" w:rsidRPr="00930D77" w:rsidRDefault="00930D77" w:rsidP="00F1172C">
            <w:pPr>
              <w:jc w:val="right"/>
            </w:pPr>
            <w:r w:rsidRPr="00930D77">
              <w:rPr>
                <w:sz w:val="22"/>
                <w:szCs w:val="22"/>
              </w:rPr>
              <w:t>28 752,00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юридическим лицам (кроме некоммерческих организаций), индивидуальным предпринимателям, физическим лицам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04 2 6002</w:t>
            </w:r>
          </w:p>
        </w:tc>
        <w:tc>
          <w:tcPr>
            <w:tcW w:w="567" w:type="dxa"/>
            <w:shd w:val="clear" w:color="auto" w:fill="auto"/>
            <w:noWrap/>
            <w:vAlign w:val="bottom"/>
            <w:hideMark/>
          </w:tcPr>
          <w:p w:rsidR="00930D77" w:rsidRPr="00930D77" w:rsidRDefault="00930D77" w:rsidP="00F1172C">
            <w:pPr>
              <w:jc w:val="center"/>
            </w:pPr>
            <w:r w:rsidRPr="00930D77">
              <w:rPr>
                <w:sz w:val="22"/>
                <w:szCs w:val="22"/>
              </w:rPr>
              <w:t>810</w:t>
            </w:r>
          </w:p>
        </w:tc>
        <w:tc>
          <w:tcPr>
            <w:tcW w:w="1560" w:type="dxa"/>
            <w:shd w:val="clear" w:color="auto" w:fill="auto"/>
            <w:noWrap/>
            <w:vAlign w:val="bottom"/>
            <w:hideMark/>
          </w:tcPr>
          <w:p w:rsidR="00930D77" w:rsidRPr="00930D77" w:rsidRDefault="00930D77" w:rsidP="00F1172C">
            <w:pPr>
              <w:jc w:val="right"/>
            </w:pPr>
            <w:r w:rsidRPr="00930D77">
              <w:rPr>
                <w:sz w:val="22"/>
                <w:szCs w:val="22"/>
              </w:rPr>
              <w:t>28 752,00</w:t>
            </w:r>
          </w:p>
        </w:tc>
        <w:tc>
          <w:tcPr>
            <w:tcW w:w="1559" w:type="dxa"/>
            <w:shd w:val="clear" w:color="auto" w:fill="auto"/>
            <w:noWrap/>
            <w:vAlign w:val="bottom"/>
            <w:hideMark/>
          </w:tcPr>
          <w:p w:rsidR="00930D77" w:rsidRPr="00930D77" w:rsidRDefault="00930D77" w:rsidP="00F1172C">
            <w:pPr>
              <w:jc w:val="right"/>
            </w:pPr>
            <w:r w:rsidRPr="00930D77">
              <w:rPr>
                <w:sz w:val="22"/>
                <w:szCs w:val="22"/>
              </w:rPr>
              <w:t>28 752,00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«Благоустройство территории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04 3 0000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264 156,02</w:t>
            </w:r>
          </w:p>
        </w:tc>
        <w:tc>
          <w:tcPr>
            <w:tcW w:w="1559" w:type="dxa"/>
            <w:shd w:val="clear" w:color="auto" w:fill="auto"/>
            <w:noWrap/>
            <w:vAlign w:val="bottom"/>
            <w:hideMark/>
          </w:tcPr>
          <w:p w:rsidR="00930D77" w:rsidRPr="00930D77" w:rsidRDefault="00930D77" w:rsidP="00F1172C">
            <w:pPr>
              <w:jc w:val="right"/>
            </w:pPr>
            <w:r w:rsidRPr="00930D77">
              <w:rPr>
                <w:sz w:val="22"/>
                <w:szCs w:val="22"/>
              </w:rPr>
              <w:t>264 513,55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04 3 1107</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30 501,77</w:t>
            </w:r>
          </w:p>
        </w:tc>
        <w:tc>
          <w:tcPr>
            <w:tcW w:w="1559" w:type="dxa"/>
            <w:shd w:val="clear" w:color="auto" w:fill="auto"/>
            <w:noWrap/>
            <w:vAlign w:val="bottom"/>
            <w:hideMark/>
          </w:tcPr>
          <w:p w:rsidR="00930D77" w:rsidRPr="00930D77" w:rsidRDefault="00930D77" w:rsidP="00F1172C">
            <w:pPr>
              <w:jc w:val="right"/>
            </w:pPr>
            <w:r w:rsidRPr="00930D77">
              <w:rPr>
                <w:sz w:val="22"/>
                <w:szCs w:val="22"/>
              </w:rPr>
              <w:t>30 520,28</w:t>
            </w:r>
          </w:p>
        </w:tc>
      </w:tr>
      <w:tr w:rsidR="00930D77" w:rsidRPr="00930D77" w:rsidTr="00F728FB">
        <w:tblPrEx>
          <w:shd w:val="clear" w:color="auto" w:fill="auto"/>
        </w:tblPrEx>
        <w:trPr>
          <w:trHeight w:val="84"/>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04 3 1107</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30 501,77</w:t>
            </w:r>
          </w:p>
        </w:tc>
        <w:tc>
          <w:tcPr>
            <w:tcW w:w="1559" w:type="dxa"/>
            <w:shd w:val="clear" w:color="auto" w:fill="auto"/>
            <w:noWrap/>
            <w:vAlign w:val="bottom"/>
            <w:hideMark/>
          </w:tcPr>
          <w:p w:rsidR="00930D77" w:rsidRPr="00930D77" w:rsidRDefault="00930D77" w:rsidP="00F1172C">
            <w:pPr>
              <w:jc w:val="right"/>
            </w:pPr>
            <w:r w:rsidRPr="00930D77">
              <w:rPr>
                <w:sz w:val="22"/>
                <w:szCs w:val="22"/>
              </w:rPr>
              <w:t>30 520,28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уличное освещение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04 3 2028</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94 528,56</w:t>
            </w:r>
          </w:p>
        </w:tc>
        <w:tc>
          <w:tcPr>
            <w:tcW w:w="1559" w:type="dxa"/>
            <w:shd w:val="clear" w:color="auto" w:fill="auto"/>
            <w:noWrap/>
            <w:vAlign w:val="bottom"/>
            <w:hideMark/>
          </w:tcPr>
          <w:p w:rsidR="00930D77" w:rsidRPr="00930D77" w:rsidRDefault="00930D77" w:rsidP="00F1172C">
            <w:pPr>
              <w:jc w:val="right"/>
            </w:pPr>
            <w:r w:rsidRPr="00930D77">
              <w:rPr>
                <w:sz w:val="22"/>
                <w:szCs w:val="22"/>
              </w:rPr>
              <w:t>94 528,56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04 3 2028</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88 928,56</w:t>
            </w:r>
          </w:p>
        </w:tc>
        <w:tc>
          <w:tcPr>
            <w:tcW w:w="1559" w:type="dxa"/>
            <w:shd w:val="clear" w:color="auto" w:fill="auto"/>
            <w:noWrap/>
            <w:vAlign w:val="bottom"/>
            <w:hideMark/>
          </w:tcPr>
          <w:p w:rsidR="00930D77" w:rsidRPr="00930D77" w:rsidRDefault="00930D77" w:rsidP="00F1172C">
            <w:pPr>
              <w:jc w:val="right"/>
            </w:pPr>
            <w:r w:rsidRPr="00930D77">
              <w:rPr>
                <w:sz w:val="22"/>
                <w:szCs w:val="22"/>
              </w:rPr>
              <w:t>88 928,56</w:t>
            </w:r>
          </w:p>
        </w:tc>
      </w:tr>
      <w:tr w:rsidR="00930D77" w:rsidRPr="00930D77" w:rsidTr="00F728FB">
        <w:tblPrEx>
          <w:shd w:val="clear" w:color="auto" w:fill="auto"/>
        </w:tblPrEx>
        <w:trPr>
          <w:trHeight w:val="119"/>
        </w:trPr>
        <w:tc>
          <w:tcPr>
            <w:tcW w:w="4410" w:type="dxa"/>
            <w:shd w:val="clear" w:color="auto" w:fill="auto"/>
            <w:vAlign w:val="bottom"/>
            <w:hideMark/>
          </w:tcPr>
          <w:p w:rsidR="00930D77" w:rsidRPr="00930D77" w:rsidRDefault="00930D77" w:rsidP="00F1172C">
            <w:r w:rsidRPr="00930D77">
              <w:rPr>
                <w:sz w:val="22"/>
                <w:szCs w:val="22"/>
              </w:rPr>
              <w:t>Бюджетные инвестиции</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04 3 2028</w:t>
            </w:r>
          </w:p>
        </w:tc>
        <w:tc>
          <w:tcPr>
            <w:tcW w:w="567" w:type="dxa"/>
            <w:shd w:val="clear" w:color="auto" w:fill="auto"/>
            <w:noWrap/>
            <w:vAlign w:val="bottom"/>
            <w:hideMark/>
          </w:tcPr>
          <w:p w:rsidR="00930D77" w:rsidRPr="00930D77" w:rsidRDefault="00930D77" w:rsidP="00F1172C">
            <w:pPr>
              <w:jc w:val="center"/>
            </w:pPr>
            <w:r w:rsidRPr="00930D77">
              <w:rPr>
                <w:sz w:val="22"/>
                <w:szCs w:val="22"/>
              </w:rPr>
              <w:t>410</w:t>
            </w:r>
          </w:p>
        </w:tc>
        <w:tc>
          <w:tcPr>
            <w:tcW w:w="1560" w:type="dxa"/>
            <w:shd w:val="clear" w:color="auto" w:fill="auto"/>
            <w:noWrap/>
            <w:vAlign w:val="bottom"/>
            <w:hideMark/>
          </w:tcPr>
          <w:p w:rsidR="00930D77" w:rsidRPr="00930D77" w:rsidRDefault="00930D77" w:rsidP="00F1172C">
            <w:pPr>
              <w:jc w:val="right"/>
            </w:pPr>
            <w:r w:rsidRPr="00930D77">
              <w:rPr>
                <w:sz w:val="22"/>
                <w:szCs w:val="22"/>
              </w:rPr>
              <w:t>5 600,00</w:t>
            </w:r>
          </w:p>
        </w:tc>
        <w:tc>
          <w:tcPr>
            <w:tcW w:w="1559" w:type="dxa"/>
            <w:shd w:val="clear" w:color="auto" w:fill="auto"/>
            <w:noWrap/>
            <w:vAlign w:val="bottom"/>
            <w:hideMark/>
          </w:tcPr>
          <w:p w:rsidR="00930D77" w:rsidRPr="00930D77" w:rsidRDefault="00930D77" w:rsidP="00F1172C">
            <w:pPr>
              <w:jc w:val="right"/>
            </w:pPr>
            <w:r w:rsidRPr="00930D77">
              <w:rPr>
                <w:sz w:val="22"/>
                <w:szCs w:val="22"/>
              </w:rPr>
              <w:t>5 600,00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содержание мест захоронения на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04 3 2029</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10 572,28</w:t>
            </w:r>
          </w:p>
        </w:tc>
        <w:tc>
          <w:tcPr>
            <w:tcW w:w="1559" w:type="dxa"/>
            <w:shd w:val="clear" w:color="auto" w:fill="auto"/>
            <w:noWrap/>
            <w:vAlign w:val="bottom"/>
            <w:hideMark/>
          </w:tcPr>
          <w:p w:rsidR="00930D77" w:rsidRPr="00930D77" w:rsidRDefault="00930D77" w:rsidP="00F1172C">
            <w:pPr>
              <w:jc w:val="right"/>
            </w:pPr>
            <w:r w:rsidRPr="00930D77">
              <w:rPr>
                <w:sz w:val="22"/>
                <w:szCs w:val="22"/>
              </w:rPr>
              <w:t>10 647,14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04 3 2029</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10 572,28</w:t>
            </w:r>
          </w:p>
        </w:tc>
        <w:tc>
          <w:tcPr>
            <w:tcW w:w="1559" w:type="dxa"/>
            <w:shd w:val="clear" w:color="auto" w:fill="auto"/>
            <w:noWrap/>
            <w:vAlign w:val="bottom"/>
            <w:hideMark/>
          </w:tcPr>
          <w:p w:rsidR="00930D77" w:rsidRPr="00930D77" w:rsidRDefault="00930D77" w:rsidP="00F1172C">
            <w:pPr>
              <w:jc w:val="right"/>
            </w:pPr>
            <w:r w:rsidRPr="00930D77">
              <w:rPr>
                <w:sz w:val="22"/>
                <w:szCs w:val="22"/>
              </w:rPr>
              <w:t>10 647,14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прочие мероприятия по благоустройству территории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04 3 2030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67 672,41</w:t>
            </w:r>
          </w:p>
        </w:tc>
        <w:tc>
          <w:tcPr>
            <w:tcW w:w="1559" w:type="dxa"/>
            <w:shd w:val="clear" w:color="auto" w:fill="auto"/>
            <w:noWrap/>
            <w:vAlign w:val="bottom"/>
            <w:hideMark/>
          </w:tcPr>
          <w:p w:rsidR="00930D77" w:rsidRPr="00930D77" w:rsidRDefault="00930D77" w:rsidP="00F1172C">
            <w:pPr>
              <w:jc w:val="right"/>
            </w:pPr>
            <w:r w:rsidRPr="00930D77">
              <w:rPr>
                <w:sz w:val="22"/>
                <w:szCs w:val="22"/>
              </w:rPr>
              <w:t>67 936,57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04 3 2030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67 672,41</w:t>
            </w:r>
          </w:p>
        </w:tc>
        <w:tc>
          <w:tcPr>
            <w:tcW w:w="1559" w:type="dxa"/>
            <w:shd w:val="clear" w:color="auto" w:fill="auto"/>
            <w:noWrap/>
            <w:vAlign w:val="bottom"/>
            <w:hideMark/>
          </w:tcPr>
          <w:p w:rsidR="00930D77" w:rsidRPr="00930D77" w:rsidRDefault="00930D77" w:rsidP="00F1172C">
            <w:pPr>
              <w:jc w:val="right"/>
            </w:pPr>
            <w:r w:rsidRPr="00930D77">
              <w:rPr>
                <w:sz w:val="22"/>
                <w:szCs w:val="22"/>
              </w:rPr>
              <w:t>67 936,57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проведение мероприятий по озеленению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04 3 2078</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31 061,00</w:t>
            </w:r>
          </w:p>
        </w:tc>
        <w:tc>
          <w:tcPr>
            <w:tcW w:w="1559" w:type="dxa"/>
            <w:shd w:val="clear" w:color="auto" w:fill="auto"/>
            <w:noWrap/>
            <w:vAlign w:val="bottom"/>
            <w:hideMark/>
          </w:tcPr>
          <w:p w:rsidR="00930D77" w:rsidRPr="00930D77" w:rsidRDefault="00930D77" w:rsidP="00F1172C">
            <w:pPr>
              <w:jc w:val="right"/>
            </w:pPr>
            <w:r w:rsidRPr="00930D77">
              <w:rPr>
                <w:sz w:val="22"/>
                <w:szCs w:val="22"/>
              </w:rPr>
              <w:t>31 061,00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04 3 2078</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31 061,00</w:t>
            </w:r>
          </w:p>
        </w:tc>
        <w:tc>
          <w:tcPr>
            <w:tcW w:w="1559" w:type="dxa"/>
            <w:shd w:val="clear" w:color="auto" w:fill="auto"/>
            <w:noWrap/>
            <w:vAlign w:val="bottom"/>
            <w:hideMark/>
          </w:tcPr>
          <w:p w:rsidR="00930D77" w:rsidRPr="00930D77" w:rsidRDefault="00930D77" w:rsidP="00F1172C">
            <w:pPr>
              <w:jc w:val="right"/>
            </w:pPr>
            <w:r w:rsidRPr="00930D77">
              <w:rPr>
                <w:sz w:val="22"/>
                <w:szCs w:val="22"/>
              </w:rPr>
              <w:t>31 061,00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04 3 2079</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14 131,48</w:t>
            </w:r>
          </w:p>
        </w:tc>
        <w:tc>
          <w:tcPr>
            <w:tcW w:w="1559" w:type="dxa"/>
            <w:shd w:val="clear" w:color="auto" w:fill="auto"/>
            <w:noWrap/>
            <w:vAlign w:val="bottom"/>
            <w:hideMark/>
          </w:tcPr>
          <w:p w:rsidR="00930D77" w:rsidRPr="00930D77" w:rsidRDefault="00930D77" w:rsidP="00F1172C">
            <w:pPr>
              <w:jc w:val="right"/>
            </w:pPr>
            <w:r w:rsidRPr="00930D77">
              <w:rPr>
                <w:sz w:val="22"/>
                <w:szCs w:val="22"/>
              </w:rPr>
              <w:t>14 131,48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04 3 2079</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14 131,48</w:t>
            </w:r>
          </w:p>
        </w:tc>
        <w:tc>
          <w:tcPr>
            <w:tcW w:w="1559" w:type="dxa"/>
            <w:shd w:val="clear" w:color="auto" w:fill="auto"/>
            <w:noWrap/>
            <w:vAlign w:val="bottom"/>
            <w:hideMark/>
          </w:tcPr>
          <w:p w:rsidR="00930D77" w:rsidRPr="00930D77" w:rsidRDefault="00930D77" w:rsidP="00F1172C">
            <w:pPr>
              <w:jc w:val="right"/>
            </w:pPr>
            <w:r w:rsidRPr="00930D77">
              <w:rPr>
                <w:sz w:val="22"/>
                <w:szCs w:val="22"/>
              </w:rPr>
              <w:t>14 131,48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w:t>
            </w:r>
            <w:r w:rsidRPr="00930D77">
              <w:rPr>
                <w:sz w:val="22"/>
                <w:szCs w:val="22"/>
              </w:rPr>
              <w:lastRenderedPageBreak/>
              <w:t>Ставропольского края, на прочие мероприятия по благоустройству территории города Ставрополя</w:t>
            </w:r>
          </w:p>
        </w:tc>
        <w:tc>
          <w:tcPr>
            <w:tcW w:w="1275" w:type="dxa"/>
            <w:shd w:val="clear" w:color="auto" w:fill="auto"/>
            <w:vAlign w:val="bottom"/>
            <w:hideMark/>
          </w:tcPr>
          <w:p w:rsidR="00F728FB" w:rsidRDefault="00F728FB" w:rsidP="00F1172C">
            <w:pPr>
              <w:jc w:val="center"/>
            </w:pPr>
          </w:p>
          <w:p w:rsidR="00F728FB" w:rsidRDefault="00F728FB" w:rsidP="00F1172C">
            <w:pPr>
              <w:jc w:val="center"/>
            </w:pPr>
          </w:p>
          <w:p w:rsidR="00F728FB" w:rsidRDefault="00F728FB" w:rsidP="00F1172C">
            <w:pPr>
              <w:jc w:val="center"/>
            </w:pPr>
          </w:p>
          <w:p w:rsidR="00F728FB" w:rsidRDefault="00F728FB" w:rsidP="00F1172C">
            <w:pPr>
              <w:jc w:val="center"/>
            </w:pPr>
          </w:p>
          <w:p w:rsidR="00F728FB" w:rsidRDefault="00F728FB" w:rsidP="00F1172C">
            <w:pPr>
              <w:jc w:val="center"/>
            </w:pPr>
          </w:p>
          <w:p w:rsidR="00F728FB" w:rsidRPr="005E28E3" w:rsidRDefault="00F728FB" w:rsidP="00F1172C">
            <w:pPr>
              <w:jc w:val="center"/>
            </w:pPr>
          </w:p>
          <w:p w:rsidR="00930D77" w:rsidRPr="00930D77" w:rsidRDefault="00930D77" w:rsidP="00F1172C">
            <w:pPr>
              <w:jc w:val="center"/>
            </w:pPr>
            <w:r w:rsidRPr="00930D77">
              <w:rPr>
                <w:sz w:val="22"/>
                <w:szCs w:val="22"/>
              </w:rPr>
              <w:t>04 3 2080</w:t>
            </w:r>
          </w:p>
        </w:tc>
        <w:tc>
          <w:tcPr>
            <w:tcW w:w="567" w:type="dxa"/>
            <w:shd w:val="clear" w:color="auto" w:fill="auto"/>
            <w:noWrap/>
            <w:vAlign w:val="bottom"/>
            <w:hideMark/>
          </w:tcPr>
          <w:p w:rsidR="00F728FB" w:rsidRDefault="00F728FB" w:rsidP="00F1172C">
            <w:pPr>
              <w:jc w:val="center"/>
            </w:pPr>
          </w:p>
          <w:p w:rsidR="00F728FB" w:rsidRDefault="00F728FB" w:rsidP="00F1172C">
            <w:pPr>
              <w:jc w:val="center"/>
            </w:pPr>
          </w:p>
          <w:p w:rsidR="00F728FB" w:rsidRDefault="00F728FB" w:rsidP="00F1172C">
            <w:pPr>
              <w:jc w:val="center"/>
            </w:pPr>
          </w:p>
          <w:p w:rsidR="00F728FB" w:rsidRDefault="00F728FB" w:rsidP="00F1172C">
            <w:pPr>
              <w:jc w:val="center"/>
            </w:pPr>
          </w:p>
          <w:p w:rsidR="00F728FB" w:rsidRDefault="00F728FB" w:rsidP="00F1172C">
            <w:pPr>
              <w:jc w:val="center"/>
            </w:pPr>
          </w:p>
          <w:p w:rsidR="00F728FB" w:rsidRPr="005E28E3" w:rsidRDefault="00F728FB" w:rsidP="00F1172C">
            <w:pPr>
              <w:jc w:val="center"/>
            </w:pPr>
          </w:p>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F728FB" w:rsidRDefault="00F728FB" w:rsidP="00F1172C">
            <w:pPr>
              <w:jc w:val="right"/>
            </w:pPr>
          </w:p>
          <w:p w:rsidR="00F728FB" w:rsidRDefault="00F728FB" w:rsidP="00F1172C">
            <w:pPr>
              <w:jc w:val="right"/>
            </w:pPr>
          </w:p>
          <w:p w:rsidR="00F728FB" w:rsidRDefault="00F728FB" w:rsidP="00F1172C">
            <w:pPr>
              <w:jc w:val="right"/>
            </w:pPr>
          </w:p>
          <w:p w:rsidR="00F728FB" w:rsidRDefault="00F728FB" w:rsidP="00F1172C">
            <w:pPr>
              <w:jc w:val="right"/>
            </w:pPr>
          </w:p>
          <w:p w:rsidR="00F728FB" w:rsidRDefault="00F728FB" w:rsidP="00F1172C">
            <w:pPr>
              <w:jc w:val="right"/>
            </w:pPr>
          </w:p>
          <w:p w:rsidR="00F728FB" w:rsidRPr="005E28E3" w:rsidRDefault="00F728FB" w:rsidP="00F1172C">
            <w:pPr>
              <w:jc w:val="right"/>
            </w:pPr>
          </w:p>
          <w:p w:rsidR="00930D77" w:rsidRPr="00930D77" w:rsidRDefault="00930D77" w:rsidP="00F1172C">
            <w:pPr>
              <w:jc w:val="right"/>
            </w:pPr>
            <w:r w:rsidRPr="00930D77">
              <w:rPr>
                <w:sz w:val="22"/>
                <w:szCs w:val="22"/>
              </w:rPr>
              <w:t>15 688,52</w:t>
            </w:r>
          </w:p>
        </w:tc>
        <w:tc>
          <w:tcPr>
            <w:tcW w:w="1559" w:type="dxa"/>
            <w:shd w:val="clear" w:color="auto" w:fill="auto"/>
            <w:noWrap/>
            <w:vAlign w:val="bottom"/>
            <w:hideMark/>
          </w:tcPr>
          <w:p w:rsidR="00F728FB" w:rsidRDefault="00F728FB" w:rsidP="00F1172C">
            <w:pPr>
              <w:jc w:val="right"/>
            </w:pPr>
          </w:p>
          <w:p w:rsidR="00F728FB" w:rsidRDefault="00F728FB" w:rsidP="00F1172C">
            <w:pPr>
              <w:jc w:val="right"/>
            </w:pPr>
          </w:p>
          <w:p w:rsidR="00F728FB" w:rsidRDefault="00F728FB" w:rsidP="00F1172C">
            <w:pPr>
              <w:jc w:val="right"/>
            </w:pPr>
          </w:p>
          <w:p w:rsidR="00F728FB" w:rsidRDefault="00F728FB" w:rsidP="00F1172C">
            <w:pPr>
              <w:jc w:val="right"/>
            </w:pPr>
          </w:p>
          <w:p w:rsidR="00F728FB" w:rsidRDefault="00F728FB" w:rsidP="00F1172C">
            <w:pPr>
              <w:jc w:val="right"/>
            </w:pPr>
          </w:p>
          <w:p w:rsidR="00F728FB" w:rsidRPr="005E28E3" w:rsidRDefault="00F728FB" w:rsidP="00F1172C">
            <w:pPr>
              <w:jc w:val="right"/>
            </w:pPr>
          </w:p>
          <w:p w:rsidR="00930D77" w:rsidRPr="00930D77" w:rsidRDefault="00930D77" w:rsidP="00F1172C">
            <w:pPr>
              <w:jc w:val="right"/>
            </w:pPr>
            <w:r w:rsidRPr="00930D77">
              <w:rPr>
                <w:sz w:val="22"/>
                <w:szCs w:val="22"/>
              </w:rPr>
              <w:t>15 688,52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04 3 2080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15 688,52</w:t>
            </w:r>
          </w:p>
        </w:tc>
        <w:tc>
          <w:tcPr>
            <w:tcW w:w="1559" w:type="dxa"/>
            <w:shd w:val="clear" w:color="auto" w:fill="auto"/>
            <w:noWrap/>
            <w:vAlign w:val="bottom"/>
            <w:hideMark/>
          </w:tcPr>
          <w:p w:rsidR="00930D77" w:rsidRPr="00930D77" w:rsidRDefault="00930D77" w:rsidP="00F1172C">
            <w:pPr>
              <w:jc w:val="right"/>
            </w:pPr>
            <w:r w:rsidRPr="00930D77">
              <w:rPr>
                <w:sz w:val="22"/>
                <w:szCs w:val="22"/>
              </w:rPr>
              <w:t>15 688,52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«Развитие градостроительства на территории города Ставрополя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05 0 0000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14 075,58</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14 075,58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Подпрограмма «Градостроительство в городе Ставрополе» </w:t>
            </w:r>
          </w:p>
        </w:tc>
        <w:tc>
          <w:tcPr>
            <w:tcW w:w="1275" w:type="dxa"/>
            <w:shd w:val="clear" w:color="auto" w:fill="auto"/>
            <w:vAlign w:val="bottom"/>
            <w:hideMark/>
          </w:tcPr>
          <w:p w:rsidR="00930D77" w:rsidRPr="00930D77" w:rsidRDefault="00930D77" w:rsidP="00F1172C">
            <w:pPr>
              <w:jc w:val="center"/>
            </w:pPr>
            <w:r w:rsidRPr="00930D77">
              <w:rPr>
                <w:sz w:val="22"/>
                <w:szCs w:val="22"/>
              </w:rPr>
              <w:t>05 1 0000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12 000,00</w:t>
            </w:r>
          </w:p>
        </w:tc>
        <w:tc>
          <w:tcPr>
            <w:tcW w:w="1559" w:type="dxa"/>
            <w:shd w:val="clear" w:color="auto" w:fill="auto"/>
            <w:vAlign w:val="bottom"/>
            <w:hideMark/>
          </w:tcPr>
          <w:p w:rsidR="00930D77" w:rsidRPr="00930D77" w:rsidRDefault="00930D77" w:rsidP="00F1172C">
            <w:pPr>
              <w:jc w:val="right"/>
            </w:pPr>
            <w:r w:rsidRPr="00930D77">
              <w:rPr>
                <w:sz w:val="22"/>
                <w:szCs w:val="22"/>
              </w:rPr>
              <w:t>12 000,00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подготовку документов территориального планирования</w:t>
            </w:r>
          </w:p>
        </w:tc>
        <w:tc>
          <w:tcPr>
            <w:tcW w:w="1275" w:type="dxa"/>
            <w:shd w:val="clear" w:color="auto" w:fill="auto"/>
            <w:vAlign w:val="bottom"/>
            <w:hideMark/>
          </w:tcPr>
          <w:p w:rsidR="00930D77" w:rsidRPr="00930D77" w:rsidRDefault="00930D77" w:rsidP="00F1172C">
            <w:pPr>
              <w:jc w:val="center"/>
            </w:pPr>
            <w:r w:rsidRPr="00930D77">
              <w:rPr>
                <w:sz w:val="22"/>
                <w:szCs w:val="22"/>
              </w:rPr>
              <w:t>05 1 2039</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12 000,00</w:t>
            </w:r>
          </w:p>
        </w:tc>
        <w:tc>
          <w:tcPr>
            <w:tcW w:w="1559" w:type="dxa"/>
            <w:shd w:val="clear" w:color="auto" w:fill="auto"/>
            <w:vAlign w:val="bottom"/>
            <w:hideMark/>
          </w:tcPr>
          <w:p w:rsidR="00930D77" w:rsidRPr="00930D77" w:rsidRDefault="00930D77" w:rsidP="00F1172C">
            <w:pPr>
              <w:jc w:val="right"/>
            </w:pPr>
            <w:r w:rsidRPr="00930D77">
              <w:rPr>
                <w:sz w:val="22"/>
                <w:szCs w:val="22"/>
              </w:rPr>
              <w:t>12 000,00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05 1 2039</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12 000,00</w:t>
            </w:r>
          </w:p>
        </w:tc>
        <w:tc>
          <w:tcPr>
            <w:tcW w:w="1559" w:type="dxa"/>
            <w:shd w:val="clear" w:color="auto" w:fill="auto"/>
            <w:vAlign w:val="bottom"/>
            <w:hideMark/>
          </w:tcPr>
          <w:p w:rsidR="00930D77" w:rsidRPr="00930D77" w:rsidRDefault="00930D77" w:rsidP="00F1172C">
            <w:pPr>
              <w:jc w:val="right"/>
            </w:pPr>
            <w:r w:rsidRPr="00930D77">
              <w:rPr>
                <w:sz w:val="22"/>
                <w:szCs w:val="22"/>
              </w:rPr>
              <w:t>12 000,00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Подпрограмма «Формирование земельных участков для решения вопросов местного значения и муниципальных нужд» </w:t>
            </w:r>
          </w:p>
        </w:tc>
        <w:tc>
          <w:tcPr>
            <w:tcW w:w="1275" w:type="dxa"/>
            <w:shd w:val="clear" w:color="auto" w:fill="auto"/>
            <w:vAlign w:val="bottom"/>
            <w:hideMark/>
          </w:tcPr>
          <w:p w:rsidR="00930D77" w:rsidRPr="00930D77" w:rsidRDefault="00930D77" w:rsidP="00F1172C">
            <w:pPr>
              <w:jc w:val="center"/>
            </w:pPr>
            <w:r w:rsidRPr="00930D77">
              <w:rPr>
                <w:sz w:val="22"/>
                <w:szCs w:val="22"/>
              </w:rPr>
              <w:t>05 2 0000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2 075,58</w:t>
            </w:r>
          </w:p>
        </w:tc>
        <w:tc>
          <w:tcPr>
            <w:tcW w:w="1559" w:type="dxa"/>
            <w:shd w:val="clear" w:color="auto" w:fill="auto"/>
            <w:vAlign w:val="bottom"/>
            <w:hideMark/>
          </w:tcPr>
          <w:p w:rsidR="00930D77" w:rsidRPr="00930D77" w:rsidRDefault="00930D77" w:rsidP="00F1172C">
            <w:pPr>
              <w:jc w:val="right"/>
            </w:pPr>
            <w:r w:rsidRPr="00930D77">
              <w:rPr>
                <w:sz w:val="22"/>
                <w:szCs w:val="22"/>
              </w:rPr>
              <w:t>2 075,58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05 2 2014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970,58</w:t>
            </w:r>
          </w:p>
        </w:tc>
        <w:tc>
          <w:tcPr>
            <w:tcW w:w="1559" w:type="dxa"/>
            <w:shd w:val="clear" w:color="auto" w:fill="auto"/>
            <w:noWrap/>
            <w:vAlign w:val="bottom"/>
            <w:hideMark/>
          </w:tcPr>
          <w:p w:rsidR="00930D77" w:rsidRPr="00930D77" w:rsidRDefault="00930D77" w:rsidP="00F1172C">
            <w:pPr>
              <w:jc w:val="right"/>
            </w:pPr>
            <w:r w:rsidRPr="00930D77">
              <w:rPr>
                <w:sz w:val="22"/>
                <w:szCs w:val="22"/>
              </w:rPr>
              <w:t>970,58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05 2 2014</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970,58</w:t>
            </w:r>
          </w:p>
        </w:tc>
        <w:tc>
          <w:tcPr>
            <w:tcW w:w="1559" w:type="dxa"/>
            <w:shd w:val="clear" w:color="auto" w:fill="auto"/>
            <w:noWrap/>
            <w:vAlign w:val="bottom"/>
            <w:hideMark/>
          </w:tcPr>
          <w:p w:rsidR="00930D77" w:rsidRPr="00930D77" w:rsidRDefault="00930D77" w:rsidP="00F1172C">
            <w:pPr>
              <w:jc w:val="right"/>
            </w:pPr>
            <w:r w:rsidRPr="00930D77">
              <w:rPr>
                <w:sz w:val="22"/>
                <w:szCs w:val="22"/>
              </w:rPr>
              <w:t>970,58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формирование земельных участков для проектирования и строительства объектов социальной инфраструктуры</w:t>
            </w:r>
          </w:p>
        </w:tc>
        <w:tc>
          <w:tcPr>
            <w:tcW w:w="1275" w:type="dxa"/>
            <w:shd w:val="clear" w:color="auto" w:fill="auto"/>
            <w:noWrap/>
            <w:vAlign w:val="bottom"/>
            <w:hideMark/>
          </w:tcPr>
          <w:p w:rsidR="00930D77" w:rsidRPr="00930D77" w:rsidRDefault="00930D77" w:rsidP="00F1172C">
            <w:pPr>
              <w:jc w:val="center"/>
            </w:pPr>
            <w:r w:rsidRPr="00930D77">
              <w:rPr>
                <w:sz w:val="22"/>
                <w:szCs w:val="22"/>
              </w:rPr>
              <w:t>05 2 2015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403,00</w:t>
            </w:r>
          </w:p>
        </w:tc>
        <w:tc>
          <w:tcPr>
            <w:tcW w:w="1559" w:type="dxa"/>
            <w:shd w:val="clear" w:color="auto" w:fill="auto"/>
            <w:noWrap/>
            <w:vAlign w:val="bottom"/>
            <w:hideMark/>
          </w:tcPr>
          <w:p w:rsidR="00930D77" w:rsidRPr="00930D77" w:rsidRDefault="00930D77" w:rsidP="00F1172C">
            <w:pPr>
              <w:jc w:val="right"/>
            </w:pPr>
            <w:r w:rsidRPr="00930D77">
              <w:rPr>
                <w:sz w:val="22"/>
                <w:szCs w:val="22"/>
              </w:rPr>
              <w:t>403,00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05 2 2015</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403,00</w:t>
            </w:r>
          </w:p>
        </w:tc>
        <w:tc>
          <w:tcPr>
            <w:tcW w:w="1559" w:type="dxa"/>
            <w:shd w:val="clear" w:color="auto" w:fill="auto"/>
            <w:noWrap/>
            <w:vAlign w:val="bottom"/>
            <w:hideMark/>
          </w:tcPr>
          <w:p w:rsidR="00930D77" w:rsidRPr="00930D77" w:rsidRDefault="00930D77" w:rsidP="00F1172C">
            <w:pPr>
              <w:jc w:val="right"/>
            </w:pPr>
            <w:r w:rsidRPr="00930D77">
              <w:rPr>
                <w:sz w:val="22"/>
                <w:szCs w:val="22"/>
              </w:rPr>
              <w:t>403,00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формирование земельных участков под многоквартирными домами</w:t>
            </w:r>
          </w:p>
        </w:tc>
        <w:tc>
          <w:tcPr>
            <w:tcW w:w="1275" w:type="dxa"/>
            <w:shd w:val="clear" w:color="auto" w:fill="auto"/>
            <w:noWrap/>
            <w:vAlign w:val="bottom"/>
            <w:hideMark/>
          </w:tcPr>
          <w:p w:rsidR="00930D77" w:rsidRPr="00930D77" w:rsidRDefault="00930D77" w:rsidP="00F1172C">
            <w:pPr>
              <w:jc w:val="center"/>
            </w:pPr>
            <w:r w:rsidRPr="00930D77">
              <w:rPr>
                <w:sz w:val="22"/>
                <w:szCs w:val="22"/>
              </w:rPr>
              <w:t>05 2 2018</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702,00</w:t>
            </w:r>
          </w:p>
        </w:tc>
        <w:tc>
          <w:tcPr>
            <w:tcW w:w="1559" w:type="dxa"/>
            <w:shd w:val="clear" w:color="auto" w:fill="auto"/>
            <w:noWrap/>
            <w:vAlign w:val="bottom"/>
            <w:hideMark/>
          </w:tcPr>
          <w:p w:rsidR="00930D77" w:rsidRPr="00930D77" w:rsidRDefault="00930D77" w:rsidP="00F1172C">
            <w:pPr>
              <w:jc w:val="right"/>
            </w:pPr>
            <w:r w:rsidRPr="00930D77">
              <w:rPr>
                <w:sz w:val="22"/>
                <w:szCs w:val="22"/>
              </w:rPr>
              <w:t>702,00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05 2 2018</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702,00</w:t>
            </w:r>
          </w:p>
        </w:tc>
        <w:tc>
          <w:tcPr>
            <w:tcW w:w="1559" w:type="dxa"/>
            <w:shd w:val="clear" w:color="auto" w:fill="auto"/>
            <w:noWrap/>
            <w:vAlign w:val="bottom"/>
            <w:hideMark/>
          </w:tcPr>
          <w:p w:rsidR="00930D77" w:rsidRPr="00930D77" w:rsidRDefault="00930D77" w:rsidP="00F1172C">
            <w:pPr>
              <w:jc w:val="right"/>
            </w:pPr>
            <w:r w:rsidRPr="00930D77">
              <w:rPr>
                <w:sz w:val="22"/>
                <w:szCs w:val="22"/>
              </w:rPr>
              <w:t>702,00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 xml:space="preserve">Муниципальная программа «Обеспечение жильем населения города Ставрополя на 2014 - 2015 годы»  </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06 0 0000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4 040,84</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Подпрограмма «Обеспечение жильем молодых семей в городе Ставрополе на 2014 - 2015 годы» </w:t>
            </w:r>
          </w:p>
        </w:tc>
        <w:tc>
          <w:tcPr>
            <w:tcW w:w="1275" w:type="dxa"/>
            <w:shd w:val="clear" w:color="auto" w:fill="auto"/>
            <w:vAlign w:val="bottom"/>
            <w:hideMark/>
          </w:tcPr>
          <w:p w:rsidR="00930D77" w:rsidRPr="00930D77" w:rsidRDefault="00930D77" w:rsidP="00F1172C">
            <w:pPr>
              <w:jc w:val="center"/>
            </w:pPr>
            <w:r w:rsidRPr="00930D77">
              <w:rPr>
                <w:sz w:val="22"/>
                <w:szCs w:val="22"/>
              </w:rPr>
              <w:t>06 1 0000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4 040,84</w:t>
            </w:r>
          </w:p>
        </w:tc>
        <w:tc>
          <w:tcPr>
            <w:tcW w:w="1559" w:type="dxa"/>
            <w:shd w:val="clear" w:color="auto" w:fill="auto"/>
            <w:vAlign w:val="bottom"/>
            <w:hideMark/>
          </w:tcPr>
          <w:p w:rsidR="00930D77" w:rsidRPr="00930D77" w:rsidRDefault="00930D77" w:rsidP="00F1172C">
            <w:pPr>
              <w:jc w:val="right"/>
            </w:pPr>
            <w:r w:rsidRPr="00930D77">
              <w:rPr>
                <w:sz w:val="22"/>
                <w:szCs w:val="22"/>
              </w:rPr>
              <w:t>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предоставление социальных выплат молодым семьям на приобретение (строительство) жилья</w:t>
            </w:r>
          </w:p>
        </w:tc>
        <w:tc>
          <w:tcPr>
            <w:tcW w:w="1275" w:type="dxa"/>
            <w:shd w:val="clear" w:color="auto" w:fill="auto"/>
            <w:vAlign w:val="bottom"/>
            <w:hideMark/>
          </w:tcPr>
          <w:p w:rsidR="00930D77" w:rsidRPr="00930D77" w:rsidRDefault="00930D77" w:rsidP="00F1172C">
            <w:pPr>
              <w:jc w:val="center"/>
            </w:pPr>
            <w:r w:rsidRPr="00930D77">
              <w:rPr>
                <w:sz w:val="22"/>
                <w:szCs w:val="22"/>
              </w:rPr>
              <w:t>06 1 9003</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4 040,84</w:t>
            </w:r>
          </w:p>
        </w:tc>
        <w:tc>
          <w:tcPr>
            <w:tcW w:w="1559" w:type="dxa"/>
            <w:shd w:val="clear" w:color="auto" w:fill="auto"/>
            <w:vAlign w:val="bottom"/>
            <w:hideMark/>
          </w:tcPr>
          <w:p w:rsidR="00930D77" w:rsidRPr="00930D77" w:rsidRDefault="00930D77" w:rsidP="00F1172C">
            <w:pPr>
              <w:jc w:val="right"/>
            </w:pPr>
            <w:r w:rsidRPr="00930D77">
              <w:rPr>
                <w:sz w:val="22"/>
                <w:szCs w:val="22"/>
              </w:rPr>
              <w:t>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Социальные выплаты гражданам, кроме публичных нормативных социальных выплат</w:t>
            </w:r>
          </w:p>
        </w:tc>
        <w:tc>
          <w:tcPr>
            <w:tcW w:w="1275" w:type="dxa"/>
            <w:shd w:val="clear" w:color="auto" w:fill="auto"/>
            <w:vAlign w:val="bottom"/>
            <w:hideMark/>
          </w:tcPr>
          <w:p w:rsidR="00930D77" w:rsidRPr="00930D77" w:rsidRDefault="00930D77" w:rsidP="00F1172C">
            <w:pPr>
              <w:jc w:val="center"/>
            </w:pPr>
            <w:r w:rsidRPr="00930D77">
              <w:rPr>
                <w:sz w:val="22"/>
                <w:szCs w:val="22"/>
              </w:rPr>
              <w:t>06 1 9003</w:t>
            </w:r>
          </w:p>
        </w:tc>
        <w:tc>
          <w:tcPr>
            <w:tcW w:w="567" w:type="dxa"/>
            <w:shd w:val="clear" w:color="auto" w:fill="auto"/>
            <w:vAlign w:val="bottom"/>
            <w:hideMark/>
          </w:tcPr>
          <w:p w:rsidR="00930D77" w:rsidRPr="00930D77" w:rsidRDefault="00930D77" w:rsidP="00F1172C">
            <w:pPr>
              <w:jc w:val="center"/>
            </w:pPr>
            <w:r w:rsidRPr="00930D77">
              <w:rPr>
                <w:sz w:val="22"/>
                <w:szCs w:val="22"/>
              </w:rPr>
              <w:t>320</w:t>
            </w:r>
          </w:p>
        </w:tc>
        <w:tc>
          <w:tcPr>
            <w:tcW w:w="1560" w:type="dxa"/>
            <w:shd w:val="clear" w:color="auto" w:fill="auto"/>
            <w:vAlign w:val="bottom"/>
            <w:hideMark/>
          </w:tcPr>
          <w:p w:rsidR="00930D77" w:rsidRPr="00930D77" w:rsidRDefault="00930D77" w:rsidP="00F1172C">
            <w:pPr>
              <w:jc w:val="right"/>
            </w:pPr>
            <w:r w:rsidRPr="00930D77">
              <w:rPr>
                <w:sz w:val="22"/>
                <w:szCs w:val="22"/>
              </w:rPr>
              <w:t>4 040,84</w:t>
            </w:r>
          </w:p>
        </w:tc>
        <w:tc>
          <w:tcPr>
            <w:tcW w:w="1559" w:type="dxa"/>
            <w:shd w:val="clear" w:color="auto" w:fill="auto"/>
            <w:vAlign w:val="bottom"/>
            <w:hideMark/>
          </w:tcPr>
          <w:p w:rsidR="00930D77" w:rsidRPr="00930D77" w:rsidRDefault="00930D77" w:rsidP="00F1172C">
            <w:pPr>
              <w:jc w:val="right"/>
            </w:pPr>
            <w:r w:rsidRPr="00930D77">
              <w:rPr>
                <w:sz w:val="22"/>
                <w:szCs w:val="22"/>
              </w:rPr>
              <w:t>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«Культура города Ставрополя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07 0 0000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245 781,66</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247 638,71</w:t>
            </w:r>
          </w:p>
        </w:tc>
      </w:tr>
      <w:tr w:rsidR="00F728FB" w:rsidRPr="00930D77" w:rsidTr="00F1172C">
        <w:tblPrEx>
          <w:shd w:val="clear" w:color="auto" w:fill="auto"/>
        </w:tblPrEx>
        <w:trPr>
          <w:trHeight w:val="342"/>
        </w:trPr>
        <w:tc>
          <w:tcPr>
            <w:tcW w:w="4410" w:type="dxa"/>
            <w:shd w:val="clear" w:color="auto" w:fill="auto"/>
            <w:vAlign w:val="bottom"/>
          </w:tcPr>
          <w:p w:rsidR="00F728FB" w:rsidRPr="00930D77" w:rsidRDefault="00F728FB" w:rsidP="00F1172C"/>
        </w:tc>
        <w:tc>
          <w:tcPr>
            <w:tcW w:w="1275" w:type="dxa"/>
            <w:shd w:val="clear" w:color="auto" w:fill="auto"/>
            <w:vAlign w:val="bottom"/>
          </w:tcPr>
          <w:p w:rsidR="00F728FB" w:rsidRPr="00930D77" w:rsidRDefault="00F728FB" w:rsidP="00F1172C">
            <w:pPr>
              <w:jc w:val="center"/>
            </w:pPr>
          </w:p>
        </w:tc>
        <w:tc>
          <w:tcPr>
            <w:tcW w:w="567" w:type="dxa"/>
            <w:shd w:val="clear" w:color="auto" w:fill="auto"/>
            <w:vAlign w:val="bottom"/>
          </w:tcPr>
          <w:p w:rsidR="00F728FB" w:rsidRPr="00930D77" w:rsidRDefault="00F728FB" w:rsidP="00F1172C">
            <w:pPr>
              <w:jc w:val="center"/>
            </w:pPr>
          </w:p>
        </w:tc>
        <w:tc>
          <w:tcPr>
            <w:tcW w:w="1560" w:type="dxa"/>
            <w:shd w:val="clear" w:color="auto" w:fill="auto"/>
            <w:vAlign w:val="bottom"/>
          </w:tcPr>
          <w:p w:rsidR="00F728FB" w:rsidRPr="00930D77" w:rsidRDefault="00F728FB" w:rsidP="00F1172C">
            <w:pPr>
              <w:jc w:val="right"/>
            </w:pPr>
          </w:p>
        </w:tc>
        <w:tc>
          <w:tcPr>
            <w:tcW w:w="1559" w:type="dxa"/>
            <w:shd w:val="clear" w:color="auto" w:fill="auto"/>
            <w:vAlign w:val="bottom"/>
          </w:tcPr>
          <w:p w:rsidR="00F728FB" w:rsidRPr="00930D77" w:rsidRDefault="00F728FB"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r w:rsidRPr="00930D77">
              <w:rPr>
                <w:sz w:val="22"/>
                <w:szCs w:val="22"/>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275" w:type="dxa"/>
            <w:shd w:val="clear" w:color="auto" w:fill="auto"/>
            <w:vAlign w:val="bottom"/>
            <w:hideMark/>
          </w:tcPr>
          <w:p w:rsidR="00930D77" w:rsidRPr="00930D77" w:rsidRDefault="00930D77" w:rsidP="00F1172C">
            <w:pPr>
              <w:jc w:val="center"/>
            </w:pPr>
            <w:r w:rsidRPr="00930D77">
              <w:rPr>
                <w:sz w:val="22"/>
                <w:szCs w:val="22"/>
              </w:rPr>
              <w:t>07 1 0000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13 096,50</w:t>
            </w:r>
          </w:p>
        </w:tc>
        <w:tc>
          <w:tcPr>
            <w:tcW w:w="1559" w:type="dxa"/>
            <w:shd w:val="clear" w:color="auto" w:fill="auto"/>
            <w:vAlign w:val="bottom"/>
            <w:hideMark/>
          </w:tcPr>
          <w:p w:rsidR="00930D77" w:rsidRPr="00930D77" w:rsidRDefault="00930D77" w:rsidP="00F1172C">
            <w:pPr>
              <w:jc w:val="right"/>
            </w:pPr>
            <w:r w:rsidRPr="00930D77">
              <w:rPr>
                <w:sz w:val="22"/>
                <w:szCs w:val="22"/>
              </w:rPr>
              <w:t>13 096,50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проведение культурно-массовых мероприятий в городе Ставрополе</w:t>
            </w:r>
          </w:p>
        </w:tc>
        <w:tc>
          <w:tcPr>
            <w:tcW w:w="1275" w:type="dxa"/>
            <w:shd w:val="clear" w:color="auto" w:fill="auto"/>
            <w:vAlign w:val="bottom"/>
            <w:hideMark/>
          </w:tcPr>
          <w:p w:rsidR="00930D77" w:rsidRPr="00930D77" w:rsidRDefault="00930D77" w:rsidP="00F1172C">
            <w:pPr>
              <w:jc w:val="center"/>
            </w:pPr>
            <w:r w:rsidRPr="00930D77">
              <w:rPr>
                <w:sz w:val="22"/>
                <w:szCs w:val="22"/>
              </w:rPr>
              <w:t>07 1 2006</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13 096,50</w:t>
            </w:r>
          </w:p>
        </w:tc>
        <w:tc>
          <w:tcPr>
            <w:tcW w:w="1559" w:type="dxa"/>
            <w:shd w:val="clear" w:color="auto" w:fill="auto"/>
            <w:vAlign w:val="bottom"/>
            <w:hideMark/>
          </w:tcPr>
          <w:p w:rsidR="00930D77" w:rsidRPr="00930D77" w:rsidRDefault="00930D77" w:rsidP="00F1172C">
            <w:pPr>
              <w:jc w:val="right"/>
            </w:pPr>
            <w:r w:rsidRPr="00930D77">
              <w:rPr>
                <w:sz w:val="22"/>
                <w:szCs w:val="22"/>
              </w:rPr>
              <w:t>13 096,50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07 1 2006</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6 673,00</w:t>
            </w:r>
          </w:p>
        </w:tc>
        <w:tc>
          <w:tcPr>
            <w:tcW w:w="1559" w:type="dxa"/>
            <w:shd w:val="clear" w:color="auto" w:fill="auto"/>
            <w:vAlign w:val="bottom"/>
            <w:hideMark/>
          </w:tcPr>
          <w:p w:rsidR="00930D77" w:rsidRPr="00930D77" w:rsidRDefault="00930D77" w:rsidP="00F1172C">
            <w:pPr>
              <w:jc w:val="right"/>
            </w:pPr>
            <w:r w:rsidRPr="00930D77">
              <w:rPr>
                <w:sz w:val="22"/>
                <w:szCs w:val="22"/>
              </w:rPr>
              <w:t>6 673,00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выплаты населению</w:t>
            </w:r>
          </w:p>
        </w:tc>
        <w:tc>
          <w:tcPr>
            <w:tcW w:w="1275" w:type="dxa"/>
            <w:shd w:val="clear" w:color="auto" w:fill="auto"/>
            <w:noWrap/>
            <w:vAlign w:val="bottom"/>
            <w:hideMark/>
          </w:tcPr>
          <w:p w:rsidR="00930D77" w:rsidRPr="00930D77" w:rsidRDefault="00930D77" w:rsidP="00F1172C">
            <w:pPr>
              <w:jc w:val="center"/>
            </w:pPr>
            <w:r w:rsidRPr="00930D77">
              <w:rPr>
                <w:sz w:val="22"/>
                <w:szCs w:val="22"/>
              </w:rPr>
              <w:t>07 1 2006</w:t>
            </w:r>
          </w:p>
        </w:tc>
        <w:tc>
          <w:tcPr>
            <w:tcW w:w="567" w:type="dxa"/>
            <w:shd w:val="clear" w:color="auto" w:fill="auto"/>
            <w:noWrap/>
            <w:vAlign w:val="bottom"/>
            <w:hideMark/>
          </w:tcPr>
          <w:p w:rsidR="00930D77" w:rsidRPr="00930D77" w:rsidRDefault="00930D77" w:rsidP="00F1172C">
            <w:pPr>
              <w:jc w:val="center"/>
            </w:pPr>
            <w:r w:rsidRPr="00930D77">
              <w:rPr>
                <w:sz w:val="22"/>
                <w:szCs w:val="22"/>
              </w:rPr>
              <w:t>360</w:t>
            </w:r>
          </w:p>
        </w:tc>
        <w:tc>
          <w:tcPr>
            <w:tcW w:w="1560" w:type="dxa"/>
            <w:shd w:val="clear" w:color="auto" w:fill="auto"/>
            <w:vAlign w:val="bottom"/>
            <w:hideMark/>
          </w:tcPr>
          <w:p w:rsidR="00930D77" w:rsidRPr="00930D77" w:rsidRDefault="00930D77" w:rsidP="00F1172C">
            <w:pPr>
              <w:jc w:val="right"/>
            </w:pPr>
            <w:r w:rsidRPr="00930D77">
              <w:rPr>
                <w:sz w:val="22"/>
                <w:szCs w:val="22"/>
              </w:rPr>
              <w:t>218,00</w:t>
            </w:r>
          </w:p>
        </w:tc>
        <w:tc>
          <w:tcPr>
            <w:tcW w:w="1559" w:type="dxa"/>
            <w:shd w:val="clear" w:color="auto" w:fill="auto"/>
            <w:vAlign w:val="bottom"/>
            <w:hideMark/>
          </w:tcPr>
          <w:p w:rsidR="00930D77" w:rsidRPr="00930D77" w:rsidRDefault="00930D77" w:rsidP="00F1172C">
            <w:pPr>
              <w:jc w:val="right"/>
            </w:pPr>
            <w:r w:rsidRPr="00930D77">
              <w:rPr>
                <w:sz w:val="22"/>
                <w:szCs w:val="22"/>
              </w:rPr>
              <w:t>218,00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07 1 2006</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vAlign w:val="bottom"/>
            <w:hideMark/>
          </w:tcPr>
          <w:p w:rsidR="00930D77" w:rsidRPr="00930D77" w:rsidRDefault="00930D77" w:rsidP="00F1172C">
            <w:pPr>
              <w:jc w:val="right"/>
            </w:pPr>
            <w:r w:rsidRPr="00930D77">
              <w:rPr>
                <w:sz w:val="22"/>
                <w:szCs w:val="22"/>
              </w:rPr>
              <w:t>6 205,50</w:t>
            </w:r>
          </w:p>
        </w:tc>
        <w:tc>
          <w:tcPr>
            <w:tcW w:w="1559" w:type="dxa"/>
            <w:shd w:val="clear" w:color="auto" w:fill="auto"/>
            <w:vAlign w:val="bottom"/>
            <w:hideMark/>
          </w:tcPr>
          <w:p w:rsidR="00930D77" w:rsidRPr="00930D77" w:rsidRDefault="00930D77" w:rsidP="00F1172C">
            <w:pPr>
              <w:jc w:val="right"/>
            </w:pPr>
            <w:r w:rsidRPr="00930D77">
              <w:rPr>
                <w:sz w:val="22"/>
                <w:szCs w:val="22"/>
              </w:rPr>
              <w:t>6 205,50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«Развитие культуры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07 2 0000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232 685,16</w:t>
            </w:r>
          </w:p>
        </w:tc>
        <w:tc>
          <w:tcPr>
            <w:tcW w:w="1559" w:type="dxa"/>
            <w:shd w:val="clear" w:color="auto" w:fill="auto"/>
            <w:vAlign w:val="bottom"/>
            <w:hideMark/>
          </w:tcPr>
          <w:p w:rsidR="00930D77" w:rsidRPr="00930D77" w:rsidRDefault="00930D77" w:rsidP="00F1172C">
            <w:pPr>
              <w:jc w:val="right"/>
            </w:pPr>
            <w:r w:rsidRPr="00930D77">
              <w:rPr>
                <w:sz w:val="22"/>
                <w:szCs w:val="22"/>
              </w:rPr>
              <w:t>234 542,21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учреждений по внешкольной работе с детьми</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07 2 1115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106 730,85</w:t>
            </w:r>
          </w:p>
        </w:tc>
        <w:tc>
          <w:tcPr>
            <w:tcW w:w="1559" w:type="dxa"/>
            <w:shd w:val="clear" w:color="auto" w:fill="auto"/>
            <w:noWrap/>
            <w:vAlign w:val="bottom"/>
            <w:hideMark/>
          </w:tcPr>
          <w:p w:rsidR="00930D77" w:rsidRPr="00930D77" w:rsidRDefault="00930D77" w:rsidP="00F1172C">
            <w:pPr>
              <w:jc w:val="right"/>
            </w:pPr>
            <w:r w:rsidRPr="00930D77">
              <w:rPr>
                <w:sz w:val="22"/>
                <w:szCs w:val="22"/>
              </w:rPr>
              <w:t>107 436,01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07 2 1115</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95 838,04</w:t>
            </w:r>
          </w:p>
        </w:tc>
        <w:tc>
          <w:tcPr>
            <w:tcW w:w="1559" w:type="dxa"/>
            <w:shd w:val="clear" w:color="auto" w:fill="auto"/>
            <w:noWrap/>
            <w:vAlign w:val="bottom"/>
            <w:hideMark/>
          </w:tcPr>
          <w:p w:rsidR="00930D77" w:rsidRPr="00930D77" w:rsidRDefault="00930D77" w:rsidP="00F1172C">
            <w:pPr>
              <w:jc w:val="right"/>
            </w:pPr>
            <w:r w:rsidRPr="00930D77">
              <w:rPr>
                <w:sz w:val="22"/>
                <w:szCs w:val="22"/>
              </w:rPr>
              <w:t>96 508,19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автономным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07 2 1115</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10 892,81</w:t>
            </w:r>
          </w:p>
        </w:tc>
        <w:tc>
          <w:tcPr>
            <w:tcW w:w="1559" w:type="dxa"/>
            <w:shd w:val="clear" w:color="auto" w:fill="auto"/>
            <w:noWrap/>
            <w:vAlign w:val="bottom"/>
            <w:hideMark/>
          </w:tcPr>
          <w:p w:rsidR="00930D77" w:rsidRPr="00930D77" w:rsidRDefault="00930D77" w:rsidP="00F1172C">
            <w:pPr>
              <w:jc w:val="right"/>
            </w:pPr>
            <w:r w:rsidRPr="00930D77">
              <w:rPr>
                <w:sz w:val="22"/>
                <w:szCs w:val="22"/>
              </w:rPr>
              <w:t>10 927,82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учреждений (оказание услуг) в сфере культуры и кинематографии</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07 2 1125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35 517,89</w:t>
            </w:r>
          </w:p>
        </w:tc>
        <w:tc>
          <w:tcPr>
            <w:tcW w:w="1559" w:type="dxa"/>
            <w:shd w:val="clear" w:color="auto" w:fill="auto"/>
            <w:noWrap/>
            <w:vAlign w:val="bottom"/>
            <w:hideMark/>
          </w:tcPr>
          <w:p w:rsidR="00930D77" w:rsidRPr="00930D77" w:rsidRDefault="00930D77" w:rsidP="00F1172C">
            <w:pPr>
              <w:jc w:val="right"/>
            </w:pPr>
            <w:r w:rsidRPr="00930D77">
              <w:rPr>
                <w:sz w:val="22"/>
                <w:szCs w:val="22"/>
              </w:rPr>
              <w:t>35 771,99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07 2 1125</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35 517,89</w:t>
            </w:r>
          </w:p>
        </w:tc>
        <w:tc>
          <w:tcPr>
            <w:tcW w:w="1559" w:type="dxa"/>
            <w:shd w:val="clear" w:color="auto" w:fill="auto"/>
            <w:noWrap/>
            <w:vAlign w:val="bottom"/>
            <w:hideMark/>
          </w:tcPr>
          <w:p w:rsidR="00930D77" w:rsidRPr="00930D77" w:rsidRDefault="00930D77" w:rsidP="00F1172C">
            <w:pPr>
              <w:jc w:val="right"/>
            </w:pPr>
            <w:r w:rsidRPr="00930D77">
              <w:rPr>
                <w:sz w:val="22"/>
                <w:szCs w:val="22"/>
              </w:rPr>
              <w:t>35 771,99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музеев и постоянных выставок</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07 2 1126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2 926,80</w:t>
            </w:r>
          </w:p>
        </w:tc>
        <w:tc>
          <w:tcPr>
            <w:tcW w:w="1559" w:type="dxa"/>
            <w:shd w:val="clear" w:color="auto" w:fill="auto"/>
            <w:noWrap/>
            <w:vAlign w:val="bottom"/>
            <w:hideMark/>
          </w:tcPr>
          <w:p w:rsidR="00930D77" w:rsidRPr="00930D77" w:rsidRDefault="00930D77" w:rsidP="00F1172C">
            <w:pPr>
              <w:jc w:val="right"/>
            </w:pPr>
            <w:r w:rsidRPr="00930D77">
              <w:rPr>
                <w:sz w:val="22"/>
                <w:szCs w:val="22"/>
              </w:rPr>
              <w:t>2 949,77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07 2 1126</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2 926,80</w:t>
            </w:r>
          </w:p>
        </w:tc>
        <w:tc>
          <w:tcPr>
            <w:tcW w:w="1559" w:type="dxa"/>
            <w:shd w:val="clear" w:color="auto" w:fill="auto"/>
            <w:noWrap/>
            <w:vAlign w:val="bottom"/>
            <w:hideMark/>
          </w:tcPr>
          <w:p w:rsidR="00930D77" w:rsidRPr="00930D77" w:rsidRDefault="00930D77" w:rsidP="00F1172C">
            <w:pPr>
              <w:jc w:val="right"/>
            </w:pPr>
            <w:r w:rsidRPr="00930D77">
              <w:rPr>
                <w:sz w:val="22"/>
                <w:szCs w:val="22"/>
              </w:rPr>
              <w:t>2 949,77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библиотек</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07 2 1127</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31 829,93</w:t>
            </w:r>
          </w:p>
        </w:tc>
        <w:tc>
          <w:tcPr>
            <w:tcW w:w="1559" w:type="dxa"/>
            <w:shd w:val="clear" w:color="auto" w:fill="auto"/>
            <w:noWrap/>
            <w:vAlign w:val="bottom"/>
            <w:hideMark/>
          </w:tcPr>
          <w:p w:rsidR="00930D77" w:rsidRPr="00930D77" w:rsidRDefault="00930D77" w:rsidP="00F1172C">
            <w:pPr>
              <w:jc w:val="right"/>
            </w:pPr>
            <w:r w:rsidRPr="00930D77">
              <w:rPr>
                <w:sz w:val="22"/>
                <w:szCs w:val="22"/>
              </w:rPr>
              <w:t>32 100,22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07 2 1127</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31 829,93</w:t>
            </w:r>
          </w:p>
        </w:tc>
        <w:tc>
          <w:tcPr>
            <w:tcW w:w="1559" w:type="dxa"/>
            <w:shd w:val="clear" w:color="auto" w:fill="auto"/>
            <w:noWrap/>
            <w:vAlign w:val="bottom"/>
            <w:hideMark/>
          </w:tcPr>
          <w:p w:rsidR="00930D77" w:rsidRPr="00930D77" w:rsidRDefault="00930D77" w:rsidP="00F1172C">
            <w:pPr>
              <w:jc w:val="right"/>
            </w:pPr>
            <w:r w:rsidRPr="00930D77">
              <w:rPr>
                <w:sz w:val="22"/>
                <w:szCs w:val="22"/>
              </w:rPr>
              <w:t>32 100,22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театров, концертных и других организаций исполнительских искусств</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07 2 1128</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41 096,79</w:t>
            </w:r>
          </w:p>
        </w:tc>
        <w:tc>
          <w:tcPr>
            <w:tcW w:w="1559" w:type="dxa"/>
            <w:shd w:val="clear" w:color="auto" w:fill="auto"/>
            <w:noWrap/>
            <w:vAlign w:val="bottom"/>
            <w:hideMark/>
          </w:tcPr>
          <w:p w:rsidR="00930D77" w:rsidRPr="00930D77" w:rsidRDefault="00930D77" w:rsidP="00F1172C">
            <w:pPr>
              <w:jc w:val="right"/>
            </w:pPr>
            <w:r w:rsidRPr="00930D77">
              <w:rPr>
                <w:sz w:val="22"/>
                <w:szCs w:val="22"/>
              </w:rPr>
              <w:t>41 167,22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07 2 1128</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41 096,79</w:t>
            </w:r>
          </w:p>
        </w:tc>
        <w:tc>
          <w:tcPr>
            <w:tcW w:w="1559" w:type="dxa"/>
            <w:shd w:val="clear" w:color="auto" w:fill="auto"/>
            <w:noWrap/>
            <w:vAlign w:val="bottom"/>
            <w:hideMark/>
          </w:tcPr>
          <w:p w:rsidR="00930D77" w:rsidRPr="00930D77" w:rsidRDefault="00930D77" w:rsidP="00F1172C">
            <w:pPr>
              <w:jc w:val="right"/>
            </w:pPr>
            <w:r w:rsidRPr="00930D77">
              <w:rPr>
                <w:sz w:val="22"/>
                <w:szCs w:val="22"/>
              </w:rPr>
              <w:t>41 167,22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направленных на сохранение историко-культурного наследия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07 2 2040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10 117,00</w:t>
            </w:r>
          </w:p>
        </w:tc>
        <w:tc>
          <w:tcPr>
            <w:tcW w:w="1559" w:type="dxa"/>
            <w:shd w:val="clear" w:color="auto" w:fill="auto"/>
            <w:noWrap/>
            <w:vAlign w:val="bottom"/>
            <w:hideMark/>
          </w:tcPr>
          <w:p w:rsidR="00930D77" w:rsidRPr="00930D77" w:rsidRDefault="00930D77" w:rsidP="00F1172C">
            <w:pPr>
              <w:jc w:val="right"/>
            </w:pPr>
            <w:r w:rsidRPr="00930D77">
              <w:rPr>
                <w:sz w:val="22"/>
                <w:szCs w:val="22"/>
              </w:rPr>
              <w:t>10 117,00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07 2 2040</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9 177,00</w:t>
            </w:r>
          </w:p>
        </w:tc>
        <w:tc>
          <w:tcPr>
            <w:tcW w:w="1559" w:type="dxa"/>
            <w:shd w:val="clear" w:color="auto" w:fill="auto"/>
            <w:noWrap/>
            <w:vAlign w:val="bottom"/>
            <w:hideMark/>
          </w:tcPr>
          <w:p w:rsidR="00930D77" w:rsidRPr="00930D77" w:rsidRDefault="00930D77" w:rsidP="00F1172C">
            <w:pPr>
              <w:jc w:val="right"/>
            </w:pPr>
            <w:r w:rsidRPr="00930D77">
              <w:rPr>
                <w:sz w:val="22"/>
                <w:szCs w:val="22"/>
              </w:rPr>
              <w:t>9 177,00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автономным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07 2 2040</w:t>
            </w:r>
          </w:p>
        </w:tc>
        <w:tc>
          <w:tcPr>
            <w:tcW w:w="567" w:type="dxa"/>
            <w:shd w:val="clear" w:color="auto" w:fill="auto"/>
            <w:noWrap/>
            <w:vAlign w:val="bottom"/>
            <w:hideMark/>
          </w:tcPr>
          <w:p w:rsidR="00930D77" w:rsidRPr="00930D77" w:rsidRDefault="00930D77" w:rsidP="00F1172C">
            <w:pPr>
              <w:jc w:val="center"/>
            </w:pPr>
            <w:r w:rsidRPr="00930D77">
              <w:rPr>
                <w:sz w:val="22"/>
                <w:szCs w:val="22"/>
              </w:rPr>
              <w:t>620</w:t>
            </w:r>
          </w:p>
        </w:tc>
        <w:tc>
          <w:tcPr>
            <w:tcW w:w="1560" w:type="dxa"/>
            <w:shd w:val="clear" w:color="auto" w:fill="auto"/>
            <w:noWrap/>
            <w:vAlign w:val="bottom"/>
            <w:hideMark/>
          </w:tcPr>
          <w:p w:rsidR="00930D77" w:rsidRPr="00930D77" w:rsidRDefault="00930D77" w:rsidP="00F1172C">
            <w:pPr>
              <w:jc w:val="right"/>
            </w:pPr>
            <w:r w:rsidRPr="00930D77">
              <w:rPr>
                <w:sz w:val="22"/>
                <w:szCs w:val="22"/>
              </w:rPr>
              <w:t>940,00</w:t>
            </w:r>
          </w:p>
        </w:tc>
        <w:tc>
          <w:tcPr>
            <w:tcW w:w="1559" w:type="dxa"/>
            <w:shd w:val="clear" w:color="auto" w:fill="auto"/>
            <w:noWrap/>
            <w:vAlign w:val="bottom"/>
            <w:hideMark/>
          </w:tcPr>
          <w:p w:rsidR="00930D77" w:rsidRPr="00930D77" w:rsidRDefault="00930D77" w:rsidP="00F1172C">
            <w:pPr>
              <w:jc w:val="right"/>
            </w:pPr>
            <w:r w:rsidRPr="00930D77">
              <w:rPr>
                <w:sz w:val="22"/>
                <w:szCs w:val="22"/>
              </w:rPr>
              <w:t>940,00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07 2 4001</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4 465,90</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5 000,00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Бюджетные инвестиции</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07 2 4001</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410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4 465,90</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5 000,00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rPr>
                <w:b/>
                <w:bCs/>
              </w:rPr>
            </w:pPr>
            <w:r w:rsidRPr="00930D77">
              <w:rPr>
                <w:b/>
                <w:bCs/>
                <w:sz w:val="22"/>
                <w:szCs w:val="22"/>
              </w:rPr>
              <w:t>Муниципальная программа «Развитие физической культуры и спорта в городе Ставрополе на 2014 - 2016 годы»</w:t>
            </w:r>
          </w:p>
        </w:tc>
        <w:tc>
          <w:tcPr>
            <w:tcW w:w="1275" w:type="dxa"/>
            <w:shd w:val="clear" w:color="auto" w:fill="auto"/>
            <w:vAlign w:val="bottom"/>
            <w:hideMark/>
          </w:tcPr>
          <w:p w:rsidR="00930D77" w:rsidRPr="00930D77" w:rsidRDefault="00930D77" w:rsidP="00F728FB">
            <w:pPr>
              <w:spacing w:line="245" w:lineRule="auto"/>
              <w:jc w:val="center"/>
              <w:rPr>
                <w:b/>
                <w:bCs/>
              </w:rPr>
            </w:pPr>
            <w:r w:rsidRPr="00930D77">
              <w:rPr>
                <w:b/>
                <w:bCs/>
                <w:sz w:val="22"/>
                <w:szCs w:val="22"/>
              </w:rPr>
              <w:t>08 0 0000</w:t>
            </w:r>
          </w:p>
        </w:tc>
        <w:tc>
          <w:tcPr>
            <w:tcW w:w="567" w:type="dxa"/>
            <w:shd w:val="clear" w:color="auto" w:fill="auto"/>
            <w:vAlign w:val="bottom"/>
            <w:hideMark/>
          </w:tcPr>
          <w:p w:rsidR="00930D77" w:rsidRPr="00930D77" w:rsidRDefault="00930D77" w:rsidP="00F728FB">
            <w:pPr>
              <w:spacing w:line="245" w:lineRule="auto"/>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728FB">
            <w:pPr>
              <w:spacing w:line="245" w:lineRule="auto"/>
              <w:jc w:val="right"/>
              <w:rPr>
                <w:b/>
                <w:bCs/>
              </w:rPr>
            </w:pPr>
            <w:r w:rsidRPr="00930D77">
              <w:rPr>
                <w:b/>
                <w:bCs/>
                <w:sz w:val="22"/>
                <w:szCs w:val="22"/>
              </w:rPr>
              <w:t>185 304,59</w:t>
            </w:r>
          </w:p>
        </w:tc>
        <w:tc>
          <w:tcPr>
            <w:tcW w:w="1559" w:type="dxa"/>
            <w:shd w:val="clear" w:color="auto" w:fill="auto"/>
            <w:vAlign w:val="bottom"/>
            <w:hideMark/>
          </w:tcPr>
          <w:p w:rsidR="00930D77" w:rsidRPr="00930D77" w:rsidRDefault="00930D77" w:rsidP="00F728FB">
            <w:pPr>
              <w:spacing w:line="245" w:lineRule="auto"/>
              <w:jc w:val="right"/>
              <w:rPr>
                <w:b/>
                <w:bCs/>
              </w:rPr>
            </w:pPr>
            <w:r w:rsidRPr="00930D77">
              <w:rPr>
                <w:b/>
                <w:bCs/>
                <w:sz w:val="22"/>
                <w:szCs w:val="22"/>
              </w:rPr>
              <w:t>192 565,78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275" w:type="dxa"/>
            <w:shd w:val="clear" w:color="auto" w:fill="auto"/>
            <w:vAlign w:val="bottom"/>
            <w:hideMark/>
          </w:tcPr>
          <w:p w:rsidR="00930D77" w:rsidRPr="00930D77" w:rsidRDefault="00930D77" w:rsidP="00F728FB">
            <w:pPr>
              <w:spacing w:line="245" w:lineRule="auto"/>
              <w:jc w:val="center"/>
            </w:pPr>
            <w:r w:rsidRPr="00930D77">
              <w:rPr>
                <w:sz w:val="22"/>
                <w:szCs w:val="22"/>
              </w:rPr>
              <w:t>08 1 0000</w:t>
            </w:r>
          </w:p>
        </w:tc>
        <w:tc>
          <w:tcPr>
            <w:tcW w:w="567" w:type="dxa"/>
            <w:shd w:val="clear" w:color="auto" w:fill="auto"/>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45" w:lineRule="auto"/>
              <w:jc w:val="right"/>
            </w:pPr>
            <w:r w:rsidRPr="00930D77">
              <w:rPr>
                <w:sz w:val="22"/>
                <w:szCs w:val="22"/>
              </w:rPr>
              <w:t>141 191,59</w:t>
            </w:r>
          </w:p>
        </w:tc>
        <w:tc>
          <w:tcPr>
            <w:tcW w:w="1559" w:type="dxa"/>
            <w:shd w:val="clear" w:color="auto" w:fill="auto"/>
            <w:vAlign w:val="bottom"/>
            <w:hideMark/>
          </w:tcPr>
          <w:p w:rsidR="00930D77" w:rsidRPr="00930D77" w:rsidRDefault="00930D77" w:rsidP="00F728FB">
            <w:pPr>
              <w:spacing w:line="245" w:lineRule="auto"/>
              <w:jc w:val="right"/>
            </w:pPr>
            <w:r w:rsidRPr="00930D77">
              <w:rPr>
                <w:sz w:val="22"/>
                <w:szCs w:val="22"/>
              </w:rPr>
              <w:t>141 510,78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Обеспечение деятельности (оказание услуг) учреждений по внешкольной работе с детьми</w:t>
            </w:r>
          </w:p>
        </w:tc>
        <w:tc>
          <w:tcPr>
            <w:tcW w:w="1275" w:type="dxa"/>
            <w:shd w:val="clear" w:color="auto" w:fill="auto"/>
            <w:noWrap/>
            <w:vAlign w:val="bottom"/>
            <w:hideMark/>
          </w:tcPr>
          <w:p w:rsidR="00930D77" w:rsidRPr="00930D77" w:rsidRDefault="00930D77" w:rsidP="00F1172C">
            <w:pPr>
              <w:jc w:val="center"/>
            </w:pPr>
            <w:r w:rsidRPr="00930D77">
              <w:rPr>
                <w:sz w:val="22"/>
                <w:szCs w:val="22"/>
              </w:rPr>
              <w:t>08 1 1115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138 842,45</w:t>
            </w:r>
          </w:p>
        </w:tc>
        <w:tc>
          <w:tcPr>
            <w:tcW w:w="1559" w:type="dxa"/>
            <w:shd w:val="clear" w:color="auto" w:fill="auto"/>
            <w:noWrap/>
            <w:vAlign w:val="bottom"/>
            <w:hideMark/>
          </w:tcPr>
          <w:p w:rsidR="00930D77" w:rsidRPr="00930D77" w:rsidRDefault="00930D77" w:rsidP="00F1172C">
            <w:pPr>
              <w:jc w:val="right"/>
            </w:pPr>
            <w:r w:rsidRPr="00930D77">
              <w:rPr>
                <w:sz w:val="22"/>
                <w:szCs w:val="22"/>
              </w:rPr>
              <w:t>139 161,64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08 1 1115</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138 842,45</w:t>
            </w:r>
          </w:p>
        </w:tc>
        <w:tc>
          <w:tcPr>
            <w:tcW w:w="1559" w:type="dxa"/>
            <w:shd w:val="clear" w:color="auto" w:fill="auto"/>
            <w:noWrap/>
            <w:vAlign w:val="bottom"/>
            <w:hideMark/>
          </w:tcPr>
          <w:p w:rsidR="00930D77" w:rsidRPr="00930D77" w:rsidRDefault="00930D77" w:rsidP="00F1172C">
            <w:pPr>
              <w:jc w:val="right"/>
            </w:pPr>
            <w:r w:rsidRPr="00930D77">
              <w:rPr>
                <w:sz w:val="22"/>
                <w:szCs w:val="22"/>
              </w:rPr>
              <w:t>139 161,64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центров спортивной подготовки</w:t>
            </w:r>
          </w:p>
        </w:tc>
        <w:tc>
          <w:tcPr>
            <w:tcW w:w="1275" w:type="dxa"/>
            <w:shd w:val="clear" w:color="auto" w:fill="auto"/>
            <w:noWrap/>
            <w:vAlign w:val="bottom"/>
            <w:hideMark/>
          </w:tcPr>
          <w:p w:rsidR="00930D77" w:rsidRPr="00930D77" w:rsidRDefault="00930D77" w:rsidP="00F1172C">
            <w:pPr>
              <w:jc w:val="center"/>
            </w:pPr>
            <w:r w:rsidRPr="00930D77">
              <w:rPr>
                <w:sz w:val="22"/>
                <w:szCs w:val="22"/>
              </w:rPr>
              <w:t>08 1 1138</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2 349,14</w:t>
            </w:r>
          </w:p>
        </w:tc>
        <w:tc>
          <w:tcPr>
            <w:tcW w:w="1559" w:type="dxa"/>
            <w:shd w:val="clear" w:color="auto" w:fill="auto"/>
            <w:noWrap/>
            <w:vAlign w:val="bottom"/>
            <w:hideMark/>
          </w:tcPr>
          <w:p w:rsidR="00930D77" w:rsidRPr="00930D77" w:rsidRDefault="00930D77" w:rsidP="00F1172C">
            <w:pPr>
              <w:jc w:val="right"/>
            </w:pPr>
            <w:r w:rsidRPr="00930D77">
              <w:rPr>
                <w:sz w:val="22"/>
                <w:szCs w:val="22"/>
              </w:rPr>
              <w:t>2 349,14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08 1 1138</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2 349,14</w:t>
            </w:r>
          </w:p>
        </w:tc>
        <w:tc>
          <w:tcPr>
            <w:tcW w:w="1559" w:type="dxa"/>
            <w:shd w:val="clear" w:color="auto" w:fill="auto"/>
            <w:noWrap/>
            <w:vAlign w:val="bottom"/>
            <w:hideMark/>
          </w:tcPr>
          <w:p w:rsidR="00930D77" w:rsidRPr="00930D77" w:rsidRDefault="00930D77" w:rsidP="00F1172C">
            <w:pPr>
              <w:jc w:val="right"/>
            </w:pPr>
            <w:r w:rsidRPr="00930D77">
              <w:rPr>
                <w:sz w:val="22"/>
                <w:szCs w:val="22"/>
              </w:rPr>
              <w:t>2 349,14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«Организация и проведение физкультурно-оздоровительных и спортивных мероприятий»</w:t>
            </w:r>
          </w:p>
        </w:tc>
        <w:tc>
          <w:tcPr>
            <w:tcW w:w="1275" w:type="dxa"/>
            <w:shd w:val="clear" w:color="auto" w:fill="auto"/>
            <w:vAlign w:val="bottom"/>
            <w:hideMark/>
          </w:tcPr>
          <w:p w:rsidR="00930D77" w:rsidRPr="00930D77" w:rsidRDefault="00930D77" w:rsidP="00F1172C">
            <w:pPr>
              <w:jc w:val="center"/>
            </w:pPr>
            <w:r w:rsidRPr="00930D77">
              <w:rPr>
                <w:sz w:val="22"/>
                <w:szCs w:val="22"/>
              </w:rPr>
              <w:t>08 2 0000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31 055,00</w:t>
            </w:r>
          </w:p>
        </w:tc>
        <w:tc>
          <w:tcPr>
            <w:tcW w:w="1559" w:type="dxa"/>
            <w:shd w:val="clear" w:color="auto" w:fill="auto"/>
            <w:vAlign w:val="bottom"/>
            <w:hideMark/>
          </w:tcPr>
          <w:p w:rsidR="00930D77" w:rsidRPr="00930D77" w:rsidRDefault="00930D77" w:rsidP="00F1172C">
            <w:pPr>
              <w:jc w:val="right"/>
            </w:pPr>
            <w:r w:rsidRPr="00930D77">
              <w:rPr>
                <w:sz w:val="22"/>
                <w:szCs w:val="22"/>
              </w:rPr>
              <w:t>31 055,00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направленных на развитие физической культуры и массового спорта</w:t>
            </w:r>
          </w:p>
        </w:tc>
        <w:tc>
          <w:tcPr>
            <w:tcW w:w="1275" w:type="dxa"/>
            <w:shd w:val="clear" w:color="auto" w:fill="auto"/>
            <w:noWrap/>
            <w:vAlign w:val="bottom"/>
            <w:hideMark/>
          </w:tcPr>
          <w:p w:rsidR="00930D77" w:rsidRPr="00930D77" w:rsidRDefault="00930D77" w:rsidP="00F1172C">
            <w:pPr>
              <w:jc w:val="center"/>
            </w:pPr>
            <w:r w:rsidRPr="00930D77">
              <w:rPr>
                <w:sz w:val="22"/>
                <w:szCs w:val="22"/>
              </w:rPr>
              <w:t>08 2 2042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14 490,00</w:t>
            </w:r>
          </w:p>
        </w:tc>
        <w:tc>
          <w:tcPr>
            <w:tcW w:w="1559" w:type="dxa"/>
            <w:shd w:val="clear" w:color="auto" w:fill="auto"/>
            <w:noWrap/>
            <w:vAlign w:val="bottom"/>
            <w:hideMark/>
          </w:tcPr>
          <w:p w:rsidR="00930D77" w:rsidRPr="00930D77" w:rsidRDefault="00930D77" w:rsidP="00F1172C">
            <w:pPr>
              <w:jc w:val="right"/>
            </w:pPr>
            <w:r w:rsidRPr="00930D77">
              <w:rPr>
                <w:sz w:val="22"/>
                <w:szCs w:val="22"/>
              </w:rPr>
              <w:t>14 490,00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08 2 2042</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6 240,00</w:t>
            </w:r>
          </w:p>
        </w:tc>
        <w:tc>
          <w:tcPr>
            <w:tcW w:w="1559" w:type="dxa"/>
            <w:shd w:val="clear" w:color="auto" w:fill="auto"/>
            <w:noWrap/>
            <w:vAlign w:val="bottom"/>
            <w:hideMark/>
          </w:tcPr>
          <w:p w:rsidR="00930D77" w:rsidRPr="00930D77" w:rsidRDefault="00930D77" w:rsidP="00F1172C">
            <w:pPr>
              <w:jc w:val="right"/>
            </w:pPr>
            <w:r w:rsidRPr="00930D77">
              <w:rPr>
                <w:sz w:val="22"/>
                <w:szCs w:val="22"/>
              </w:rPr>
              <w:t>6 240,00</w:t>
            </w:r>
          </w:p>
        </w:tc>
      </w:tr>
      <w:tr w:rsidR="00930D77" w:rsidRPr="00930D77" w:rsidTr="00F728FB">
        <w:tblPrEx>
          <w:shd w:val="clear" w:color="auto" w:fill="auto"/>
        </w:tblPrEx>
        <w:trPr>
          <w:trHeight w:val="199"/>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08 2 2042</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8 250,00</w:t>
            </w:r>
          </w:p>
        </w:tc>
        <w:tc>
          <w:tcPr>
            <w:tcW w:w="1559" w:type="dxa"/>
            <w:shd w:val="clear" w:color="auto" w:fill="auto"/>
            <w:noWrap/>
            <w:vAlign w:val="bottom"/>
            <w:hideMark/>
          </w:tcPr>
          <w:p w:rsidR="00930D77" w:rsidRPr="00930D77" w:rsidRDefault="00930D77" w:rsidP="00F1172C">
            <w:pPr>
              <w:jc w:val="right"/>
            </w:pPr>
            <w:r w:rsidRPr="00930D77">
              <w:rPr>
                <w:sz w:val="22"/>
                <w:szCs w:val="22"/>
              </w:rPr>
              <w:t>8 250,00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275" w:type="dxa"/>
            <w:shd w:val="clear" w:color="auto" w:fill="auto"/>
            <w:noWrap/>
            <w:vAlign w:val="bottom"/>
            <w:hideMark/>
          </w:tcPr>
          <w:p w:rsidR="00930D77" w:rsidRPr="00930D77" w:rsidRDefault="00930D77" w:rsidP="00F1172C">
            <w:pPr>
              <w:jc w:val="center"/>
            </w:pPr>
            <w:r w:rsidRPr="00930D77">
              <w:rPr>
                <w:sz w:val="22"/>
                <w:szCs w:val="22"/>
              </w:rPr>
              <w:t>08 2 2043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16 000,00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16 000,00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некоммерческим организациям (за исключением государственных (муниципальных) учреждений)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08 2 2043</w:t>
            </w:r>
          </w:p>
        </w:tc>
        <w:tc>
          <w:tcPr>
            <w:tcW w:w="567" w:type="dxa"/>
            <w:shd w:val="clear" w:color="auto" w:fill="auto"/>
            <w:noWrap/>
            <w:vAlign w:val="bottom"/>
            <w:hideMark/>
          </w:tcPr>
          <w:p w:rsidR="00930D77" w:rsidRPr="00930D77" w:rsidRDefault="00930D77" w:rsidP="00F1172C">
            <w:pPr>
              <w:jc w:val="center"/>
            </w:pPr>
            <w:r w:rsidRPr="00930D77">
              <w:rPr>
                <w:sz w:val="22"/>
                <w:szCs w:val="22"/>
              </w:rPr>
              <w:t>630</w:t>
            </w:r>
          </w:p>
        </w:tc>
        <w:tc>
          <w:tcPr>
            <w:tcW w:w="1560" w:type="dxa"/>
            <w:shd w:val="clear" w:color="auto" w:fill="auto"/>
            <w:noWrap/>
            <w:vAlign w:val="bottom"/>
            <w:hideMark/>
          </w:tcPr>
          <w:p w:rsidR="00930D77" w:rsidRPr="00930D77" w:rsidRDefault="00930D77" w:rsidP="00F1172C">
            <w:pPr>
              <w:jc w:val="right"/>
            </w:pPr>
            <w:r w:rsidRPr="00930D77">
              <w:rPr>
                <w:sz w:val="22"/>
                <w:szCs w:val="22"/>
              </w:rPr>
              <w:t>16 000,00</w:t>
            </w:r>
          </w:p>
        </w:tc>
        <w:tc>
          <w:tcPr>
            <w:tcW w:w="1559" w:type="dxa"/>
            <w:shd w:val="clear" w:color="auto" w:fill="auto"/>
            <w:noWrap/>
            <w:vAlign w:val="bottom"/>
            <w:hideMark/>
          </w:tcPr>
          <w:p w:rsidR="00930D77" w:rsidRPr="00930D77" w:rsidRDefault="00930D77" w:rsidP="00F1172C">
            <w:pPr>
              <w:jc w:val="right"/>
            </w:pPr>
            <w:r w:rsidRPr="00930D77">
              <w:rPr>
                <w:sz w:val="22"/>
                <w:szCs w:val="22"/>
              </w:rPr>
              <w:t>16 000,00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1275" w:type="dxa"/>
            <w:shd w:val="clear" w:color="auto" w:fill="auto"/>
            <w:noWrap/>
            <w:vAlign w:val="bottom"/>
            <w:hideMark/>
          </w:tcPr>
          <w:p w:rsidR="00930D77" w:rsidRPr="00930D77" w:rsidRDefault="00930D77" w:rsidP="00F1172C">
            <w:pPr>
              <w:jc w:val="center"/>
            </w:pPr>
            <w:r w:rsidRPr="00930D77">
              <w:rPr>
                <w:sz w:val="22"/>
                <w:szCs w:val="22"/>
              </w:rPr>
              <w:t>08 2 2044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565,00</w:t>
            </w:r>
          </w:p>
        </w:tc>
        <w:tc>
          <w:tcPr>
            <w:tcW w:w="1559" w:type="dxa"/>
            <w:shd w:val="clear" w:color="auto" w:fill="auto"/>
            <w:noWrap/>
            <w:vAlign w:val="bottom"/>
            <w:hideMark/>
          </w:tcPr>
          <w:p w:rsidR="00930D77" w:rsidRPr="00930D77" w:rsidRDefault="00930D77" w:rsidP="00F1172C">
            <w:pPr>
              <w:jc w:val="right"/>
            </w:pPr>
            <w:r w:rsidRPr="00930D77">
              <w:rPr>
                <w:sz w:val="22"/>
                <w:szCs w:val="22"/>
              </w:rPr>
              <w:t>565,00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08 2 2044</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565,00</w:t>
            </w:r>
          </w:p>
        </w:tc>
        <w:tc>
          <w:tcPr>
            <w:tcW w:w="1559" w:type="dxa"/>
            <w:shd w:val="clear" w:color="auto" w:fill="auto"/>
            <w:noWrap/>
            <w:vAlign w:val="bottom"/>
            <w:hideMark/>
          </w:tcPr>
          <w:p w:rsidR="00930D77" w:rsidRPr="00930D77" w:rsidRDefault="00930D77" w:rsidP="00F1172C">
            <w:pPr>
              <w:jc w:val="right"/>
            </w:pPr>
            <w:r w:rsidRPr="00930D77">
              <w:rPr>
                <w:sz w:val="22"/>
                <w:szCs w:val="22"/>
              </w:rPr>
              <w:t>565,00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r w:rsidRPr="00930D77">
              <w:rPr>
                <w:sz w:val="22"/>
                <w:szCs w:val="22"/>
              </w:rPr>
              <w:t>Подпрограмма «Строительство, реконструкция и обустройство спортивных сооружений»</w:t>
            </w:r>
          </w:p>
        </w:tc>
        <w:tc>
          <w:tcPr>
            <w:tcW w:w="1275" w:type="dxa"/>
            <w:shd w:val="clear" w:color="auto" w:fill="auto"/>
            <w:vAlign w:val="bottom"/>
            <w:hideMark/>
          </w:tcPr>
          <w:p w:rsidR="00930D77" w:rsidRPr="00930D77" w:rsidRDefault="00930D77" w:rsidP="00F1172C">
            <w:pPr>
              <w:jc w:val="center"/>
            </w:pPr>
            <w:r w:rsidRPr="00930D77">
              <w:rPr>
                <w:sz w:val="22"/>
                <w:szCs w:val="22"/>
              </w:rPr>
              <w:t>08 3 0000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13 058,00</w:t>
            </w:r>
          </w:p>
        </w:tc>
        <w:tc>
          <w:tcPr>
            <w:tcW w:w="1559" w:type="dxa"/>
            <w:shd w:val="clear" w:color="auto" w:fill="auto"/>
            <w:vAlign w:val="bottom"/>
            <w:hideMark/>
          </w:tcPr>
          <w:p w:rsidR="00930D77" w:rsidRPr="00930D77" w:rsidRDefault="00930D77" w:rsidP="00F1172C">
            <w:pPr>
              <w:jc w:val="right"/>
            </w:pPr>
            <w:r w:rsidRPr="00930D77">
              <w:rPr>
                <w:sz w:val="22"/>
                <w:szCs w:val="22"/>
              </w:rPr>
              <w:t>20 000,00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Строительство </w:t>
            </w:r>
            <w:proofErr w:type="gramStart"/>
            <w:r w:rsidRPr="00930D77">
              <w:rPr>
                <w:sz w:val="22"/>
                <w:szCs w:val="22"/>
              </w:rPr>
              <w:t>объектов капитального строительства муниципальной собственности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08 3 4002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13 058,00</w:t>
            </w:r>
          </w:p>
        </w:tc>
        <w:tc>
          <w:tcPr>
            <w:tcW w:w="1559" w:type="dxa"/>
            <w:shd w:val="clear" w:color="auto" w:fill="auto"/>
            <w:vAlign w:val="bottom"/>
            <w:hideMark/>
          </w:tcPr>
          <w:p w:rsidR="00930D77" w:rsidRPr="00930D77" w:rsidRDefault="00930D77" w:rsidP="00F1172C">
            <w:pPr>
              <w:jc w:val="right"/>
            </w:pPr>
            <w:r w:rsidRPr="00930D77">
              <w:rPr>
                <w:sz w:val="22"/>
                <w:szCs w:val="22"/>
              </w:rPr>
              <w:t>20 000,00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08 3 4002</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4 958,00</w:t>
            </w:r>
          </w:p>
        </w:tc>
        <w:tc>
          <w:tcPr>
            <w:tcW w:w="1559" w:type="dxa"/>
            <w:shd w:val="clear" w:color="auto" w:fill="auto"/>
            <w:noWrap/>
            <w:vAlign w:val="bottom"/>
            <w:hideMark/>
          </w:tcPr>
          <w:p w:rsidR="00930D77" w:rsidRPr="00930D77" w:rsidRDefault="00930D77" w:rsidP="00F1172C">
            <w:pPr>
              <w:jc w:val="right"/>
            </w:pPr>
            <w:r w:rsidRPr="00930D77">
              <w:rPr>
                <w:sz w:val="22"/>
                <w:szCs w:val="22"/>
              </w:rPr>
              <w:t>0,00</w:t>
            </w:r>
          </w:p>
        </w:tc>
      </w:tr>
      <w:tr w:rsidR="00930D77" w:rsidRPr="00930D77" w:rsidTr="00F728FB">
        <w:tblPrEx>
          <w:shd w:val="clear" w:color="auto" w:fill="auto"/>
        </w:tblPrEx>
        <w:trPr>
          <w:trHeight w:val="201"/>
        </w:trPr>
        <w:tc>
          <w:tcPr>
            <w:tcW w:w="4410" w:type="dxa"/>
            <w:shd w:val="clear" w:color="auto" w:fill="auto"/>
            <w:vAlign w:val="bottom"/>
            <w:hideMark/>
          </w:tcPr>
          <w:p w:rsidR="00930D77" w:rsidRPr="00930D77" w:rsidRDefault="00930D77" w:rsidP="00F1172C">
            <w:r w:rsidRPr="00930D77">
              <w:rPr>
                <w:sz w:val="22"/>
                <w:szCs w:val="22"/>
              </w:rPr>
              <w:t>Бюджетные инвестиции</w:t>
            </w:r>
          </w:p>
        </w:tc>
        <w:tc>
          <w:tcPr>
            <w:tcW w:w="1275" w:type="dxa"/>
            <w:shd w:val="clear" w:color="auto" w:fill="auto"/>
            <w:vAlign w:val="bottom"/>
            <w:hideMark/>
          </w:tcPr>
          <w:p w:rsidR="00930D77" w:rsidRPr="00930D77" w:rsidRDefault="00930D77" w:rsidP="00F1172C">
            <w:pPr>
              <w:jc w:val="center"/>
            </w:pPr>
            <w:r w:rsidRPr="00930D77">
              <w:rPr>
                <w:sz w:val="22"/>
                <w:szCs w:val="22"/>
              </w:rPr>
              <w:t>08 3 4002</w:t>
            </w:r>
          </w:p>
        </w:tc>
        <w:tc>
          <w:tcPr>
            <w:tcW w:w="567" w:type="dxa"/>
            <w:shd w:val="clear" w:color="auto" w:fill="auto"/>
            <w:vAlign w:val="bottom"/>
            <w:hideMark/>
          </w:tcPr>
          <w:p w:rsidR="00930D77" w:rsidRPr="00930D77" w:rsidRDefault="00930D77" w:rsidP="00F1172C">
            <w:pPr>
              <w:jc w:val="center"/>
            </w:pPr>
            <w:r w:rsidRPr="00930D77">
              <w:rPr>
                <w:sz w:val="22"/>
                <w:szCs w:val="22"/>
              </w:rPr>
              <w:t>410</w:t>
            </w:r>
          </w:p>
        </w:tc>
        <w:tc>
          <w:tcPr>
            <w:tcW w:w="1560" w:type="dxa"/>
            <w:shd w:val="clear" w:color="auto" w:fill="auto"/>
            <w:vAlign w:val="bottom"/>
            <w:hideMark/>
          </w:tcPr>
          <w:p w:rsidR="00930D77" w:rsidRPr="00930D77" w:rsidRDefault="00930D77" w:rsidP="00F1172C">
            <w:pPr>
              <w:jc w:val="right"/>
            </w:pPr>
            <w:r w:rsidRPr="00930D77">
              <w:rPr>
                <w:sz w:val="22"/>
                <w:szCs w:val="22"/>
              </w:rPr>
              <w:t>8 100,00</w:t>
            </w:r>
          </w:p>
        </w:tc>
        <w:tc>
          <w:tcPr>
            <w:tcW w:w="1559" w:type="dxa"/>
            <w:shd w:val="clear" w:color="auto" w:fill="auto"/>
            <w:vAlign w:val="bottom"/>
            <w:hideMark/>
          </w:tcPr>
          <w:p w:rsidR="00930D77" w:rsidRPr="00930D77" w:rsidRDefault="00930D77" w:rsidP="00F1172C">
            <w:pPr>
              <w:jc w:val="right"/>
            </w:pPr>
            <w:r w:rsidRPr="00930D77">
              <w:rPr>
                <w:sz w:val="22"/>
                <w:szCs w:val="22"/>
              </w:rPr>
              <w:t>20 000,00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«Молодежь города Ставрополя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09 0 0000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7 506,66</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7 506,66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в рамках реализации муниципальной программы «Молодежь города Ставрополя на 2014 - 2016 годы»</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7 506,66</w:t>
            </w:r>
          </w:p>
        </w:tc>
        <w:tc>
          <w:tcPr>
            <w:tcW w:w="1559" w:type="dxa"/>
            <w:shd w:val="clear" w:color="auto" w:fill="auto"/>
            <w:vAlign w:val="bottom"/>
            <w:hideMark/>
          </w:tcPr>
          <w:p w:rsidR="00930D77" w:rsidRPr="00930D77" w:rsidRDefault="00930D77" w:rsidP="00F1172C">
            <w:pPr>
              <w:jc w:val="right"/>
            </w:pPr>
            <w:r w:rsidRPr="00930D77">
              <w:rPr>
                <w:sz w:val="22"/>
                <w:szCs w:val="22"/>
              </w:rPr>
              <w:t>7 506,66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учреждений в области организационно-воспитательной работы с молодежью</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1122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2 755,66</w:t>
            </w:r>
          </w:p>
        </w:tc>
        <w:tc>
          <w:tcPr>
            <w:tcW w:w="1559" w:type="dxa"/>
            <w:shd w:val="clear" w:color="auto" w:fill="auto"/>
            <w:noWrap/>
            <w:vAlign w:val="bottom"/>
            <w:hideMark/>
          </w:tcPr>
          <w:p w:rsidR="00930D77" w:rsidRPr="00930D77" w:rsidRDefault="00930D77" w:rsidP="00F1172C">
            <w:pPr>
              <w:jc w:val="right"/>
            </w:pPr>
            <w:r w:rsidRPr="00930D77">
              <w:rPr>
                <w:sz w:val="22"/>
                <w:szCs w:val="22"/>
              </w:rPr>
              <w:t>2 755,66</w:t>
            </w:r>
          </w:p>
        </w:tc>
      </w:tr>
      <w:tr w:rsidR="00930D77" w:rsidRPr="00930D77" w:rsidTr="00F728FB">
        <w:tblPrEx>
          <w:shd w:val="clear" w:color="auto" w:fill="auto"/>
        </w:tblPrEx>
        <w:trPr>
          <w:trHeight w:val="191"/>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1122</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2 755,66</w:t>
            </w:r>
          </w:p>
        </w:tc>
        <w:tc>
          <w:tcPr>
            <w:tcW w:w="1559" w:type="dxa"/>
            <w:shd w:val="clear" w:color="auto" w:fill="auto"/>
            <w:noWrap/>
            <w:vAlign w:val="bottom"/>
            <w:hideMark/>
          </w:tcPr>
          <w:p w:rsidR="00930D77" w:rsidRPr="00930D77" w:rsidRDefault="00930D77" w:rsidP="00F1172C">
            <w:pPr>
              <w:jc w:val="right"/>
            </w:pPr>
            <w:r w:rsidRPr="00930D77">
              <w:rPr>
                <w:sz w:val="22"/>
                <w:szCs w:val="22"/>
              </w:rPr>
              <w:t>2 755,66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Расходы на проведение мероприятий в области молодежной политики</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2023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882,00</w:t>
            </w:r>
          </w:p>
        </w:tc>
        <w:tc>
          <w:tcPr>
            <w:tcW w:w="1559" w:type="dxa"/>
            <w:shd w:val="clear" w:color="auto" w:fill="auto"/>
            <w:noWrap/>
            <w:vAlign w:val="bottom"/>
            <w:hideMark/>
          </w:tcPr>
          <w:p w:rsidR="00930D77" w:rsidRPr="00930D77" w:rsidRDefault="00930D77" w:rsidP="00F1172C">
            <w:pPr>
              <w:jc w:val="right"/>
            </w:pPr>
            <w:r w:rsidRPr="00930D77">
              <w:rPr>
                <w:sz w:val="22"/>
                <w:szCs w:val="22"/>
              </w:rPr>
              <w:t>882,00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2023</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882,00</w:t>
            </w:r>
          </w:p>
        </w:tc>
        <w:tc>
          <w:tcPr>
            <w:tcW w:w="1559" w:type="dxa"/>
            <w:shd w:val="clear" w:color="auto" w:fill="auto"/>
            <w:noWrap/>
            <w:vAlign w:val="bottom"/>
            <w:hideMark/>
          </w:tcPr>
          <w:p w:rsidR="00930D77" w:rsidRPr="00930D77" w:rsidRDefault="00930D77" w:rsidP="00F1172C">
            <w:pPr>
              <w:jc w:val="right"/>
            </w:pPr>
            <w:r w:rsidRPr="00930D77">
              <w:rPr>
                <w:sz w:val="22"/>
                <w:szCs w:val="22"/>
              </w:rPr>
              <w:t>882,00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2046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3 869,00</w:t>
            </w:r>
          </w:p>
        </w:tc>
        <w:tc>
          <w:tcPr>
            <w:tcW w:w="1559" w:type="dxa"/>
            <w:shd w:val="clear" w:color="auto" w:fill="auto"/>
            <w:noWrap/>
            <w:vAlign w:val="bottom"/>
            <w:hideMark/>
          </w:tcPr>
          <w:p w:rsidR="00930D77" w:rsidRPr="00930D77" w:rsidRDefault="00930D77" w:rsidP="00F1172C">
            <w:pPr>
              <w:jc w:val="right"/>
            </w:pPr>
            <w:r w:rsidRPr="00930D77">
              <w:rPr>
                <w:sz w:val="22"/>
                <w:szCs w:val="22"/>
              </w:rPr>
              <w:t>3 869,00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2046</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1 184,50</w:t>
            </w:r>
          </w:p>
        </w:tc>
        <w:tc>
          <w:tcPr>
            <w:tcW w:w="1559" w:type="dxa"/>
            <w:shd w:val="clear" w:color="auto" w:fill="auto"/>
            <w:noWrap/>
            <w:vAlign w:val="bottom"/>
            <w:hideMark/>
          </w:tcPr>
          <w:p w:rsidR="00930D77" w:rsidRPr="00930D77" w:rsidRDefault="00930D77" w:rsidP="00F1172C">
            <w:pPr>
              <w:jc w:val="right"/>
            </w:pPr>
            <w:r w:rsidRPr="00930D77">
              <w:rPr>
                <w:sz w:val="22"/>
                <w:szCs w:val="22"/>
              </w:rPr>
              <w:t>1 184,50</w:t>
            </w:r>
          </w:p>
        </w:tc>
      </w:tr>
      <w:tr w:rsidR="00930D77" w:rsidRPr="00930D77" w:rsidTr="00F728FB">
        <w:tblPrEx>
          <w:shd w:val="clear" w:color="auto" w:fill="auto"/>
        </w:tblPrEx>
        <w:trPr>
          <w:trHeight w:val="143"/>
        </w:trPr>
        <w:tc>
          <w:tcPr>
            <w:tcW w:w="4410" w:type="dxa"/>
            <w:shd w:val="clear" w:color="auto" w:fill="auto"/>
            <w:vAlign w:val="bottom"/>
            <w:hideMark/>
          </w:tcPr>
          <w:p w:rsidR="00930D77" w:rsidRPr="00930D77" w:rsidRDefault="00930D77" w:rsidP="00F1172C">
            <w:r w:rsidRPr="00930D77">
              <w:rPr>
                <w:sz w:val="22"/>
                <w:szCs w:val="22"/>
              </w:rPr>
              <w:t>Стипендии</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2046</w:t>
            </w:r>
          </w:p>
        </w:tc>
        <w:tc>
          <w:tcPr>
            <w:tcW w:w="567" w:type="dxa"/>
            <w:shd w:val="clear" w:color="auto" w:fill="auto"/>
            <w:noWrap/>
            <w:vAlign w:val="bottom"/>
            <w:hideMark/>
          </w:tcPr>
          <w:p w:rsidR="00930D77" w:rsidRPr="00930D77" w:rsidRDefault="00930D77" w:rsidP="00F1172C">
            <w:pPr>
              <w:jc w:val="center"/>
            </w:pPr>
            <w:r w:rsidRPr="00930D77">
              <w:rPr>
                <w:sz w:val="22"/>
                <w:szCs w:val="22"/>
              </w:rPr>
              <w:t>340</w:t>
            </w:r>
          </w:p>
        </w:tc>
        <w:tc>
          <w:tcPr>
            <w:tcW w:w="1560" w:type="dxa"/>
            <w:shd w:val="clear" w:color="auto" w:fill="auto"/>
            <w:noWrap/>
            <w:vAlign w:val="bottom"/>
            <w:hideMark/>
          </w:tcPr>
          <w:p w:rsidR="00930D77" w:rsidRPr="00930D77" w:rsidRDefault="00930D77" w:rsidP="00F1172C">
            <w:pPr>
              <w:jc w:val="right"/>
            </w:pPr>
            <w:r w:rsidRPr="00930D77">
              <w:rPr>
                <w:sz w:val="22"/>
                <w:szCs w:val="22"/>
              </w:rPr>
              <w:t>600,50</w:t>
            </w:r>
          </w:p>
        </w:tc>
        <w:tc>
          <w:tcPr>
            <w:tcW w:w="1559" w:type="dxa"/>
            <w:shd w:val="clear" w:color="auto" w:fill="auto"/>
            <w:noWrap/>
            <w:vAlign w:val="bottom"/>
            <w:hideMark/>
          </w:tcPr>
          <w:p w:rsidR="00930D77" w:rsidRPr="00930D77" w:rsidRDefault="00930D77" w:rsidP="00F1172C">
            <w:pPr>
              <w:jc w:val="right"/>
            </w:pPr>
            <w:r w:rsidRPr="00930D77">
              <w:rPr>
                <w:sz w:val="22"/>
                <w:szCs w:val="22"/>
              </w:rPr>
              <w:t>600,50</w:t>
            </w:r>
          </w:p>
        </w:tc>
      </w:tr>
      <w:tr w:rsidR="00930D77" w:rsidRPr="00930D77" w:rsidTr="00F728FB">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Премии и гранты</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2046</w:t>
            </w:r>
          </w:p>
        </w:tc>
        <w:tc>
          <w:tcPr>
            <w:tcW w:w="567" w:type="dxa"/>
            <w:shd w:val="clear" w:color="auto" w:fill="auto"/>
            <w:noWrap/>
            <w:vAlign w:val="bottom"/>
            <w:hideMark/>
          </w:tcPr>
          <w:p w:rsidR="00930D77" w:rsidRPr="00930D77" w:rsidRDefault="00930D77" w:rsidP="00F1172C">
            <w:pPr>
              <w:jc w:val="center"/>
            </w:pPr>
            <w:r w:rsidRPr="00930D77">
              <w:rPr>
                <w:sz w:val="22"/>
                <w:szCs w:val="22"/>
              </w:rPr>
              <w:t>350</w:t>
            </w:r>
          </w:p>
        </w:tc>
        <w:tc>
          <w:tcPr>
            <w:tcW w:w="1560" w:type="dxa"/>
            <w:shd w:val="clear" w:color="auto" w:fill="auto"/>
            <w:noWrap/>
            <w:vAlign w:val="bottom"/>
            <w:hideMark/>
          </w:tcPr>
          <w:p w:rsidR="00930D77" w:rsidRPr="00930D77" w:rsidRDefault="00930D77" w:rsidP="00F1172C">
            <w:pPr>
              <w:jc w:val="right"/>
            </w:pPr>
            <w:r w:rsidRPr="00930D77">
              <w:rPr>
                <w:sz w:val="22"/>
                <w:szCs w:val="22"/>
              </w:rPr>
              <w:t>60,00</w:t>
            </w:r>
          </w:p>
        </w:tc>
        <w:tc>
          <w:tcPr>
            <w:tcW w:w="1559" w:type="dxa"/>
            <w:shd w:val="clear" w:color="auto" w:fill="auto"/>
            <w:noWrap/>
            <w:vAlign w:val="bottom"/>
            <w:hideMark/>
          </w:tcPr>
          <w:p w:rsidR="00930D77" w:rsidRPr="00930D77" w:rsidRDefault="00930D77" w:rsidP="00F1172C">
            <w:pPr>
              <w:jc w:val="right"/>
            </w:pPr>
            <w:r w:rsidRPr="00930D77">
              <w:rPr>
                <w:sz w:val="22"/>
                <w:szCs w:val="22"/>
              </w:rPr>
              <w:t>60,00</w:t>
            </w:r>
          </w:p>
        </w:tc>
      </w:tr>
      <w:tr w:rsidR="00930D77" w:rsidRPr="00930D77" w:rsidTr="00F728FB">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09</w:t>
            </w:r>
            <w:proofErr w:type="gramStart"/>
            <w:r w:rsidRPr="00930D77">
              <w:rPr>
                <w:sz w:val="22"/>
                <w:szCs w:val="22"/>
              </w:rPr>
              <w:t xml:space="preserve"> Б</w:t>
            </w:r>
            <w:proofErr w:type="gramEnd"/>
            <w:r w:rsidRPr="00930D77">
              <w:rPr>
                <w:sz w:val="22"/>
                <w:szCs w:val="22"/>
              </w:rPr>
              <w:t xml:space="preserve"> 2046</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2 024,00</w:t>
            </w:r>
          </w:p>
        </w:tc>
        <w:tc>
          <w:tcPr>
            <w:tcW w:w="1559" w:type="dxa"/>
            <w:shd w:val="clear" w:color="auto" w:fill="auto"/>
            <w:noWrap/>
            <w:vAlign w:val="bottom"/>
            <w:hideMark/>
          </w:tcPr>
          <w:p w:rsidR="00930D77" w:rsidRPr="00930D77" w:rsidRDefault="00930D77" w:rsidP="00F1172C">
            <w:pPr>
              <w:jc w:val="right"/>
            </w:pPr>
            <w:r w:rsidRPr="00930D77">
              <w:rPr>
                <w:sz w:val="22"/>
                <w:szCs w:val="22"/>
              </w:rPr>
              <w:t>2 024,00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«Управление муниципальными финансами и муниципальным долгом города Ставрополя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10 0 0000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58 087,84</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58 087,84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58 087,84</w:t>
            </w:r>
          </w:p>
        </w:tc>
        <w:tc>
          <w:tcPr>
            <w:tcW w:w="1559" w:type="dxa"/>
            <w:shd w:val="clear" w:color="auto" w:fill="auto"/>
            <w:vAlign w:val="bottom"/>
            <w:hideMark/>
          </w:tcPr>
          <w:p w:rsidR="00930D77" w:rsidRPr="00930D77" w:rsidRDefault="00930D77" w:rsidP="00F1172C">
            <w:pPr>
              <w:jc w:val="right"/>
            </w:pPr>
            <w:r w:rsidRPr="00930D77">
              <w:rPr>
                <w:sz w:val="22"/>
                <w:szCs w:val="22"/>
              </w:rPr>
              <w:t>58 087,84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Обслуживание муниципального долга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2001</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19 289,04</w:t>
            </w:r>
          </w:p>
        </w:tc>
        <w:tc>
          <w:tcPr>
            <w:tcW w:w="1559" w:type="dxa"/>
            <w:shd w:val="clear" w:color="auto" w:fill="auto"/>
            <w:vAlign w:val="bottom"/>
            <w:hideMark/>
          </w:tcPr>
          <w:p w:rsidR="00930D77" w:rsidRPr="00930D77" w:rsidRDefault="00930D77" w:rsidP="00F1172C">
            <w:pPr>
              <w:jc w:val="right"/>
            </w:pPr>
            <w:r w:rsidRPr="00930D77">
              <w:rPr>
                <w:sz w:val="22"/>
                <w:szCs w:val="22"/>
              </w:rPr>
              <w:t>19 289,04</w:t>
            </w:r>
          </w:p>
        </w:tc>
      </w:tr>
      <w:tr w:rsidR="00930D77" w:rsidRPr="00930D77" w:rsidTr="00F728FB">
        <w:tblPrEx>
          <w:shd w:val="clear" w:color="auto" w:fill="auto"/>
        </w:tblPrEx>
        <w:trPr>
          <w:trHeight w:val="138"/>
        </w:trPr>
        <w:tc>
          <w:tcPr>
            <w:tcW w:w="4410" w:type="dxa"/>
            <w:shd w:val="clear" w:color="auto" w:fill="auto"/>
            <w:hideMark/>
          </w:tcPr>
          <w:p w:rsidR="00930D77" w:rsidRPr="00930D77" w:rsidRDefault="00930D77" w:rsidP="00F1172C">
            <w:r w:rsidRPr="00930D77">
              <w:rPr>
                <w:sz w:val="22"/>
                <w:szCs w:val="22"/>
              </w:rPr>
              <w:t>Обслуживание муниципального долга</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2001</w:t>
            </w:r>
          </w:p>
        </w:tc>
        <w:tc>
          <w:tcPr>
            <w:tcW w:w="567" w:type="dxa"/>
            <w:shd w:val="clear" w:color="auto" w:fill="auto"/>
            <w:vAlign w:val="bottom"/>
            <w:hideMark/>
          </w:tcPr>
          <w:p w:rsidR="00930D77" w:rsidRPr="00930D77" w:rsidRDefault="00930D77" w:rsidP="00F1172C">
            <w:pPr>
              <w:jc w:val="center"/>
            </w:pPr>
            <w:r w:rsidRPr="00930D77">
              <w:rPr>
                <w:sz w:val="22"/>
                <w:szCs w:val="22"/>
              </w:rPr>
              <w:t>730</w:t>
            </w:r>
          </w:p>
        </w:tc>
        <w:tc>
          <w:tcPr>
            <w:tcW w:w="1560" w:type="dxa"/>
            <w:shd w:val="clear" w:color="auto" w:fill="auto"/>
            <w:vAlign w:val="bottom"/>
            <w:hideMark/>
          </w:tcPr>
          <w:p w:rsidR="00930D77" w:rsidRPr="00930D77" w:rsidRDefault="00930D77" w:rsidP="00F1172C">
            <w:pPr>
              <w:jc w:val="right"/>
            </w:pPr>
            <w:r w:rsidRPr="00930D77">
              <w:rPr>
                <w:sz w:val="22"/>
                <w:szCs w:val="22"/>
              </w:rPr>
              <w:t>19 289,04</w:t>
            </w:r>
          </w:p>
        </w:tc>
        <w:tc>
          <w:tcPr>
            <w:tcW w:w="1559" w:type="dxa"/>
            <w:shd w:val="clear" w:color="auto" w:fill="auto"/>
            <w:vAlign w:val="bottom"/>
            <w:hideMark/>
          </w:tcPr>
          <w:p w:rsidR="00930D77" w:rsidRPr="00930D77" w:rsidRDefault="00930D77" w:rsidP="00F1172C">
            <w:pPr>
              <w:jc w:val="right"/>
            </w:pPr>
            <w:r w:rsidRPr="00930D77">
              <w:rPr>
                <w:sz w:val="22"/>
                <w:szCs w:val="22"/>
              </w:rPr>
              <w:t>19 289,04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Резервный фонд администрации</w:t>
            </w:r>
            <w:r w:rsidR="00F728FB">
              <w:rPr>
                <w:sz w:val="22"/>
                <w:szCs w:val="22"/>
              </w:rPr>
              <w:t xml:space="preserve">                 </w:t>
            </w:r>
            <w:r w:rsidRPr="00930D77">
              <w:rPr>
                <w:sz w:val="22"/>
                <w:szCs w:val="22"/>
              </w:rPr>
              <w:t xml:space="preserve">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2002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19 602,00</w:t>
            </w:r>
          </w:p>
        </w:tc>
        <w:tc>
          <w:tcPr>
            <w:tcW w:w="1559" w:type="dxa"/>
            <w:shd w:val="clear" w:color="auto" w:fill="auto"/>
            <w:vAlign w:val="bottom"/>
            <w:hideMark/>
          </w:tcPr>
          <w:p w:rsidR="00930D77" w:rsidRPr="00930D77" w:rsidRDefault="00930D77" w:rsidP="00F1172C">
            <w:pPr>
              <w:jc w:val="right"/>
            </w:pPr>
            <w:r w:rsidRPr="00930D77">
              <w:rPr>
                <w:sz w:val="22"/>
                <w:szCs w:val="22"/>
              </w:rPr>
              <w:t>19 602,00</w:t>
            </w:r>
          </w:p>
        </w:tc>
      </w:tr>
      <w:tr w:rsidR="00930D77" w:rsidRPr="00930D77" w:rsidTr="00F728FB">
        <w:tblPrEx>
          <w:shd w:val="clear" w:color="auto" w:fill="auto"/>
        </w:tblPrEx>
        <w:trPr>
          <w:trHeight w:val="91"/>
        </w:trPr>
        <w:tc>
          <w:tcPr>
            <w:tcW w:w="4410" w:type="dxa"/>
            <w:shd w:val="clear" w:color="auto" w:fill="auto"/>
            <w:hideMark/>
          </w:tcPr>
          <w:p w:rsidR="00930D77" w:rsidRPr="00930D77" w:rsidRDefault="00930D77" w:rsidP="00F1172C">
            <w:r w:rsidRPr="00930D77">
              <w:rPr>
                <w:sz w:val="22"/>
                <w:szCs w:val="22"/>
              </w:rPr>
              <w:t>Резервные средства</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2002</w:t>
            </w:r>
          </w:p>
        </w:tc>
        <w:tc>
          <w:tcPr>
            <w:tcW w:w="567" w:type="dxa"/>
            <w:shd w:val="clear" w:color="auto" w:fill="auto"/>
            <w:vAlign w:val="bottom"/>
            <w:hideMark/>
          </w:tcPr>
          <w:p w:rsidR="00930D77" w:rsidRPr="00930D77" w:rsidRDefault="00930D77" w:rsidP="00F1172C">
            <w:pPr>
              <w:jc w:val="center"/>
            </w:pPr>
            <w:r w:rsidRPr="00930D77">
              <w:rPr>
                <w:sz w:val="22"/>
                <w:szCs w:val="22"/>
              </w:rPr>
              <w:t>870</w:t>
            </w:r>
          </w:p>
        </w:tc>
        <w:tc>
          <w:tcPr>
            <w:tcW w:w="1560" w:type="dxa"/>
            <w:shd w:val="clear" w:color="auto" w:fill="auto"/>
            <w:vAlign w:val="bottom"/>
            <w:hideMark/>
          </w:tcPr>
          <w:p w:rsidR="00930D77" w:rsidRPr="00930D77" w:rsidRDefault="00930D77" w:rsidP="00F1172C">
            <w:pPr>
              <w:jc w:val="right"/>
            </w:pPr>
            <w:r w:rsidRPr="00930D77">
              <w:rPr>
                <w:sz w:val="22"/>
                <w:szCs w:val="22"/>
              </w:rPr>
              <w:t>19 602,00</w:t>
            </w:r>
          </w:p>
        </w:tc>
        <w:tc>
          <w:tcPr>
            <w:tcW w:w="1559" w:type="dxa"/>
            <w:shd w:val="clear" w:color="auto" w:fill="auto"/>
            <w:vAlign w:val="bottom"/>
            <w:hideMark/>
          </w:tcPr>
          <w:p w:rsidR="00930D77" w:rsidRPr="00930D77" w:rsidRDefault="00930D77" w:rsidP="00F1172C">
            <w:pPr>
              <w:jc w:val="right"/>
            </w:pPr>
            <w:r w:rsidRPr="00930D77">
              <w:rPr>
                <w:sz w:val="22"/>
                <w:szCs w:val="22"/>
              </w:rPr>
              <w:t>19 602,00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на основании исполнительных листов судебных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2005</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18 196,80</w:t>
            </w:r>
          </w:p>
        </w:tc>
        <w:tc>
          <w:tcPr>
            <w:tcW w:w="1559" w:type="dxa"/>
            <w:shd w:val="clear" w:color="auto" w:fill="auto"/>
            <w:vAlign w:val="bottom"/>
            <w:hideMark/>
          </w:tcPr>
          <w:p w:rsidR="00930D77" w:rsidRPr="00930D77" w:rsidRDefault="00930D77" w:rsidP="00F1172C">
            <w:pPr>
              <w:jc w:val="right"/>
            </w:pPr>
            <w:r w:rsidRPr="00930D77">
              <w:rPr>
                <w:sz w:val="22"/>
                <w:szCs w:val="22"/>
              </w:rPr>
              <w:t>18 196,80</w:t>
            </w:r>
          </w:p>
        </w:tc>
      </w:tr>
      <w:tr w:rsidR="00930D77" w:rsidRPr="00930D77" w:rsidTr="00F728FB">
        <w:tblPrEx>
          <w:shd w:val="clear" w:color="auto" w:fill="auto"/>
        </w:tblPrEx>
        <w:trPr>
          <w:trHeight w:val="187"/>
        </w:trPr>
        <w:tc>
          <w:tcPr>
            <w:tcW w:w="4410" w:type="dxa"/>
            <w:shd w:val="clear" w:color="auto" w:fill="auto"/>
            <w:hideMark/>
          </w:tcPr>
          <w:p w:rsidR="00930D77" w:rsidRPr="00930D77" w:rsidRDefault="00930D77" w:rsidP="00F1172C">
            <w:r w:rsidRPr="00930D77">
              <w:rPr>
                <w:sz w:val="22"/>
                <w:szCs w:val="22"/>
              </w:rPr>
              <w:t>Исполнение судебных актов</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2005</w:t>
            </w:r>
          </w:p>
        </w:tc>
        <w:tc>
          <w:tcPr>
            <w:tcW w:w="567" w:type="dxa"/>
            <w:shd w:val="clear" w:color="auto" w:fill="auto"/>
            <w:vAlign w:val="bottom"/>
            <w:hideMark/>
          </w:tcPr>
          <w:p w:rsidR="00930D77" w:rsidRPr="00930D77" w:rsidRDefault="00930D77" w:rsidP="00F1172C">
            <w:pPr>
              <w:jc w:val="center"/>
            </w:pPr>
            <w:r w:rsidRPr="00930D77">
              <w:rPr>
                <w:sz w:val="22"/>
                <w:szCs w:val="22"/>
              </w:rPr>
              <w:t>830</w:t>
            </w:r>
          </w:p>
        </w:tc>
        <w:tc>
          <w:tcPr>
            <w:tcW w:w="1560" w:type="dxa"/>
            <w:shd w:val="clear" w:color="auto" w:fill="auto"/>
            <w:vAlign w:val="bottom"/>
            <w:hideMark/>
          </w:tcPr>
          <w:p w:rsidR="00930D77" w:rsidRPr="00930D77" w:rsidRDefault="00930D77" w:rsidP="00F1172C">
            <w:pPr>
              <w:jc w:val="right"/>
            </w:pPr>
            <w:r w:rsidRPr="00930D77">
              <w:rPr>
                <w:sz w:val="22"/>
                <w:szCs w:val="22"/>
              </w:rPr>
              <w:t>18 196,80</w:t>
            </w:r>
          </w:p>
        </w:tc>
        <w:tc>
          <w:tcPr>
            <w:tcW w:w="1559" w:type="dxa"/>
            <w:shd w:val="clear" w:color="auto" w:fill="auto"/>
            <w:vAlign w:val="bottom"/>
            <w:hideMark/>
          </w:tcPr>
          <w:p w:rsidR="00930D77" w:rsidRPr="00930D77" w:rsidRDefault="00930D77" w:rsidP="00F1172C">
            <w:pPr>
              <w:jc w:val="right"/>
            </w:pPr>
            <w:r w:rsidRPr="00930D77">
              <w:rPr>
                <w:sz w:val="22"/>
                <w:szCs w:val="22"/>
              </w:rPr>
              <w:t>18 196,80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2087</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1 000,00</w:t>
            </w:r>
          </w:p>
        </w:tc>
        <w:tc>
          <w:tcPr>
            <w:tcW w:w="1559" w:type="dxa"/>
            <w:shd w:val="clear" w:color="auto" w:fill="auto"/>
            <w:vAlign w:val="bottom"/>
            <w:hideMark/>
          </w:tcPr>
          <w:p w:rsidR="00930D77" w:rsidRPr="00930D77" w:rsidRDefault="00930D77" w:rsidP="00F1172C">
            <w:pPr>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Специальные расходы</w:t>
            </w:r>
          </w:p>
        </w:tc>
        <w:tc>
          <w:tcPr>
            <w:tcW w:w="1275" w:type="dxa"/>
            <w:shd w:val="clear" w:color="auto" w:fill="auto"/>
            <w:vAlign w:val="bottom"/>
            <w:hideMark/>
          </w:tcPr>
          <w:p w:rsidR="00930D77" w:rsidRPr="00930D77" w:rsidRDefault="00930D77" w:rsidP="00F1172C">
            <w:pPr>
              <w:jc w:val="center"/>
            </w:pPr>
            <w:r w:rsidRPr="00930D77">
              <w:rPr>
                <w:sz w:val="22"/>
                <w:szCs w:val="22"/>
              </w:rPr>
              <w:t>10</w:t>
            </w:r>
            <w:proofErr w:type="gramStart"/>
            <w:r w:rsidRPr="00930D77">
              <w:rPr>
                <w:sz w:val="22"/>
                <w:szCs w:val="22"/>
              </w:rPr>
              <w:t xml:space="preserve"> Б</w:t>
            </w:r>
            <w:proofErr w:type="gramEnd"/>
            <w:r w:rsidRPr="00930D77">
              <w:rPr>
                <w:sz w:val="22"/>
                <w:szCs w:val="22"/>
              </w:rPr>
              <w:t xml:space="preserve"> 2087</w:t>
            </w:r>
          </w:p>
        </w:tc>
        <w:tc>
          <w:tcPr>
            <w:tcW w:w="567" w:type="dxa"/>
            <w:shd w:val="clear" w:color="auto" w:fill="auto"/>
            <w:vAlign w:val="bottom"/>
            <w:hideMark/>
          </w:tcPr>
          <w:p w:rsidR="00930D77" w:rsidRPr="00930D77" w:rsidRDefault="00930D77" w:rsidP="00F1172C">
            <w:pPr>
              <w:jc w:val="center"/>
            </w:pPr>
            <w:r w:rsidRPr="00930D77">
              <w:rPr>
                <w:sz w:val="22"/>
                <w:szCs w:val="22"/>
              </w:rPr>
              <w:t>880</w:t>
            </w:r>
          </w:p>
        </w:tc>
        <w:tc>
          <w:tcPr>
            <w:tcW w:w="1560" w:type="dxa"/>
            <w:shd w:val="clear" w:color="auto" w:fill="auto"/>
            <w:vAlign w:val="bottom"/>
            <w:hideMark/>
          </w:tcPr>
          <w:p w:rsidR="00930D77" w:rsidRPr="00930D77" w:rsidRDefault="00930D77" w:rsidP="00F1172C">
            <w:pPr>
              <w:jc w:val="right"/>
            </w:pPr>
            <w:r w:rsidRPr="00930D77">
              <w:rPr>
                <w:sz w:val="22"/>
                <w:szCs w:val="22"/>
              </w:rPr>
              <w:t>1 000,00</w:t>
            </w:r>
          </w:p>
        </w:tc>
        <w:tc>
          <w:tcPr>
            <w:tcW w:w="1559" w:type="dxa"/>
            <w:shd w:val="clear" w:color="auto" w:fill="auto"/>
            <w:vAlign w:val="bottom"/>
            <w:hideMark/>
          </w:tcPr>
          <w:p w:rsidR="00930D77" w:rsidRPr="00930D77" w:rsidRDefault="00930D77" w:rsidP="00F1172C">
            <w:pPr>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rPr>
                <w:b/>
                <w:bCs/>
              </w:rPr>
            </w:pPr>
            <w:r w:rsidRPr="00930D77">
              <w:rPr>
                <w:b/>
                <w:bCs/>
                <w:sz w:val="22"/>
                <w:szCs w:val="22"/>
              </w:rPr>
              <w:t xml:space="preserve">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w:t>
            </w:r>
            <w:r w:rsidR="00F728FB">
              <w:rPr>
                <w:b/>
                <w:bCs/>
                <w:sz w:val="22"/>
                <w:szCs w:val="22"/>
              </w:rPr>
              <w:t xml:space="preserve">                   </w:t>
            </w:r>
            <w:r w:rsidRPr="00930D77">
              <w:rPr>
                <w:b/>
                <w:bCs/>
                <w:sz w:val="22"/>
                <w:szCs w:val="22"/>
              </w:rPr>
              <w:t>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11 0 0000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4 347,70</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4 347,70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4 347,70</w:t>
            </w:r>
          </w:p>
        </w:tc>
        <w:tc>
          <w:tcPr>
            <w:tcW w:w="1559" w:type="dxa"/>
            <w:shd w:val="clear" w:color="auto" w:fill="auto"/>
            <w:vAlign w:val="bottom"/>
            <w:hideMark/>
          </w:tcPr>
          <w:p w:rsidR="00930D77" w:rsidRPr="00930D77" w:rsidRDefault="00930D77" w:rsidP="00F1172C">
            <w:pPr>
              <w:jc w:val="right"/>
            </w:pPr>
            <w:r w:rsidRPr="00930D77">
              <w:rPr>
                <w:sz w:val="22"/>
                <w:szCs w:val="22"/>
              </w:rPr>
              <w:t>4 347,70</w:t>
            </w:r>
          </w:p>
        </w:tc>
      </w:tr>
      <w:tr w:rsidR="00F728FB" w:rsidRPr="00930D77" w:rsidTr="00F1172C">
        <w:tblPrEx>
          <w:shd w:val="clear" w:color="auto" w:fill="auto"/>
        </w:tblPrEx>
        <w:trPr>
          <w:trHeight w:val="342"/>
        </w:trPr>
        <w:tc>
          <w:tcPr>
            <w:tcW w:w="4410" w:type="dxa"/>
            <w:shd w:val="clear" w:color="auto" w:fill="auto"/>
            <w:vAlign w:val="bottom"/>
          </w:tcPr>
          <w:p w:rsidR="00F728FB" w:rsidRDefault="00F728FB" w:rsidP="00F1172C"/>
          <w:p w:rsidR="00F728FB" w:rsidRPr="00930D77" w:rsidRDefault="00F728FB" w:rsidP="00F1172C"/>
        </w:tc>
        <w:tc>
          <w:tcPr>
            <w:tcW w:w="1275" w:type="dxa"/>
            <w:shd w:val="clear" w:color="auto" w:fill="auto"/>
            <w:vAlign w:val="bottom"/>
          </w:tcPr>
          <w:p w:rsidR="00F728FB" w:rsidRPr="00930D77" w:rsidRDefault="00F728FB" w:rsidP="00F1172C">
            <w:pPr>
              <w:jc w:val="center"/>
            </w:pPr>
          </w:p>
        </w:tc>
        <w:tc>
          <w:tcPr>
            <w:tcW w:w="567" w:type="dxa"/>
            <w:shd w:val="clear" w:color="auto" w:fill="auto"/>
            <w:vAlign w:val="bottom"/>
          </w:tcPr>
          <w:p w:rsidR="00F728FB" w:rsidRPr="00930D77" w:rsidRDefault="00F728FB" w:rsidP="00F1172C">
            <w:pPr>
              <w:jc w:val="center"/>
            </w:pPr>
          </w:p>
        </w:tc>
        <w:tc>
          <w:tcPr>
            <w:tcW w:w="1560" w:type="dxa"/>
            <w:shd w:val="clear" w:color="auto" w:fill="auto"/>
            <w:vAlign w:val="bottom"/>
          </w:tcPr>
          <w:p w:rsidR="00F728FB" w:rsidRPr="00930D77" w:rsidRDefault="00F728FB" w:rsidP="00F1172C">
            <w:pPr>
              <w:jc w:val="right"/>
            </w:pPr>
          </w:p>
        </w:tc>
        <w:tc>
          <w:tcPr>
            <w:tcW w:w="1559" w:type="dxa"/>
            <w:shd w:val="clear" w:color="auto" w:fill="auto"/>
            <w:vAlign w:val="bottom"/>
          </w:tcPr>
          <w:p w:rsidR="00F728FB" w:rsidRPr="00930D77" w:rsidRDefault="00F728FB"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2003</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1 626,70</w:t>
            </w:r>
          </w:p>
        </w:tc>
        <w:tc>
          <w:tcPr>
            <w:tcW w:w="1559" w:type="dxa"/>
            <w:shd w:val="clear" w:color="auto" w:fill="auto"/>
            <w:vAlign w:val="bottom"/>
            <w:hideMark/>
          </w:tcPr>
          <w:p w:rsidR="00930D77" w:rsidRPr="00930D77" w:rsidRDefault="00930D77" w:rsidP="00F1172C">
            <w:pPr>
              <w:jc w:val="right"/>
            </w:pPr>
            <w:r w:rsidRPr="00930D77">
              <w:rPr>
                <w:sz w:val="22"/>
                <w:szCs w:val="22"/>
              </w:rPr>
              <w:t>1 626,70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2003</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1 526,70</w:t>
            </w:r>
          </w:p>
        </w:tc>
        <w:tc>
          <w:tcPr>
            <w:tcW w:w="1559" w:type="dxa"/>
            <w:shd w:val="clear" w:color="auto" w:fill="auto"/>
            <w:vAlign w:val="bottom"/>
            <w:hideMark/>
          </w:tcPr>
          <w:p w:rsidR="00930D77" w:rsidRPr="00930D77" w:rsidRDefault="00930D77" w:rsidP="00F1172C">
            <w:pPr>
              <w:jc w:val="right"/>
            </w:pPr>
            <w:r w:rsidRPr="00930D77">
              <w:rPr>
                <w:sz w:val="22"/>
                <w:szCs w:val="22"/>
              </w:rPr>
              <w:t>1 526,70</w:t>
            </w:r>
          </w:p>
        </w:tc>
      </w:tr>
      <w:tr w:rsidR="00930D77" w:rsidRPr="00930D77" w:rsidTr="00F728FB">
        <w:tblPrEx>
          <w:shd w:val="clear" w:color="auto" w:fill="auto"/>
        </w:tblPrEx>
        <w:trPr>
          <w:trHeight w:val="157"/>
        </w:trPr>
        <w:tc>
          <w:tcPr>
            <w:tcW w:w="4410" w:type="dxa"/>
            <w:shd w:val="clear" w:color="auto" w:fill="auto"/>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2003</w:t>
            </w:r>
          </w:p>
        </w:tc>
        <w:tc>
          <w:tcPr>
            <w:tcW w:w="567" w:type="dxa"/>
            <w:shd w:val="clear" w:color="auto" w:fill="auto"/>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100,00</w:t>
            </w:r>
          </w:p>
        </w:tc>
        <w:tc>
          <w:tcPr>
            <w:tcW w:w="1559" w:type="dxa"/>
            <w:shd w:val="clear" w:color="auto" w:fill="auto"/>
            <w:vAlign w:val="bottom"/>
            <w:hideMark/>
          </w:tcPr>
          <w:p w:rsidR="00930D77" w:rsidRPr="00930D77" w:rsidRDefault="00930D77" w:rsidP="00F1172C">
            <w:pPr>
              <w:jc w:val="right"/>
            </w:pPr>
            <w:r w:rsidRPr="00930D77">
              <w:rPr>
                <w:sz w:val="22"/>
                <w:szCs w:val="22"/>
              </w:rPr>
              <w:t>100,00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содержание объектов муниципальной казны города Ставрополя в части нежилых помещений </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2007</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1 500,00</w:t>
            </w:r>
          </w:p>
        </w:tc>
        <w:tc>
          <w:tcPr>
            <w:tcW w:w="1559" w:type="dxa"/>
            <w:shd w:val="clear" w:color="auto" w:fill="auto"/>
            <w:vAlign w:val="bottom"/>
            <w:hideMark/>
          </w:tcPr>
          <w:p w:rsidR="00930D77" w:rsidRPr="00930D77" w:rsidRDefault="00930D77" w:rsidP="00F1172C">
            <w:pPr>
              <w:jc w:val="right"/>
            </w:pPr>
            <w:r w:rsidRPr="00930D77">
              <w:rPr>
                <w:sz w:val="22"/>
                <w:szCs w:val="22"/>
              </w:rPr>
              <w:t>1 500,00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2007</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1 500,00</w:t>
            </w:r>
          </w:p>
        </w:tc>
        <w:tc>
          <w:tcPr>
            <w:tcW w:w="1559" w:type="dxa"/>
            <w:shd w:val="clear" w:color="auto" w:fill="auto"/>
            <w:vAlign w:val="bottom"/>
            <w:hideMark/>
          </w:tcPr>
          <w:p w:rsidR="00930D77" w:rsidRPr="00930D77" w:rsidRDefault="00930D77" w:rsidP="00F1172C">
            <w:pPr>
              <w:jc w:val="right"/>
            </w:pPr>
            <w:r w:rsidRPr="00930D77">
              <w:rPr>
                <w:sz w:val="22"/>
                <w:szCs w:val="22"/>
              </w:rPr>
              <w:t>1 500,00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проведение кадастровых работ для постановки на кадастровый учет земельных участков на территории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2018</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400,00</w:t>
            </w:r>
          </w:p>
        </w:tc>
        <w:tc>
          <w:tcPr>
            <w:tcW w:w="1559" w:type="dxa"/>
            <w:shd w:val="clear" w:color="auto" w:fill="auto"/>
            <w:vAlign w:val="bottom"/>
            <w:hideMark/>
          </w:tcPr>
          <w:p w:rsidR="00930D77" w:rsidRPr="00930D77" w:rsidRDefault="00930D77" w:rsidP="00F1172C">
            <w:pPr>
              <w:jc w:val="right"/>
            </w:pPr>
            <w:r w:rsidRPr="00930D77">
              <w:rPr>
                <w:sz w:val="22"/>
                <w:szCs w:val="22"/>
              </w:rPr>
              <w:t>400,00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2018</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400,00</w:t>
            </w:r>
          </w:p>
        </w:tc>
        <w:tc>
          <w:tcPr>
            <w:tcW w:w="1559" w:type="dxa"/>
            <w:shd w:val="clear" w:color="auto" w:fill="auto"/>
            <w:vAlign w:val="bottom"/>
            <w:hideMark/>
          </w:tcPr>
          <w:p w:rsidR="00930D77" w:rsidRPr="00930D77" w:rsidRDefault="00930D77" w:rsidP="00F1172C">
            <w:pPr>
              <w:jc w:val="right"/>
            </w:pPr>
            <w:r w:rsidRPr="00930D77">
              <w:rPr>
                <w:sz w:val="22"/>
                <w:szCs w:val="22"/>
              </w:rPr>
              <w:t>400,00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2034</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278,00</w:t>
            </w:r>
          </w:p>
        </w:tc>
        <w:tc>
          <w:tcPr>
            <w:tcW w:w="1559" w:type="dxa"/>
            <w:shd w:val="clear" w:color="auto" w:fill="auto"/>
            <w:vAlign w:val="bottom"/>
            <w:hideMark/>
          </w:tcPr>
          <w:p w:rsidR="00930D77" w:rsidRPr="00930D77" w:rsidRDefault="00930D77" w:rsidP="00F1172C">
            <w:pPr>
              <w:jc w:val="right"/>
            </w:pPr>
            <w:r w:rsidRPr="00930D77">
              <w:rPr>
                <w:sz w:val="22"/>
                <w:szCs w:val="22"/>
              </w:rPr>
              <w:t>278,00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2034</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278,00</w:t>
            </w:r>
          </w:p>
        </w:tc>
        <w:tc>
          <w:tcPr>
            <w:tcW w:w="1559" w:type="dxa"/>
            <w:shd w:val="clear" w:color="auto" w:fill="auto"/>
            <w:vAlign w:val="bottom"/>
            <w:hideMark/>
          </w:tcPr>
          <w:p w:rsidR="00930D77" w:rsidRPr="00930D77" w:rsidRDefault="00930D77" w:rsidP="00F1172C">
            <w:pPr>
              <w:jc w:val="right"/>
            </w:pPr>
            <w:r w:rsidRPr="00930D77">
              <w:rPr>
                <w:sz w:val="22"/>
                <w:szCs w:val="22"/>
              </w:rPr>
              <w:t>278,00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Расходы на содержание объектов муниципальной казны города Ставрополя в части жилых помещений</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2084</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543,00</w:t>
            </w:r>
          </w:p>
        </w:tc>
        <w:tc>
          <w:tcPr>
            <w:tcW w:w="1559" w:type="dxa"/>
            <w:shd w:val="clear" w:color="auto" w:fill="auto"/>
            <w:vAlign w:val="bottom"/>
            <w:hideMark/>
          </w:tcPr>
          <w:p w:rsidR="00930D77" w:rsidRPr="00930D77" w:rsidRDefault="00930D77" w:rsidP="00F1172C">
            <w:pPr>
              <w:jc w:val="right"/>
            </w:pPr>
            <w:r w:rsidRPr="00930D77">
              <w:rPr>
                <w:sz w:val="22"/>
                <w:szCs w:val="22"/>
              </w:rPr>
              <w:t>543,00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11</w:t>
            </w:r>
            <w:proofErr w:type="gramStart"/>
            <w:r w:rsidRPr="00930D77">
              <w:rPr>
                <w:sz w:val="22"/>
                <w:szCs w:val="22"/>
              </w:rPr>
              <w:t xml:space="preserve"> Б</w:t>
            </w:r>
            <w:proofErr w:type="gramEnd"/>
            <w:r w:rsidRPr="00930D77">
              <w:rPr>
                <w:sz w:val="22"/>
                <w:szCs w:val="22"/>
              </w:rPr>
              <w:t xml:space="preserve"> 2084</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543,00</w:t>
            </w:r>
          </w:p>
        </w:tc>
        <w:tc>
          <w:tcPr>
            <w:tcW w:w="1559" w:type="dxa"/>
            <w:shd w:val="clear" w:color="auto" w:fill="auto"/>
            <w:vAlign w:val="bottom"/>
            <w:hideMark/>
          </w:tcPr>
          <w:p w:rsidR="00930D77" w:rsidRPr="00930D77" w:rsidRDefault="00930D77" w:rsidP="00F1172C">
            <w:pPr>
              <w:jc w:val="right"/>
            </w:pPr>
            <w:r w:rsidRPr="00930D77">
              <w:rPr>
                <w:sz w:val="22"/>
                <w:szCs w:val="22"/>
              </w:rPr>
              <w:t>543,00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«Экономическое развитие города Ставрополя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12 0 0000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12 899,00</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15 052,00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«Развитие малого и среднего предпринимательства в городе Ставрополе»</w:t>
            </w:r>
          </w:p>
        </w:tc>
        <w:tc>
          <w:tcPr>
            <w:tcW w:w="1275" w:type="dxa"/>
            <w:shd w:val="clear" w:color="auto" w:fill="auto"/>
            <w:vAlign w:val="bottom"/>
            <w:hideMark/>
          </w:tcPr>
          <w:p w:rsidR="00930D77" w:rsidRPr="00930D77" w:rsidRDefault="00930D77" w:rsidP="00F1172C">
            <w:pPr>
              <w:jc w:val="center"/>
            </w:pPr>
            <w:r w:rsidRPr="00930D77">
              <w:rPr>
                <w:sz w:val="22"/>
                <w:szCs w:val="22"/>
              </w:rPr>
              <w:t>12 1 0000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7 360,00</w:t>
            </w:r>
          </w:p>
        </w:tc>
        <w:tc>
          <w:tcPr>
            <w:tcW w:w="1559" w:type="dxa"/>
            <w:shd w:val="clear" w:color="auto" w:fill="auto"/>
            <w:vAlign w:val="bottom"/>
            <w:hideMark/>
          </w:tcPr>
          <w:p w:rsidR="00930D77" w:rsidRPr="00930D77" w:rsidRDefault="00930D77" w:rsidP="00F1172C">
            <w:pPr>
              <w:jc w:val="right"/>
            </w:pPr>
            <w:r w:rsidRPr="00930D77">
              <w:rPr>
                <w:sz w:val="22"/>
                <w:szCs w:val="22"/>
              </w:rPr>
              <w:t>9 450,00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поддержку субъектов малого и среднего предпринимательства, осуществляющих деятельность на территории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12 1 2048</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7 360,00</w:t>
            </w:r>
          </w:p>
        </w:tc>
        <w:tc>
          <w:tcPr>
            <w:tcW w:w="1559" w:type="dxa"/>
            <w:shd w:val="clear" w:color="auto" w:fill="auto"/>
            <w:vAlign w:val="bottom"/>
            <w:hideMark/>
          </w:tcPr>
          <w:p w:rsidR="00930D77" w:rsidRPr="00930D77" w:rsidRDefault="00930D77" w:rsidP="00F1172C">
            <w:pPr>
              <w:jc w:val="right"/>
            </w:pPr>
            <w:r w:rsidRPr="00930D77">
              <w:rPr>
                <w:sz w:val="22"/>
                <w:szCs w:val="22"/>
              </w:rPr>
              <w:t>9 450,00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12 1 2048</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3 360,00</w:t>
            </w:r>
          </w:p>
        </w:tc>
        <w:tc>
          <w:tcPr>
            <w:tcW w:w="1559" w:type="dxa"/>
            <w:shd w:val="clear" w:color="auto" w:fill="auto"/>
            <w:vAlign w:val="bottom"/>
            <w:hideMark/>
          </w:tcPr>
          <w:p w:rsidR="00930D77" w:rsidRPr="00930D77" w:rsidRDefault="00930D77" w:rsidP="00F1172C">
            <w:pPr>
              <w:jc w:val="right"/>
            </w:pPr>
            <w:r w:rsidRPr="00930D77">
              <w:rPr>
                <w:sz w:val="22"/>
                <w:szCs w:val="22"/>
              </w:rPr>
              <w:t>3 450,00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Субсидии юридическим лицам (кроме некоммерческих организаций), индивидуальным предпринимателям, физическим лицам</w:t>
            </w:r>
          </w:p>
        </w:tc>
        <w:tc>
          <w:tcPr>
            <w:tcW w:w="1275" w:type="dxa"/>
            <w:shd w:val="clear" w:color="auto" w:fill="auto"/>
            <w:noWrap/>
            <w:vAlign w:val="bottom"/>
            <w:hideMark/>
          </w:tcPr>
          <w:p w:rsidR="00930D77" w:rsidRPr="00930D77" w:rsidRDefault="00930D77" w:rsidP="00F1172C">
            <w:pPr>
              <w:jc w:val="center"/>
            </w:pPr>
            <w:r w:rsidRPr="00930D77">
              <w:rPr>
                <w:sz w:val="22"/>
                <w:szCs w:val="22"/>
              </w:rPr>
              <w:t>12 1 2048</w:t>
            </w:r>
          </w:p>
        </w:tc>
        <w:tc>
          <w:tcPr>
            <w:tcW w:w="567" w:type="dxa"/>
            <w:shd w:val="clear" w:color="auto" w:fill="auto"/>
            <w:noWrap/>
            <w:vAlign w:val="bottom"/>
            <w:hideMark/>
          </w:tcPr>
          <w:p w:rsidR="00930D77" w:rsidRPr="00930D77" w:rsidRDefault="00930D77" w:rsidP="00F1172C">
            <w:pPr>
              <w:jc w:val="center"/>
            </w:pPr>
            <w:r w:rsidRPr="00930D77">
              <w:rPr>
                <w:sz w:val="22"/>
                <w:szCs w:val="22"/>
              </w:rPr>
              <w:t>810</w:t>
            </w:r>
          </w:p>
        </w:tc>
        <w:tc>
          <w:tcPr>
            <w:tcW w:w="1560" w:type="dxa"/>
            <w:shd w:val="clear" w:color="auto" w:fill="auto"/>
            <w:vAlign w:val="bottom"/>
            <w:hideMark/>
          </w:tcPr>
          <w:p w:rsidR="00930D77" w:rsidRPr="00930D77" w:rsidRDefault="00930D77" w:rsidP="00F1172C">
            <w:pPr>
              <w:jc w:val="right"/>
            </w:pPr>
            <w:r w:rsidRPr="00930D77">
              <w:rPr>
                <w:sz w:val="22"/>
                <w:szCs w:val="22"/>
              </w:rPr>
              <w:t>4 000,00</w:t>
            </w:r>
          </w:p>
        </w:tc>
        <w:tc>
          <w:tcPr>
            <w:tcW w:w="1559" w:type="dxa"/>
            <w:shd w:val="clear" w:color="auto" w:fill="auto"/>
            <w:vAlign w:val="bottom"/>
            <w:hideMark/>
          </w:tcPr>
          <w:p w:rsidR="00930D77" w:rsidRPr="00930D77" w:rsidRDefault="00930D77" w:rsidP="00F1172C">
            <w:pPr>
              <w:jc w:val="right"/>
            </w:pPr>
            <w:r w:rsidRPr="00930D77">
              <w:rPr>
                <w:sz w:val="22"/>
                <w:szCs w:val="22"/>
              </w:rPr>
              <w:t>6 000,00</w:t>
            </w:r>
          </w:p>
        </w:tc>
      </w:tr>
      <w:tr w:rsidR="00F728FB" w:rsidRPr="00930D77" w:rsidTr="00F1172C">
        <w:tblPrEx>
          <w:shd w:val="clear" w:color="auto" w:fill="auto"/>
        </w:tblPrEx>
        <w:trPr>
          <w:trHeight w:val="342"/>
        </w:trPr>
        <w:tc>
          <w:tcPr>
            <w:tcW w:w="4410" w:type="dxa"/>
            <w:shd w:val="clear" w:color="auto" w:fill="auto"/>
            <w:vAlign w:val="bottom"/>
          </w:tcPr>
          <w:p w:rsidR="00F728FB" w:rsidRPr="00930D77" w:rsidRDefault="00F728FB" w:rsidP="00F1172C"/>
        </w:tc>
        <w:tc>
          <w:tcPr>
            <w:tcW w:w="1275" w:type="dxa"/>
            <w:shd w:val="clear" w:color="auto" w:fill="auto"/>
            <w:vAlign w:val="bottom"/>
          </w:tcPr>
          <w:p w:rsidR="00F728FB" w:rsidRPr="00930D77" w:rsidRDefault="00F728FB" w:rsidP="00F1172C">
            <w:pPr>
              <w:jc w:val="center"/>
            </w:pPr>
          </w:p>
        </w:tc>
        <w:tc>
          <w:tcPr>
            <w:tcW w:w="567" w:type="dxa"/>
            <w:shd w:val="clear" w:color="auto" w:fill="auto"/>
            <w:vAlign w:val="bottom"/>
          </w:tcPr>
          <w:p w:rsidR="00F728FB" w:rsidRPr="00930D77" w:rsidRDefault="00F728FB" w:rsidP="00F1172C">
            <w:pPr>
              <w:jc w:val="center"/>
            </w:pPr>
          </w:p>
        </w:tc>
        <w:tc>
          <w:tcPr>
            <w:tcW w:w="1560" w:type="dxa"/>
            <w:shd w:val="clear" w:color="auto" w:fill="auto"/>
            <w:vAlign w:val="bottom"/>
          </w:tcPr>
          <w:p w:rsidR="00F728FB" w:rsidRPr="00930D77" w:rsidRDefault="00F728FB" w:rsidP="00F1172C">
            <w:pPr>
              <w:jc w:val="right"/>
            </w:pPr>
          </w:p>
        </w:tc>
        <w:tc>
          <w:tcPr>
            <w:tcW w:w="1559" w:type="dxa"/>
            <w:shd w:val="clear" w:color="auto" w:fill="auto"/>
            <w:vAlign w:val="bottom"/>
          </w:tcPr>
          <w:p w:rsidR="00F728FB" w:rsidRPr="00930D77" w:rsidRDefault="00F728FB"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Подпрограмма «Развитие туризма и международных, межрегиональных связей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12 2 0000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4 459,00</w:t>
            </w:r>
          </w:p>
        </w:tc>
        <w:tc>
          <w:tcPr>
            <w:tcW w:w="1559" w:type="dxa"/>
            <w:shd w:val="clear" w:color="auto" w:fill="auto"/>
            <w:vAlign w:val="bottom"/>
            <w:hideMark/>
          </w:tcPr>
          <w:p w:rsidR="00930D77" w:rsidRPr="00930D77" w:rsidRDefault="00930D77" w:rsidP="00F1172C">
            <w:pPr>
              <w:jc w:val="right"/>
            </w:pPr>
            <w:r w:rsidRPr="00930D77">
              <w:rPr>
                <w:sz w:val="22"/>
                <w:szCs w:val="22"/>
              </w:rPr>
              <w:t>4 522,00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Членские взносы в международные, общероссийские, межрегиональные и региональные объединения муниципальных образований</w:t>
            </w:r>
          </w:p>
        </w:tc>
        <w:tc>
          <w:tcPr>
            <w:tcW w:w="1275" w:type="dxa"/>
            <w:shd w:val="clear" w:color="auto" w:fill="auto"/>
            <w:vAlign w:val="bottom"/>
            <w:hideMark/>
          </w:tcPr>
          <w:p w:rsidR="00930D77" w:rsidRPr="00930D77" w:rsidRDefault="00930D77" w:rsidP="00F1172C">
            <w:pPr>
              <w:jc w:val="center"/>
            </w:pPr>
            <w:r w:rsidRPr="00930D77">
              <w:rPr>
                <w:sz w:val="22"/>
                <w:szCs w:val="22"/>
              </w:rPr>
              <w:t>12 2 2004</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1 405,00</w:t>
            </w:r>
          </w:p>
        </w:tc>
        <w:tc>
          <w:tcPr>
            <w:tcW w:w="1559" w:type="dxa"/>
            <w:shd w:val="clear" w:color="auto" w:fill="auto"/>
            <w:vAlign w:val="bottom"/>
            <w:hideMark/>
          </w:tcPr>
          <w:p w:rsidR="00930D77" w:rsidRPr="00930D77" w:rsidRDefault="00930D77" w:rsidP="00F1172C">
            <w:pPr>
              <w:jc w:val="right"/>
            </w:pPr>
            <w:r w:rsidRPr="00930D77">
              <w:rPr>
                <w:sz w:val="22"/>
                <w:szCs w:val="22"/>
              </w:rPr>
              <w:t>1 405,00</w:t>
            </w:r>
          </w:p>
        </w:tc>
      </w:tr>
      <w:tr w:rsidR="00930D77" w:rsidRPr="00930D77" w:rsidTr="00F728FB">
        <w:tblPrEx>
          <w:shd w:val="clear" w:color="auto" w:fill="auto"/>
        </w:tblPrEx>
        <w:trPr>
          <w:trHeight w:val="94"/>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12 2 2004</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1 405,00</w:t>
            </w:r>
          </w:p>
        </w:tc>
        <w:tc>
          <w:tcPr>
            <w:tcW w:w="1559" w:type="dxa"/>
            <w:shd w:val="clear" w:color="auto" w:fill="auto"/>
            <w:vAlign w:val="bottom"/>
            <w:hideMark/>
          </w:tcPr>
          <w:p w:rsidR="00930D77" w:rsidRPr="00930D77" w:rsidRDefault="00930D77" w:rsidP="00F1172C">
            <w:pPr>
              <w:jc w:val="right"/>
            </w:pPr>
            <w:r w:rsidRPr="00930D77">
              <w:rPr>
                <w:sz w:val="22"/>
                <w:szCs w:val="22"/>
              </w:rPr>
              <w:t>1 405,00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1275" w:type="dxa"/>
            <w:shd w:val="clear" w:color="auto" w:fill="auto"/>
            <w:vAlign w:val="bottom"/>
            <w:hideMark/>
          </w:tcPr>
          <w:p w:rsidR="00930D77" w:rsidRPr="00930D77" w:rsidRDefault="00930D77" w:rsidP="00F1172C">
            <w:pPr>
              <w:jc w:val="center"/>
            </w:pPr>
            <w:r w:rsidRPr="00930D77">
              <w:rPr>
                <w:sz w:val="22"/>
                <w:szCs w:val="22"/>
              </w:rPr>
              <w:t>12 2 2009</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919,00</w:t>
            </w:r>
          </w:p>
        </w:tc>
        <w:tc>
          <w:tcPr>
            <w:tcW w:w="1559" w:type="dxa"/>
            <w:shd w:val="clear" w:color="auto" w:fill="auto"/>
            <w:vAlign w:val="bottom"/>
            <w:hideMark/>
          </w:tcPr>
          <w:p w:rsidR="00930D77" w:rsidRPr="00930D77" w:rsidRDefault="00930D77" w:rsidP="00F1172C">
            <w:pPr>
              <w:jc w:val="right"/>
            </w:pPr>
            <w:r w:rsidRPr="00930D77">
              <w:rPr>
                <w:sz w:val="22"/>
                <w:szCs w:val="22"/>
              </w:rPr>
              <w:t>982,00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12 2 2009</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919,00</w:t>
            </w:r>
          </w:p>
        </w:tc>
        <w:tc>
          <w:tcPr>
            <w:tcW w:w="1559" w:type="dxa"/>
            <w:shd w:val="clear" w:color="auto" w:fill="auto"/>
            <w:vAlign w:val="bottom"/>
            <w:hideMark/>
          </w:tcPr>
          <w:p w:rsidR="00930D77" w:rsidRPr="00930D77" w:rsidRDefault="00930D77" w:rsidP="00F1172C">
            <w:pPr>
              <w:jc w:val="right"/>
            </w:pPr>
            <w:r w:rsidRPr="00930D77">
              <w:rPr>
                <w:sz w:val="22"/>
                <w:szCs w:val="22"/>
              </w:rPr>
              <w:t>982,00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формирование имиджа города Ставрополя, как города, привлекательного для въездного и внутреннего туризма</w:t>
            </w:r>
          </w:p>
        </w:tc>
        <w:tc>
          <w:tcPr>
            <w:tcW w:w="1275" w:type="dxa"/>
            <w:shd w:val="clear" w:color="auto" w:fill="auto"/>
            <w:vAlign w:val="bottom"/>
            <w:hideMark/>
          </w:tcPr>
          <w:p w:rsidR="00930D77" w:rsidRPr="00930D77" w:rsidRDefault="00930D77" w:rsidP="00F1172C">
            <w:pPr>
              <w:jc w:val="center"/>
            </w:pPr>
            <w:r w:rsidRPr="00930D77">
              <w:rPr>
                <w:sz w:val="22"/>
                <w:szCs w:val="22"/>
              </w:rPr>
              <w:t>12 2 2064</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2 135,00</w:t>
            </w:r>
          </w:p>
        </w:tc>
        <w:tc>
          <w:tcPr>
            <w:tcW w:w="1559" w:type="dxa"/>
            <w:shd w:val="clear" w:color="auto" w:fill="auto"/>
            <w:vAlign w:val="bottom"/>
            <w:hideMark/>
          </w:tcPr>
          <w:p w:rsidR="00930D77" w:rsidRPr="00930D77" w:rsidRDefault="00930D77" w:rsidP="00F1172C">
            <w:pPr>
              <w:jc w:val="right"/>
            </w:pPr>
            <w:r w:rsidRPr="00930D77">
              <w:rPr>
                <w:sz w:val="22"/>
                <w:szCs w:val="22"/>
              </w:rPr>
              <w:t>2 135,00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12 2 2064</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2 070,00</w:t>
            </w:r>
          </w:p>
        </w:tc>
        <w:tc>
          <w:tcPr>
            <w:tcW w:w="1559" w:type="dxa"/>
            <w:shd w:val="clear" w:color="auto" w:fill="auto"/>
            <w:vAlign w:val="bottom"/>
            <w:hideMark/>
          </w:tcPr>
          <w:p w:rsidR="00930D77" w:rsidRPr="00930D77" w:rsidRDefault="00930D77" w:rsidP="00F1172C">
            <w:pPr>
              <w:jc w:val="right"/>
            </w:pPr>
            <w:r w:rsidRPr="00930D77">
              <w:rPr>
                <w:sz w:val="22"/>
                <w:szCs w:val="22"/>
              </w:rPr>
              <w:t>2 070,00</w:t>
            </w:r>
          </w:p>
        </w:tc>
      </w:tr>
      <w:tr w:rsidR="00930D77" w:rsidRPr="00930D77" w:rsidTr="00F728FB">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Специальные расходы</w:t>
            </w:r>
          </w:p>
        </w:tc>
        <w:tc>
          <w:tcPr>
            <w:tcW w:w="1275" w:type="dxa"/>
            <w:shd w:val="clear" w:color="auto" w:fill="auto"/>
            <w:noWrap/>
            <w:vAlign w:val="bottom"/>
            <w:hideMark/>
          </w:tcPr>
          <w:p w:rsidR="00930D77" w:rsidRPr="00930D77" w:rsidRDefault="00930D77" w:rsidP="00F1172C">
            <w:pPr>
              <w:jc w:val="center"/>
            </w:pPr>
            <w:r w:rsidRPr="00930D77">
              <w:rPr>
                <w:sz w:val="22"/>
                <w:szCs w:val="22"/>
              </w:rPr>
              <w:t>12 2 2064</w:t>
            </w:r>
          </w:p>
        </w:tc>
        <w:tc>
          <w:tcPr>
            <w:tcW w:w="567" w:type="dxa"/>
            <w:shd w:val="clear" w:color="auto" w:fill="auto"/>
            <w:noWrap/>
            <w:vAlign w:val="bottom"/>
            <w:hideMark/>
          </w:tcPr>
          <w:p w:rsidR="00930D77" w:rsidRPr="00930D77" w:rsidRDefault="00930D77" w:rsidP="00F1172C">
            <w:pPr>
              <w:jc w:val="center"/>
            </w:pPr>
            <w:r w:rsidRPr="00930D77">
              <w:rPr>
                <w:sz w:val="22"/>
                <w:szCs w:val="22"/>
              </w:rPr>
              <w:t>880</w:t>
            </w:r>
          </w:p>
        </w:tc>
        <w:tc>
          <w:tcPr>
            <w:tcW w:w="1560" w:type="dxa"/>
            <w:shd w:val="clear" w:color="auto" w:fill="auto"/>
            <w:vAlign w:val="bottom"/>
            <w:hideMark/>
          </w:tcPr>
          <w:p w:rsidR="00930D77" w:rsidRPr="00930D77" w:rsidRDefault="00930D77" w:rsidP="00F1172C">
            <w:pPr>
              <w:jc w:val="right"/>
            </w:pPr>
            <w:r w:rsidRPr="00930D77">
              <w:rPr>
                <w:sz w:val="22"/>
                <w:szCs w:val="22"/>
              </w:rPr>
              <w:t>65,00</w:t>
            </w:r>
          </w:p>
        </w:tc>
        <w:tc>
          <w:tcPr>
            <w:tcW w:w="1559" w:type="dxa"/>
            <w:shd w:val="clear" w:color="auto" w:fill="auto"/>
            <w:vAlign w:val="bottom"/>
            <w:hideMark/>
          </w:tcPr>
          <w:p w:rsidR="00930D77" w:rsidRPr="00930D77" w:rsidRDefault="00930D77" w:rsidP="00F1172C">
            <w:pPr>
              <w:jc w:val="right"/>
            </w:pPr>
            <w:r w:rsidRPr="00930D77">
              <w:rPr>
                <w:sz w:val="22"/>
                <w:szCs w:val="22"/>
              </w:rPr>
              <w:t>65,00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«Создание благоприятных условий для привлечения инвестиций в экономику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12 3 0000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1 080,00</w:t>
            </w:r>
          </w:p>
        </w:tc>
        <w:tc>
          <w:tcPr>
            <w:tcW w:w="1559" w:type="dxa"/>
            <w:shd w:val="clear" w:color="auto" w:fill="auto"/>
            <w:vAlign w:val="bottom"/>
            <w:hideMark/>
          </w:tcPr>
          <w:p w:rsidR="00930D77" w:rsidRPr="00930D77" w:rsidRDefault="00930D77" w:rsidP="00F1172C">
            <w:pPr>
              <w:jc w:val="right"/>
            </w:pPr>
            <w:r w:rsidRPr="00930D77">
              <w:rPr>
                <w:sz w:val="22"/>
                <w:szCs w:val="22"/>
              </w:rPr>
              <w:t>1 080,00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создание условий для привлечения инвестиций в экономику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12 3 2065</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1 080,00</w:t>
            </w:r>
          </w:p>
        </w:tc>
        <w:tc>
          <w:tcPr>
            <w:tcW w:w="1559" w:type="dxa"/>
            <w:shd w:val="clear" w:color="auto" w:fill="auto"/>
            <w:vAlign w:val="bottom"/>
            <w:hideMark/>
          </w:tcPr>
          <w:p w:rsidR="00930D77" w:rsidRPr="00930D77" w:rsidRDefault="00930D77" w:rsidP="00F1172C">
            <w:pPr>
              <w:jc w:val="right"/>
            </w:pPr>
            <w:r w:rsidRPr="00930D77">
              <w:rPr>
                <w:sz w:val="22"/>
                <w:szCs w:val="22"/>
              </w:rPr>
              <w:t>1 080,00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12 3 2065</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1 080,00</w:t>
            </w:r>
          </w:p>
        </w:tc>
        <w:tc>
          <w:tcPr>
            <w:tcW w:w="1559" w:type="dxa"/>
            <w:shd w:val="clear" w:color="auto" w:fill="auto"/>
            <w:vAlign w:val="bottom"/>
            <w:hideMark/>
          </w:tcPr>
          <w:p w:rsidR="00930D77" w:rsidRPr="00930D77" w:rsidRDefault="00930D77" w:rsidP="00F1172C">
            <w:pPr>
              <w:jc w:val="right"/>
            </w:pPr>
            <w:r w:rsidRPr="00930D77">
              <w:rPr>
                <w:sz w:val="22"/>
                <w:szCs w:val="22"/>
              </w:rPr>
              <w:t>1 080,00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«Развитие муниципальной службы и противодействие коррупции в администрации города Ставрополя и ее органах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13 0 0000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1 139,69</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1 139,69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F728FB" w:rsidP="00F728FB">
            <w:r>
              <w:rPr>
                <w:sz w:val="22"/>
                <w:szCs w:val="22"/>
              </w:rPr>
              <w:t xml:space="preserve">Подпрограмма </w:t>
            </w:r>
            <w:r w:rsidR="00930D77" w:rsidRPr="00930D77">
              <w:rPr>
                <w:sz w:val="22"/>
                <w:szCs w:val="22"/>
              </w:rPr>
              <w:t>«Развитие муниципальной службы в администрации</w:t>
            </w:r>
            <w:r>
              <w:rPr>
                <w:sz w:val="22"/>
                <w:szCs w:val="22"/>
              </w:rPr>
              <w:t xml:space="preserve">                               </w:t>
            </w:r>
            <w:r w:rsidR="00930D77" w:rsidRPr="00930D77">
              <w:rPr>
                <w:sz w:val="22"/>
                <w:szCs w:val="22"/>
              </w:rPr>
              <w:t xml:space="preserve"> города</w:t>
            </w:r>
            <w:r>
              <w:rPr>
                <w:sz w:val="22"/>
                <w:szCs w:val="22"/>
              </w:rPr>
              <w:t xml:space="preserve"> Ставрополя и ее органах                          </w:t>
            </w:r>
            <w:r w:rsidR="00930D77" w:rsidRPr="00930D77">
              <w:rPr>
                <w:sz w:val="22"/>
                <w:szCs w:val="22"/>
              </w:rPr>
              <w:t xml:space="preserve">на 2014 - 2016 годы» </w:t>
            </w:r>
          </w:p>
        </w:tc>
        <w:tc>
          <w:tcPr>
            <w:tcW w:w="1275" w:type="dxa"/>
            <w:shd w:val="clear" w:color="auto" w:fill="auto"/>
            <w:vAlign w:val="bottom"/>
            <w:hideMark/>
          </w:tcPr>
          <w:p w:rsidR="00930D77" w:rsidRPr="00930D77" w:rsidRDefault="00930D77" w:rsidP="00F1172C">
            <w:pPr>
              <w:jc w:val="center"/>
            </w:pPr>
            <w:r w:rsidRPr="00930D77">
              <w:rPr>
                <w:sz w:val="22"/>
                <w:szCs w:val="22"/>
              </w:rPr>
              <w:t>13 1 0000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674,69</w:t>
            </w:r>
          </w:p>
        </w:tc>
        <w:tc>
          <w:tcPr>
            <w:tcW w:w="1559" w:type="dxa"/>
            <w:shd w:val="clear" w:color="auto" w:fill="auto"/>
            <w:vAlign w:val="bottom"/>
            <w:hideMark/>
          </w:tcPr>
          <w:p w:rsidR="00930D77" w:rsidRPr="00930D77" w:rsidRDefault="00930D77" w:rsidP="00F1172C">
            <w:pPr>
              <w:jc w:val="right"/>
            </w:pPr>
            <w:r w:rsidRPr="00930D77">
              <w:rPr>
                <w:sz w:val="22"/>
                <w:szCs w:val="22"/>
              </w:rPr>
              <w:t>674,69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1275" w:type="dxa"/>
            <w:shd w:val="clear" w:color="auto" w:fill="auto"/>
            <w:vAlign w:val="bottom"/>
            <w:hideMark/>
          </w:tcPr>
          <w:p w:rsidR="00930D77" w:rsidRPr="00930D77" w:rsidRDefault="00930D77" w:rsidP="00F1172C">
            <w:pPr>
              <w:jc w:val="center"/>
            </w:pPr>
            <w:r w:rsidRPr="00930D77">
              <w:rPr>
                <w:sz w:val="22"/>
                <w:szCs w:val="22"/>
              </w:rPr>
              <w:t>13 1 2045</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674,69</w:t>
            </w:r>
          </w:p>
        </w:tc>
        <w:tc>
          <w:tcPr>
            <w:tcW w:w="1559" w:type="dxa"/>
            <w:shd w:val="clear" w:color="auto" w:fill="auto"/>
            <w:vAlign w:val="bottom"/>
            <w:hideMark/>
          </w:tcPr>
          <w:p w:rsidR="00930D77" w:rsidRPr="00930D77" w:rsidRDefault="00930D77" w:rsidP="00F1172C">
            <w:pPr>
              <w:jc w:val="right"/>
            </w:pPr>
            <w:r w:rsidRPr="00930D77">
              <w:rPr>
                <w:sz w:val="22"/>
                <w:szCs w:val="22"/>
              </w:rPr>
              <w:t>674,69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13 1 2045</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674,69</w:t>
            </w:r>
          </w:p>
        </w:tc>
        <w:tc>
          <w:tcPr>
            <w:tcW w:w="1559" w:type="dxa"/>
            <w:shd w:val="clear" w:color="auto" w:fill="auto"/>
            <w:vAlign w:val="bottom"/>
            <w:hideMark/>
          </w:tcPr>
          <w:p w:rsidR="00930D77" w:rsidRPr="00930D77" w:rsidRDefault="00930D77" w:rsidP="00F1172C">
            <w:pPr>
              <w:jc w:val="right"/>
            </w:pPr>
            <w:r w:rsidRPr="00930D77">
              <w:rPr>
                <w:sz w:val="22"/>
                <w:szCs w:val="22"/>
              </w:rPr>
              <w:t>674,69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«Противодействие коррупции в сфере деятельности администрации города Ставрополя и ее органах на 2014 - 2016 годы»</w:t>
            </w:r>
          </w:p>
        </w:tc>
        <w:tc>
          <w:tcPr>
            <w:tcW w:w="1275" w:type="dxa"/>
            <w:shd w:val="clear" w:color="auto" w:fill="auto"/>
            <w:vAlign w:val="bottom"/>
            <w:hideMark/>
          </w:tcPr>
          <w:p w:rsidR="00930D77" w:rsidRPr="00930D77" w:rsidRDefault="00930D77" w:rsidP="00F1172C">
            <w:pPr>
              <w:jc w:val="center"/>
            </w:pPr>
            <w:r w:rsidRPr="00930D77">
              <w:rPr>
                <w:sz w:val="22"/>
                <w:szCs w:val="22"/>
              </w:rPr>
              <w:t>13 2 0000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465,00</w:t>
            </w:r>
          </w:p>
        </w:tc>
        <w:tc>
          <w:tcPr>
            <w:tcW w:w="1559" w:type="dxa"/>
            <w:shd w:val="clear" w:color="auto" w:fill="auto"/>
            <w:vAlign w:val="bottom"/>
            <w:hideMark/>
          </w:tcPr>
          <w:p w:rsidR="00930D77" w:rsidRPr="00930D77" w:rsidRDefault="00930D77" w:rsidP="00F1172C">
            <w:pPr>
              <w:jc w:val="right"/>
            </w:pPr>
            <w:r w:rsidRPr="00930D77">
              <w:rPr>
                <w:sz w:val="22"/>
                <w:szCs w:val="22"/>
              </w:rPr>
              <w:t>465,00</w:t>
            </w:r>
          </w:p>
        </w:tc>
      </w:tr>
      <w:tr w:rsidR="00F728FB" w:rsidRPr="00930D77" w:rsidTr="00F1172C">
        <w:tblPrEx>
          <w:shd w:val="clear" w:color="auto" w:fill="auto"/>
        </w:tblPrEx>
        <w:trPr>
          <w:trHeight w:val="342"/>
        </w:trPr>
        <w:tc>
          <w:tcPr>
            <w:tcW w:w="4410" w:type="dxa"/>
            <w:shd w:val="clear" w:color="auto" w:fill="auto"/>
            <w:vAlign w:val="bottom"/>
          </w:tcPr>
          <w:p w:rsidR="00F728FB" w:rsidRPr="00930D77" w:rsidRDefault="00F728FB" w:rsidP="00F1172C"/>
        </w:tc>
        <w:tc>
          <w:tcPr>
            <w:tcW w:w="1275" w:type="dxa"/>
            <w:shd w:val="clear" w:color="auto" w:fill="auto"/>
            <w:vAlign w:val="bottom"/>
          </w:tcPr>
          <w:p w:rsidR="00F728FB" w:rsidRPr="00930D77" w:rsidRDefault="00F728FB" w:rsidP="00F1172C">
            <w:pPr>
              <w:jc w:val="center"/>
            </w:pPr>
          </w:p>
        </w:tc>
        <w:tc>
          <w:tcPr>
            <w:tcW w:w="567" w:type="dxa"/>
            <w:shd w:val="clear" w:color="auto" w:fill="auto"/>
            <w:vAlign w:val="bottom"/>
          </w:tcPr>
          <w:p w:rsidR="00F728FB" w:rsidRPr="00930D77" w:rsidRDefault="00F728FB" w:rsidP="00F1172C">
            <w:pPr>
              <w:jc w:val="center"/>
            </w:pPr>
          </w:p>
        </w:tc>
        <w:tc>
          <w:tcPr>
            <w:tcW w:w="1560" w:type="dxa"/>
            <w:shd w:val="clear" w:color="auto" w:fill="auto"/>
            <w:vAlign w:val="bottom"/>
          </w:tcPr>
          <w:p w:rsidR="00F728FB" w:rsidRPr="00930D77" w:rsidRDefault="00F728FB" w:rsidP="00F1172C">
            <w:pPr>
              <w:jc w:val="right"/>
            </w:pPr>
          </w:p>
        </w:tc>
        <w:tc>
          <w:tcPr>
            <w:tcW w:w="1559" w:type="dxa"/>
            <w:shd w:val="clear" w:color="auto" w:fill="auto"/>
            <w:vAlign w:val="bottom"/>
          </w:tcPr>
          <w:p w:rsidR="00F728FB" w:rsidRPr="00930D77" w:rsidRDefault="00F728FB"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13 2 2062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465,00</w:t>
            </w:r>
          </w:p>
        </w:tc>
        <w:tc>
          <w:tcPr>
            <w:tcW w:w="1559" w:type="dxa"/>
            <w:shd w:val="clear" w:color="auto" w:fill="auto"/>
            <w:vAlign w:val="bottom"/>
            <w:hideMark/>
          </w:tcPr>
          <w:p w:rsidR="00930D77" w:rsidRPr="00930D77" w:rsidRDefault="00930D77" w:rsidP="00F1172C">
            <w:pPr>
              <w:jc w:val="right"/>
            </w:pPr>
            <w:r w:rsidRPr="00930D77">
              <w:rPr>
                <w:sz w:val="22"/>
                <w:szCs w:val="22"/>
              </w:rPr>
              <w:t>465,00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13 2 2062</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465,00</w:t>
            </w:r>
          </w:p>
        </w:tc>
        <w:tc>
          <w:tcPr>
            <w:tcW w:w="1559" w:type="dxa"/>
            <w:shd w:val="clear" w:color="auto" w:fill="auto"/>
            <w:vAlign w:val="bottom"/>
            <w:hideMark/>
          </w:tcPr>
          <w:p w:rsidR="00930D77" w:rsidRPr="00930D77" w:rsidRDefault="00930D77" w:rsidP="00F1172C">
            <w:pPr>
              <w:jc w:val="right"/>
            </w:pPr>
            <w:r w:rsidRPr="00930D77">
              <w:rPr>
                <w:sz w:val="22"/>
                <w:szCs w:val="22"/>
              </w:rPr>
              <w:t>465,00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14 0 0000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70 606,39</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70 938,63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«Развитие информационного общества в городе Ставрополе»</w:t>
            </w:r>
          </w:p>
        </w:tc>
        <w:tc>
          <w:tcPr>
            <w:tcW w:w="1275" w:type="dxa"/>
            <w:shd w:val="clear" w:color="auto" w:fill="auto"/>
            <w:vAlign w:val="bottom"/>
            <w:hideMark/>
          </w:tcPr>
          <w:p w:rsidR="00930D77" w:rsidRPr="00930D77" w:rsidRDefault="00930D77" w:rsidP="00F1172C">
            <w:pPr>
              <w:jc w:val="center"/>
            </w:pPr>
            <w:r w:rsidRPr="00930D77">
              <w:rPr>
                <w:sz w:val="22"/>
                <w:szCs w:val="22"/>
              </w:rPr>
              <w:t>14 1 0000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37 290,15</w:t>
            </w:r>
          </w:p>
        </w:tc>
        <w:tc>
          <w:tcPr>
            <w:tcW w:w="1559" w:type="dxa"/>
            <w:shd w:val="clear" w:color="auto" w:fill="auto"/>
            <w:vAlign w:val="bottom"/>
            <w:hideMark/>
          </w:tcPr>
          <w:p w:rsidR="00930D77" w:rsidRPr="00930D77" w:rsidRDefault="00930D77" w:rsidP="00F1172C">
            <w:pPr>
              <w:jc w:val="right"/>
            </w:pPr>
            <w:r w:rsidRPr="00930D77">
              <w:rPr>
                <w:sz w:val="22"/>
                <w:szCs w:val="22"/>
              </w:rPr>
              <w:t>37 290,15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оказание информационных услуг средствами массовой информации</w:t>
            </w:r>
          </w:p>
        </w:tc>
        <w:tc>
          <w:tcPr>
            <w:tcW w:w="1275" w:type="dxa"/>
            <w:shd w:val="clear" w:color="auto" w:fill="auto"/>
            <w:vAlign w:val="bottom"/>
            <w:hideMark/>
          </w:tcPr>
          <w:p w:rsidR="00930D77" w:rsidRPr="00930D77" w:rsidRDefault="00930D77" w:rsidP="00F1172C">
            <w:pPr>
              <w:jc w:val="center"/>
            </w:pPr>
            <w:r w:rsidRPr="00930D77">
              <w:rPr>
                <w:sz w:val="22"/>
                <w:szCs w:val="22"/>
              </w:rPr>
              <w:t>14 1 2008</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8 090,75</w:t>
            </w:r>
          </w:p>
        </w:tc>
        <w:tc>
          <w:tcPr>
            <w:tcW w:w="1559" w:type="dxa"/>
            <w:shd w:val="clear" w:color="auto" w:fill="auto"/>
            <w:vAlign w:val="bottom"/>
            <w:hideMark/>
          </w:tcPr>
          <w:p w:rsidR="00930D77" w:rsidRPr="00930D77" w:rsidRDefault="00930D77" w:rsidP="00F1172C">
            <w:pPr>
              <w:jc w:val="right"/>
            </w:pPr>
            <w:r w:rsidRPr="00930D77">
              <w:rPr>
                <w:sz w:val="22"/>
                <w:szCs w:val="22"/>
              </w:rPr>
              <w:t>8 090,75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14 1 2008</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8 090,75</w:t>
            </w:r>
          </w:p>
        </w:tc>
        <w:tc>
          <w:tcPr>
            <w:tcW w:w="1559" w:type="dxa"/>
            <w:shd w:val="clear" w:color="auto" w:fill="auto"/>
            <w:vAlign w:val="bottom"/>
            <w:hideMark/>
          </w:tcPr>
          <w:p w:rsidR="00930D77" w:rsidRPr="00930D77" w:rsidRDefault="00930D77" w:rsidP="00F1172C">
            <w:pPr>
              <w:jc w:val="right"/>
            </w:pPr>
            <w:r w:rsidRPr="00930D77">
              <w:rPr>
                <w:sz w:val="22"/>
                <w:szCs w:val="22"/>
              </w:rPr>
              <w:t>8 090,75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развитие и обеспечение функционирования информационного общества в городе Ставрополе</w:t>
            </w:r>
          </w:p>
        </w:tc>
        <w:tc>
          <w:tcPr>
            <w:tcW w:w="1275" w:type="dxa"/>
            <w:shd w:val="clear" w:color="auto" w:fill="auto"/>
            <w:vAlign w:val="bottom"/>
            <w:hideMark/>
          </w:tcPr>
          <w:p w:rsidR="00930D77" w:rsidRPr="00930D77" w:rsidRDefault="00930D77" w:rsidP="00F1172C">
            <w:pPr>
              <w:jc w:val="center"/>
            </w:pPr>
            <w:r w:rsidRPr="00930D77">
              <w:rPr>
                <w:sz w:val="22"/>
                <w:szCs w:val="22"/>
              </w:rPr>
              <w:t>14 1 2063</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16 412,40</w:t>
            </w:r>
          </w:p>
        </w:tc>
        <w:tc>
          <w:tcPr>
            <w:tcW w:w="1559" w:type="dxa"/>
            <w:shd w:val="clear" w:color="auto" w:fill="auto"/>
            <w:vAlign w:val="bottom"/>
            <w:hideMark/>
          </w:tcPr>
          <w:p w:rsidR="00930D77" w:rsidRPr="00930D77" w:rsidRDefault="00930D77" w:rsidP="00F1172C">
            <w:pPr>
              <w:jc w:val="right"/>
            </w:pPr>
            <w:r w:rsidRPr="00930D77">
              <w:rPr>
                <w:sz w:val="22"/>
                <w:szCs w:val="22"/>
              </w:rPr>
              <w:t>16 412,40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14 1 2063</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16 412,40</w:t>
            </w:r>
          </w:p>
        </w:tc>
        <w:tc>
          <w:tcPr>
            <w:tcW w:w="1559" w:type="dxa"/>
            <w:shd w:val="clear" w:color="auto" w:fill="auto"/>
            <w:vAlign w:val="bottom"/>
            <w:hideMark/>
          </w:tcPr>
          <w:p w:rsidR="00930D77" w:rsidRPr="00930D77" w:rsidRDefault="00930D77" w:rsidP="00F1172C">
            <w:pPr>
              <w:jc w:val="right"/>
            </w:pPr>
            <w:r w:rsidRPr="00930D77">
              <w:rPr>
                <w:sz w:val="22"/>
                <w:szCs w:val="22"/>
              </w:rPr>
              <w:t>16 412,40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Расходы на официальное опубликование муниципальных правовых актов города Ставрополя в газете «Вечерний Ставрополь»</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14 1 6003</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12 787,00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12 787,00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728FB">
            <w:pPr>
              <w:spacing w:line="235" w:lineRule="auto"/>
            </w:pPr>
            <w:r w:rsidRPr="00930D77">
              <w:rPr>
                <w:sz w:val="22"/>
                <w:szCs w:val="22"/>
              </w:rPr>
              <w:t>Субсидии юридическим лицам (кроме некоммерческих организаций), индивидуальным предпринимателям, физическим лицам</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14 1 6003</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810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12 787,00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12 787,00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14 2 0000</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33 316,24</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33 648,48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14 2 2071</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2 650,00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2 650,00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14 2 2071</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240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2 650,00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2 650,00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14 2 1151</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30 666,24</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30 998,48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Расходы на выплаты персоналу казенных учреждений</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14 2 1151</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110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22 435,41</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22 435,41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14 2 1151</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240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7 845,45</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8 177,69</w:t>
            </w:r>
          </w:p>
        </w:tc>
      </w:tr>
      <w:tr w:rsidR="00930D77" w:rsidRPr="00930D77" w:rsidTr="00F728FB">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lastRenderedPageBreak/>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14 2 1151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385,38</w:t>
            </w:r>
          </w:p>
        </w:tc>
        <w:tc>
          <w:tcPr>
            <w:tcW w:w="1559" w:type="dxa"/>
            <w:shd w:val="clear" w:color="auto" w:fill="auto"/>
            <w:vAlign w:val="bottom"/>
            <w:hideMark/>
          </w:tcPr>
          <w:p w:rsidR="00930D77" w:rsidRPr="00930D77" w:rsidRDefault="00930D77" w:rsidP="00F1172C">
            <w:pPr>
              <w:jc w:val="right"/>
            </w:pPr>
            <w:r w:rsidRPr="00930D77">
              <w:rPr>
                <w:sz w:val="22"/>
                <w:szCs w:val="22"/>
              </w:rPr>
              <w:t>385,38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Муниципальная программа «Обеспечение безопасности, общественного порядка и профилактика правонарушений в городе Ставрополе</w:t>
            </w:r>
            <w:r w:rsidR="00F728FB">
              <w:rPr>
                <w:b/>
                <w:bCs/>
                <w:sz w:val="22"/>
                <w:szCs w:val="22"/>
              </w:rPr>
              <w:t xml:space="preserve">     </w:t>
            </w:r>
            <w:r w:rsidRPr="00930D77">
              <w:rPr>
                <w:b/>
                <w:bCs/>
                <w:sz w:val="22"/>
                <w:szCs w:val="22"/>
              </w:rPr>
              <w:t xml:space="preserve"> на 2014 - 2016 годы»</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15 0 0000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12 906,30</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13 156,30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«Безопасный</w:t>
            </w:r>
            <w:r w:rsidR="00F728FB">
              <w:rPr>
                <w:sz w:val="22"/>
                <w:szCs w:val="22"/>
              </w:rPr>
              <w:t xml:space="preserve">                </w:t>
            </w:r>
            <w:r w:rsidRPr="00930D77">
              <w:rPr>
                <w:sz w:val="22"/>
                <w:szCs w:val="22"/>
              </w:rPr>
              <w:t xml:space="preserve"> Ставрополь 2014 - 2016»</w:t>
            </w:r>
          </w:p>
        </w:tc>
        <w:tc>
          <w:tcPr>
            <w:tcW w:w="1275" w:type="dxa"/>
            <w:shd w:val="clear" w:color="auto" w:fill="auto"/>
            <w:vAlign w:val="bottom"/>
            <w:hideMark/>
          </w:tcPr>
          <w:p w:rsidR="00930D77" w:rsidRPr="00930D77" w:rsidRDefault="00930D77" w:rsidP="00F1172C">
            <w:pPr>
              <w:jc w:val="center"/>
            </w:pPr>
            <w:r w:rsidRPr="00930D77">
              <w:rPr>
                <w:sz w:val="22"/>
                <w:szCs w:val="22"/>
              </w:rPr>
              <w:t>15 1 0000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8 930,00</w:t>
            </w:r>
          </w:p>
        </w:tc>
        <w:tc>
          <w:tcPr>
            <w:tcW w:w="1559" w:type="dxa"/>
            <w:shd w:val="clear" w:color="auto" w:fill="auto"/>
            <w:vAlign w:val="bottom"/>
            <w:hideMark/>
          </w:tcPr>
          <w:p w:rsidR="00930D77" w:rsidRPr="00930D77" w:rsidRDefault="00930D77" w:rsidP="00F1172C">
            <w:pPr>
              <w:jc w:val="right"/>
            </w:pPr>
            <w:r w:rsidRPr="00930D77">
              <w:rPr>
                <w:sz w:val="22"/>
                <w:szCs w:val="22"/>
              </w:rPr>
              <w:t>8 930,00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реализацию мероприятий, направленных на повышение </w:t>
            </w:r>
            <w:proofErr w:type="gramStart"/>
            <w:r w:rsidRPr="00930D77">
              <w:rPr>
                <w:sz w:val="22"/>
                <w:szCs w:val="22"/>
              </w:rPr>
              <w:t>уровня безопасности жизнедеятельности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15 1 2035</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8 930,00</w:t>
            </w:r>
          </w:p>
        </w:tc>
        <w:tc>
          <w:tcPr>
            <w:tcW w:w="1559" w:type="dxa"/>
            <w:shd w:val="clear" w:color="auto" w:fill="auto"/>
            <w:vAlign w:val="bottom"/>
            <w:hideMark/>
          </w:tcPr>
          <w:p w:rsidR="00930D77" w:rsidRPr="00930D77" w:rsidRDefault="00930D77" w:rsidP="00F1172C">
            <w:pPr>
              <w:jc w:val="right"/>
            </w:pPr>
            <w:r w:rsidRPr="00930D77">
              <w:rPr>
                <w:sz w:val="22"/>
                <w:szCs w:val="22"/>
              </w:rPr>
              <w:t>8 930,00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15 1 2035</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8 670,00</w:t>
            </w:r>
          </w:p>
        </w:tc>
        <w:tc>
          <w:tcPr>
            <w:tcW w:w="1559" w:type="dxa"/>
            <w:shd w:val="clear" w:color="auto" w:fill="auto"/>
            <w:vAlign w:val="bottom"/>
            <w:hideMark/>
          </w:tcPr>
          <w:p w:rsidR="00930D77" w:rsidRPr="00930D77" w:rsidRDefault="00930D77" w:rsidP="00F1172C">
            <w:pPr>
              <w:jc w:val="right"/>
            </w:pPr>
            <w:r w:rsidRPr="00930D77">
              <w:rPr>
                <w:sz w:val="22"/>
                <w:szCs w:val="22"/>
              </w:rPr>
              <w:t>8 670,00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выплаты населению</w:t>
            </w:r>
          </w:p>
        </w:tc>
        <w:tc>
          <w:tcPr>
            <w:tcW w:w="1275" w:type="dxa"/>
            <w:shd w:val="clear" w:color="auto" w:fill="auto"/>
            <w:noWrap/>
            <w:vAlign w:val="bottom"/>
            <w:hideMark/>
          </w:tcPr>
          <w:p w:rsidR="00930D77" w:rsidRPr="00930D77" w:rsidRDefault="00930D77" w:rsidP="00F1172C">
            <w:pPr>
              <w:jc w:val="center"/>
            </w:pPr>
            <w:r w:rsidRPr="00930D77">
              <w:rPr>
                <w:sz w:val="22"/>
                <w:szCs w:val="22"/>
              </w:rPr>
              <w:t>15 1 2035</w:t>
            </w:r>
          </w:p>
        </w:tc>
        <w:tc>
          <w:tcPr>
            <w:tcW w:w="567" w:type="dxa"/>
            <w:shd w:val="clear" w:color="auto" w:fill="auto"/>
            <w:noWrap/>
            <w:vAlign w:val="bottom"/>
            <w:hideMark/>
          </w:tcPr>
          <w:p w:rsidR="00930D77" w:rsidRPr="00930D77" w:rsidRDefault="00930D77" w:rsidP="00F1172C">
            <w:pPr>
              <w:jc w:val="center"/>
            </w:pPr>
            <w:r w:rsidRPr="00930D77">
              <w:rPr>
                <w:sz w:val="22"/>
                <w:szCs w:val="22"/>
              </w:rPr>
              <w:t>360</w:t>
            </w:r>
          </w:p>
        </w:tc>
        <w:tc>
          <w:tcPr>
            <w:tcW w:w="1560" w:type="dxa"/>
            <w:shd w:val="clear" w:color="auto" w:fill="auto"/>
            <w:vAlign w:val="bottom"/>
            <w:hideMark/>
          </w:tcPr>
          <w:p w:rsidR="00930D77" w:rsidRPr="00930D77" w:rsidRDefault="00930D77" w:rsidP="00F1172C">
            <w:pPr>
              <w:jc w:val="right"/>
            </w:pPr>
            <w:r w:rsidRPr="00930D77">
              <w:rPr>
                <w:sz w:val="22"/>
                <w:szCs w:val="22"/>
              </w:rPr>
              <w:t>110,00</w:t>
            </w:r>
          </w:p>
        </w:tc>
        <w:tc>
          <w:tcPr>
            <w:tcW w:w="1559" w:type="dxa"/>
            <w:shd w:val="clear" w:color="auto" w:fill="auto"/>
            <w:vAlign w:val="bottom"/>
            <w:hideMark/>
          </w:tcPr>
          <w:p w:rsidR="00930D77" w:rsidRPr="00930D77" w:rsidRDefault="00930D77" w:rsidP="00F1172C">
            <w:pPr>
              <w:jc w:val="right"/>
            </w:pPr>
            <w:r w:rsidRPr="00930D77">
              <w:rPr>
                <w:sz w:val="22"/>
                <w:szCs w:val="22"/>
              </w:rPr>
              <w:t>110,00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1172C">
            <w:pPr>
              <w:jc w:val="center"/>
            </w:pPr>
            <w:r w:rsidRPr="00930D77">
              <w:rPr>
                <w:sz w:val="22"/>
                <w:szCs w:val="22"/>
              </w:rPr>
              <w:t>15 1 2035</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vAlign w:val="bottom"/>
            <w:hideMark/>
          </w:tcPr>
          <w:p w:rsidR="00930D77" w:rsidRPr="00930D77" w:rsidRDefault="00930D77" w:rsidP="00F1172C">
            <w:pPr>
              <w:jc w:val="right"/>
            </w:pPr>
            <w:r w:rsidRPr="00930D77">
              <w:rPr>
                <w:sz w:val="22"/>
                <w:szCs w:val="22"/>
              </w:rPr>
              <w:t>150,00</w:t>
            </w:r>
          </w:p>
        </w:tc>
        <w:tc>
          <w:tcPr>
            <w:tcW w:w="1559" w:type="dxa"/>
            <w:shd w:val="clear" w:color="auto" w:fill="auto"/>
            <w:vAlign w:val="bottom"/>
            <w:hideMark/>
          </w:tcPr>
          <w:p w:rsidR="00930D77" w:rsidRPr="00930D77" w:rsidRDefault="00930D77" w:rsidP="00F1172C">
            <w:pPr>
              <w:jc w:val="right"/>
            </w:pPr>
            <w:r w:rsidRPr="00930D77">
              <w:rPr>
                <w:sz w:val="22"/>
                <w:szCs w:val="22"/>
              </w:rPr>
              <w:t>150,00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«Н</w:t>
            </w:r>
            <w:r w:rsidR="00F728FB" w:rsidRPr="00930D77">
              <w:rPr>
                <w:sz w:val="22"/>
                <w:szCs w:val="22"/>
              </w:rPr>
              <w:t>е</w:t>
            </w:r>
            <w:r w:rsidRPr="00930D77">
              <w:rPr>
                <w:sz w:val="22"/>
                <w:szCs w:val="22"/>
              </w:rPr>
              <w:t>зависимость</w:t>
            </w:r>
            <w:r w:rsidR="00F728FB">
              <w:rPr>
                <w:sz w:val="22"/>
                <w:szCs w:val="22"/>
              </w:rPr>
              <w:t xml:space="preserve">                       </w:t>
            </w:r>
            <w:r w:rsidRPr="00930D77">
              <w:rPr>
                <w:sz w:val="22"/>
                <w:szCs w:val="22"/>
              </w:rPr>
              <w:t xml:space="preserve"> 2014 - 2016»</w:t>
            </w:r>
          </w:p>
        </w:tc>
        <w:tc>
          <w:tcPr>
            <w:tcW w:w="1275" w:type="dxa"/>
            <w:shd w:val="clear" w:color="auto" w:fill="auto"/>
            <w:vAlign w:val="bottom"/>
            <w:hideMark/>
          </w:tcPr>
          <w:p w:rsidR="00930D77" w:rsidRPr="00930D77" w:rsidRDefault="00930D77" w:rsidP="00F1172C">
            <w:pPr>
              <w:jc w:val="center"/>
            </w:pPr>
            <w:r w:rsidRPr="00930D77">
              <w:rPr>
                <w:sz w:val="22"/>
                <w:szCs w:val="22"/>
              </w:rPr>
              <w:t>15 2 0000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1 093,00</w:t>
            </w:r>
          </w:p>
        </w:tc>
        <w:tc>
          <w:tcPr>
            <w:tcW w:w="1559" w:type="dxa"/>
            <w:shd w:val="clear" w:color="auto" w:fill="auto"/>
            <w:vAlign w:val="bottom"/>
            <w:hideMark/>
          </w:tcPr>
          <w:p w:rsidR="00930D77" w:rsidRPr="00930D77" w:rsidRDefault="00930D77" w:rsidP="00F1172C">
            <w:pPr>
              <w:jc w:val="right"/>
            </w:pPr>
            <w:r w:rsidRPr="00930D77">
              <w:rPr>
                <w:sz w:val="22"/>
                <w:szCs w:val="22"/>
              </w:rPr>
              <w:t>1 343,00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15 2 2037</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1 093,00</w:t>
            </w:r>
          </w:p>
        </w:tc>
        <w:tc>
          <w:tcPr>
            <w:tcW w:w="1559" w:type="dxa"/>
            <w:shd w:val="clear" w:color="auto" w:fill="auto"/>
            <w:vAlign w:val="bottom"/>
            <w:hideMark/>
          </w:tcPr>
          <w:p w:rsidR="00930D77" w:rsidRPr="00930D77" w:rsidRDefault="00930D77" w:rsidP="00F1172C">
            <w:pPr>
              <w:jc w:val="right"/>
            </w:pPr>
            <w:r w:rsidRPr="00930D77">
              <w:rPr>
                <w:sz w:val="22"/>
                <w:szCs w:val="22"/>
              </w:rPr>
              <w:t>1 343,00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15 2 2037</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583,00</w:t>
            </w:r>
          </w:p>
        </w:tc>
        <w:tc>
          <w:tcPr>
            <w:tcW w:w="1559" w:type="dxa"/>
            <w:shd w:val="clear" w:color="auto" w:fill="auto"/>
            <w:vAlign w:val="bottom"/>
            <w:hideMark/>
          </w:tcPr>
          <w:p w:rsidR="00930D77" w:rsidRPr="00930D77" w:rsidRDefault="00930D77" w:rsidP="00F1172C">
            <w:pPr>
              <w:jc w:val="right"/>
            </w:pPr>
            <w:r w:rsidRPr="00930D77">
              <w:rPr>
                <w:sz w:val="22"/>
                <w:szCs w:val="22"/>
              </w:rPr>
              <w:t>633,00</w:t>
            </w:r>
          </w:p>
        </w:tc>
      </w:tr>
      <w:tr w:rsidR="00930D77" w:rsidRPr="00930D77" w:rsidTr="00F728FB">
        <w:tblPrEx>
          <w:shd w:val="clear" w:color="auto" w:fill="auto"/>
        </w:tblPrEx>
        <w:trPr>
          <w:trHeight w:val="162"/>
        </w:trPr>
        <w:tc>
          <w:tcPr>
            <w:tcW w:w="4410" w:type="dxa"/>
            <w:shd w:val="clear" w:color="auto" w:fill="auto"/>
            <w:vAlign w:val="bottom"/>
            <w:hideMark/>
          </w:tcPr>
          <w:p w:rsidR="00930D77" w:rsidRPr="00930D77" w:rsidRDefault="00930D77" w:rsidP="00F1172C">
            <w:r w:rsidRPr="00930D77">
              <w:rPr>
                <w:sz w:val="22"/>
                <w:szCs w:val="22"/>
              </w:rPr>
              <w:t>Иные выплаты населению</w:t>
            </w:r>
          </w:p>
        </w:tc>
        <w:tc>
          <w:tcPr>
            <w:tcW w:w="1275" w:type="dxa"/>
            <w:shd w:val="clear" w:color="auto" w:fill="auto"/>
            <w:vAlign w:val="bottom"/>
            <w:hideMark/>
          </w:tcPr>
          <w:p w:rsidR="00930D77" w:rsidRPr="00930D77" w:rsidRDefault="00930D77" w:rsidP="00F1172C">
            <w:pPr>
              <w:jc w:val="center"/>
            </w:pPr>
            <w:r w:rsidRPr="00930D77">
              <w:rPr>
                <w:sz w:val="22"/>
                <w:szCs w:val="22"/>
              </w:rPr>
              <w:t>15 2 2037</w:t>
            </w:r>
          </w:p>
        </w:tc>
        <w:tc>
          <w:tcPr>
            <w:tcW w:w="567" w:type="dxa"/>
            <w:shd w:val="clear" w:color="auto" w:fill="auto"/>
            <w:noWrap/>
            <w:vAlign w:val="bottom"/>
            <w:hideMark/>
          </w:tcPr>
          <w:p w:rsidR="00930D77" w:rsidRPr="00930D77" w:rsidRDefault="00930D77" w:rsidP="00F1172C">
            <w:pPr>
              <w:jc w:val="center"/>
            </w:pPr>
            <w:r w:rsidRPr="00930D77">
              <w:rPr>
                <w:sz w:val="22"/>
                <w:szCs w:val="22"/>
              </w:rPr>
              <w:t>360</w:t>
            </w:r>
          </w:p>
        </w:tc>
        <w:tc>
          <w:tcPr>
            <w:tcW w:w="1560" w:type="dxa"/>
            <w:shd w:val="clear" w:color="auto" w:fill="auto"/>
            <w:vAlign w:val="bottom"/>
            <w:hideMark/>
          </w:tcPr>
          <w:p w:rsidR="00930D77" w:rsidRPr="00930D77" w:rsidRDefault="00930D77" w:rsidP="00F1172C">
            <w:pPr>
              <w:jc w:val="right"/>
            </w:pPr>
            <w:r w:rsidRPr="00930D77">
              <w:rPr>
                <w:sz w:val="22"/>
                <w:szCs w:val="22"/>
              </w:rPr>
              <w:t>100,00</w:t>
            </w:r>
          </w:p>
        </w:tc>
        <w:tc>
          <w:tcPr>
            <w:tcW w:w="1559" w:type="dxa"/>
            <w:shd w:val="clear" w:color="auto" w:fill="auto"/>
            <w:vAlign w:val="bottom"/>
            <w:hideMark/>
          </w:tcPr>
          <w:p w:rsidR="00930D77" w:rsidRPr="00930D77" w:rsidRDefault="00930D77" w:rsidP="00F1172C">
            <w:pPr>
              <w:jc w:val="right"/>
            </w:pPr>
            <w:r w:rsidRPr="00930D77">
              <w:rPr>
                <w:sz w:val="22"/>
                <w:szCs w:val="22"/>
              </w:rPr>
              <w:t>200,00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15 2 2037</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vAlign w:val="bottom"/>
            <w:hideMark/>
          </w:tcPr>
          <w:p w:rsidR="00930D77" w:rsidRPr="00930D77" w:rsidRDefault="00930D77" w:rsidP="00F1172C">
            <w:pPr>
              <w:jc w:val="right"/>
            </w:pPr>
            <w:r w:rsidRPr="00930D77">
              <w:rPr>
                <w:sz w:val="22"/>
                <w:szCs w:val="22"/>
              </w:rPr>
              <w:t>410,00</w:t>
            </w:r>
          </w:p>
        </w:tc>
        <w:tc>
          <w:tcPr>
            <w:tcW w:w="1559" w:type="dxa"/>
            <w:shd w:val="clear" w:color="auto" w:fill="auto"/>
            <w:vAlign w:val="bottom"/>
            <w:hideMark/>
          </w:tcPr>
          <w:p w:rsidR="00930D77" w:rsidRPr="00930D77" w:rsidRDefault="00930D77" w:rsidP="00F1172C">
            <w:pPr>
              <w:jc w:val="right"/>
            </w:pPr>
            <w:r w:rsidRPr="00930D77">
              <w:rPr>
                <w:sz w:val="22"/>
                <w:szCs w:val="22"/>
              </w:rPr>
              <w:t>510,00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Подпрограмма «Профилактика правонарушений в городе Ставрополе на 2014 - 2016 годы»</w:t>
            </w:r>
          </w:p>
        </w:tc>
        <w:tc>
          <w:tcPr>
            <w:tcW w:w="1275" w:type="dxa"/>
            <w:shd w:val="clear" w:color="auto" w:fill="auto"/>
            <w:vAlign w:val="bottom"/>
            <w:hideMark/>
          </w:tcPr>
          <w:p w:rsidR="00930D77" w:rsidRPr="00930D77" w:rsidRDefault="00930D77" w:rsidP="00F1172C">
            <w:pPr>
              <w:jc w:val="center"/>
            </w:pPr>
            <w:r w:rsidRPr="00930D77">
              <w:rPr>
                <w:sz w:val="22"/>
                <w:szCs w:val="22"/>
              </w:rPr>
              <w:t>15 3 0000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2 883,30</w:t>
            </w:r>
          </w:p>
        </w:tc>
        <w:tc>
          <w:tcPr>
            <w:tcW w:w="1559" w:type="dxa"/>
            <w:shd w:val="clear" w:color="auto" w:fill="auto"/>
            <w:vAlign w:val="bottom"/>
            <w:hideMark/>
          </w:tcPr>
          <w:p w:rsidR="00930D77" w:rsidRPr="00930D77" w:rsidRDefault="00930D77" w:rsidP="00F1172C">
            <w:pPr>
              <w:jc w:val="right"/>
            </w:pPr>
            <w:r w:rsidRPr="00930D77">
              <w:rPr>
                <w:sz w:val="22"/>
                <w:szCs w:val="22"/>
              </w:rPr>
              <w:t>2 883,30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решения Ставропольской городской Думы</w:t>
            </w:r>
            <w:r w:rsidR="00F728FB">
              <w:rPr>
                <w:sz w:val="22"/>
                <w:szCs w:val="22"/>
              </w:rPr>
              <w:t xml:space="preserve">                      </w:t>
            </w:r>
            <w:r w:rsidRPr="00930D77">
              <w:rPr>
                <w:sz w:val="22"/>
                <w:szCs w:val="22"/>
              </w:rPr>
              <w:t xml:space="preserve"> «Об утверждении Положения о добровольной народной дружине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15 3 2010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328,00</w:t>
            </w:r>
          </w:p>
        </w:tc>
        <w:tc>
          <w:tcPr>
            <w:tcW w:w="1559" w:type="dxa"/>
            <w:shd w:val="clear" w:color="auto" w:fill="auto"/>
            <w:vAlign w:val="bottom"/>
            <w:hideMark/>
          </w:tcPr>
          <w:p w:rsidR="00930D77" w:rsidRPr="00930D77" w:rsidRDefault="00930D77" w:rsidP="00F1172C">
            <w:pPr>
              <w:jc w:val="right"/>
            </w:pPr>
            <w:r w:rsidRPr="00930D77">
              <w:rPr>
                <w:sz w:val="22"/>
                <w:szCs w:val="22"/>
              </w:rPr>
              <w:t>328,00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15 3 2010</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20,00</w:t>
            </w:r>
          </w:p>
        </w:tc>
        <w:tc>
          <w:tcPr>
            <w:tcW w:w="1559" w:type="dxa"/>
            <w:shd w:val="clear" w:color="auto" w:fill="auto"/>
            <w:vAlign w:val="bottom"/>
            <w:hideMark/>
          </w:tcPr>
          <w:p w:rsidR="00930D77" w:rsidRPr="00930D77" w:rsidRDefault="00930D77" w:rsidP="00F1172C">
            <w:pPr>
              <w:jc w:val="right"/>
            </w:pPr>
            <w:r w:rsidRPr="00930D77">
              <w:rPr>
                <w:sz w:val="22"/>
                <w:szCs w:val="22"/>
              </w:rPr>
              <w:t>20,00</w:t>
            </w:r>
          </w:p>
        </w:tc>
      </w:tr>
      <w:tr w:rsidR="00930D77" w:rsidRPr="00930D77" w:rsidTr="00F728FB">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Иные выплаты населению</w:t>
            </w:r>
          </w:p>
        </w:tc>
        <w:tc>
          <w:tcPr>
            <w:tcW w:w="1275" w:type="dxa"/>
            <w:shd w:val="clear" w:color="auto" w:fill="auto"/>
            <w:vAlign w:val="bottom"/>
            <w:hideMark/>
          </w:tcPr>
          <w:p w:rsidR="00930D77" w:rsidRPr="00930D77" w:rsidRDefault="00930D77" w:rsidP="00F1172C">
            <w:pPr>
              <w:jc w:val="center"/>
            </w:pPr>
            <w:r w:rsidRPr="00930D77">
              <w:rPr>
                <w:sz w:val="22"/>
                <w:szCs w:val="22"/>
              </w:rPr>
              <w:t>15 3 2010</w:t>
            </w:r>
          </w:p>
        </w:tc>
        <w:tc>
          <w:tcPr>
            <w:tcW w:w="567" w:type="dxa"/>
            <w:shd w:val="clear" w:color="auto" w:fill="auto"/>
            <w:vAlign w:val="bottom"/>
            <w:hideMark/>
          </w:tcPr>
          <w:p w:rsidR="00930D77" w:rsidRPr="00930D77" w:rsidRDefault="00930D77" w:rsidP="00F1172C">
            <w:pPr>
              <w:jc w:val="center"/>
            </w:pPr>
            <w:r w:rsidRPr="00930D77">
              <w:rPr>
                <w:sz w:val="22"/>
                <w:szCs w:val="22"/>
              </w:rPr>
              <w:t>360</w:t>
            </w:r>
          </w:p>
        </w:tc>
        <w:tc>
          <w:tcPr>
            <w:tcW w:w="1560" w:type="dxa"/>
            <w:shd w:val="clear" w:color="auto" w:fill="auto"/>
            <w:vAlign w:val="bottom"/>
            <w:hideMark/>
          </w:tcPr>
          <w:p w:rsidR="00930D77" w:rsidRPr="00930D77" w:rsidRDefault="00930D77" w:rsidP="00F1172C">
            <w:pPr>
              <w:jc w:val="right"/>
            </w:pPr>
            <w:r w:rsidRPr="00930D77">
              <w:rPr>
                <w:sz w:val="22"/>
                <w:szCs w:val="22"/>
              </w:rPr>
              <w:t>308,00</w:t>
            </w:r>
          </w:p>
        </w:tc>
        <w:tc>
          <w:tcPr>
            <w:tcW w:w="1559" w:type="dxa"/>
            <w:shd w:val="clear" w:color="auto" w:fill="auto"/>
            <w:vAlign w:val="bottom"/>
            <w:hideMark/>
          </w:tcPr>
          <w:p w:rsidR="00930D77" w:rsidRPr="00930D77" w:rsidRDefault="00930D77" w:rsidP="00F1172C">
            <w:pPr>
              <w:jc w:val="right"/>
            </w:pPr>
            <w:r w:rsidRPr="00930D77">
              <w:rPr>
                <w:sz w:val="22"/>
                <w:szCs w:val="22"/>
              </w:rPr>
              <w:t>308,00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направленных на профилактику правонарушений в городе Ставрополе</w:t>
            </w:r>
          </w:p>
        </w:tc>
        <w:tc>
          <w:tcPr>
            <w:tcW w:w="1275" w:type="dxa"/>
            <w:shd w:val="clear" w:color="auto" w:fill="auto"/>
            <w:vAlign w:val="bottom"/>
            <w:hideMark/>
          </w:tcPr>
          <w:p w:rsidR="00930D77" w:rsidRPr="00930D77" w:rsidRDefault="00930D77" w:rsidP="00F1172C">
            <w:pPr>
              <w:jc w:val="center"/>
            </w:pPr>
            <w:r w:rsidRPr="00930D77">
              <w:rPr>
                <w:sz w:val="22"/>
                <w:szCs w:val="22"/>
              </w:rPr>
              <w:t>15 3 2066</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2 555,30</w:t>
            </w:r>
          </w:p>
        </w:tc>
        <w:tc>
          <w:tcPr>
            <w:tcW w:w="1559" w:type="dxa"/>
            <w:shd w:val="clear" w:color="auto" w:fill="auto"/>
            <w:vAlign w:val="bottom"/>
            <w:hideMark/>
          </w:tcPr>
          <w:p w:rsidR="00930D77" w:rsidRPr="00930D77" w:rsidRDefault="00930D77" w:rsidP="00F1172C">
            <w:pPr>
              <w:jc w:val="right"/>
            </w:pPr>
            <w:r w:rsidRPr="00930D77">
              <w:rPr>
                <w:sz w:val="22"/>
                <w:szCs w:val="22"/>
              </w:rPr>
              <w:t>2 555,30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15 3 2066</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40,00</w:t>
            </w:r>
          </w:p>
        </w:tc>
        <w:tc>
          <w:tcPr>
            <w:tcW w:w="1559" w:type="dxa"/>
            <w:shd w:val="clear" w:color="auto" w:fill="auto"/>
            <w:vAlign w:val="bottom"/>
            <w:hideMark/>
          </w:tcPr>
          <w:p w:rsidR="00930D77" w:rsidRPr="00930D77" w:rsidRDefault="00930D77" w:rsidP="00F1172C">
            <w:pPr>
              <w:jc w:val="right"/>
            </w:pPr>
            <w:r w:rsidRPr="00930D77">
              <w:rPr>
                <w:sz w:val="22"/>
                <w:szCs w:val="22"/>
              </w:rPr>
              <w:t>40,00</w:t>
            </w:r>
          </w:p>
        </w:tc>
      </w:tr>
      <w:tr w:rsidR="00930D77" w:rsidRPr="00930D77" w:rsidTr="00F728FB">
        <w:tblPrEx>
          <w:shd w:val="clear" w:color="auto" w:fill="auto"/>
        </w:tblPrEx>
        <w:trPr>
          <w:trHeight w:val="121"/>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15 3 2066</w:t>
            </w:r>
          </w:p>
        </w:tc>
        <w:tc>
          <w:tcPr>
            <w:tcW w:w="567" w:type="dxa"/>
            <w:shd w:val="clear" w:color="auto" w:fill="auto"/>
            <w:vAlign w:val="bottom"/>
            <w:hideMark/>
          </w:tcPr>
          <w:p w:rsidR="00930D77" w:rsidRPr="00930D77" w:rsidRDefault="00930D77" w:rsidP="00F1172C">
            <w:pPr>
              <w:jc w:val="center"/>
            </w:pPr>
            <w:r w:rsidRPr="00930D77">
              <w:rPr>
                <w:sz w:val="22"/>
                <w:szCs w:val="22"/>
              </w:rPr>
              <w:t>610</w:t>
            </w:r>
          </w:p>
        </w:tc>
        <w:tc>
          <w:tcPr>
            <w:tcW w:w="1560" w:type="dxa"/>
            <w:shd w:val="clear" w:color="auto" w:fill="auto"/>
            <w:vAlign w:val="bottom"/>
            <w:hideMark/>
          </w:tcPr>
          <w:p w:rsidR="00930D77" w:rsidRPr="00930D77" w:rsidRDefault="00930D77" w:rsidP="00F1172C">
            <w:pPr>
              <w:jc w:val="right"/>
            </w:pPr>
            <w:r w:rsidRPr="00930D77">
              <w:rPr>
                <w:sz w:val="22"/>
                <w:szCs w:val="22"/>
              </w:rPr>
              <w:t>2 515,30</w:t>
            </w:r>
          </w:p>
        </w:tc>
        <w:tc>
          <w:tcPr>
            <w:tcW w:w="1559" w:type="dxa"/>
            <w:shd w:val="clear" w:color="auto" w:fill="auto"/>
            <w:vAlign w:val="bottom"/>
            <w:hideMark/>
          </w:tcPr>
          <w:p w:rsidR="00930D77" w:rsidRPr="00930D77" w:rsidRDefault="00930D77" w:rsidP="00F1172C">
            <w:pPr>
              <w:jc w:val="right"/>
            </w:pPr>
            <w:r w:rsidRPr="00930D77">
              <w:rPr>
                <w:sz w:val="22"/>
                <w:szCs w:val="22"/>
              </w:rPr>
              <w:t>2 515,30</w:t>
            </w:r>
          </w:p>
        </w:tc>
      </w:tr>
      <w:tr w:rsidR="00F728FB" w:rsidRPr="00930D77" w:rsidTr="00F1172C">
        <w:tblPrEx>
          <w:shd w:val="clear" w:color="auto" w:fill="auto"/>
        </w:tblPrEx>
        <w:trPr>
          <w:trHeight w:val="342"/>
        </w:trPr>
        <w:tc>
          <w:tcPr>
            <w:tcW w:w="4410" w:type="dxa"/>
            <w:shd w:val="clear" w:color="auto" w:fill="auto"/>
            <w:vAlign w:val="bottom"/>
          </w:tcPr>
          <w:p w:rsidR="00F728FB" w:rsidRDefault="00F728FB" w:rsidP="00F1172C">
            <w:pPr>
              <w:rPr>
                <w:b/>
                <w:bCs/>
              </w:rPr>
            </w:pPr>
          </w:p>
          <w:p w:rsidR="00F728FB" w:rsidRDefault="00F728FB" w:rsidP="00F1172C">
            <w:pPr>
              <w:rPr>
                <w:b/>
                <w:bCs/>
              </w:rPr>
            </w:pPr>
          </w:p>
          <w:p w:rsidR="00F728FB" w:rsidRDefault="00F728FB" w:rsidP="00F1172C">
            <w:pPr>
              <w:rPr>
                <w:b/>
                <w:bCs/>
              </w:rPr>
            </w:pPr>
          </w:p>
          <w:p w:rsidR="00F728FB" w:rsidRPr="00930D77" w:rsidRDefault="00F728FB" w:rsidP="00F1172C">
            <w:pPr>
              <w:rPr>
                <w:b/>
                <w:bCs/>
              </w:rPr>
            </w:pPr>
          </w:p>
        </w:tc>
        <w:tc>
          <w:tcPr>
            <w:tcW w:w="1275" w:type="dxa"/>
            <w:shd w:val="clear" w:color="auto" w:fill="auto"/>
            <w:vAlign w:val="bottom"/>
          </w:tcPr>
          <w:p w:rsidR="00F728FB" w:rsidRPr="00930D77" w:rsidRDefault="00F728FB" w:rsidP="00F1172C">
            <w:pPr>
              <w:jc w:val="center"/>
              <w:rPr>
                <w:b/>
                <w:bCs/>
              </w:rPr>
            </w:pPr>
          </w:p>
        </w:tc>
        <w:tc>
          <w:tcPr>
            <w:tcW w:w="567" w:type="dxa"/>
            <w:shd w:val="clear" w:color="auto" w:fill="auto"/>
            <w:vAlign w:val="bottom"/>
          </w:tcPr>
          <w:p w:rsidR="00F728FB" w:rsidRPr="00930D77" w:rsidRDefault="00F728FB" w:rsidP="00F1172C">
            <w:pPr>
              <w:jc w:val="center"/>
              <w:rPr>
                <w:b/>
                <w:bCs/>
              </w:rPr>
            </w:pPr>
          </w:p>
        </w:tc>
        <w:tc>
          <w:tcPr>
            <w:tcW w:w="1560" w:type="dxa"/>
            <w:shd w:val="clear" w:color="auto" w:fill="auto"/>
            <w:vAlign w:val="bottom"/>
          </w:tcPr>
          <w:p w:rsidR="00F728FB" w:rsidRPr="00930D77" w:rsidRDefault="00F728FB" w:rsidP="00F1172C">
            <w:pPr>
              <w:jc w:val="right"/>
              <w:rPr>
                <w:b/>
                <w:bCs/>
              </w:rPr>
            </w:pPr>
          </w:p>
        </w:tc>
        <w:tc>
          <w:tcPr>
            <w:tcW w:w="1559" w:type="dxa"/>
            <w:shd w:val="clear" w:color="auto" w:fill="auto"/>
            <w:vAlign w:val="bottom"/>
          </w:tcPr>
          <w:p w:rsidR="00F728FB" w:rsidRPr="00930D77" w:rsidRDefault="00F728FB" w:rsidP="00F1172C">
            <w:pPr>
              <w:jc w:val="right"/>
              <w:rPr>
                <w:b/>
                <w:bCs/>
              </w:rPr>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rPr>
                <w:b/>
                <w:bCs/>
              </w:rPr>
            </w:pPr>
            <w:r w:rsidRPr="00930D77">
              <w:rPr>
                <w:b/>
                <w:bCs/>
                <w:sz w:val="22"/>
                <w:szCs w:val="22"/>
              </w:rPr>
              <w:lastRenderedPageBreak/>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1275" w:type="dxa"/>
            <w:shd w:val="clear" w:color="auto" w:fill="auto"/>
            <w:vAlign w:val="bottom"/>
            <w:hideMark/>
          </w:tcPr>
          <w:p w:rsidR="00930D77" w:rsidRPr="00930D77" w:rsidRDefault="00930D77" w:rsidP="00F728FB">
            <w:pPr>
              <w:spacing w:line="245" w:lineRule="auto"/>
              <w:jc w:val="center"/>
              <w:rPr>
                <w:b/>
                <w:bCs/>
              </w:rPr>
            </w:pPr>
            <w:r w:rsidRPr="00930D77">
              <w:rPr>
                <w:b/>
                <w:bCs/>
                <w:sz w:val="22"/>
                <w:szCs w:val="22"/>
              </w:rPr>
              <w:t>16 0 0000</w:t>
            </w:r>
          </w:p>
        </w:tc>
        <w:tc>
          <w:tcPr>
            <w:tcW w:w="567" w:type="dxa"/>
            <w:shd w:val="clear" w:color="auto" w:fill="auto"/>
            <w:vAlign w:val="bottom"/>
            <w:hideMark/>
          </w:tcPr>
          <w:p w:rsidR="00930D77" w:rsidRPr="00930D77" w:rsidRDefault="00930D77" w:rsidP="00F728FB">
            <w:pPr>
              <w:spacing w:line="245" w:lineRule="auto"/>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728FB">
            <w:pPr>
              <w:spacing w:line="245" w:lineRule="auto"/>
              <w:jc w:val="right"/>
              <w:rPr>
                <w:b/>
                <w:bCs/>
              </w:rPr>
            </w:pPr>
            <w:r w:rsidRPr="00930D77">
              <w:rPr>
                <w:b/>
                <w:bCs/>
                <w:sz w:val="22"/>
                <w:szCs w:val="22"/>
              </w:rPr>
              <w:t>74 879,34</w:t>
            </w:r>
          </w:p>
        </w:tc>
        <w:tc>
          <w:tcPr>
            <w:tcW w:w="1559" w:type="dxa"/>
            <w:shd w:val="clear" w:color="auto" w:fill="auto"/>
            <w:vAlign w:val="bottom"/>
            <w:hideMark/>
          </w:tcPr>
          <w:p w:rsidR="00930D77" w:rsidRPr="00930D77" w:rsidRDefault="00930D77" w:rsidP="00F728FB">
            <w:pPr>
              <w:spacing w:line="245" w:lineRule="auto"/>
              <w:jc w:val="right"/>
              <w:rPr>
                <w:b/>
                <w:bCs/>
              </w:rPr>
            </w:pPr>
            <w:r w:rsidRPr="00930D77">
              <w:rPr>
                <w:b/>
                <w:bCs/>
                <w:sz w:val="22"/>
                <w:szCs w:val="22"/>
              </w:rPr>
              <w:t>74 988,72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Подпрограмма «Осуществление мероприятий по гражданской обороне, защите населения и территорий от чрезвычайных ситуаций»</w:t>
            </w:r>
          </w:p>
        </w:tc>
        <w:tc>
          <w:tcPr>
            <w:tcW w:w="1275" w:type="dxa"/>
            <w:shd w:val="clear" w:color="auto" w:fill="auto"/>
            <w:vAlign w:val="bottom"/>
            <w:hideMark/>
          </w:tcPr>
          <w:p w:rsidR="00930D77" w:rsidRPr="00930D77" w:rsidRDefault="00930D77" w:rsidP="00F728FB">
            <w:pPr>
              <w:spacing w:line="245" w:lineRule="auto"/>
              <w:jc w:val="center"/>
            </w:pPr>
            <w:r w:rsidRPr="00930D77">
              <w:rPr>
                <w:sz w:val="22"/>
                <w:szCs w:val="22"/>
              </w:rPr>
              <w:t>16 1 0000</w:t>
            </w:r>
          </w:p>
        </w:tc>
        <w:tc>
          <w:tcPr>
            <w:tcW w:w="567" w:type="dxa"/>
            <w:shd w:val="clear" w:color="auto" w:fill="auto"/>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45" w:lineRule="auto"/>
              <w:jc w:val="right"/>
            </w:pPr>
            <w:r w:rsidRPr="00930D77">
              <w:rPr>
                <w:sz w:val="22"/>
                <w:szCs w:val="22"/>
              </w:rPr>
              <w:t>60 420,94</w:t>
            </w:r>
          </w:p>
        </w:tc>
        <w:tc>
          <w:tcPr>
            <w:tcW w:w="1559" w:type="dxa"/>
            <w:shd w:val="clear" w:color="auto" w:fill="auto"/>
            <w:vAlign w:val="bottom"/>
            <w:hideMark/>
          </w:tcPr>
          <w:p w:rsidR="00930D77" w:rsidRPr="00930D77" w:rsidRDefault="00930D77" w:rsidP="00F728FB">
            <w:pPr>
              <w:spacing w:line="245" w:lineRule="auto"/>
              <w:jc w:val="right"/>
            </w:pPr>
            <w:r w:rsidRPr="00930D77">
              <w:rPr>
                <w:sz w:val="22"/>
                <w:szCs w:val="22"/>
              </w:rPr>
              <w:t>60 530,32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Обеспечение деятельности (оказание услуг) поисковых и аварийно-спасательных учреждений</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16 1 1108</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56 199,84</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56 309,22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Расходы на выплаты персоналу казенных учреждений</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16 1 1108</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110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39 672,02</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39 672,02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16 1 1108</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15 051,82</w:t>
            </w:r>
          </w:p>
        </w:tc>
        <w:tc>
          <w:tcPr>
            <w:tcW w:w="1559" w:type="dxa"/>
            <w:shd w:val="clear" w:color="auto" w:fill="auto"/>
            <w:noWrap/>
            <w:vAlign w:val="bottom"/>
            <w:hideMark/>
          </w:tcPr>
          <w:p w:rsidR="00930D77" w:rsidRPr="00930D77" w:rsidRDefault="00930D77" w:rsidP="00F1172C">
            <w:pPr>
              <w:jc w:val="right"/>
            </w:pPr>
            <w:r w:rsidRPr="00930D77">
              <w:rPr>
                <w:sz w:val="22"/>
                <w:szCs w:val="22"/>
              </w:rPr>
              <w:t>15 161,20</w:t>
            </w:r>
          </w:p>
        </w:tc>
      </w:tr>
      <w:tr w:rsidR="00930D77" w:rsidRPr="00930D77" w:rsidTr="00F728FB">
        <w:tblPrEx>
          <w:shd w:val="clear" w:color="auto" w:fill="auto"/>
        </w:tblPrEx>
        <w:trPr>
          <w:trHeight w:val="211"/>
        </w:trPr>
        <w:tc>
          <w:tcPr>
            <w:tcW w:w="4410" w:type="dxa"/>
            <w:shd w:val="clear" w:color="auto" w:fill="auto"/>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16 1 1108</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1 476,00</w:t>
            </w:r>
          </w:p>
        </w:tc>
        <w:tc>
          <w:tcPr>
            <w:tcW w:w="1559" w:type="dxa"/>
            <w:shd w:val="clear" w:color="auto" w:fill="auto"/>
            <w:noWrap/>
            <w:vAlign w:val="bottom"/>
            <w:hideMark/>
          </w:tcPr>
          <w:p w:rsidR="00930D77" w:rsidRPr="00930D77" w:rsidRDefault="00930D77" w:rsidP="00F1172C">
            <w:pPr>
              <w:jc w:val="right"/>
            </w:pPr>
            <w:r w:rsidRPr="00930D77">
              <w:rPr>
                <w:sz w:val="22"/>
                <w:szCs w:val="22"/>
              </w:rPr>
              <w:t>1 476,00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1275" w:type="dxa"/>
            <w:shd w:val="clear" w:color="auto" w:fill="auto"/>
            <w:noWrap/>
            <w:vAlign w:val="bottom"/>
            <w:hideMark/>
          </w:tcPr>
          <w:p w:rsidR="00930D77" w:rsidRPr="00930D77" w:rsidRDefault="00930D77" w:rsidP="00F1172C">
            <w:pPr>
              <w:jc w:val="center"/>
            </w:pPr>
            <w:r w:rsidRPr="00930D77">
              <w:rPr>
                <w:sz w:val="22"/>
                <w:szCs w:val="22"/>
              </w:rPr>
              <w:t>16 1 2012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621,10</w:t>
            </w:r>
          </w:p>
        </w:tc>
        <w:tc>
          <w:tcPr>
            <w:tcW w:w="1559" w:type="dxa"/>
            <w:shd w:val="clear" w:color="auto" w:fill="auto"/>
            <w:noWrap/>
            <w:vAlign w:val="bottom"/>
            <w:hideMark/>
          </w:tcPr>
          <w:p w:rsidR="00930D77" w:rsidRPr="00930D77" w:rsidRDefault="00930D77" w:rsidP="00F1172C">
            <w:pPr>
              <w:jc w:val="right"/>
            </w:pPr>
            <w:r w:rsidRPr="00930D77">
              <w:rPr>
                <w:sz w:val="22"/>
                <w:szCs w:val="22"/>
              </w:rPr>
              <w:t>621,10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16 1 2012</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240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621,10</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621,10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16 1 2069</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3 600,00</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3 600,00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16 1 2069</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240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3 600,00</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3 600,00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Подпрограмма «Обеспечение пожарной безопасности в границах города Ставрополя»</w:t>
            </w:r>
          </w:p>
        </w:tc>
        <w:tc>
          <w:tcPr>
            <w:tcW w:w="1275" w:type="dxa"/>
            <w:shd w:val="clear" w:color="auto" w:fill="auto"/>
            <w:vAlign w:val="bottom"/>
            <w:hideMark/>
          </w:tcPr>
          <w:p w:rsidR="00930D77" w:rsidRPr="00930D77" w:rsidRDefault="00930D77" w:rsidP="00F728FB">
            <w:pPr>
              <w:spacing w:line="245" w:lineRule="auto"/>
              <w:jc w:val="center"/>
            </w:pPr>
            <w:r w:rsidRPr="00930D77">
              <w:rPr>
                <w:sz w:val="22"/>
                <w:szCs w:val="22"/>
              </w:rPr>
              <w:t>16 2 0000</w:t>
            </w:r>
          </w:p>
        </w:tc>
        <w:tc>
          <w:tcPr>
            <w:tcW w:w="567" w:type="dxa"/>
            <w:shd w:val="clear" w:color="auto" w:fill="auto"/>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45" w:lineRule="auto"/>
              <w:jc w:val="right"/>
            </w:pPr>
            <w:r w:rsidRPr="00930D77">
              <w:rPr>
                <w:sz w:val="22"/>
                <w:szCs w:val="22"/>
              </w:rPr>
              <w:t>14 458,40</w:t>
            </w:r>
          </w:p>
        </w:tc>
        <w:tc>
          <w:tcPr>
            <w:tcW w:w="1559" w:type="dxa"/>
            <w:shd w:val="clear" w:color="auto" w:fill="auto"/>
            <w:vAlign w:val="bottom"/>
            <w:hideMark/>
          </w:tcPr>
          <w:p w:rsidR="00930D77" w:rsidRPr="00930D77" w:rsidRDefault="00930D77" w:rsidP="00F728FB">
            <w:pPr>
              <w:spacing w:line="245" w:lineRule="auto"/>
              <w:jc w:val="right"/>
            </w:pPr>
            <w:r w:rsidRPr="00930D77">
              <w:rPr>
                <w:sz w:val="22"/>
                <w:szCs w:val="22"/>
              </w:rPr>
              <w:t>14 458,40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Обеспечение первичных мер пожарной безопасности в границах города Ставрополя</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16 2 2054</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3 631,56</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3 631,56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16 2 2054</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240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3 631,56</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3 631,56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45" w:lineRule="auto"/>
            </w:pPr>
            <w:r w:rsidRPr="00930D77">
              <w:rPr>
                <w:sz w:val="22"/>
                <w:szCs w:val="22"/>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16 2 2055</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10 826,84</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10 826,84</w:t>
            </w:r>
          </w:p>
        </w:tc>
      </w:tr>
      <w:tr w:rsidR="00930D77" w:rsidRPr="00930D77" w:rsidTr="00F728FB">
        <w:tblPrEx>
          <w:shd w:val="clear" w:color="auto" w:fill="auto"/>
        </w:tblPrEx>
        <w:trPr>
          <w:trHeight w:val="209"/>
        </w:trPr>
        <w:tc>
          <w:tcPr>
            <w:tcW w:w="4410" w:type="dxa"/>
            <w:shd w:val="clear" w:color="auto" w:fill="auto"/>
            <w:vAlign w:val="bottom"/>
            <w:hideMark/>
          </w:tcPr>
          <w:p w:rsidR="00930D77" w:rsidRPr="00930D77" w:rsidRDefault="00930D77" w:rsidP="00F728FB">
            <w:pPr>
              <w:spacing w:line="245" w:lineRule="auto"/>
            </w:pPr>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16 2 2055</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610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10 619,81</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10 619,81</w:t>
            </w:r>
          </w:p>
        </w:tc>
      </w:tr>
      <w:tr w:rsidR="00930D77" w:rsidRPr="00930D77" w:rsidTr="00F728FB">
        <w:tblPrEx>
          <w:shd w:val="clear" w:color="auto" w:fill="auto"/>
        </w:tblPrEx>
        <w:trPr>
          <w:trHeight w:val="86"/>
        </w:trPr>
        <w:tc>
          <w:tcPr>
            <w:tcW w:w="4410" w:type="dxa"/>
            <w:shd w:val="clear" w:color="auto" w:fill="auto"/>
            <w:vAlign w:val="bottom"/>
            <w:hideMark/>
          </w:tcPr>
          <w:p w:rsidR="00930D77" w:rsidRPr="00930D77" w:rsidRDefault="00930D77" w:rsidP="00F728FB">
            <w:pPr>
              <w:spacing w:line="245" w:lineRule="auto"/>
            </w:pPr>
            <w:r w:rsidRPr="00930D77">
              <w:rPr>
                <w:sz w:val="22"/>
                <w:szCs w:val="22"/>
              </w:rPr>
              <w:t>Субсидии автономным учреждениям</w:t>
            </w:r>
          </w:p>
        </w:tc>
        <w:tc>
          <w:tcPr>
            <w:tcW w:w="1275" w:type="dxa"/>
            <w:shd w:val="clear" w:color="auto" w:fill="auto"/>
            <w:noWrap/>
            <w:vAlign w:val="bottom"/>
            <w:hideMark/>
          </w:tcPr>
          <w:p w:rsidR="00930D77" w:rsidRPr="00930D77" w:rsidRDefault="00930D77" w:rsidP="00F728FB">
            <w:pPr>
              <w:spacing w:line="245" w:lineRule="auto"/>
              <w:jc w:val="center"/>
            </w:pPr>
            <w:r w:rsidRPr="00930D77">
              <w:rPr>
                <w:sz w:val="22"/>
                <w:szCs w:val="22"/>
              </w:rPr>
              <w:t>16 2 2055</w:t>
            </w:r>
          </w:p>
        </w:tc>
        <w:tc>
          <w:tcPr>
            <w:tcW w:w="567" w:type="dxa"/>
            <w:shd w:val="clear" w:color="auto" w:fill="auto"/>
            <w:noWrap/>
            <w:vAlign w:val="bottom"/>
            <w:hideMark/>
          </w:tcPr>
          <w:p w:rsidR="00930D77" w:rsidRPr="00930D77" w:rsidRDefault="00930D77" w:rsidP="00F728FB">
            <w:pPr>
              <w:spacing w:line="245" w:lineRule="auto"/>
              <w:jc w:val="center"/>
            </w:pPr>
            <w:r w:rsidRPr="00930D77">
              <w:rPr>
                <w:sz w:val="22"/>
                <w:szCs w:val="22"/>
              </w:rPr>
              <w:t>620</w:t>
            </w:r>
          </w:p>
        </w:tc>
        <w:tc>
          <w:tcPr>
            <w:tcW w:w="1560" w:type="dxa"/>
            <w:shd w:val="clear" w:color="auto" w:fill="auto"/>
            <w:noWrap/>
            <w:vAlign w:val="bottom"/>
            <w:hideMark/>
          </w:tcPr>
          <w:p w:rsidR="00930D77" w:rsidRPr="00930D77" w:rsidRDefault="00930D77" w:rsidP="00F728FB">
            <w:pPr>
              <w:spacing w:line="245" w:lineRule="auto"/>
              <w:jc w:val="right"/>
            </w:pPr>
            <w:r w:rsidRPr="00930D77">
              <w:rPr>
                <w:sz w:val="22"/>
                <w:szCs w:val="22"/>
              </w:rPr>
              <w:t>207,03</w:t>
            </w:r>
          </w:p>
        </w:tc>
        <w:tc>
          <w:tcPr>
            <w:tcW w:w="1559" w:type="dxa"/>
            <w:shd w:val="clear" w:color="auto" w:fill="auto"/>
            <w:noWrap/>
            <w:vAlign w:val="bottom"/>
            <w:hideMark/>
          </w:tcPr>
          <w:p w:rsidR="00930D77" w:rsidRPr="00930D77" w:rsidRDefault="00930D77" w:rsidP="00F728FB">
            <w:pPr>
              <w:spacing w:line="245" w:lineRule="auto"/>
              <w:jc w:val="right"/>
            </w:pPr>
            <w:r w:rsidRPr="00930D77">
              <w:rPr>
                <w:sz w:val="22"/>
                <w:szCs w:val="22"/>
              </w:rPr>
              <w:t>207,03</w:t>
            </w:r>
          </w:p>
        </w:tc>
      </w:tr>
      <w:tr w:rsidR="00F728FB" w:rsidRPr="00930D77" w:rsidTr="00F1172C">
        <w:tblPrEx>
          <w:shd w:val="clear" w:color="auto" w:fill="auto"/>
        </w:tblPrEx>
        <w:trPr>
          <w:trHeight w:val="342"/>
        </w:trPr>
        <w:tc>
          <w:tcPr>
            <w:tcW w:w="4410" w:type="dxa"/>
            <w:shd w:val="clear" w:color="auto" w:fill="auto"/>
            <w:vAlign w:val="bottom"/>
          </w:tcPr>
          <w:p w:rsidR="00F728FB" w:rsidRPr="00930D77" w:rsidRDefault="00F728FB" w:rsidP="00F1172C">
            <w:pPr>
              <w:rPr>
                <w:b/>
                <w:bCs/>
              </w:rPr>
            </w:pPr>
          </w:p>
        </w:tc>
        <w:tc>
          <w:tcPr>
            <w:tcW w:w="1275" w:type="dxa"/>
            <w:shd w:val="clear" w:color="auto" w:fill="auto"/>
            <w:vAlign w:val="bottom"/>
          </w:tcPr>
          <w:p w:rsidR="00F728FB" w:rsidRPr="00930D77" w:rsidRDefault="00F728FB" w:rsidP="00F1172C">
            <w:pPr>
              <w:jc w:val="center"/>
              <w:rPr>
                <w:b/>
                <w:bCs/>
              </w:rPr>
            </w:pPr>
          </w:p>
        </w:tc>
        <w:tc>
          <w:tcPr>
            <w:tcW w:w="567" w:type="dxa"/>
            <w:shd w:val="clear" w:color="auto" w:fill="auto"/>
            <w:vAlign w:val="bottom"/>
          </w:tcPr>
          <w:p w:rsidR="00F728FB" w:rsidRPr="00930D77" w:rsidRDefault="00F728FB" w:rsidP="00F1172C">
            <w:pPr>
              <w:jc w:val="center"/>
              <w:rPr>
                <w:b/>
                <w:bCs/>
              </w:rPr>
            </w:pPr>
          </w:p>
        </w:tc>
        <w:tc>
          <w:tcPr>
            <w:tcW w:w="1560" w:type="dxa"/>
            <w:shd w:val="clear" w:color="auto" w:fill="auto"/>
            <w:vAlign w:val="bottom"/>
          </w:tcPr>
          <w:p w:rsidR="00F728FB" w:rsidRPr="00930D77" w:rsidRDefault="00F728FB" w:rsidP="00F1172C">
            <w:pPr>
              <w:jc w:val="right"/>
              <w:rPr>
                <w:b/>
                <w:bCs/>
              </w:rPr>
            </w:pPr>
          </w:p>
        </w:tc>
        <w:tc>
          <w:tcPr>
            <w:tcW w:w="1559" w:type="dxa"/>
            <w:shd w:val="clear" w:color="auto" w:fill="auto"/>
            <w:vAlign w:val="bottom"/>
          </w:tcPr>
          <w:p w:rsidR="00F728FB" w:rsidRPr="00930D77" w:rsidRDefault="00F728FB" w:rsidP="00F1172C">
            <w:pPr>
              <w:jc w:val="right"/>
              <w:rPr>
                <w:b/>
                <w:bCs/>
              </w:rPr>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rPr>
                <w:b/>
                <w:bCs/>
              </w:rPr>
            </w:pPr>
            <w:r w:rsidRPr="00930D77">
              <w:rPr>
                <w:b/>
                <w:bCs/>
                <w:sz w:val="22"/>
                <w:szCs w:val="22"/>
              </w:rPr>
              <w:lastRenderedPageBreak/>
              <w:t xml:space="preserve">Муниципальная программа «Энергосбережение и повышение энергетической эффективности в </w:t>
            </w:r>
            <w:r w:rsidR="00F728FB">
              <w:rPr>
                <w:b/>
                <w:bCs/>
                <w:sz w:val="22"/>
                <w:szCs w:val="22"/>
              </w:rPr>
              <w:t xml:space="preserve">            </w:t>
            </w:r>
            <w:r w:rsidRPr="00930D77">
              <w:rPr>
                <w:b/>
                <w:bCs/>
                <w:sz w:val="22"/>
                <w:szCs w:val="22"/>
              </w:rPr>
              <w:t>городе Ставрополе на 2014 - 2016 годы»</w:t>
            </w:r>
          </w:p>
        </w:tc>
        <w:tc>
          <w:tcPr>
            <w:tcW w:w="1275" w:type="dxa"/>
            <w:shd w:val="clear" w:color="auto" w:fill="auto"/>
            <w:vAlign w:val="bottom"/>
            <w:hideMark/>
          </w:tcPr>
          <w:p w:rsidR="00930D77" w:rsidRPr="00930D77" w:rsidRDefault="00930D77" w:rsidP="00F728FB">
            <w:pPr>
              <w:spacing w:line="235" w:lineRule="auto"/>
              <w:jc w:val="center"/>
              <w:rPr>
                <w:b/>
                <w:bCs/>
              </w:rPr>
            </w:pPr>
            <w:r w:rsidRPr="00930D77">
              <w:rPr>
                <w:b/>
                <w:bCs/>
                <w:sz w:val="22"/>
                <w:szCs w:val="22"/>
              </w:rPr>
              <w:t>17 0 0000</w:t>
            </w:r>
          </w:p>
        </w:tc>
        <w:tc>
          <w:tcPr>
            <w:tcW w:w="567" w:type="dxa"/>
            <w:shd w:val="clear" w:color="auto" w:fill="auto"/>
            <w:vAlign w:val="bottom"/>
            <w:hideMark/>
          </w:tcPr>
          <w:p w:rsidR="00930D77" w:rsidRPr="00930D77" w:rsidRDefault="00930D77" w:rsidP="00F728FB">
            <w:pPr>
              <w:spacing w:line="235" w:lineRule="auto"/>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728FB">
            <w:pPr>
              <w:spacing w:line="235" w:lineRule="auto"/>
              <w:jc w:val="right"/>
              <w:rPr>
                <w:b/>
                <w:bCs/>
              </w:rPr>
            </w:pPr>
            <w:r w:rsidRPr="00930D77">
              <w:rPr>
                <w:b/>
                <w:bCs/>
                <w:sz w:val="22"/>
                <w:szCs w:val="22"/>
              </w:rPr>
              <w:t>13 808,91</w:t>
            </w:r>
          </w:p>
        </w:tc>
        <w:tc>
          <w:tcPr>
            <w:tcW w:w="1559" w:type="dxa"/>
            <w:shd w:val="clear" w:color="auto" w:fill="auto"/>
            <w:vAlign w:val="bottom"/>
            <w:hideMark/>
          </w:tcPr>
          <w:p w:rsidR="00930D77" w:rsidRPr="00930D77" w:rsidRDefault="00930D77" w:rsidP="00F728FB">
            <w:pPr>
              <w:spacing w:line="235" w:lineRule="auto"/>
              <w:jc w:val="right"/>
              <w:rPr>
                <w:b/>
                <w:bCs/>
              </w:rPr>
            </w:pPr>
            <w:r w:rsidRPr="00930D77">
              <w:rPr>
                <w:b/>
                <w:bCs/>
                <w:sz w:val="22"/>
                <w:szCs w:val="22"/>
              </w:rPr>
              <w:t>13 808,91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17</w:t>
            </w:r>
            <w:proofErr w:type="gramStart"/>
            <w:r w:rsidRPr="00930D77">
              <w:rPr>
                <w:sz w:val="22"/>
                <w:szCs w:val="22"/>
              </w:rPr>
              <w:t xml:space="preserve"> Б</w:t>
            </w:r>
            <w:proofErr w:type="gramEnd"/>
            <w:r w:rsidRPr="00930D77">
              <w:rPr>
                <w:sz w:val="22"/>
                <w:szCs w:val="22"/>
              </w:rPr>
              <w:t xml:space="preserve"> 0000</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13 808,91</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13 808,91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Расходы на проведение мероприятий по энергосбережению и повышению энергоэффективности</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17</w:t>
            </w:r>
            <w:proofErr w:type="gramStart"/>
            <w:r w:rsidRPr="00930D77">
              <w:rPr>
                <w:sz w:val="22"/>
                <w:szCs w:val="22"/>
              </w:rPr>
              <w:t xml:space="preserve"> Б</w:t>
            </w:r>
            <w:proofErr w:type="gramEnd"/>
            <w:r w:rsidRPr="00930D77">
              <w:rPr>
                <w:sz w:val="22"/>
                <w:szCs w:val="22"/>
              </w:rPr>
              <w:t xml:space="preserve"> 2049</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13 808,91</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13 808,91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17</w:t>
            </w:r>
            <w:proofErr w:type="gramStart"/>
            <w:r w:rsidRPr="00930D77">
              <w:rPr>
                <w:sz w:val="22"/>
                <w:szCs w:val="22"/>
              </w:rPr>
              <w:t xml:space="preserve"> Б</w:t>
            </w:r>
            <w:proofErr w:type="gramEnd"/>
            <w:r w:rsidRPr="00930D77">
              <w:rPr>
                <w:sz w:val="22"/>
                <w:szCs w:val="22"/>
              </w:rPr>
              <w:t xml:space="preserve"> 2049</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240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6 000,00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6 000,00</w:t>
            </w:r>
          </w:p>
        </w:tc>
      </w:tr>
      <w:tr w:rsidR="00930D77" w:rsidRPr="00930D77" w:rsidTr="00F728FB">
        <w:tblPrEx>
          <w:shd w:val="clear" w:color="auto" w:fill="auto"/>
        </w:tblPrEx>
        <w:trPr>
          <w:trHeight w:val="207"/>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Субсидии бюджетным учреждениям</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17</w:t>
            </w:r>
            <w:proofErr w:type="gramStart"/>
            <w:r w:rsidRPr="00930D77">
              <w:rPr>
                <w:sz w:val="22"/>
                <w:szCs w:val="22"/>
              </w:rPr>
              <w:t xml:space="preserve"> Б</w:t>
            </w:r>
            <w:proofErr w:type="gramEnd"/>
            <w:r w:rsidRPr="00930D77">
              <w:rPr>
                <w:sz w:val="22"/>
                <w:szCs w:val="22"/>
              </w:rPr>
              <w:t xml:space="preserve"> 2049</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610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7 808,91</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7 808,91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rPr>
                <w:b/>
                <w:bCs/>
              </w:rPr>
            </w:pPr>
            <w:r w:rsidRPr="00930D77">
              <w:rPr>
                <w:b/>
                <w:bCs/>
                <w:sz w:val="22"/>
                <w:szCs w:val="22"/>
              </w:rPr>
              <w:t>Муниципальная программа «Развитие казачества в городе Ставрополе</w:t>
            </w:r>
            <w:r w:rsidR="00F728FB">
              <w:rPr>
                <w:b/>
                <w:bCs/>
                <w:sz w:val="22"/>
                <w:szCs w:val="22"/>
              </w:rPr>
              <w:t xml:space="preserve">                    </w:t>
            </w:r>
            <w:r w:rsidRPr="00930D77">
              <w:rPr>
                <w:b/>
                <w:bCs/>
                <w:sz w:val="22"/>
                <w:szCs w:val="22"/>
              </w:rPr>
              <w:t xml:space="preserve"> на 2014 - 2016 годы»</w:t>
            </w:r>
          </w:p>
        </w:tc>
        <w:tc>
          <w:tcPr>
            <w:tcW w:w="1275" w:type="dxa"/>
            <w:shd w:val="clear" w:color="auto" w:fill="auto"/>
            <w:vAlign w:val="bottom"/>
            <w:hideMark/>
          </w:tcPr>
          <w:p w:rsidR="00930D77" w:rsidRPr="00930D77" w:rsidRDefault="00930D77" w:rsidP="00F728FB">
            <w:pPr>
              <w:spacing w:line="235" w:lineRule="auto"/>
              <w:jc w:val="center"/>
              <w:rPr>
                <w:b/>
                <w:bCs/>
              </w:rPr>
            </w:pPr>
            <w:r w:rsidRPr="00930D77">
              <w:rPr>
                <w:b/>
                <w:bCs/>
                <w:sz w:val="22"/>
                <w:szCs w:val="22"/>
              </w:rPr>
              <w:t>18 0 0000</w:t>
            </w:r>
          </w:p>
        </w:tc>
        <w:tc>
          <w:tcPr>
            <w:tcW w:w="567" w:type="dxa"/>
            <w:shd w:val="clear" w:color="auto" w:fill="auto"/>
            <w:vAlign w:val="bottom"/>
            <w:hideMark/>
          </w:tcPr>
          <w:p w:rsidR="00930D77" w:rsidRPr="00930D77" w:rsidRDefault="00930D77" w:rsidP="00F728FB">
            <w:pPr>
              <w:spacing w:line="235" w:lineRule="auto"/>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728FB">
            <w:pPr>
              <w:spacing w:line="235" w:lineRule="auto"/>
              <w:jc w:val="right"/>
              <w:rPr>
                <w:b/>
                <w:bCs/>
              </w:rPr>
            </w:pPr>
            <w:r w:rsidRPr="00930D77">
              <w:rPr>
                <w:b/>
                <w:bCs/>
                <w:sz w:val="22"/>
                <w:szCs w:val="22"/>
              </w:rPr>
              <w:t>2 465,00</w:t>
            </w:r>
          </w:p>
        </w:tc>
        <w:tc>
          <w:tcPr>
            <w:tcW w:w="1559" w:type="dxa"/>
            <w:shd w:val="clear" w:color="auto" w:fill="auto"/>
            <w:vAlign w:val="bottom"/>
            <w:hideMark/>
          </w:tcPr>
          <w:p w:rsidR="00930D77" w:rsidRPr="00930D77" w:rsidRDefault="00930D77" w:rsidP="00F728FB">
            <w:pPr>
              <w:spacing w:line="235" w:lineRule="auto"/>
              <w:jc w:val="right"/>
              <w:rPr>
                <w:b/>
                <w:bCs/>
              </w:rPr>
            </w:pPr>
            <w:r w:rsidRPr="00930D77">
              <w:rPr>
                <w:b/>
                <w:bCs/>
                <w:sz w:val="22"/>
                <w:szCs w:val="22"/>
              </w:rPr>
              <w:t>2 325,00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 xml:space="preserve">Расходы в рамках реализации муниципальной программы «Развитие казачества в городе Ставрополе </w:t>
            </w:r>
            <w:r w:rsidR="00F728FB">
              <w:rPr>
                <w:sz w:val="22"/>
                <w:szCs w:val="22"/>
              </w:rPr>
              <w:t xml:space="preserve">                   </w:t>
            </w:r>
            <w:r w:rsidRPr="00930D77">
              <w:rPr>
                <w:sz w:val="22"/>
                <w:szCs w:val="22"/>
              </w:rPr>
              <w:t>на 2014 - 2016 годы»</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18</w:t>
            </w:r>
            <w:proofErr w:type="gramStart"/>
            <w:r w:rsidRPr="00930D77">
              <w:rPr>
                <w:sz w:val="22"/>
                <w:szCs w:val="22"/>
              </w:rPr>
              <w:t xml:space="preserve"> Б</w:t>
            </w:r>
            <w:proofErr w:type="gramEnd"/>
            <w:r w:rsidRPr="00930D77">
              <w:rPr>
                <w:sz w:val="22"/>
                <w:szCs w:val="22"/>
              </w:rPr>
              <w:t xml:space="preserve"> 0000</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2 465,00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2 325,00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18</w:t>
            </w:r>
            <w:proofErr w:type="gramStart"/>
            <w:r w:rsidRPr="00930D77">
              <w:rPr>
                <w:sz w:val="22"/>
                <w:szCs w:val="22"/>
              </w:rPr>
              <w:t xml:space="preserve"> Б</w:t>
            </w:r>
            <w:proofErr w:type="gramEnd"/>
            <w:r w:rsidRPr="00930D77">
              <w:rPr>
                <w:sz w:val="22"/>
                <w:szCs w:val="22"/>
              </w:rPr>
              <w:t xml:space="preserve"> 2036</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520,00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600,00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728FB">
            <w:pPr>
              <w:spacing w:line="235"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18</w:t>
            </w:r>
            <w:proofErr w:type="gramStart"/>
            <w:r w:rsidRPr="00930D77">
              <w:rPr>
                <w:sz w:val="22"/>
                <w:szCs w:val="22"/>
              </w:rPr>
              <w:t xml:space="preserve"> Б</w:t>
            </w:r>
            <w:proofErr w:type="gramEnd"/>
            <w:r w:rsidRPr="00930D77">
              <w:rPr>
                <w:sz w:val="22"/>
                <w:szCs w:val="22"/>
              </w:rPr>
              <w:t xml:space="preserve"> 2036</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240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100,00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100,00</w:t>
            </w:r>
          </w:p>
        </w:tc>
      </w:tr>
      <w:tr w:rsidR="00930D77" w:rsidRPr="00930D77" w:rsidTr="00F728FB">
        <w:tblPrEx>
          <w:shd w:val="clear" w:color="auto" w:fill="auto"/>
        </w:tblPrEx>
        <w:trPr>
          <w:trHeight w:val="9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18</w:t>
            </w:r>
            <w:proofErr w:type="gramStart"/>
            <w:r w:rsidRPr="00930D77">
              <w:rPr>
                <w:sz w:val="22"/>
                <w:szCs w:val="22"/>
              </w:rPr>
              <w:t xml:space="preserve"> Б</w:t>
            </w:r>
            <w:proofErr w:type="gramEnd"/>
            <w:r w:rsidRPr="00930D77">
              <w:rPr>
                <w:sz w:val="22"/>
                <w:szCs w:val="22"/>
              </w:rPr>
              <w:t xml:space="preserve"> 2036</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610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420,00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 xml:space="preserve">Расходы на реализацию решения Ставропольской городской Думы </w:t>
            </w:r>
            <w:r w:rsidR="00F728FB">
              <w:rPr>
                <w:sz w:val="22"/>
                <w:szCs w:val="22"/>
              </w:rPr>
              <w:t xml:space="preserve">                  </w:t>
            </w:r>
            <w:r w:rsidRPr="00930D77">
              <w:rPr>
                <w:sz w:val="22"/>
                <w:szCs w:val="22"/>
              </w:rPr>
              <w:t>«Об утверждении Положения о муниципальной казачьей дружине города Ставрополя»</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18</w:t>
            </w:r>
            <w:proofErr w:type="gramStart"/>
            <w:r w:rsidRPr="00930D77">
              <w:rPr>
                <w:sz w:val="22"/>
                <w:szCs w:val="22"/>
              </w:rPr>
              <w:t xml:space="preserve"> Б</w:t>
            </w:r>
            <w:proofErr w:type="gramEnd"/>
            <w:r w:rsidRPr="00930D77">
              <w:rPr>
                <w:sz w:val="22"/>
                <w:szCs w:val="22"/>
              </w:rPr>
              <w:t xml:space="preserve"> 6008</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1 945,00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1 725,00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Субсидии некоммерческим организациям (за исключением государственных (муниципальных) учреждений)</w:t>
            </w:r>
          </w:p>
        </w:tc>
        <w:tc>
          <w:tcPr>
            <w:tcW w:w="1275" w:type="dxa"/>
            <w:shd w:val="clear" w:color="auto" w:fill="auto"/>
            <w:noWrap/>
            <w:vAlign w:val="bottom"/>
            <w:hideMark/>
          </w:tcPr>
          <w:p w:rsidR="00930D77" w:rsidRPr="00930D77" w:rsidRDefault="00930D77" w:rsidP="00F728FB">
            <w:pPr>
              <w:spacing w:line="235" w:lineRule="auto"/>
              <w:jc w:val="center"/>
            </w:pPr>
            <w:r w:rsidRPr="00930D77">
              <w:rPr>
                <w:sz w:val="22"/>
                <w:szCs w:val="22"/>
              </w:rPr>
              <w:t>18</w:t>
            </w:r>
            <w:proofErr w:type="gramStart"/>
            <w:r w:rsidRPr="00930D77">
              <w:rPr>
                <w:sz w:val="22"/>
                <w:szCs w:val="22"/>
              </w:rPr>
              <w:t xml:space="preserve"> Б</w:t>
            </w:r>
            <w:proofErr w:type="gramEnd"/>
            <w:r w:rsidRPr="00930D77">
              <w:rPr>
                <w:sz w:val="22"/>
                <w:szCs w:val="22"/>
              </w:rPr>
              <w:t xml:space="preserve"> 6008</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630</w:t>
            </w:r>
          </w:p>
        </w:tc>
        <w:tc>
          <w:tcPr>
            <w:tcW w:w="1560" w:type="dxa"/>
            <w:shd w:val="clear" w:color="auto" w:fill="auto"/>
            <w:noWrap/>
            <w:vAlign w:val="bottom"/>
            <w:hideMark/>
          </w:tcPr>
          <w:p w:rsidR="00930D77" w:rsidRPr="00930D77" w:rsidRDefault="00930D77" w:rsidP="00F728FB">
            <w:pPr>
              <w:spacing w:line="235" w:lineRule="auto"/>
              <w:jc w:val="right"/>
            </w:pPr>
            <w:r w:rsidRPr="00930D77">
              <w:rPr>
                <w:sz w:val="22"/>
                <w:szCs w:val="22"/>
              </w:rPr>
              <w:t>1 945,00</w:t>
            </w:r>
          </w:p>
        </w:tc>
        <w:tc>
          <w:tcPr>
            <w:tcW w:w="1559" w:type="dxa"/>
            <w:shd w:val="clear" w:color="auto" w:fill="auto"/>
            <w:noWrap/>
            <w:vAlign w:val="bottom"/>
            <w:hideMark/>
          </w:tcPr>
          <w:p w:rsidR="00930D77" w:rsidRPr="00930D77" w:rsidRDefault="00930D77" w:rsidP="00F728FB">
            <w:pPr>
              <w:spacing w:line="235" w:lineRule="auto"/>
              <w:jc w:val="right"/>
            </w:pPr>
            <w:r w:rsidRPr="00930D77">
              <w:rPr>
                <w:sz w:val="22"/>
                <w:szCs w:val="22"/>
              </w:rPr>
              <w:t>1 725,00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rPr>
                <w:b/>
                <w:bCs/>
              </w:rPr>
            </w:pPr>
            <w:r w:rsidRPr="00930D77">
              <w:rPr>
                <w:b/>
                <w:bCs/>
                <w:sz w:val="22"/>
                <w:szCs w:val="22"/>
              </w:rPr>
              <w:t>Обеспечение деятельности Ставропольской городской Думы</w:t>
            </w:r>
          </w:p>
        </w:tc>
        <w:tc>
          <w:tcPr>
            <w:tcW w:w="1275" w:type="dxa"/>
            <w:shd w:val="clear" w:color="auto" w:fill="auto"/>
            <w:vAlign w:val="bottom"/>
            <w:hideMark/>
          </w:tcPr>
          <w:p w:rsidR="00930D77" w:rsidRPr="00930D77" w:rsidRDefault="00930D77" w:rsidP="00F728FB">
            <w:pPr>
              <w:spacing w:line="235" w:lineRule="auto"/>
              <w:jc w:val="center"/>
              <w:rPr>
                <w:b/>
                <w:bCs/>
              </w:rPr>
            </w:pPr>
            <w:r w:rsidRPr="00930D77">
              <w:rPr>
                <w:b/>
                <w:bCs/>
                <w:sz w:val="22"/>
                <w:szCs w:val="22"/>
              </w:rPr>
              <w:t>70 0 0000</w:t>
            </w:r>
          </w:p>
        </w:tc>
        <w:tc>
          <w:tcPr>
            <w:tcW w:w="567" w:type="dxa"/>
            <w:shd w:val="clear" w:color="auto" w:fill="auto"/>
            <w:vAlign w:val="bottom"/>
            <w:hideMark/>
          </w:tcPr>
          <w:p w:rsidR="00930D77" w:rsidRPr="00930D77" w:rsidRDefault="00930D77" w:rsidP="00F728FB">
            <w:pPr>
              <w:spacing w:line="235" w:lineRule="auto"/>
              <w:jc w:val="center"/>
              <w:rPr>
                <w:b/>
                <w:bCs/>
              </w:rPr>
            </w:pPr>
            <w:r w:rsidRPr="00930D77">
              <w:rPr>
                <w:b/>
                <w:bCs/>
                <w:sz w:val="22"/>
                <w:szCs w:val="22"/>
              </w:rPr>
              <w:t>000</w:t>
            </w:r>
          </w:p>
        </w:tc>
        <w:tc>
          <w:tcPr>
            <w:tcW w:w="1560" w:type="dxa"/>
            <w:shd w:val="clear" w:color="auto" w:fill="auto"/>
            <w:vAlign w:val="bottom"/>
            <w:hideMark/>
          </w:tcPr>
          <w:p w:rsidR="00930D77" w:rsidRPr="00930D77" w:rsidRDefault="004F32F3" w:rsidP="00F728FB">
            <w:pPr>
              <w:spacing w:line="235" w:lineRule="auto"/>
              <w:jc w:val="right"/>
              <w:rPr>
                <w:b/>
                <w:bCs/>
              </w:rPr>
            </w:pPr>
            <w:r>
              <w:rPr>
                <w:b/>
                <w:bCs/>
                <w:sz w:val="22"/>
                <w:szCs w:val="22"/>
              </w:rPr>
              <w:t>61</w:t>
            </w:r>
            <w:r w:rsidR="00930D77" w:rsidRPr="00930D77">
              <w:rPr>
                <w:b/>
                <w:bCs/>
                <w:sz w:val="22"/>
                <w:szCs w:val="22"/>
              </w:rPr>
              <w:t xml:space="preserve"> </w:t>
            </w:r>
            <w:r>
              <w:rPr>
                <w:b/>
                <w:bCs/>
                <w:sz w:val="22"/>
                <w:szCs w:val="22"/>
              </w:rPr>
              <w:t>884</w:t>
            </w:r>
            <w:r w:rsidR="00930D77" w:rsidRPr="00930D77">
              <w:rPr>
                <w:b/>
                <w:bCs/>
                <w:sz w:val="22"/>
                <w:szCs w:val="22"/>
              </w:rPr>
              <w:t>,37</w:t>
            </w:r>
          </w:p>
        </w:tc>
        <w:tc>
          <w:tcPr>
            <w:tcW w:w="1559" w:type="dxa"/>
            <w:shd w:val="clear" w:color="auto" w:fill="auto"/>
            <w:vAlign w:val="bottom"/>
            <w:hideMark/>
          </w:tcPr>
          <w:p w:rsidR="00930D77" w:rsidRPr="00930D77" w:rsidRDefault="00305559" w:rsidP="00F728FB">
            <w:pPr>
              <w:spacing w:line="235" w:lineRule="auto"/>
              <w:jc w:val="right"/>
              <w:rPr>
                <w:b/>
                <w:bCs/>
              </w:rPr>
            </w:pPr>
            <w:r>
              <w:rPr>
                <w:b/>
                <w:bCs/>
                <w:sz w:val="22"/>
                <w:szCs w:val="22"/>
              </w:rPr>
              <w:t>61</w:t>
            </w:r>
            <w:r w:rsidR="00930D77" w:rsidRPr="00930D77">
              <w:rPr>
                <w:b/>
                <w:bCs/>
                <w:sz w:val="22"/>
                <w:szCs w:val="22"/>
              </w:rPr>
              <w:t xml:space="preserve"> </w:t>
            </w:r>
            <w:r>
              <w:rPr>
                <w:b/>
                <w:bCs/>
                <w:sz w:val="22"/>
                <w:szCs w:val="22"/>
              </w:rPr>
              <w:t>895</w:t>
            </w:r>
            <w:r w:rsidR="00930D77" w:rsidRPr="00930D77">
              <w:rPr>
                <w:b/>
                <w:bCs/>
                <w:sz w:val="22"/>
                <w:szCs w:val="22"/>
              </w:rPr>
              <w:t>,17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Непрограммные расходы в рамках обеспечения деятельности Ставропольской городской Думы</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70 1 0000</w:t>
            </w:r>
          </w:p>
        </w:tc>
        <w:tc>
          <w:tcPr>
            <w:tcW w:w="567" w:type="dxa"/>
            <w:shd w:val="clear" w:color="auto" w:fill="auto"/>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45 210,96</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45 221,76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pPr>
              <w:spacing w:line="235" w:lineRule="auto"/>
            </w:pPr>
            <w:r w:rsidRPr="00930D77">
              <w:rPr>
                <w:sz w:val="22"/>
                <w:szCs w:val="22"/>
              </w:rPr>
              <w:t xml:space="preserve">Расходы на обеспечение </w:t>
            </w:r>
            <w:proofErr w:type="gramStart"/>
            <w:r w:rsidRPr="00930D77">
              <w:rPr>
                <w:sz w:val="22"/>
                <w:szCs w:val="22"/>
              </w:rPr>
              <w:t>функций органов местного самоуправления</w:t>
            </w:r>
            <w:r w:rsidR="00F728FB">
              <w:rPr>
                <w:sz w:val="22"/>
                <w:szCs w:val="22"/>
              </w:rPr>
              <w:t xml:space="preserve">                           </w:t>
            </w:r>
            <w:r w:rsidRPr="00930D77">
              <w:rPr>
                <w:sz w:val="22"/>
                <w:szCs w:val="22"/>
              </w:rPr>
              <w:t xml:space="preserve"> города Ставрополя</w:t>
            </w:r>
            <w:proofErr w:type="gramEnd"/>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70 1 1001</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000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9 701,54</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9 712,34</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728FB">
            <w:pPr>
              <w:spacing w:line="235" w:lineRule="auto"/>
            </w:pPr>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728FB">
            <w:pPr>
              <w:spacing w:line="235" w:lineRule="auto"/>
              <w:jc w:val="center"/>
            </w:pPr>
            <w:r w:rsidRPr="00930D77">
              <w:rPr>
                <w:sz w:val="22"/>
                <w:szCs w:val="22"/>
              </w:rPr>
              <w:t>70 1 1001</w:t>
            </w:r>
          </w:p>
        </w:tc>
        <w:tc>
          <w:tcPr>
            <w:tcW w:w="567" w:type="dxa"/>
            <w:shd w:val="clear" w:color="auto" w:fill="auto"/>
            <w:noWrap/>
            <w:vAlign w:val="bottom"/>
            <w:hideMark/>
          </w:tcPr>
          <w:p w:rsidR="00930D77" w:rsidRPr="00930D77" w:rsidRDefault="00930D77" w:rsidP="00F728FB">
            <w:pPr>
              <w:spacing w:line="235" w:lineRule="auto"/>
              <w:jc w:val="center"/>
            </w:pPr>
            <w:r w:rsidRPr="00930D77">
              <w:rPr>
                <w:sz w:val="22"/>
                <w:szCs w:val="22"/>
              </w:rPr>
              <w:t>120</w:t>
            </w:r>
          </w:p>
        </w:tc>
        <w:tc>
          <w:tcPr>
            <w:tcW w:w="1560" w:type="dxa"/>
            <w:shd w:val="clear" w:color="auto" w:fill="auto"/>
            <w:vAlign w:val="bottom"/>
            <w:hideMark/>
          </w:tcPr>
          <w:p w:rsidR="00930D77" w:rsidRPr="00930D77" w:rsidRDefault="00930D77" w:rsidP="00F728FB">
            <w:pPr>
              <w:spacing w:line="235" w:lineRule="auto"/>
              <w:jc w:val="right"/>
            </w:pPr>
            <w:r w:rsidRPr="00930D77">
              <w:rPr>
                <w:sz w:val="22"/>
                <w:szCs w:val="22"/>
              </w:rPr>
              <w:t>2 174,50</w:t>
            </w:r>
          </w:p>
        </w:tc>
        <w:tc>
          <w:tcPr>
            <w:tcW w:w="1559" w:type="dxa"/>
            <w:shd w:val="clear" w:color="auto" w:fill="auto"/>
            <w:vAlign w:val="bottom"/>
            <w:hideMark/>
          </w:tcPr>
          <w:p w:rsidR="00930D77" w:rsidRPr="00930D77" w:rsidRDefault="00930D77" w:rsidP="00F728FB">
            <w:pPr>
              <w:spacing w:line="235" w:lineRule="auto"/>
              <w:jc w:val="right"/>
            </w:pPr>
            <w:r w:rsidRPr="00930D77">
              <w:rPr>
                <w:sz w:val="22"/>
                <w:szCs w:val="22"/>
              </w:rPr>
              <w:t>2 174,50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70 1 1001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7 047,45</w:t>
            </w:r>
          </w:p>
        </w:tc>
        <w:tc>
          <w:tcPr>
            <w:tcW w:w="1559" w:type="dxa"/>
            <w:shd w:val="clear" w:color="auto" w:fill="auto"/>
            <w:vAlign w:val="bottom"/>
            <w:hideMark/>
          </w:tcPr>
          <w:p w:rsidR="00930D77" w:rsidRPr="00930D77" w:rsidRDefault="00930D77" w:rsidP="00F1172C">
            <w:pPr>
              <w:jc w:val="right"/>
            </w:pPr>
            <w:r w:rsidRPr="00930D77">
              <w:rPr>
                <w:sz w:val="22"/>
                <w:szCs w:val="22"/>
              </w:rPr>
              <w:t>7 058,25</w:t>
            </w:r>
          </w:p>
        </w:tc>
      </w:tr>
      <w:tr w:rsidR="00930D77" w:rsidRPr="00930D77" w:rsidTr="00F728FB">
        <w:tblPrEx>
          <w:shd w:val="clear" w:color="auto" w:fill="auto"/>
        </w:tblPrEx>
        <w:trPr>
          <w:trHeight w:val="199"/>
        </w:trPr>
        <w:tc>
          <w:tcPr>
            <w:tcW w:w="4410" w:type="dxa"/>
            <w:shd w:val="clear" w:color="auto" w:fill="auto"/>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vAlign w:val="bottom"/>
            <w:hideMark/>
          </w:tcPr>
          <w:p w:rsidR="00930D77" w:rsidRPr="00930D77" w:rsidRDefault="00930D77" w:rsidP="00F1172C">
            <w:pPr>
              <w:jc w:val="center"/>
            </w:pPr>
            <w:r w:rsidRPr="00930D77">
              <w:rPr>
                <w:sz w:val="22"/>
                <w:szCs w:val="22"/>
              </w:rPr>
              <w:t>70 1 1001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479,59</w:t>
            </w:r>
          </w:p>
        </w:tc>
        <w:tc>
          <w:tcPr>
            <w:tcW w:w="1559" w:type="dxa"/>
            <w:shd w:val="clear" w:color="auto" w:fill="auto"/>
            <w:vAlign w:val="bottom"/>
            <w:hideMark/>
          </w:tcPr>
          <w:p w:rsidR="00930D77" w:rsidRPr="00930D77" w:rsidRDefault="00930D77" w:rsidP="00F1172C">
            <w:pPr>
              <w:jc w:val="right"/>
            </w:pPr>
            <w:r w:rsidRPr="00930D77">
              <w:rPr>
                <w:sz w:val="22"/>
                <w:szCs w:val="22"/>
              </w:rPr>
              <w:t>479,59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70 1 1002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28 418,67</w:t>
            </w:r>
          </w:p>
        </w:tc>
        <w:tc>
          <w:tcPr>
            <w:tcW w:w="1559" w:type="dxa"/>
            <w:shd w:val="clear" w:color="auto" w:fill="auto"/>
            <w:vAlign w:val="bottom"/>
            <w:hideMark/>
          </w:tcPr>
          <w:p w:rsidR="00930D77" w:rsidRPr="00930D77" w:rsidRDefault="00930D77" w:rsidP="00F1172C">
            <w:pPr>
              <w:jc w:val="right"/>
            </w:pPr>
            <w:r w:rsidRPr="00930D77">
              <w:rPr>
                <w:sz w:val="22"/>
                <w:szCs w:val="22"/>
              </w:rPr>
              <w:t>28 418,67</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lastRenderedPageBreak/>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70 1 1002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28 418,67</w:t>
            </w:r>
          </w:p>
        </w:tc>
        <w:tc>
          <w:tcPr>
            <w:tcW w:w="1559" w:type="dxa"/>
            <w:shd w:val="clear" w:color="auto" w:fill="auto"/>
            <w:vAlign w:val="bottom"/>
            <w:hideMark/>
          </w:tcPr>
          <w:p w:rsidR="00930D77" w:rsidRPr="00930D77" w:rsidRDefault="00930D77" w:rsidP="00F1172C">
            <w:pPr>
              <w:jc w:val="right"/>
            </w:pPr>
            <w:r w:rsidRPr="00930D77">
              <w:rPr>
                <w:sz w:val="22"/>
                <w:szCs w:val="22"/>
              </w:rPr>
              <w:t>28 418,67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оказание информационных услуг средствами массовой информации</w:t>
            </w:r>
          </w:p>
        </w:tc>
        <w:tc>
          <w:tcPr>
            <w:tcW w:w="1275" w:type="dxa"/>
            <w:shd w:val="clear" w:color="auto" w:fill="auto"/>
            <w:vAlign w:val="bottom"/>
            <w:hideMark/>
          </w:tcPr>
          <w:p w:rsidR="00930D77" w:rsidRPr="00930D77" w:rsidRDefault="00930D77" w:rsidP="00F1172C">
            <w:pPr>
              <w:jc w:val="center"/>
            </w:pPr>
            <w:r w:rsidRPr="00930D77">
              <w:rPr>
                <w:sz w:val="22"/>
                <w:szCs w:val="22"/>
              </w:rPr>
              <w:t>70 1 2008</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7 090,75</w:t>
            </w:r>
          </w:p>
        </w:tc>
        <w:tc>
          <w:tcPr>
            <w:tcW w:w="1559" w:type="dxa"/>
            <w:shd w:val="clear" w:color="auto" w:fill="auto"/>
            <w:vAlign w:val="bottom"/>
            <w:hideMark/>
          </w:tcPr>
          <w:p w:rsidR="00930D77" w:rsidRPr="00930D77" w:rsidRDefault="00930D77" w:rsidP="00F1172C">
            <w:pPr>
              <w:jc w:val="right"/>
            </w:pPr>
            <w:r w:rsidRPr="00930D77">
              <w:rPr>
                <w:sz w:val="22"/>
                <w:szCs w:val="22"/>
              </w:rPr>
              <w:t>7 090,75</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70 1 2008</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7 090,75</w:t>
            </w:r>
          </w:p>
        </w:tc>
        <w:tc>
          <w:tcPr>
            <w:tcW w:w="1559" w:type="dxa"/>
            <w:shd w:val="clear" w:color="auto" w:fill="auto"/>
            <w:vAlign w:val="bottom"/>
            <w:hideMark/>
          </w:tcPr>
          <w:p w:rsidR="00930D77" w:rsidRPr="00930D77" w:rsidRDefault="00930D77" w:rsidP="00F1172C">
            <w:pPr>
              <w:jc w:val="right"/>
            </w:pPr>
            <w:r w:rsidRPr="00930D77">
              <w:rPr>
                <w:sz w:val="22"/>
                <w:szCs w:val="22"/>
              </w:rPr>
              <w:t>7 090,75</w:t>
            </w:r>
          </w:p>
        </w:tc>
      </w:tr>
      <w:tr w:rsidR="00930D77" w:rsidRPr="00930D77" w:rsidTr="00F728FB">
        <w:tblPrEx>
          <w:shd w:val="clear" w:color="auto" w:fill="auto"/>
        </w:tblPrEx>
        <w:trPr>
          <w:trHeight w:val="94"/>
        </w:trPr>
        <w:tc>
          <w:tcPr>
            <w:tcW w:w="4410" w:type="dxa"/>
            <w:shd w:val="clear" w:color="auto" w:fill="auto"/>
            <w:vAlign w:val="bottom"/>
            <w:hideMark/>
          </w:tcPr>
          <w:p w:rsidR="00930D77" w:rsidRPr="00930D77" w:rsidRDefault="00930D77" w:rsidP="00F1172C">
            <w:r w:rsidRPr="00930D77">
              <w:rPr>
                <w:sz w:val="22"/>
                <w:szCs w:val="22"/>
              </w:rPr>
              <w:t>Глава муниципального образования</w:t>
            </w:r>
          </w:p>
        </w:tc>
        <w:tc>
          <w:tcPr>
            <w:tcW w:w="1275" w:type="dxa"/>
            <w:shd w:val="clear" w:color="auto" w:fill="auto"/>
            <w:vAlign w:val="bottom"/>
            <w:hideMark/>
          </w:tcPr>
          <w:p w:rsidR="00930D77" w:rsidRPr="00930D77" w:rsidRDefault="00930D77" w:rsidP="00F1172C">
            <w:pPr>
              <w:jc w:val="center"/>
            </w:pPr>
            <w:r w:rsidRPr="00930D77">
              <w:rPr>
                <w:sz w:val="22"/>
                <w:szCs w:val="22"/>
              </w:rPr>
              <w:t>70 2 0000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1 264,26</w:t>
            </w:r>
          </w:p>
        </w:tc>
        <w:tc>
          <w:tcPr>
            <w:tcW w:w="1559" w:type="dxa"/>
            <w:shd w:val="clear" w:color="auto" w:fill="auto"/>
            <w:vAlign w:val="bottom"/>
            <w:hideMark/>
          </w:tcPr>
          <w:p w:rsidR="00930D77" w:rsidRPr="00930D77" w:rsidRDefault="00930D77" w:rsidP="00F1172C">
            <w:pPr>
              <w:jc w:val="right"/>
            </w:pPr>
            <w:r w:rsidRPr="00930D77">
              <w:rPr>
                <w:sz w:val="22"/>
                <w:szCs w:val="22"/>
              </w:rPr>
              <w:t>1 264,26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728FB">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70 2 1002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1 264,26</w:t>
            </w:r>
          </w:p>
        </w:tc>
        <w:tc>
          <w:tcPr>
            <w:tcW w:w="1559" w:type="dxa"/>
            <w:shd w:val="clear" w:color="auto" w:fill="auto"/>
            <w:vAlign w:val="bottom"/>
            <w:hideMark/>
          </w:tcPr>
          <w:p w:rsidR="00930D77" w:rsidRPr="00930D77" w:rsidRDefault="00930D77" w:rsidP="00F1172C">
            <w:pPr>
              <w:jc w:val="right"/>
            </w:pPr>
            <w:r w:rsidRPr="00930D77">
              <w:rPr>
                <w:sz w:val="22"/>
                <w:szCs w:val="22"/>
              </w:rPr>
              <w:t>1 264,26</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70 2 1002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1 264,26</w:t>
            </w:r>
          </w:p>
        </w:tc>
        <w:tc>
          <w:tcPr>
            <w:tcW w:w="1559" w:type="dxa"/>
            <w:shd w:val="clear" w:color="auto" w:fill="auto"/>
            <w:vAlign w:val="bottom"/>
            <w:hideMark/>
          </w:tcPr>
          <w:p w:rsidR="00930D77" w:rsidRPr="00930D77" w:rsidRDefault="00930D77" w:rsidP="00F1172C">
            <w:pPr>
              <w:jc w:val="right"/>
            </w:pPr>
            <w:r w:rsidRPr="00930D77">
              <w:rPr>
                <w:sz w:val="22"/>
                <w:szCs w:val="22"/>
              </w:rPr>
              <w:t>1 264,26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Депутаты представительного органа муниципального образования</w:t>
            </w:r>
          </w:p>
        </w:tc>
        <w:tc>
          <w:tcPr>
            <w:tcW w:w="1275" w:type="dxa"/>
            <w:shd w:val="clear" w:color="auto" w:fill="auto"/>
            <w:vAlign w:val="bottom"/>
            <w:hideMark/>
          </w:tcPr>
          <w:p w:rsidR="00930D77" w:rsidRPr="00930D77" w:rsidRDefault="00930D77" w:rsidP="00F1172C">
            <w:pPr>
              <w:jc w:val="center"/>
            </w:pPr>
            <w:r w:rsidRPr="00930D77">
              <w:rPr>
                <w:sz w:val="22"/>
                <w:szCs w:val="22"/>
              </w:rPr>
              <w:t>70 3 0000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2 677,18</w:t>
            </w:r>
          </w:p>
        </w:tc>
        <w:tc>
          <w:tcPr>
            <w:tcW w:w="1559" w:type="dxa"/>
            <w:shd w:val="clear" w:color="auto" w:fill="auto"/>
            <w:vAlign w:val="bottom"/>
            <w:hideMark/>
          </w:tcPr>
          <w:p w:rsidR="00930D77" w:rsidRPr="00930D77" w:rsidRDefault="00930D77" w:rsidP="00F1172C">
            <w:pPr>
              <w:jc w:val="right"/>
            </w:pPr>
            <w:r w:rsidRPr="00930D77">
              <w:rPr>
                <w:sz w:val="22"/>
                <w:szCs w:val="22"/>
              </w:rPr>
              <w:t>2 677,18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70 3 1002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2 677,18</w:t>
            </w:r>
          </w:p>
        </w:tc>
        <w:tc>
          <w:tcPr>
            <w:tcW w:w="1559" w:type="dxa"/>
            <w:shd w:val="clear" w:color="auto" w:fill="auto"/>
            <w:vAlign w:val="bottom"/>
            <w:hideMark/>
          </w:tcPr>
          <w:p w:rsidR="00930D77" w:rsidRPr="00930D77" w:rsidRDefault="00930D77" w:rsidP="00F1172C">
            <w:pPr>
              <w:jc w:val="right"/>
            </w:pPr>
            <w:r w:rsidRPr="00930D77">
              <w:rPr>
                <w:sz w:val="22"/>
                <w:szCs w:val="22"/>
              </w:rPr>
              <w:t>2 677,18</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70 3 1002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2 677,18</w:t>
            </w:r>
          </w:p>
        </w:tc>
        <w:tc>
          <w:tcPr>
            <w:tcW w:w="1559" w:type="dxa"/>
            <w:shd w:val="clear" w:color="auto" w:fill="auto"/>
            <w:vAlign w:val="bottom"/>
            <w:hideMark/>
          </w:tcPr>
          <w:p w:rsidR="00930D77" w:rsidRPr="00930D77" w:rsidRDefault="00930D77" w:rsidP="00F1172C">
            <w:pPr>
              <w:jc w:val="right"/>
            </w:pPr>
            <w:r w:rsidRPr="00930D77">
              <w:rPr>
                <w:sz w:val="22"/>
                <w:szCs w:val="22"/>
              </w:rPr>
              <w:t>2 677,18</w:t>
            </w:r>
          </w:p>
        </w:tc>
      </w:tr>
      <w:tr w:rsidR="004F32F3" w:rsidRPr="00930D77" w:rsidTr="00F1172C">
        <w:tblPrEx>
          <w:shd w:val="clear" w:color="auto" w:fill="auto"/>
        </w:tblPrEx>
        <w:trPr>
          <w:trHeight w:val="342"/>
        </w:trPr>
        <w:tc>
          <w:tcPr>
            <w:tcW w:w="4410" w:type="dxa"/>
            <w:shd w:val="clear" w:color="auto" w:fill="auto"/>
            <w:vAlign w:val="bottom"/>
            <w:hideMark/>
          </w:tcPr>
          <w:p w:rsidR="004F32F3" w:rsidRPr="00930D77" w:rsidRDefault="004F32F3" w:rsidP="00F1172C">
            <w:r w:rsidRPr="00930D77">
              <w:rPr>
                <w:sz w:val="22"/>
                <w:szCs w:val="22"/>
              </w:rPr>
              <w:t>Контрольно-счетная палата города Ставрополя</w:t>
            </w:r>
          </w:p>
        </w:tc>
        <w:tc>
          <w:tcPr>
            <w:tcW w:w="1275" w:type="dxa"/>
            <w:shd w:val="clear" w:color="auto" w:fill="auto"/>
            <w:vAlign w:val="bottom"/>
            <w:hideMark/>
          </w:tcPr>
          <w:p w:rsidR="004F32F3" w:rsidRPr="00930D77" w:rsidRDefault="004F32F3" w:rsidP="00F1172C">
            <w:pPr>
              <w:jc w:val="center"/>
            </w:pPr>
            <w:r w:rsidRPr="00930D77">
              <w:rPr>
                <w:sz w:val="22"/>
                <w:szCs w:val="22"/>
              </w:rPr>
              <w:t>70 4 0000</w:t>
            </w:r>
          </w:p>
        </w:tc>
        <w:tc>
          <w:tcPr>
            <w:tcW w:w="567" w:type="dxa"/>
            <w:shd w:val="clear" w:color="auto" w:fill="auto"/>
            <w:vAlign w:val="bottom"/>
            <w:hideMark/>
          </w:tcPr>
          <w:p w:rsidR="004F32F3" w:rsidRPr="00930D77" w:rsidRDefault="004F32F3" w:rsidP="00F1172C">
            <w:pPr>
              <w:jc w:val="center"/>
            </w:pPr>
            <w:r w:rsidRPr="00930D77">
              <w:rPr>
                <w:sz w:val="22"/>
                <w:szCs w:val="22"/>
              </w:rPr>
              <w:t>000</w:t>
            </w:r>
          </w:p>
        </w:tc>
        <w:tc>
          <w:tcPr>
            <w:tcW w:w="1560" w:type="dxa"/>
            <w:shd w:val="clear" w:color="auto" w:fill="auto"/>
            <w:vAlign w:val="bottom"/>
            <w:hideMark/>
          </w:tcPr>
          <w:p w:rsidR="004F32F3" w:rsidRPr="00930D77" w:rsidRDefault="004F32F3" w:rsidP="004F32F3">
            <w:pPr>
              <w:jc w:val="right"/>
            </w:pPr>
            <w:r>
              <w:rPr>
                <w:sz w:val="22"/>
                <w:szCs w:val="22"/>
              </w:rPr>
              <w:t>12</w:t>
            </w:r>
            <w:r w:rsidRPr="00930D77">
              <w:rPr>
                <w:sz w:val="22"/>
                <w:szCs w:val="22"/>
              </w:rPr>
              <w:t xml:space="preserve"> </w:t>
            </w:r>
            <w:r>
              <w:rPr>
                <w:sz w:val="22"/>
                <w:szCs w:val="22"/>
              </w:rPr>
              <w:t>73</w:t>
            </w:r>
            <w:r w:rsidRPr="00930D77">
              <w:rPr>
                <w:sz w:val="22"/>
                <w:szCs w:val="22"/>
              </w:rPr>
              <w:t>1,97</w:t>
            </w:r>
          </w:p>
        </w:tc>
        <w:tc>
          <w:tcPr>
            <w:tcW w:w="1559" w:type="dxa"/>
            <w:shd w:val="clear" w:color="auto" w:fill="auto"/>
            <w:vAlign w:val="bottom"/>
            <w:hideMark/>
          </w:tcPr>
          <w:p w:rsidR="004F32F3" w:rsidRPr="00930D77" w:rsidRDefault="004F32F3" w:rsidP="005947F0">
            <w:pPr>
              <w:jc w:val="right"/>
            </w:pPr>
            <w:r>
              <w:rPr>
                <w:sz w:val="22"/>
                <w:szCs w:val="22"/>
              </w:rPr>
              <w:t>12</w:t>
            </w:r>
            <w:r w:rsidRPr="00930D77">
              <w:rPr>
                <w:sz w:val="22"/>
                <w:szCs w:val="22"/>
              </w:rPr>
              <w:t xml:space="preserve"> </w:t>
            </w:r>
            <w:r>
              <w:rPr>
                <w:sz w:val="22"/>
                <w:szCs w:val="22"/>
              </w:rPr>
              <w:t>73</w:t>
            </w:r>
            <w:r w:rsidRPr="00930D77">
              <w:rPr>
                <w:sz w:val="22"/>
                <w:szCs w:val="22"/>
              </w:rPr>
              <w:t>1,97</w:t>
            </w:r>
          </w:p>
        </w:tc>
      </w:tr>
      <w:tr w:rsidR="006E67EB" w:rsidRPr="00930D77" w:rsidTr="00F1172C">
        <w:tblPrEx>
          <w:shd w:val="clear" w:color="auto" w:fill="auto"/>
        </w:tblPrEx>
        <w:trPr>
          <w:trHeight w:val="342"/>
        </w:trPr>
        <w:tc>
          <w:tcPr>
            <w:tcW w:w="4410" w:type="dxa"/>
            <w:shd w:val="clear" w:color="auto" w:fill="auto"/>
            <w:vAlign w:val="bottom"/>
            <w:hideMark/>
          </w:tcPr>
          <w:p w:rsidR="006E67EB" w:rsidRPr="00930D77" w:rsidRDefault="006E67EB"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vAlign w:val="bottom"/>
            <w:hideMark/>
          </w:tcPr>
          <w:p w:rsidR="006E67EB" w:rsidRPr="00930D77" w:rsidRDefault="006E67EB" w:rsidP="00F1172C">
            <w:pPr>
              <w:jc w:val="center"/>
            </w:pPr>
            <w:r w:rsidRPr="00930D77">
              <w:rPr>
                <w:sz w:val="22"/>
                <w:szCs w:val="22"/>
              </w:rPr>
              <w:t>70 4 1001</w:t>
            </w:r>
          </w:p>
        </w:tc>
        <w:tc>
          <w:tcPr>
            <w:tcW w:w="567" w:type="dxa"/>
            <w:shd w:val="clear" w:color="auto" w:fill="auto"/>
            <w:vAlign w:val="bottom"/>
            <w:hideMark/>
          </w:tcPr>
          <w:p w:rsidR="006E67EB" w:rsidRPr="00930D77" w:rsidRDefault="006E67EB" w:rsidP="00F1172C">
            <w:pPr>
              <w:jc w:val="center"/>
            </w:pPr>
            <w:r w:rsidRPr="00930D77">
              <w:rPr>
                <w:sz w:val="22"/>
                <w:szCs w:val="22"/>
              </w:rPr>
              <w:t>000</w:t>
            </w:r>
          </w:p>
        </w:tc>
        <w:tc>
          <w:tcPr>
            <w:tcW w:w="1560" w:type="dxa"/>
            <w:shd w:val="clear" w:color="auto" w:fill="auto"/>
            <w:vAlign w:val="bottom"/>
            <w:hideMark/>
          </w:tcPr>
          <w:p w:rsidR="006E67EB" w:rsidRPr="00930D77" w:rsidRDefault="006E67EB" w:rsidP="006E67EB">
            <w:pPr>
              <w:jc w:val="right"/>
            </w:pPr>
            <w:r>
              <w:rPr>
                <w:sz w:val="22"/>
                <w:szCs w:val="22"/>
              </w:rPr>
              <w:t>4 497,75</w:t>
            </w:r>
          </w:p>
        </w:tc>
        <w:tc>
          <w:tcPr>
            <w:tcW w:w="1559" w:type="dxa"/>
            <w:shd w:val="clear" w:color="auto" w:fill="auto"/>
            <w:vAlign w:val="bottom"/>
            <w:hideMark/>
          </w:tcPr>
          <w:p w:rsidR="006E67EB" w:rsidRPr="00930D77" w:rsidRDefault="006E67EB" w:rsidP="005947F0">
            <w:pPr>
              <w:jc w:val="right"/>
            </w:pPr>
            <w:r>
              <w:rPr>
                <w:sz w:val="22"/>
                <w:szCs w:val="22"/>
              </w:rPr>
              <w:t>4 497,75</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70 4 1001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163,83</w:t>
            </w:r>
          </w:p>
        </w:tc>
        <w:tc>
          <w:tcPr>
            <w:tcW w:w="1559" w:type="dxa"/>
            <w:shd w:val="clear" w:color="auto" w:fill="auto"/>
            <w:vAlign w:val="bottom"/>
            <w:hideMark/>
          </w:tcPr>
          <w:p w:rsidR="00930D77" w:rsidRPr="00930D77" w:rsidRDefault="00930D77" w:rsidP="00F1172C">
            <w:pPr>
              <w:jc w:val="right"/>
            </w:pPr>
            <w:r w:rsidRPr="00930D77">
              <w:rPr>
                <w:sz w:val="22"/>
                <w:szCs w:val="22"/>
              </w:rPr>
              <w:t>163,83</w:t>
            </w:r>
          </w:p>
        </w:tc>
      </w:tr>
      <w:tr w:rsidR="004F32F3" w:rsidRPr="00930D77" w:rsidTr="00F1172C">
        <w:tblPrEx>
          <w:shd w:val="clear" w:color="auto" w:fill="auto"/>
        </w:tblPrEx>
        <w:trPr>
          <w:trHeight w:val="342"/>
        </w:trPr>
        <w:tc>
          <w:tcPr>
            <w:tcW w:w="4410" w:type="dxa"/>
            <w:shd w:val="clear" w:color="auto" w:fill="auto"/>
            <w:hideMark/>
          </w:tcPr>
          <w:p w:rsidR="004F32F3" w:rsidRPr="00930D77" w:rsidRDefault="004F32F3"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4F32F3" w:rsidRPr="00930D77" w:rsidRDefault="004F32F3" w:rsidP="00F1172C">
            <w:pPr>
              <w:jc w:val="center"/>
            </w:pPr>
            <w:r w:rsidRPr="00930D77">
              <w:rPr>
                <w:sz w:val="22"/>
                <w:szCs w:val="22"/>
              </w:rPr>
              <w:t>70 4 1001</w:t>
            </w:r>
          </w:p>
        </w:tc>
        <w:tc>
          <w:tcPr>
            <w:tcW w:w="567" w:type="dxa"/>
            <w:shd w:val="clear" w:color="auto" w:fill="auto"/>
            <w:noWrap/>
            <w:vAlign w:val="bottom"/>
            <w:hideMark/>
          </w:tcPr>
          <w:p w:rsidR="004F32F3" w:rsidRPr="00930D77" w:rsidRDefault="004F32F3" w:rsidP="00F1172C">
            <w:pPr>
              <w:jc w:val="center"/>
            </w:pPr>
            <w:r w:rsidRPr="00930D77">
              <w:rPr>
                <w:sz w:val="22"/>
                <w:szCs w:val="22"/>
              </w:rPr>
              <w:t>240</w:t>
            </w:r>
          </w:p>
        </w:tc>
        <w:tc>
          <w:tcPr>
            <w:tcW w:w="1560" w:type="dxa"/>
            <w:shd w:val="clear" w:color="auto" w:fill="auto"/>
            <w:vAlign w:val="bottom"/>
            <w:hideMark/>
          </w:tcPr>
          <w:p w:rsidR="004F32F3" w:rsidRPr="00930D77" w:rsidRDefault="004F32F3" w:rsidP="00F1172C">
            <w:pPr>
              <w:jc w:val="right"/>
            </w:pPr>
            <w:r>
              <w:rPr>
                <w:sz w:val="22"/>
                <w:szCs w:val="22"/>
              </w:rPr>
              <w:t>4 333</w:t>
            </w:r>
            <w:r w:rsidRPr="00930D77">
              <w:rPr>
                <w:sz w:val="22"/>
                <w:szCs w:val="22"/>
              </w:rPr>
              <w:t>,92</w:t>
            </w:r>
          </w:p>
        </w:tc>
        <w:tc>
          <w:tcPr>
            <w:tcW w:w="1559" w:type="dxa"/>
            <w:shd w:val="clear" w:color="auto" w:fill="auto"/>
            <w:vAlign w:val="bottom"/>
            <w:hideMark/>
          </w:tcPr>
          <w:p w:rsidR="004F32F3" w:rsidRPr="00930D77" w:rsidRDefault="004F32F3" w:rsidP="005947F0">
            <w:pPr>
              <w:jc w:val="right"/>
            </w:pPr>
            <w:r>
              <w:rPr>
                <w:sz w:val="22"/>
                <w:szCs w:val="22"/>
              </w:rPr>
              <w:t>4 333</w:t>
            </w:r>
            <w:r w:rsidRPr="00930D77">
              <w:rPr>
                <w:sz w:val="22"/>
                <w:szCs w:val="22"/>
              </w:rPr>
              <w:t>,92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70 4 1002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8 234,22</w:t>
            </w:r>
          </w:p>
        </w:tc>
        <w:tc>
          <w:tcPr>
            <w:tcW w:w="1559" w:type="dxa"/>
            <w:shd w:val="clear" w:color="auto" w:fill="auto"/>
            <w:vAlign w:val="bottom"/>
            <w:hideMark/>
          </w:tcPr>
          <w:p w:rsidR="00930D77" w:rsidRPr="00930D77" w:rsidRDefault="00930D77" w:rsidP="00F1172C">
            <w:pPr>
              <w:jc w:val="right"/>
            </w:pPr>
            <w:r w:rsidRPr="00930D77">
              <w:rPr>
                <w:sz w:val="22"/>
                <w:szCs w:val="22"/>
              </w:rPr>
              <w:t>8 234,22</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70 4 1002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8 234,22</w:t>
            </w:r>
          </w:p>
        </w:tc>
        <w:tc>
          <w:tcPr>
            <w:tcW w:w="1559" w:type="dxa"/>
            <w:shd w:val="clear" w:color="auto" w:fill="auto"/>
            <w:vAlign w:val="bottom"/>
            <w:hideMark/>
          </w:tcPr>
          <w:p w:rsidR="00930D77" w:rsidRPr="00930D77" w:rsidRDefault="00930D77" w:rsidP="00F1172C">
            <w:pPr>
              <w:jc w:val="right"/>
            </w:pPr>
            <w:r w:rsidRPr="00930D77">
              <w:rPr>
                <w:sz w:val="22"/>
                <w:szCs w:val="22"/>
              </w:rPr>
              <w:t>8 234,22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Обеспечение деятельности администрации города Ставрополя</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71 0 0000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137 263,08</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138 708,13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Непрограммные расходы в рамках </w:t>
            </w:r>
            <w:proofErr w:type="gramStart"/>
            <w:r w:rsidRPr="00930D77">
              <w:rPr>
                <w:sz w:val="22"/>
                <w:szCs w:val="22"/>
              </w:rPr>
              <w:t>обеспечения деятельности администрации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71 1 0000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135 998,82</w:t>
            </w:r>
          </w:p>
        </w:tc>
        <w:tc>
          <w:tcPr>
            <w:tcW w:w="1559" w:type="dxa"/>
            <w:shd w:val="clear" w:color="auto" w:fill="auto"/>
            <w:vAlign w:val="bottom"/>
            <w:hideMark/>
          </w:tcPr>
          <w:p w:rsidR="00930D77" w:rsidRPr="00930D77" w:rsidRDefault="00930D77" w:rsidP="00F1172C">
            <w:pPr>
              <w:jc w:val="right"/>
            </w:pPr>
            <w:r w:rsidRPr="00930D77">
              <w:rPr>
                <w:sz w:val="22"/>
                <w:szCs w:val="22"/>
              </w:rPr>
              <w:t>137 443,87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 xml:space="preserve">функций органов местного самоуправления </w:t>
            </w:r>
            <w:r w:rsidR="00F728FB">
              <w:rPr>
                <w:sz w:val="22"/>
                <w:szCs w:val="22"/>
              </w:rPr>
              <w:t xml:space="preserve">                             </w:t>
            </w:r>
            <w:r w:rsidRPr="00930D77">
              <w:rPr>
                <w:sz w:val="22"/>
                <w:szCs w:val="22"/>
              </w:rPr>
              <w:t>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71 1 1001</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9 958,37</w:t>
            </w:r>
          </w:p>
        </w:tc>
        <w:tc>
          <w:tcPr>
            <w:tcW w:w="1559" w:type="dxa"/>
            <w:shd w:val="clear" w:color="auto" w:fill="auto"/>
            <w:vAlign w:val="bottom"/>
            <w:hideMark/>
          </w:tcPr>
          <w:p w:rsidR="00930D77" w:rsidRPr="00930D77" w:rsidRDefault="00930D77" w:rsidP="00F1172C">
            <w:pPr>
              <w:jc w:val="right"/>
            </w:pPr>
            <w:r w:rsidRPr="00930D77">
              <w:rPr>
                <w:sz w:val="22"/>
                <w:szCs w:val="22"/>
              </w:rPr>
              <w:t>9 958,37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71 1 1001</w:t>
            </w:r>
          </w:p>
        </w:tc>
        <w:tc>
          <w:tcPr>
            <w:tcW w:w="567" w:type="dxa"/>
            <w:shd w:val="clear" w:color="auto" w:fill="auto"/>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700,00</w:t>
            </w:r>
          </w:p>
        </w:tc>
        <w:tc>
          <w:tcPr>
            <w:tcW w:w="1559" w:type="dxa"/>
            <w:shd w:val="clear" w:color="auto" w:fill="auto"/>
            <w:vAlign w:val="bottom"/>
            <w:hideMark/>
          </w:tcPr>
          <w:p w:rsidR="00930D77" w:rsidRPr="00930D77" w:rsidRDefault="00930D77" w:rsidP="00F1172C">
            <w:pPr>
              <w:jc w:val="right"/>
            </w:pPr>
            <w:r w:rsidRPr="00930D77">
              <w:rPr>
                <w:sz w:val="22"/>
                <w:szCs w:val="22"/>
              </w:rPr>
              <w:t>700,00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71 1 1001</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9 214,37</w:t>
            </w:r>
          </w:p>
        </w:tc>
        <w:tc>
          <w:tcPr>
            <w:tcW w:w="1559" w:type="dxa"/>
            <w:shd w:val="clear" w:color="auto" w:fill="auto"/>
            <w:vAlign w:val="bottom"/>
            <w:hideMark/>
          </w:tcPr>
          <w:p w:rsidR="00930D77" w:rsidRPr="00930D77" w:rsidRDefault="00930D77" w:rsidP="00F1172C">
            <w:pPr>
              <w:jc w:val="right"/>
            </w:pPr>
            <w:r w:rsidRPr="00930D77">
              <w:rPr>
                <w:sz w:val="22"/>
                <w:szCs w:val="22"/>
              </w:rPr>
              <w:t>9 214,37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Социальные выплаты гражданам, кроме публичных нормативных социальных выплат</w:t>
            </w:r>
          </w:p>
        </w:tc>
        <w:tc>
          <w:tcPr>
            <w:tcW w:w="1275" w:type="dxa"/>
            <w:shd w:val="clear" w:color="auto" w:fill="auto"/>
            <w:vAlign w:val="bottom"/>
            <w:hideMark/>
          </w:tcPr>
          <w:p w:rsidR="00930D77" w:rsidRPr="00930D77" w:rsidRDefault="00930D77" w:rsidP="00F1172C">
            <w:pPr>
              <w:jc w:val="center"/>
            </w:pPr>
            <w:r w:rsidRPr="00930D77">
              <w:rPr>
                <w:sz w:val="22"/>
                <w:szCs w:val="22"/>
              </w:rPr>
              <w:t>71 1 1001</w:t>
            </w:r>
          </w:p>
        </w:tc>
        <w:tc>
          <w:tcPr>
            <w:tcW w:w="567" w:type="dxa"/>
            <w:shd w:val="clear" w:color="auto" w:fill="auto"/>
            <w:vAlign w:val="bottom"/>
            <w:hideMark/>
          </w:tcPr>
          <w:p w:rsidR="00930D77" w:rsidRPr="00930D77" w:rsidRDefault="00930D77" w:rsidP="00F1172C">
            <w:pPr>
              <w:jc w:val="center"/>
            </w:pPr>
            <w:r w:rsidRPr="00930D77">
              <w:rPr>
                <w:sz w:val="22"/>
                <w:szCs w:val="22"/>
              </w:rPr>
              <w:t>320</w:t>
            </w:r>
          </w:p>
        </w:tc>
        <w:tc>
          <w:tcPr>
            <w:tcW w:w="1560" w:type="dxa"/>
            <w:shd w:val="clear" w:color="auto" w:fill="auto"/>
            <w:vAlign w:val="bottom"/>
            <w:hideMark/>
          </w:tcPr>
          <w:p w:rsidR="00930D77" w:rsidRPr="00930D77" w:rsidRDefault="00930D77" w:rsidP="00F1172C">
            <w:pPr>
              <w:jc w:val="right"/>
            </w:pPr>
            <w:r w:rsidRPr="00930D77">
              <w:rPr>
                <w:sz w:val="22"/>
                <w:szCs w:val="22"/>
              </w:rPr>
              <w:t>24,00</w:t>
            </w:r>
          </w:p>
        </w:tc>
        <w:tc>
          <w:tcPr>
            <w:tcW w:w="1559" w:type="dxa"/>
            <w:shd w:val="clear" w:color="auto" w:fill="auto"/>
            <w:vAlign w:val="bottom"/>
            <w:hideMark/>
          </w:tcPr>
          <w:p w:rsidR="00930D77" w:rsidRPr="00930D77" w:rsidRDefault="00930D77" w:rsidP="00F1172C">
            <w:pPr>
              <w:jc w:val="right"/>
            </w:pPr>
            <w:r w:rsidRPr="00930D77">
              <w:rPr>
                <w:sz w:val="22"/>
                <w:szCs w:val="22"/>
              </w:rPr>
              <w:t>24,00</w:t>
            </w:r>
          </w:p>
        </w:tc>
      </w:tr>
      <w:tr w:rsidR="00930D77" w:rsidRPr="00930D77" w:rsidTr="00F728FB">
        <w:tblPrEx>
          <w:shd w:val="clear" w:color="auto" w:fill="auto"/>
        </w:tblPrEx>
        <w:trPr>
          <w:trHeight w:val="167"/>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vAlign w:val="bottom"/>
            <w:hideMark/>
          </w:tcPr>
          <w:p w:rsidR="00930D77" w:rsidRPr="00930D77" w:rsidRDefault="00930D77" w:rsidP="00F1172C">
            <w:pPr>
              <w:jc w:val="center"/>
            </w:pPr>
            <w:r w:rsidRPr="00930D77">
              <w:rPr>
                <w:sz w:val="22"/>
                <w:szCs w:val="22"/>
              </w:rPr>
              <w:t>71 1 1001</w:t>
            </w:r>
          </w:p>
        </w:tc>
        <w:tc>
          <w:tcPr>
            <w:tcW w:w="567" w:type="dxa"/>
            <w:shd w:val="clear" w:color="auto" w:fill="auto"/>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20,00</w:t>
            </w:r>
          </w:p>
        </w:tc>
        <w:tc>
          <w:tcPr>
            <w:tcW w:w="1559" w:type="dxa"/>
            <w:shd w:val="clear" w:color="auto" w:fill="auto"/>
            <w:vAlign w:val="bottom"/>
            <w:hideMark/>
          </w:tcPr>
          <w:p w:rsidR="00930D77" w:rsidRPr="00930D77" w:rsidRDefault="00930D77" w:rsidP="00F1172C">
            <w:pPr>
              <w:jc w:val="right"/>
            </w:pPr>
            <w:r w:rsidRPr="00930D77">
              <w:rPr>
                <w:sz w:val="22"/>
                <w:szCs w:val="22"/>
              </w:rPr>
              <w:t>20,00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w:t>
            </w:r>
            <w:r w:rsidR="00F728FB">
              <w:rPr>
                <w:sz w:val="22"/>
                <w:szCs w:val="22"/>
              </w:rPr>
              <w:t xml:space="preserve">аты по оплате </w:t>
            </w:r>
            <w:proofErr w:type="gramStart"/>
            <w:r w:rsidR="00F728FB">
              <w:rPr>
                <w:sz w:val="22"/>
                <w:szCs w:val="22"/>
              </w:rPr>
              <w:t xml:space="preserve">труда работников </w:t>
            </w:r>
            <w:r w:rsidRPr="00930D77">
              <w:rPr>
                <w:sz w:val="22"/>
                <w:szCs w:val="22"/>
              </w:rPr>
              <w:t>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71 1 1002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85 055,13</w:t>
            </w:r>
          </w:p>
        </w:tc>
        <w:tc>
          <w:tcPr>
            <w:tcW w:w="1559" w:type="dxa"/>
            <w:shd w:val="clear" w:color="auto" w:fill="auto"/>
            <w:vAlign w:val="bottom"/>
            <w:hideMark/>
          </w:tcPr>
          <w:p w:rsidR="00930D77" w:rsidRPr="00930D77" w:rsidRDefault="00930D77" w:rsidP="00F1172C">
            <w:pPr>
              <w:jc w:val="right"/>
            </w:pPr>
            <w:r w:rsidRPr="00930D77">
              <w:rPr>
                <w:sz w:val="22"/>
                <w:szCs w:val="22"/>
              </w:rPr>
              <w:t>85 053,85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71 1 1002</w:t>
            </w:r>
          </w:p>
        </w:tc>
        <w:tc>
          <w:tcPr>
            <w:tcW w:w="567" w:type="dxa"/>
            <w:shd w:val="clear" w:color="auto" w:fill="auto"/>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85 055,13</w:t>
            </w:r>
          </w:p>
        </w:tc>
        <w:tc>
          <w:tcPr>
            <w:tcW w:w="1559" w:type="dxa"/>
            <w:shd w:val="clear" w:color="auto" w:fill="auto"/>
            <w:vAlign w:val="bottom"/>
            <w:hideMark/>
          </w:tcPr>
          <w:p w:rsidR="00930D77" w:rsidRPr="00930D77" w:rsidRDefault="00930D77" w:rsidP="00F1172C">
            <w:pPr>
              <w:jc w:val="right"/>
            </w:pPr>
            <w:r w:rsidRPr="00930D77">
              <w:rPr>
                <w:sz w:val="22"/>
                <w:szCs w:val="22"/>
              </w:rPr>
              <w:t>85 053,85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учреждений по обеспечению хозяйственного обслуживания</w:t>
            </w:r>
          </w:p>
        </w:tc>
        <w:tc>
          <w:tcPr>
            <w:tcW w:w="1275" w:type="dxa"/>
            <w:shd w:val="clear" w:color="auto" w:fill="auto"/>
            <w:vAlign w:val="bottom"/>
            <w:hideMark/>
          </w:tcPr>
          <w:p w:rsidR="00930D77" w:rsidRPr="00930D77" w:rsidRDefault="00930D77" w:rsidP="00F1172C">
            <w:pPr>
              <w:jc w:val="center"/>
            </w:pPr>
            <w:r w:rsidRPr="00930D77">
              <w:rPr>
                <w:sz w:val="22"/>
                <w:szCs w:val="22"/>
              </w:rPr>
              <w:t>71 1 1102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32 238,88</w:t>
            </w:r>
          </w:p>
        </w:tc>
        <w:tc>
          <w:tcPr>
            <w:tcW w:w="1559" w:type="dxa"/>
            <w:shd w:val="clear" w:color="auto" w:fill="auto"/>
            <w:vAlign w:val="bottom"/>
            <w:hideMark/>
          </w:tcPr>
          <w:p w:rsidR="00930D77" w:rsidRPr="00930D77" w:rsidRDefault="00930D77" w:rsidP="00F1172C">
            <w:pPr>
              <w:jc w:val="right"/>
            </w:pPr>
            <w:r w:rsidRPr="00930D77">
              <w:rPr>
                <w:sz w:val="22"/>
                <w:szCs w:val="22"/>
              </w:rPr>
              <w:t>32 898,64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казенных учреждений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71 1 1102</w:t>
            </w:r>
          </w:p>
        </w:tc>
        <w:tc>
          <w:tcPr>
            <w:tcW w:w="567" w:type="dxa"/>
            <w:shd w:val="clear" w:color="auto" w:fill="auto"/>
            <w:noWrap/>
            <w:vAlign w:val="bottom"/>
            <w:hideMark/>
          </w:tcPr>
          <w:p w:rsidR="00930D77" w:rsidRPr="00930D77" w:rsidRDefault="00930D77" w:rsidP="00F1172C">
            <w:pPr>
              <w:jc w:val="center"/>
            </w:pPr>
            <w:r w:rsidRPr="00930D77">
              <w:rPr>
                <w:sz w:val="22"/>
                <w:szCs w:val="22"/>
              </w:rPr>
              <w:t>110</w:t>
            </w:r>
          </w:p>
        </w:tc>
        <w:tc>
          <w:tcPr>
            <w:tcW w:w="1560" w:type="dxa"/>
            <w:shd w:val="clear" w:color="auto" w:fill="auto"/>
            <w:vAlign w:val="bottom"/>
            <w:hideMark/>
          </w:tcPr>
          <w:p w:rsidR="00930D77" w:rsidRPr="00930D77" w:rsidRDefault="00930D77" w:rsidP="00F1172C">
            <w:pPr>
              <w:jc w:val="right"/>
            </w:pPr>
            <w:r w:rsidRPr="00930D77">
              <w:rPr>
                <w:sz w:val="22"/>
                <w:szCs w:val="22"/>
              </w:rPr>
              <w:t>11 119,50</w:t>
            </w:r>
          </w:p>
        </w:tc>
        <w:tc>
          <w:tcPr>
            <w:tcW w:w="1559" w:type="dxa"/>
            <w:shd w:val="clear" w:color="auto" w:fill="auto"/>
            <w:vAlign w:val="bottom"/>
            <w:hideMark/>
          </w:tcPr>
          <w:p w:rsidR="00930D77" w:rsidRPr="00930D77" w:rsidRDefault="00930D77" w:rsidP="00F1172C">
            <w:pPr>
              <w:jc w:val="right"/>
            </w:pPr>
            <w:r w:rsidRPr="00930D77">
              <w:rPr>
                <w:sz w:val="22"/>
                <w:szCs w:val="22"/>
              </w:rPr>
              <w:t>11 119,50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71 1 1102</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20 619,38</w:t>
            </w:r>
          </w:p>
        </w:tc>
        <w:tc>
          <w:tcPr>
            <w:tcW w:w="1559" w:type="dxa"/>
            <w:shd w:val="clear" w:color="auto" w:fill="auto"/>
            <w:vAlign w:val="bottom"/>
            <w:hideMark/>
          </w:tcPr>
          <w:p w:rsidR="00930D77" w:rsidRPr="00930D77" w:rsidRDefault="00930D77" w:rsidP="00F1172C">
            <w:pPr>
              <w:jc w:val="right"/>
            </w:pPr>
            <w:r w:rsidRPr="00930D77">
              <w:rPr>
                <w:sz w:val="22"/>
                <w:szCs w:val="22"/>
              </w:rPr>
              <w:t>21 279,14</w:t>
            </w:r>
          </w:p>
        </w:tc>
      </w:tr>
      <w:tr w:rsidR="00930D77" w:rsidRPr="00930D77" w:rsidTr="00F728FB">
        <w:tblPrEx>
          <w:shd w:val="clear" w:color="auto" w:fill="auto"/>
        </w:tblPrEx>
        <w:trPr>
          <w:trHeight w:val="189"/>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71 1 1102</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500,00</w:t>
            </w:r>
          </w:p>
        </w:tc>
        <w:tc>
          <w:tcPr>
            <w:tcW w:w="1559" w:type="dxa"/>
            <w:shd w:val="clear" w:color="auto" w:fill="auto"/>
            <w:vAlign w:val="bottom"/>
            <w:hideMark/>
          </w:tcPr>
          <w:p w:rsidR="00930D77" w:rsidRPr="00930D77" w:rsidRDefault="00930D77" w:rsidP="00F1172C">
            <w:pPr>
              <w:jc w:val="right"/>
            </w:pPr>
            <w:r w:rsidRPr="00930D77">
              <w:rPr>
                <w:sz w:val="22"/>
                <w:szCs w:val="22"/>
              </w:rPr>
              <w:t>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реализацию проекта «Здоровые города» в городе Ставрополе</w:t>
            </w:r>
          </w:p>
        </w:tc>
        <w:tc>
          <w:tcPr>
            <w:tcW w:w="1275" w:type="dxa"/>
            <w:shd w:val="clear" w:color="auto" w:fill="auto"/>
            <w:vAlign w:val="bottom"/>
            <w:hideMark/>
          </w:tcPr>
          <w:p w:rsidR="00930D77" w:rsidRPr="00930D77" w:rsidRDefault="00930D77" w:rsidP="00F1172C">
            <w:pPr>
              <w:jc w:val="center"/>
            </w:pPr>
            <w:r w:rsidRPr="00930D77">
              <w:rPr>
                <w:sz w:val="22"/>
                <w:szCs w:val="22"/>
              </w:rPr>
              <w:t>71 1 2011</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1 386,70</w:t>
            </w:r>
          </w:p>
        </w:tc>
        <w:tc>
          <w:tcPr>
            <w:tcW w:w="1559" w:type="dxa"/>
            <w:shd w:val="clear" w:color="auto" w:fill="auto"/>
            <w:vAlign w:val="bottom"/>
            <w:hideMark/>
          </w:tcPr>
          <w:p w:rsidR="00930D77" w:rsidRPr="00930D77" w:rsidRDefault="00930D77" w:rsidP="00F1172C">
            <w:pPr>
              <w:jc w:val="right"/>
            </w:pPr>
            <w:r w:rsidRPr="00930D77">
              <w:rPr>
                <w:sz w:val="22"/>
                <w:szCs w:val="22"/>
              </w:rPr>
              <w:t>1 386,70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71 1 2011</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851,90</w:t>
            </w:r>
          </w:p>
        </w:tc>
        <w:tc>
          <w:tcPr>
            <w:tcW w:w="1559" w:type="dxa"/>
            <w:shd w:val="clear" w:color="auto" w:fill="auto"/>
            <w:vAlign w:val="bottom"/>
            <w:hideMark/>
          </w:tcPr>
          <w:p w:rsidR="00930D77" w:rsidRPr="00930D77" w:rsidRDefault="00930D77" w:rsidP="00F1172C">
            <w:pPr>
              <w:jc w:val="right"/>
            </w:pPr>
            <w:r w:rsidRPr="00930D77">
              <w:rPr>
                <w:sz w:val="22"/>
                <w:szCs w:val="22"/>
              </w:rPr>
              <w:t>851,90</w:t>
            </w:r>
          </w:p>
        </w:tc>
      </w:tr>
      <w:tr w:rsidR="00930D77" w:rsidRPr="00930D77" w:rsidTr="00F728FB">
        <w:tblPrEx>
          <w:shd w:val="clear" w:color="auto" w:fill="auto"/>
        </w:tblPrEx>
        <w:trPr>
          <w:trHeight w:val="84"/>
        </w:trPr>
        <w:tc>
          <w:tcPr>
            <w:tcW w:w="4410" w:type="dxa"/>
            <w:shd w:val="clear" w:color="auto" w:fill="auto"/>
            <w:vAlign w:val="bottom"/>
            <w:hideMark/>
          </w:tcPr>
          <w:p w:rsidR="00930D77" w:rsidRPr="00930D77" w:rsidRDefault="00930D77" w:rsidP="00F1172C">
            <w:r w:rsidRPr="00930D77">
              <w:rPr>
                <w:sz w:val="22"/>
                <w:szCs w:val="22"/>
              </w:rPr>
              <w:t>Иные выплаты населению</w:t>
            </w:r>
          </w:p>
        </w:tc>
        <w:tc>
          <w:tcPr>
            <w:tcW w:w="1275" w:type="dxa"/>
            <w:shd w:val="clear" w:color="auto" w:fill="auto"/>
            <w:vAlign w:val="bottom"/>
            <w:hideMark/>
          </w:tcPr>
          <w:p w:rsidR="00930D77" w:rsidRPr="00930D77" w:rsidRDefault="00930D77" w:rsidP="00F1172C">
            <w:pPr>
              <w:jc w:val="center"/>
            </w:pPr>
            <w:r w:rsidRPr="00930D77">
              <w:rPr>
                <w:sz w:val="22"/>
                <w:szCs w:val="22"/>
              </w:rPr>
              <w:t>71 1 2011</w:t>
            </w:r>
          </w:p>
        </w:tc>
        <w:tc>
          <w:tcPr>
            <w:tcW w:w="567" w:type="dxa"/>
            <w:shd w:val="clear" w:color="auto" w:fill="auto"/>
            <w:vAlign w:val="bottom"/>
            <w:hideMark/>
          </w:tcPr>
          <w:p w:rsidR="00930D77" w:rsidRPr="00930D77" w:rsidRDefault="00930D77" w:rsidP="00F1172C">
            <w:pPr>
              <w:jc w:val="center"/>
            </w:pPr>
            <w:r w:rsidRPr="00930D77">
              <w:rPr>
                <w:sz w:val="22"/>
                <w:szCs w:val="22"/>
              </w:rPr>
              <w:t>360</w:t>
            </w:r>
          </w:p>
        </w:tc>
        <w:tc>
          <w:tcPr>
            <w:tcW w:w="1560" w:type="dxa"/>
            <w:shd w:val="clear" w:color="auto" w:fill="auto"/>
            <w:vAlign w:val="bottom"/>
            <w:hideMark/>
          </w:tcPr>
          <w:p w:rsidR="00930D77" w:rsidRPr="00930D77" w:rsidRDefault="00930D77" w:rsidP="00F1172C">
            <w:pPr>
              <w:jc w:val="right"/>
            </w:pPr>
            <w:r w:rsidRPr="00930D77">
              <w:rPr>
                <w:sz w:val="22"/>
                <w:szCs w:val="22"/>
              </w:rPr>
              <w:t>413,80</w:t>
            </w:r>
          </w:p>
        </w:tc>
        <w:tc>
          <w:tcPr>
            <w:tcW w:w="1559" w:type="dxa"/>
            <w:shd w:val="clear" w:color="auto" w:fill="auto"/>
            <w:vAlign w:val="bottom"/>
            <w:hideMark/>
          </w:tcPr>
          <w:p w:rsidR="00930D77" w:rsidRPr="00930D77" w:rsidRDefault="00930D77" w:rsidP="00F1172C">
            <w:pPr>
              <w:jc w:val="right"/>
            </w:pPr>
            <w:r w:rsidRPr="00930D77">
              <w:rPr>
                <w:sz w:val="22"/>
                <w:szCs w:val="22"/>
              </w:rPr>
              <w:t>413,80</w:t>
            </w:r>
          </w:p>
        </w:tc>
      </w:tr>
      <w:tr w:rsidR="00930D77" w:rsidRPr="00930D77" w:rsidTr="00F728FB">
        <w:tblPrEx>
          <w:shd w:val="clear" w:color="auto" w:fill="auto"/>
        </w:tblPrEx>
        <w:trPr>
          <w:trHeight w:val="115"/>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vAlign w:val="bottom"/>
            <w:hideMark/>
          </w:tcPr>
          <w:p w:rsidR="00930D77" w:rsidRPr="00930D77" w:rsidRDefault="00930D77" w:rsidP="00F1172C">
            <w:pPr>
              <w:jc w:val="center"/>
            </w:pPr>
            <w:r w:rsidRPr="00930D77">
              <w:rPr>
                <w:sz w:val="22"/>
                <w:szCs w:val="22"/>
              </w:rPr>
              <w:t>71 1 2011</w:t>
            </w:r>
          </w:p>
        </w:tc>
        <w:tc>
          <w:tcPr>
            <w:tcW w:w="567" w:type="dxa"/>
            <w:shd w:val="clear" w:color="auto" w:fill="auto"/>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121,00</w:t>
            </w:r>
          </w:p>
        </w:tc>
        <w:tc>
          <w:tcPr>
            <w:tcW w:w="1559" w:type="dxa"/>
            <w:shd w:val="clear" w:color="auto" w:fill="auto"/>
            <w:vAlign w:val="bottom"/>
            <w:hideMark/>
          </w:tcPr>
          <w:p w:rsidR="00930D77" w:rsidRPr="00930D77" w:rsidRDefault="00930D77" w:rsidP="00F1172C">
            <w:pPr>
              <w:jc w:val="right"/>
            </w:pPr>
            <w:r w:rsidRPr="00930D77">
              <w:rPr>
                <w:sz w:val="22"/>
                <w:szCs w:val="22"/>
              </w:rPr>
              <w:t>121,00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71 1 5120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27,43</w:t>
            </w:r>
          </w:p>
        </w:tc>
        <w:tc>
          <w:tcPr>
            <w:tcW w:w="1559" w:type="dxa"/>
            <w:shd w:val="clear" w:color="auto" w:fill="auto"/>
            <w:vAlign w:val="bottom"/>
            <w:hideMark/>
          </w:tcPr>
          <w:p w:rsidR="00930D77" w:rsidRPr="00930D77" w:rsidRDefault="00930D77" w:rsidP="00F1172C">
            <w:pPr>
              <w:jc w:val="right"/>
            </w:pPr>
            <w:r w:rsidRPr="00930D77">
              <w:rPr>
                <w:sz w:val="22"/>
                <w:szCs w:val="22"/>
              </w:rPr>
              <w:t>812,38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71 1 5120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27,43</w:t>
            </w:r>
          </w:p>
        </w:tc>
        <w:tc>
          <w:tcPr>
            <w:tcW w:w="1559" w:type="dxa"/>
            <w:shd w:val="clear" w:color="auto" w:fill="auto"/>
            <w:vAlign w:val="bottom"/>
            <w:hideMark/>
          </w:tcPr>
          <w:p w:rsidR="00930D77" w:rsidRPr="00930D77" w:rsidRDefault="00930D77" w:rsidP="00F1172C">
            <w:pPr>
              <w:jc w:val="right"/>
            </w:pPr>
            <w:r w:rsidRPr="00930D77">
              <w:rPr>
                <w:sz w:val="22"/>
                <w:szCs w:val="22"/>
              </w:rPr>
              <w:t>812,38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275" w:type="dxa"/>
            <w:shd w:val="clear" w:color="auto" w:fill="auto"/>
            <w:vAlign w:val="bottom"/>
            <w:hideMark/>
          </w:tcPr>
          <w:p w:rsidR="00930D77" w:rsidRPr="00930D77" w:rsidRDefault="00930D77" w:rsidP="00F1172C">
            <w:pPr>
              <w:jc w:val="center"/>
            </w:pPr>
            <w:r w:rsidRPr="00930D77">
              <w:rPr>
                <w:sz w:val="22"/>
                <w:szCs w:val="22"/>
              </w:rPr>
              <w:t>71 1 7636</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50,00</w:t>
            </w:r>
          </w:p>
        </w:tc>
        <w:tc>
          <w:tcPr>
            <w:tcW w:w="1559" w:type="dxa"/>
            <w:shd w:val="clear" w:color="auto" w:fill="auto"/>
            <w:vAlign w:val="bottom"/>
            <w:hideMark/>
          </w:tcPr>
          <w:p w:rsidR="00930D77" w:rsidRPr="00930D77" w:rsidRDefault="00930D77" w:rsidP="00F1172C">
            <w:pPr>
              <w:jc w:val="right"/>
            </w:pPr>
            <w:r w:rsidRPr="00930D77">
              <w:rPr>
                <w:sz w:val="22"/>
                <w:szCs w:val="22"/>
              </w:rPr>
              <w:t>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71 1 7636</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50,00</w:t>
            </w:r>
          </w:p>
        </w:tc>
        <w:tc>
          <w:tcPr>
            <w:tcW w:w="1559" w:type="dxa"/>
            <w:shd w:val="clear" w:color="auto" w:fill="auto"/>
            <w:vAlign w:val="bottom"/>
            <w:hideMark/>
          </w:tcPr>
          <w:p w:rsidR="00930D77" w:rsidRPr="00930D77" w:rsidRDefault="00930D77" w:rsidP="00F1172C">
            <w:pPr>
              <w:jc w:val="right"/>
            </w:pPr>
            <w:r w:rsidRPr="00930D77">
              <w:rPr>
                <w:sz w:val="22"/>
                <w:szCs w:val="22"/>
              </w:rPr>
              <w:t>50,00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71 1 7661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6 270,11</w:t>
            </w:r>
          </w:p>
        </w:tc>
        <w:tc>
          <w:tcPr>
            <w:tcW w:w="1559" w:type="dxa"/>
            <w:shd w:val="clear" w:color="auto" w:fill="auto"/>
            <w:vAlign w:val="bottom"/>
            <w:hideMark/>
          </w:tcPr>
          <w:p w:rsidR="00930D77" w:rsidRPr="00930D77" w:rsidRDefault="00930D77" w:rsidP="00F1172C">
            <w:pPr>
              <w:jc w:val="right"/>
            </w:pPr>
            <w:r w:rsidRPr="00930D77">
              <w:rPr>
                <w:sz w:val="22"/>
                <w:szCs w:val="22"/>
              </w:rPr>
              <w:t>6 270,11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71 1 7661</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6 000,00</w:t>
            </w:r>
          </w:p>
        </w:tc>
        <w:tc>
          <w:tcPr>
            <w:tcW w:w="1559" w:type="dxa"/>
            <w:shd w:val="clear" w:color="auto" w:fill="auto"/>
            <w:vAlign w:val="bottom"/>
            <w:hideMark/>
          </w:tcPr>
          <w:p w:rsidR="00930D77" w:rsidRPr="00930D77" w:rsidRDefault="00930D77" w:rsidP="00F1172C">
            <w:pPr>
              <w:jc w:val="right"/>
            </w:pPr>
            <w:r w:rsidRPr="00930D77">
              <w:rPr>
                <w:sz w:val="22"/>
                <w:szCs w:val="22"/>
              </w:rPr>
              <w:t>6 000,00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71 1 7661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270,11</w:t>
            </w:r>
          </w:p>
        </w:tc>
        <w:tc>
          <w:tcPr>
            <w:tcW w:w="1559" w:type="dxa"/>
            <w:shd w:val="clear" w:color="auto" w:fill="auto"/>
            <w:vAlign w:val="bottom"/>
            <w:hideMark/>
          </w:tcPr>
          <w:p w:rsidR="00930D77" w:rsidRPr="00930D77" w:rsidRDefault="00930D77" w:rsidP="00F1172C">
            <w:pPr>
              <w:jc w:val="right"/>
            </w:pPr>
            <w:r w:rsidRPr="00930D77">
              <w:rPr>
                <w:sz w:val="22"/>
                <w:szCs w:val="22"/>
              </w:rPr>
              <w:t>270,11</w:t>
            </w:r>
          </w:p>
        </w:tc>
      </w:tr>
      <w:tr w:rsidR="00F728FB" w:rsidRPr="00930D77" w:rsidTr="00F1172C">
        <w:tblPrEx>
          <w:shd w:val="clear" w:color="auto" w:fill="auto"/>
        </w:tblPrEx>
        <w:trPr>
          <w:trHeight w:val="342"/>
        </w:trPr>
        <w:tc>
          <w:tcPr>
            <w:tcW w:w="4410" w:type="dxa"/>
            <w:shd w:val="clear" w:color="auto" w:fill="auto"/>
            <w:vAlign w:val="bottom"/>
          </w:tcPr>
          <w:p w:rsidR="00F728FB" w:rsidRDefault="00F728FB" w:rsidP="00F1172C"/>
          <w:p w:rsidR="00F728FB" w:rsidRDefault="00F728FB" w:rsidP="00F1172C"/>
          <w:p w:rsidR="00F728FB" w:rsidRPr="00930D77" w:rsidRDefault="00F728FB" w:rsidP="00F1172C"/>
        </w:tc>
        <w:tc>
          <w:tcPr>
            <w:tcW w:w="1275" w:type="dxa"/>
            <w:shd w:val="clear" w:color="auto" w:fill="auto"/>
            <w:noWrap/>
            <w:vAlign w:val="bottom"/>
          </w:tcPr>
          <w:p w:rsidR="00F728FB" w:rsidRPr="00930D77" w:rsidRDefault="00F728FB" w:rsidP="00F1172C">
            <w:pPr>
              <w:jc w:val="center"/>
            </w:pPr>
          </w:p>
        </w:tc>
        <w:tc>
          <w:tcPr>
            <w:tcW w:w="567" w:type="dxa"/>
            <w:shd w:val="clear" w:color="auto" w:fill="auto"/>
            <w:noWrap/>
            <w:vAlign w:val="bottom"/>
          </w:tcPr>
          <w:p w:rsidR="00F728FB" w:rsidRPr="00930D77" w:rsidRDefault="00F728FB" w:rsidP="00F1172C">
            <w:pPr>
              <w:jc w:val="center"/>
            </w:pPr>
          </w:p>
        </w:tc>
        <w:tc>
          <w:tcPr>
            <w:tcW w:w="1560" w:type="dxa"/>
            <w:shd w:val="clear" w:color="auto" w:fill="auto"/>
            <w:vAlign w:val="bottom"/>
          </w:tcPr>
          <w:p w:rsidR="00F728FB" w:rsidRPr="00930D77" w:rsidRDefault="00F728FB" w:rsidP="00F1172C">
            <w:pPr>
              <w:jc w:val="right"/>
            </w:pPr>
          </w:p>
        </w:tc>
        <w:tc>
          <w:tcPr>
            <w:tcW w:w="1559" w:type="dxa"/>
            <w:shd w:val="clear" w:color="auto" w:fill="auto"/>
            <w:vAlign w:val="bottom"/>
          </w:tcPr>
          <w:p w:rsidR="00F728FB" w:rsidRPr="00930D77" w:rsidRDefault="00F728FB"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r w:rsidRPr="00930D77">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71 1 7663</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1 012,20</w:t>
            </w:r>
          </w:p>
        </w:tc>
        <w:tc>
          <w:tcPr>
            <w:tcW w:w="1559" w:type="dxa"/>
            <w:shd w:val="clear" w:color="auto" w:fill="auto"/>
            <w:vAlign w:val="bottom"/>
            <w:hideMark/>
          </w:tcPr>
          <w:p w:rsidR="00930D77" w:rsidRPr="00930D77" w:rsidRDefault="00930D77" w:rsidP="00F1172C">
            <w:pPr>
              <w:jc w:val="right"/>
            </w:pPr>
            <w:r w:rsidRPr="00930D77">
              <w:rPr>
                <w:sz w:val="22"/>
                <w:szCs w:val="22"/>
              </w:rPr>
              <w:t>1 013,82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71 1 7663</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800,79</w:t>
            </w:r>
          </w:p>
        </w:tc>
        <w:tc>
          <w:tcPr>
            <w:tcW w:w="1559" w:type="dxa"/>
            <w:shd w:val="clear" w:color="auto" w:fill="auto"/>
            <w:vAlign w:val="bottom"/>
            <w:hideMark/>
          </w:tcPr>
          <w:p w:rsidR="00930D77" w:rsidRPr="00930D77" w:rsidRDefault="00930D77" w:rsidP="00F1172C">
            <w:pPr>
              <w:jc w:val="right"/>
            </w:pPr>
            <w:r w:rsidRPr="00930D77">
              <w:rPr>
                <w:sz w:val="22"/>
                <w:szCs w:val="22"/>
              </w:rPr>
              <w:t>802,07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71 1 7663</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211,41</w:t>
            </w:r>
          </w:p>
        </w:tc>
        <w:tc>
          <w:tcPr>
            <w:tcW w:w="1559" w:type="dxa"/>
            <w:shd w:val="clear" w:color="auto" w:fill="auto"/>
            <w:vAlign w:val="bottom"/>
            <w:hideMark/>
          </w:tcPr>
          <w:p w:rsidR="00930D77" w:rsidRPr="00930D77" w:rsidRDefault="00930D77" w:rsidP="00F1172C">
            <w:pPr>
              <w:jc w:val="right"/>
            </w:pPr>
            <w:r w:rsidRPr="00930D77">
              <w:rPr>
                <w:sz w:val="22"/>
                <w:szCs w:val="22"/>
              </w:rPr>
              <w:t>211,75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Глава местной администрации (исполнительно-распорядительного органа муниципального образования)</w:t>
            </w:r>
          </w:p>
        </w:tc>
        <w:tc>
          <w:tcPr>
            <w:tcW w:w="1275" w:type="dxa"/>
            <w:shd w:val="clear" w:color="auto" w:fill="auto"/>
            <w:vAlign w:val="bottom"/>
            <w:hideMark/>
          </w:tcPr>
          <w:p w:rsidR="00930D77" w:rsidRPr="00930D77" w:rsidRDefault="00930D77" w:rsidP="00F1172C">
            <w:pPr>
              <w:jc w:val="center"/>
            </w:pPr>
            <w:r w:rsidRPr="00930D77">
              <w:rPr>
                <w:sz w:val="22"/>
                <w:szCs w:val="22"/>
              </w:rPr>
              <w:t>71 2 0000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1 264,26</w:t>
            </w:r>
          </w:p>
        </w:tc>
        <w:tc>
          <w:tcPr>
            <w:tcW w:w="1559" w:type="dxa"/>
            <w:shd w:val="clear" w:color="auto" w:fill="auto"/>
            <w:vAlign w:val="bottom"/>
            <w:hideMark/>
          </w:tcPr>
          <w:p w:rsidR="00930D77" w:rsidRPr="00930D77" w:rsidRDefault="00930D77" w:rsidP="00F1172C">
            <w:pPr>
              <w:jc w:val="right"/>
            </w:pPr>
            <w:r w:rsidRPr="00930D77">
              <w:rPr>
                <w:sz w:val="22"/>
                <w:szCs w:val="22"/>
              </w:rPr>
              <w:t>1 264,26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71 2 1001</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1 264,26</w:t>
            </w:r>
          </w:p>
        </w:tc>
        <w:tc>
          <w:tcPr>
            <w:tcW w:w="1559" w:type="dxa"/>
            <w:shd w:val="clear" w:color="auto" w:fill="auto"/>
            <w:vAlign w:val="bottom"/>
            <w:hideMark/>
          </w:tcPr>
          <w:p w:rsidR="00930D77" w:rsidRPr="00930D77" w:rsidRDefault="00930D77" w:rsidP="00F1172C">
            <w:pPr>
              <w:jc w:val="right"/>
            </w:pPr>
            <w:r w:rsidRPr="00930D77">
              <w:rPr>
                <w:sz w:val="22"/>
                <w:szCs w:val="22"/>
              </w:rPr>
              <w:t>1 264,26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71 2 1002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1 264,26</w:t>
            </w:r>
          </w:p>
        </w:tc>
        <w:tc>
          <w:tcPr>
            <w:tcW w:w="1559" w:type="dxa"/>
            <w:shd w:val="clear" w:color="auto" w:fill="auto"/>
            <w:vAlign w:val="bottom"/>
            <w:hideMark/>
          </w:tcPr>
          <w:p w:rsidR="00930D77" w:rsidRPr="00930D77" w:rsidRDefault="00930D77" w:rsidP="00F1172C">
            <w:pPr>
              <w:jc w:val="right"/>
            </w:pPr>
            <w:r w:rsidRPr="00930D77">
              <w:rPr>
                <w:sz w:val="22"/>
                <w:szCs w:val="22"/>
              </w:rPr>
              <w:t>1 264,26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71 2 1002</w:t>
            </w:r>
          </w:p>
        </w:tc>
        <w:tc>
          <w:tcPr>
            <w:tcW w:w="567" w:type="dxa"/>
            <w:shd w:val="clear" w:color="auto" w:fill="auto"/>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1 264,26</w:t>
            </w:r>
          </w:p>
        </w:tc>
        <w:tc>
          <w:tcPr>
            <w:tcW w:w="1559" w:type="dxa"/>
            <w:shd w:val="clear" w:color="auto" w:fill="auto"/>
            <w:vAlign w:val="bottom"/>
            <w:hideMark/>
          </w:tcPr>
          <w:p w:rsidR="00930D77" w:rsidRPr="00930D77" w:rsidRDefault="00930D77" w:rsidP="00F1172C">
            <w:pPr>
              <w:jc w:val="right"/>
            </w:pPr>
            <w:r w:rsidRPr="00930D77">
              <w:rPr>
                <w:sz w:val="22"/>
                <w:szCs w:val="22"/>
              </w:rPr>
              <w:t>1 264,26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Обеспечение деятельности комитета по управлению муниципальным имуществом города Ставрополя</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72 0 0000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37 076,73</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37 165,25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Непрограммные расходы в рамках обеспечения деятельности комитета по управлению муниципальным имуществом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72 1 0000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37 076,73</w:t>
            </w:r>
          </w:p>
        </w:tc>
        <w:tc>
          <w:tcPr>
            <w:tcW w:w="1559" w:type="dxa"/>
            <w:shd w:val="clear" w:color="auto" w:fill="auto"/>
            <w:vAlign w:val="bottom"/>
            <w:hideMark/>
          </w:tcPr>
          <w:p w:rsidR="00930D77" w:rsidRPr="00930D77" w:rsidRDefault="00930D77" w:rsidP="00F1172C">
            <w:pPr>
              <w:jc w:val="right"/>
            </w:pPr>
            <w:r w:rsidRPr="00930D77">
              <w:rPr>
                <w:sz w:val="22"/>
                <w:szCs w:val="22"/>
              </w:rPr>
              <w:t>37 165,25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72 1 1001</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4 072,51</w:t>
            </w:r>
          </w:p>
        </w:tc>
        <w:tc>
          <w:tcPr>
            <w:tcW w:w="1559" w:type="dxa"/>
            <w:shd w:val="clear" w:color="auto" w:fill="auto"/>
            <w:vAlign w:val="bottom"/>
            <w:hideMark/>
          </w:tcPr>
          <w:p w:rsidR="00930D77" w:rsidRPr="00930D77" w:rsidRDefault="00930D77" w:rsidP="00F1172C">
            <w:pPr>
              <w:jc w:val="right"/>
            </w:pPr>
            <w:r w:rsidRPr="00930D77">
              <w:rPr>
                <w:sz w:val="22"/>
                <w:szCs w:val="22"/>
              </w:rPr>
              <w:t>4 161,03</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72 1 1001</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3 884,51</w:t>
            </w:r>
          </w:p>
        </w:tc>
        <w:tc>
          <w:tcPr>
            <w:tcW w:w="1559" w:type="dxa"/>
            <w:shd w:val="clear" w:color="auto" w:fill="auto"/>
            <w:noWrap/>
            <w:vAlign w:val="bottom"/>
            <w:hideMark/>
          </w:tcPr>
          <w:p w:rsidR="00930D77" w:rsidRPr="00930D77" w:rsidRDefault="00930D77" w:rsidP="00F1172C">
            <w:pPr>
              <w:jc w:val="right"/>
            </w:pPr>
            <w:r w:rsidRPr="00930D77">
              <w:rPr>
                <w:sz w:val="22"/>
                <w:szCs w:val="22"/>
              </w:rPr>
              <w:t>3 973,03</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vAlign w:val="bottom"/>
            <w:hideMark/>
          </w:tcPr>
          <w:p w:rsidR="00930D77" w:rsidRPr="00930D77" w:rsidRDefault="00930D77" w:rsidP="00F1172C">
            <w:pPr>
              <w:jc w:val="center"/>
            </w:pPr>
            <w:r w:rsidRPr="00930D77">
              <w:rPr>
                <w:sz w:val="22"/>
                <w:szCs w:val="22"/>
              </w:rPr>
              <w:t>72 1 1001</w:t>
            </w:r>
          </w:p>
        </w:tc>
        <w:tc>
          <w:tcPr>
            <w:tcW w:w="567" w:type="dxa"/>
            <w:shd w:val="clear" w:color="auto" w:fill="auto"/>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188,00</w:t>
            </w:r>
          </w:p>
        </w:tc>
        <w:tc>
          <w:tcPr>
            <w:tcW w:w="1559" w:type="dxa"/>
            <w:shd w:val="clear" w:color="auto" w:fill="auto"/>
            <w:noWrap/>
            <w:vAlign w:val="bottom"/>
            <w:hideMark/>
          </w:tcPr>
          <w:p w:rsidR="00930D77" w:rsidRPr="00930D77" w:rsidRDefault="00930D77" w:rsidP="00F1172C">
            <w:pPr>
              <w:jc w:val="right"/>
            </w:pPr>
            <w:r w:rsidRPr="00930D77">
              <w:rPr>
                <w:sz w:val="22"/>
                <w:szCs w:val="22"/>
              </w:rPr>
              <w:t>188,00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72 1 1002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33 004,22</w:t>
            </w:r>
          </w:p>
        </w:tc>
        <w:tc>
          <w:tcPr>
            <w:tcW w:w="1559" w:type="dxa"/>
            <w:shd w:val="clear" w:color="auto" w:fill="auto"/>
            <w:noWrap/>
            <w:vAlign w:val="bottom"/>
            <w:hideMark/>
          </w:tcPr>
          <w:p w:rsidR="00930D77" w:rsidRPr="00930D77" w:rsidRDefault="00930D77" w:rsidP="00F1172C">
            <w:pPr>
              <w:jc w:val="right"/>
            </w:pPr>
            <w:r w:rsidRPr="00930D77">
              <w:rPr>
                <w:sz w:val="22"/>
                <w:szCs w:val="22"/>
              </w:rPr>
              <w:t>33 004,22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72 1 1002</w:t>
            </w:r>
          </w:p>
        </w:tc>
        <w:tc>
          <w:tcPr>
            <w:tcW w:w="567" w:type="dxa"/>
            <w:shd w:val="clear" w:color="auto" w:fill="auto"/>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33 004,22</w:t>
            </w:r>
          </w:p>
        </w:tc>
        <w:tc>
          <w:tcPr>
            <w:tcW w:w="1559" w:type="dxa"/>
            <w:shd w:val="clear" w:color="auto" w:fill="auto"/>
            <w:noWrap/>
            <w:vAlign w:val="bottom"/>
            <w:hideMark/>
          </w:tcPr>
          <w:p w:rsidR="00930D77" w:rsidRPr="00930D77" w:rsidRDefault="00930D77" w:rsidP="00F1172C">
            <w:pPr>
              <w:jc w:val="right"/>
            </w:pPr>
            <w:r w:rsidRPr="00930D77">
              <w:rPr>
                <w:sz w:val="22"/>
                <w:szCs w:val="22"/>
              </w:rPr>
              <w:t>33 004,22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Обеспечение деятельности комитета финансов и бюджета администрации города Ставрополя</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73 0 0000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143 678,89</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216 687,33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Непрограммные расходы в рамках обеспечения деятельности комитета финансов и бюджета администрации</w:t>
            </w:r>
            <w:r w:rsidR="002906D1">
              <w:rPr>
                <w:sz w:val="22"/>
                <w:szCs w:val="22"/>
              </w:rPr>
              <w:t xml:space="preserve">            </w:t>
            </w:r>
            <w:r w:rsidRPr="00930D77">
              <w:rPr>
                <w:sz w:val="22"/>
                <w:szCs w:val="22"/>
              </w:rPr>
              <w:t xml:space="preserve">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73 1 0000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31 322,64</w:t>
            </w:r>
          </w:p>
        </w:tc>
        <w:tc>
          <w:tcPr>
            <w:tcW w:w="1559" w:type="dxa"/>
            <w:shd w:val="clear" w:color="auto" w:fill="auto"/>
            <w:vAlign w:val="bottom"/>
            <w:hideMark/>
          </w:tcPr>
          <w:p w:rsidR="00930D77" w:rsidRPr="00930D77" w:rsidRDefault="00930D77" w:rsidP="00F1172C">
            <w:pPr>
              <w:jc w:val="right"/>
            </w:pPr>
            <w:r w:rsidRPr="00930D77">
              <w:rPr>
                <w:sz w:val="22"/>
                <w:szCs w:val="22"/>
              </w:rPr>
              <w:t>31 322,64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 xml:space="preserve">функций </w:t>
            </w:r>
            <w:r w:rsidR="00234554">
              <w:rPr>
                <w:sz w:val="22"/>
                <w:szCs w:val="22"/>
              </w:rPr>
              <w:t xml:space="preserve">              </w:t>
            </w:r>
            <w:r w:rsidRPr="00930D77">
              <w:rPr>
                <w:sz w:val="22"/>
                <w:szCs w:val="22"/>
              </w:rPr>
              <w:t xml:space="preserve">органов местного самоуправления </w:t>
            </w:r>
            <w:r w:rsidR="00234554">
              <w:rPr>
                <w:sz w:val="22"/>
                <w:szCs w:val="22"/>
              </w:rPr>
              <w:t xml:space="preserve">                              </w:t>
            </w:r>
            <w:r w:rsidRPr="00930D77">
              <w:rPr>
                <w:sz w:val="22"/>
                <w:szCs w:val="22"/>
              </w:rPr>
              <w:t>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73 1 1001</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3 350,46</w:t>
            </w:r>
          </w:p>
        </w:tc>
        <w:tc>
          <w:tcPr>
            <w:tcW w:w="1559" w:type="dxa"/>
            <w:shd w:val="clear" w:color="auto" w:fill="auto"/>
            <w:vAlign w:val="bottom"/>
            <w:hideMark/>
          </w:tcPr>
          <w:p w:rsidR="00930D77" w:rsidRPr="00930D77" w:rsidRDefault="00930D77" w:rsidP="00F1172C">
            <w:pPr>
              <w:jc w:val="right"/>
            </w:pPr>
            <w:r w:rsidRPr="00930D77">
              <w:rPr>
                <w:sz w:val="22"/>
                <w:szCs w:val="22"/>
              </w:rPr>
              <w:t>3 350,46</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73 1 1001</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3 259,26</w:t>
            </w:r>
          </w:p>
        </w:tc>
        <w:tc>
          <w:tcPr>
            <w:tcW w:w="1559" w:type="dxa"/>
            <w:shd w:val="clear" w:color="auto" w:fill="auto"/>
            <w:vAlign w:val="bottom"/>
            <w:hideMark/>
          </w:tcPr>
          <w:p w:rsidR="00930D77" w:rsidRPr="00930D77" w:rsidRDefault="00930D77" w:rsidP="00F1172C">
            <w:pPr>
              <w:jc w:val="right"/>
            </w:pPr>
            <w:r w:rsidRPr="00930D77">
              <w:rPr>
                <w:sz w:val="22"/>
                <w:szCs w:val="22"/>
              </w:rPr>
              <w:t>3 259,26</w:t>
            </w:r>
          </w:p>
        </w:tc>
      </w:tr>
      <w:tr w:rsidR="00930D77" w:rsidRPr="00930D77" w:rsidTr="002906D1">
        <w:tblPrEx>
          <w:shd w:val="clear" w:color="auto" w:fill="auto"/>
        </w:tblPrEx>
        <w:trPr>
          <w:trHeight w:val="250"/>
        </w:trPr>
        <w:tc>
          <w:tcPr>
            <w:tcW w:w="4410" w:type="dxa"/>
            <w:shd w:val="clear" w:color="auto" w:fill="auto"/>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vAlign w:val="bottom"/>
            <w:hideMark/>
          </w:tcPr>
          <w:p w:rsidR="00930D77" w:rsidRPr="00930D77" w:rsidRDefault="00930D77" w:rsidP="00F1172C">
            <w:pPr>
              <w:jc w:val="center"/>
            </w:pPr>
            <w:r w:rsidRPr="00930D77">
              <w:rPr>
                <w:sz w:val="22"/>
                <w:szCs w:val="22"/>
              </w:rPr>
              <w:t>73 1 1001</w:t>
            </w:r>
          </w:p>
        </w:tc>
        <w:tc>
          <w:tcPr>
            <w:tcW w:w="567" w:type="dxa"/>
            <w:shd w:val="clear" w:color="auto" w:fill="auto"/>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91,20</w:t>
            </w:r>
          </w:p>
        </w:tc>
        <w:tc>
          <w:tcPr>
            <w:tcW w:w="1559" w:type="dxa"/>
            <w:shd w:val="clear" w:color="auto" w:fill="auto"/>
            <w:vAlign w:val="bottom"/>
            <w:hideMark/>
          </w:tcPr>
          <w:p w:rsidR="00930D77" w:rsidRPr="00930D77" w:rsidRDefault="00930D77" w:rsidP="00F1172C">
            <w:pPr>
              <w:jc w:val="right"/>
            </w:pPr>
            <w:r w:rsidRPr="00930D77">
              <w:rPr>
                <w:sz w:val="22"/>
                <w:szCs w:val="22"/>
              </w:rPr>
              <w:t>91,20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73 1 1002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27 972,18</w:t>
            </w:r>
          </w:p>
        </w:tc>
        <w:tc>
          <w:tcPr>
            <w:tcW w:w="1559" w:type="dxa"/>
            <w:shd w:val="clear" w:color="auto" w:fill="auto"/>
            <w:vAlign w:val="bottom"/>
            <w:hideMark/>
          </w:tcPr>
          <w:p w:rsidR="00930D77" w:rsidRPr="00930D77" w:rsidRDefault="00930D77" w:rsidP="00F1172C">
            <w:pPr>
              <w:jc w:val="right"/>
            </w:pPr>
            <w:r w:rsidRPr="00930D77">
              <w:rPr>
                <w:sz w:val="22"/>
                <w:szCs w:val="22"/>
              </w:rPr>
              <w:t>27 972,18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73 1 1002</w:t>
            </w:r>
          </w:p>
        </w:tc>
        <w:tc>
          <w:tcPr>
            <w:tcW w:w="567" w:type="dxa"/>
            <w:shd w:val="clear" w:color="auto" w:fill="auto"/>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27 972,18</w:t>
            </w:r>
          </w:p>
        </w:tc>
        <w:tc>
          <w:tcPr>
            <w:tcW w:w="1559" w:type="dxa"/>
            <w:shd w:val="clear" w:color="auto" w:fill="auto"/>
            <w:vAlign w:val="bottom"/>
            <w:hideMark/>
          </w:tcPr>
          <w:p w:rsidR="00930D77" w:rsidRPr="00930D77" w:rsidRDefault="00930D77" w:rsidP="00F1172C">
            <w:pPr>
              <w:jc w:val="right"/>
            </w:pPr>
            <w:r w:rsidRPr="00930D77">
              <w:rPr>
                <w:sz w:val="22"/>
                <w:szCs w:val="22"/>
              </w:rPr>
              <w:t>27 972,18</w:t>
            </w:r>
          </w:p>
        </w:tc>
      </w:tr>
      <w:tr w:rsidR="00930D77" w:rsidRPr="00930D77" w:rsidTr="002906D1">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Расходы, предусмотренные на иные цели</w:t>
            </w:r>
          </w:p>
        </w:tc>
        <w:tc>
          <w:tcPr>
            <w:tcW w:w="1275" w:type="dxa"/>
            <w:shd w:val="clear" w:color="auto" w:fill="auto"/>
            <w:vAlign w:val="bottom"/>
            <w:hideMark/>
          </w:tcPr>
          <w:p w:rsidR="00930D77" w:rsidRPr="00930D77" w:rsidRDefault="00930D77" w:rsidP="00F1172C">
            <w:pPr>
              <w:jc w:val="center"/>
            </w:pPr>
            <w:r w:rsidRPr="00930D77">
              <w:rPr>
                <w:sz w:val="22"/>
                <w:szCs w:val="22"/>
              </w:rPr>
              <w:t>73 2 0000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112 356,25</w:t>
            </w:r>
          </w:p>
        </w:tc>
        <w:tc>
          <w:tcPr>
            <w:tcW w:w="1559" w:type="dxa"/>
            <w:shd w:val="clear" w:color="auto" w:fill="auto"/>
            <w:vAlign w:val="bottom"/>
            <w:hideMark/>
          </w:tcPr>
          <w:p w:rsidR="00930D77" w:rsidRPr="00930D77" w:rsidRDefault="00930D77" w:rsidP="00F1172C">
            <w:pPr>
              <w:jc w:val="right"/>
            </w:pPr>
            <w:r w:rsidRPr="00930D77">
              <w:rPr>
                <w:sz w:val="22"/>
                <w:szCs w:val="22"/>
              </w:rPr>
              <w:t>185 364,69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Поощрение муниципального служащего в связи с выходом на трудовую пенсию</w:t>
            </w:r>
          </w:p>
        </w:tc>
        <w:tc>
          <w:tcPr>
            <w:tcW w:w="1275" w:type="dxa"/>
            <w:shd w:val="clear" w:color="auto" w:fill="auto"/>
            <w:vAlign w:val="bottom"/>
            <w:hideMark/>
          </w:tcPr>
          <w:p w:rsidR="00930D77" w:rsidRPr="00930D77" w:rsidRDefault="00930D77" w:rsidP="00F1172C">
            <w:pPr>
              <w:jc w:val="center"/>
            </w:pPr>
            <w:r w:rsidRPr="00930D77">
              <w:rPr>
                <w:sz w:val="22"/>
                <w:szCs w:val="22"/>
              </w:rPr>
              <w:t>73 2 1005</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1 000,00</w:t>
            </w:r>
          </w:p>
        </w:tc>
        <w:tc>
          <w:tcPr>
            <w:tcW w:w="1559" w:type="dxa"/>
            <w:shd w:val="clear" w:color="auto" w:fill="auto"/>
            <w:vAlign w:val="bottom"/>
            <w:hideMark/>
          </w:tcPr>
          <w:p w:rsidR="00930D77" w:rsidRPr="00930D77" w:rsidRDefault="00930D77" w:rsidP="00F1172C">
            <w:pPr>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73 2 1005</w:t>
            </w:r>
          </w:p>
        </w:tc>
        <w:tc>
          <w:tcPr>
            <w:tcW w:w="567" w:type="dxa"/>
            <w:shd w:val="clear" w:color="auto" w:fill="auto"/>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1 000,00</w:t>
            </w:r>
          </w:p>
        </w:tc>
        <w:tc>
          <w:tcPr>
            <w:tcW w:w="1559" w:type="dxa"/>
            <w:shd w:val="clear" w:color="auto" w:fill="auto"/>
            <w:vAlign w:val="bottom"/>
            <w:hideMark/>
          </w:tcPr>
          <w:p w:rsidR="00930D77" w:rsidRPr="00930D77" w:rsidRDefault="00930D77" w:rsidP="00F1172C">
            <w:pPr>
              <w:jc w:val="right"/>
            </w:pPr>
            <w:r w:rsidRPr="00930D77">
              <w:rPr>
                <w:sz w:val="22"/>
                <w:szCs w:val="22"/>
              </w:rPr>
              <w:t>1 000,00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w:t>
            </w:r>
            <w:r w:rsidR="002906D1">
              <w:rPr>
                <w:sz w:val="22"/>
                <w:szCs w:val="22"/>
              </w:rPr>
              <w:t xml:space="preserve">                    </w:t>
            </w:r>
            <w:r w:rsidRPr="00930D77">
              <w:rPr>
                <w:sz w:val="22"/>
                <w:szCs w:val="22"/>
              </w:rPr>
              <w:t>от 07 мая 2012 г. № 597 «О мероприятиях по реализации государственной социальной политики»</w:t>
            </w:r>
          </w:p>
        </w:tc>
        <w:tc>
          <w:tcPr>
            <w:tcW w:w="1275" w:type="dxa"/>
            <w:shd w:val="clear" w:color="auto" w:fill="auto"/>
            <w:vAlign w:val="bottom"/>
            <w:hideMark/>
          </w:tcPr>
          <w:p w:rsidR="00930D77" w:rsidRPr="00930D77" w:rsidRDefault="00930D77" w:rsidP="00F1172C">
            <w:pPr>
              <w:jc w:val="center"/>
            </w:pPr>
            <w:r w:rsidRPr="00930D77">
              <w:rPr>
                <w:sz w:val="22"/>
                <w:szCs w:val="22"/>
              </w:rPr>
              <w:t>73 2 2075</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111 356,25</w:t>
            </w:r>
          </w:p>
        </w:tc>
        <w:tc>
          <w:tcPr>
            <w:tcW w:w="1559" w:type="dxa"/>
            <w:shd w:val="clear" w:color="auto" w:fill="auto"/>
            <w:vAlign w:val="bottom"/>
            <w:hideMark/>
          </w:tcPr>
          <w:p w:rsidR="00930D77" w:rsidRPr="00930D77" w:rsidRDefault="00930D77" w:rsidP="00F1172C">
            <w:pPr>
              <w:jc w:val="right"/>
            </w:pPr>
            <w:r w:rsidRPr="00930D77">
              <w:rPr>
                <w:sz w:val="22"/>
                <w:szCs w:val="22"/>
              </w:rPr>
              <w:t>184 364,69</w:t>
            </w:r>
          </w:p>
        </w:tc>
      </w:tr>
      <w:tr w:rsidR="00930D77" w:rsidRPr="00930D77" w:rsidTr="002906D1">
        <w:tblPrEx>
          <w:shd w:val="clear" w:color="auto" w:fill="auto"/>
        </w:tblPrEx>
        <w:trPr>
          <w:trHeight w:val="57"/>
        </w:trPr>
        <w:tc>
          <w:tcPr>
            <w:tcW w:w="4410" w:type="dxa"/>
            <w:shd w:val="clear" w:color="auto" w:fill="auto"/>
            <w:hideMark/>
          </w:tcPr>
          <w:p w:rsidR="00930D77" w:rsidRPr="00930D77" w:rsidRDefault="00930D77" w:rsidP="00F1172C">
            <w:r w:rsidRPr="00930D77">
              <w:rPr>
                <w:sz w:val="22"/>
                <w:szCs w:val="22"/>
              </w:rPr>
              <w:t>Специальные расходы</w:t>
            </w:r>
          </w:p>
        </w:tc>
        <w:tc>
          <w:tcPr>
            <w:tcW w:w="1275" w:type="dxa"/>
            <w:shd w:val="clear" w:color="auto" w:fill="auto"/>
            <w:vAlign w:val="bottom"/>
            <w:hideMark/>
          </w:tcPr>
          <w:p w:rsidR="00930D77" w:rsidRPr="00930D77" w:rsidRDefault="00930D77" w:rsidP="00F1172C">
            <w:pPr>
              <w:jc w:val="center"/>
            </w:pPr>
            <w:r w:rsidRPr="00930D77">
              <w:rPr>
                <w:sz w:val="22"/>
                <w:szCs w:val="22"/>
              </w:rPr>
              <w:t>73 2 2075</w:t>
            </w:r>
          </w:p>
        </w:tc>
        <w:tc>
          <w:tcPr>
            <w:tcW w:w="567" w:type="dxa"/>
            <w:shd w:val="clear" w:color="auto" w:fill="auto"/>
            <w:vAlign w:val="bottom"/>
            <w:hideMark/>
          </w:tcPr>
          <w:p w:rsidR="00930D77" w:rsidRPr="00930D77" w:rsidRDefault="00930D77" w:rsidP="00F1172C">
            <w:pPr>
              <w:jc w:val="center"/>
            </w:pPr>
            <w:r w:rsidRPr="00930D77">
              <w:rPr>
                <w:sz w:val="22"/>
                <w:szCs w:val="22"/>
              </w:rPr>
              <w:t>880</w:t>
            </w:r>
          </w:p>
        </w:tc>
        <w:tc>
          <w:tcPr>
            <w:tcW w:w="1560" w:type="dxa"/>
            <w:shd w:val="clear" w:color="auto" w:fill="auto"/>
            <w:vAlign w:val="bottom"/>
            <w:hideMark/>
          </w:tcPr>
          <w:p w:rsidR="00930D77" w:rsidRPr="00930D77" w:rsidRDefault="00930D77" w:rsidP="00F1172C">
            <w:pPr>
              <w:jc w:val="right"/>
            </w:pPr>
            <w:r w:rsidRPr="00930D77">
              <w:rPr>
                <w:sz w:val="22"/>
                <w:szCs w:val="22"/>
              </w:rPr>
              <w:t>111 356,25</w:t>
            </w:r>
          </w:p>
        </w:tc>
        <w:tc>
          <w:tcPr>
            <w:tcW w:w="1559" w:type="dxa"/>
            <w:shd w:val="clear" w:color="auto" w:fill="auto"/>
            <w:vAlign w:val="bottom"/>
            <w:hideMark/>
          </w:tcPr>
          <w:p w:rsidR="00930D77" w:rsidRPr="00930D77" w:rsidRDefault="00930D77" w:rsidP="00F1172C">
            <w:pPr>
              <w:jc w:val="right"/>
            </w:pPr>
            <w:r w:rsidRPr="00930D77">
              <w:rPr>
                <w:sz w:val="22"/>
                <w:szCs w:val="22"/>
              </w:rPr>
              <w:t>184 364,69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Обеспечение деятельности комитета муниципального заказа и торговли администрации города Ставрополя</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74 0 0000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23 507,42</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23 549,46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74 1 0000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23 507,42</w:t>
            </w:r>
          </w:p>
        </w:tc>
        <w:tc>
          <w:tcPr>
            <w:tcW w:w="1559" w:type="dxa"/>
            <w:shd w:val="clear" w:color="auto" w:fill="auto"/>
            <w:vAlign w:val="bottom"/>
            <w:hideMark/>
          </w:tcPr>
          <w:p w:rsidR="00930D77" w:rsidRPr="00930D77" w:rsidRDefault="00930D77" w:rsidP="00F1172C">
            <w:pPr>
              <w:jc w:val="right"/>
            </w:pPr>
            <w:r w:rsidRPr="00930D77">
              <w:rPr>
                <w:sz w:val="22"/>
                <w:szCs w:val="22"/>
              </w:rPr>
              <w:t>23 549,46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74 1 1001</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2 211,80</w:t>
            </w:r>
          </w:p>
        </w:tc>
        <w:tc>
          <w:tcPr>
            <w:tcW w:w="1559" w:type="dxa"/>
            <w:shd w:val="clear" w:color="auto" w:fill="auto"/>
            <w:vAlign w:val="bottom"/>
            <w:hideMark/>
          </w:tcPr>
          <w:p w:rsidR="00930D77" w:rsidRPr="00930D77" w:rsidRDefault="00930D77" w:rsidP="00F1172C">
            <w:pPr>
              <w:jc w:val="right"/>
            </w:pPr>
            <w:r w:rsidRPr="00930D77">
              <w:rPr>
                <w:sz w:val="22"/>
                <w:szCs w:val="22"/>
              </w:rPr>
              <w:t>2 253,84</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74 1 1001</w:t>
            </w:r>
          </w:p>
        </w:tc>
        <w:tc>
          <w:tcPr>
            <w:tcW w:w="567" w:type="dxa"/>
            <w:shd w:val="clear" w:color="auto" w:fill="auto"/>
            <w:vAlign w:val="bottom"/>
            <w:hideMark/>
          </w:tcPr>
          <w:p w:rsidR="00930D77" w:rsidRPr="00930D77" w:rsidRDefault="00930D77" w:rsidP="00F1172C">
            <w:pPr>
              <w:jc w:val="center"/>
            </w:pPr>
            <w:r w:rsidRPr="00930D77">
              <w:rPr>
                <w:sz w:val="22"/>
                <w:szCs w:val="22"/>
              </w:rPr>
              <w:t>240</w:t>
            </w:r>
          </w:p>
        </w:tc>
        <w:tc>
          <w:tcPr>
            <w:tcW w:w="1560" w:type="dxa"/>
            <w:shd w:val="clear" w:color="auto" w:fill="auto"/>
            <w:vAlign w:val="bottom"/>
            <w:hideMark/>
          </w:tcPr>
          <w:p w:rsidR="00930D77" w:rsidRPr="00930D77" w:rsidRDefault="00930D77" w:rsidP="00F1172C">
            <w:pPr>
              <w:jc w:val="right"/>
            </w:pPr>
            <w:r w:rsidRPr="00930D77">
              <w:rPr>
                <w:sz w:val="22"/>
                <w:szCs w:val="22"/>
              </w:rPr>
              <w:t>2 191,55</w:t>
            </w:r>
          </w:p>
        </w:tc>
        <w:tc>
          <w:tcPr>
            <w:tcW w:w="1559" w:type="dxa"/>
            <w:shd w:val="clear" w:color="auto" w:fill="auto"/>
            <w:vAlign w:val="bottom"/>
            <w:hideMark/>
          </w:tcPr>
          <w:p w:rsidR="00930D77" w:rsidRPr="00930D77" w:rsidRDefault="00930D77" w:rsidP="00F1172C">
            <w:pPr>
              <w:jc w:val="right"/>
            </w:pPr>
            <w:r w:rsidRPr="00930D77">
              <w:rPr>
                <w:sz w:val="22"/>
                <w:szCs w:val="22"/>
              </w:rPr>
              <w:t>2 233,59</w:t>
            </w:r>
          </w:p>
        </w:tc>
      </w:tr>
      <w:tr w:rsidR="00930D77" w:rsidRPr="00930D77" w:rsidTr="002906D1">
        <w:tblPrEx>
          <w:shd w:val="clear" w:color="auto" w:fill="auto"/>
        </w:tblPrEx>
        <w:trPr>
          <w:trHeight w:val="223"/>
        </w:trPr>
        <w:tc>
          <w:tcPr>
            <w:tcW w:w="4410" w:type="dxa"/>
            <w:shd w:val="clear" w:color="auto" w:fill="auto"/>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vAlign w:val="bottom"/>
            <w:hideMark/>
          </w:tcPr>
          <w:p w:rsidR="00930D77" w:rsidRPr="00930D77" w:rsidRDefault="00930D77" w:rsidP="00F1172C">
            <w:pPr>
              <w:jc w:val="center"/>
            </w:pPr>
            <w:r w:rsidRPr="00930D77">
              <w:rPr>
                <w:sz w:val="22"/>
                <w:szCs w:val="22"/>
              </w:rPr>
              <w:t>74 1 1001</w:t>
            </w:r>
          </w:p>
        </w:tc>
        <w:tc>
          <w:tcPr>
            <w:tcW w:w="567" w:type="dxa"/>
            <w:shd w:val="clear" w:color="auto" w:fill="auto"/>
            <w:vAlign w:val="bottom"/>
            <w:hideMark/>
          </w:tcPr>
          <w:p w:rsidR="00930D77" w:rsidRPr="00930D77" w:rsidRDefault="00930D77" w:rsidP="00F1172C">
            <w:pPr>
              <w:jc w:val="center"/>
            </w:pPr>
            <w:r w:rsidRPr="00930D77">
              <w:rPr>
                <w:sz w:val="22"/>
                <w:szCs w:val="22"/>
              </w:rPr>
              <w:t>850</w:t>
            </w:r>
          </w:p>
        </w:tc>
        <w:tc>
          <w:tcPr>
            <w:tcW w:w="1560" w:type="dxa"/>
            <w:shd w:val="clear" w:color="auto" w:fill="auto"/>
            <w:vAlign w:val="bottom"/>
            <w:hideMark/>
          </w:tcPr>
          <w:p w:rsidR="00930D77" w:rsidRPr="00930D77" w:rsidRDefault="00930D77" w:rsidP="00F1172C">
            <w:pPr>
              <w:jc w:val="right"/>
            </w:pPr>
            <w:r w:rsidRPr="00930D77">
              <w:rPr>
                <w:sz w:val="22"/>
                <w:szCs w:val="22"/>
              </w:rPr>
              <w:t>20,25</w:t>
            </w:r>
          </w:p>
        </w:tc>
        <w:tc>
          <w:tcPr>
            <w:tcW w:w="1559" w:type="dxa"/>
            <w:shd w:val="clear" w:color="auto" w:fill="auto"/>
            <w:vAlign w:val="bottom"/>
            <w:hideMark/>
          </w:tcPr>
          <w:p w:rsidR="00930D77" w:rsidRPr="00930D77" w:rsidRDefault="00930D77" w:rsidP="00F1172C">
            <w:pPr>
              <w:jc w:val="right"/>
            </w:pPr>
            <w:r w:rsidRPr="00930D77">
              <w:rPr>
                <w:sz w:val="22"/>
                <w:szCs w:val="22"/>
              </w:rPr>
              <w:t>20,25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74 1 1002</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21 295,62</w:t>
            </w:r>
          </w:p>
        </w:tc>
        <w:tc>
          <w:tcPr>
            <w:tcW w:w="1559" w:type="dxa"/>
            <w:shd w:val="clear" w:color="auto" w:fill="auto"/>
            <w:vAlign w:val="bottom"/>
            <w:hideMark/>
          </w:tcPr>
          <w:p w:rsidR="00930D77" w:rsidRPr="00930D77" w:rsidRDefault="00930D77" w:rsidP="00F1172C">
            <w:pPr>
              <w:jc w:val="right"/>
            </w:pPr>
            <w:r w:rsidRPr="00930D77">
              <w:rPr>
                <w:sz w:val="22"/>
                <w:szCs w:val="22"/>
              </w:rPr>
              <w:t>21 295,62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74 1 1002</w:t>
            </w:r>
          </w:p>
        </w:tc>
        <w:tc>
          <w:tcPr>
            <w:tcW w:w="567" w:type="dxa"/>
            <w:shd w:val="clear" w:color="auto" w:fill="auto"/>
            <w:vAlign w:val="bottom"/>
            <w:hideMark/>
          </w:tcPr>
          <w:p w:rsidR="00930D77" w:rsidRPr="00930D77" w:rsidRDefault="00930D77" w:rsidP="00F1172C">
            <w:pPr>
              <w:jc w:val="center"/>
            </w:pPr>
            <w:r w:rsidRPr="00930D77">
              <w:rPr>
                <w:sz w:val="22"/>
                <w:szCs w:val="22"/>
              </w:rPr>
              <w:t>120</w:t>
            </w:r>
          </w:p>
        </w:tc>
        <w:tc>
          <w:tcPr>
            <w:tcW w:w="1560" w:type="dxa"/>
            <w:shd w:val="clear" w:color="auto" w:fill="auto"/>
            <w:vAlign w:val="bottom"/>
            <w:hideMark/>
          </w:tcPr>
          <w:p w:rsidR="00930D77" w:rsidRPr="00930D77" w:rsidRDefault="00930D77" w:rsidP="00F1172C">
            <w:pPr>
              <w:jc w:val="right"/>
            </w:pPr>
            <w:r w:rsidRPr="00930D77">
              <w:rPr>
                <w:sz w:val="22"/>
                <w:szCs w:val="22"/>
              </w:rPr>
              <w:t>21 295,62</w:t>
            </w:r>
          </w:p>
        </w:tc>
        <w:tc>
          <w:tcPr>
            <w:tcW w:w="1559" w:type="dxa"/>
            <w:shd w:val="clear" w:color="auto" w:fill="auto"/>
            <w:vAlign w:val="bottom"/>
            <w:hideMark/>
          </w:tcPr>
          <w:p w:rsidR="00930D77" w:rsidRPr="00930D77" w:rsidRDefault="00930D77" w:rsidP="00F1172C">
            <w:pPr>
              <w:jc w:val="right"/>
            </w:pPr>
            <w:r w:rsidRPr="00930D77">
              <w:rPr>
                <w:sz w:val="22"/>
                <w:szCs w:val="22"/>
              </w:rPr>
              <w:t>21 295,62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 xml:space="preserve">Обеспечение </w:t>
            </w:r>
            <w:proofErr w:type="gramStart"/>
            <w:r w:rsidRPr="00930D77">
              <w:rPr>
                <w:b/>
                <w:bCs/>
                <w:sz w:val="22"/>
                <w:szCs w:val="22"/>
              </w:rPr>
              <w:t xml:space="preserve">деятельности комитета образования администрации </w:t>
            </w:r>
            <w:r w:rsidR="002906D1">
              <w:rPr>
                <w:b/>
                <w:bCs/>
                <w:sz w:val="22"/>
                <w:szCs w:val="22"/>
              </w:rPr>
              <w:t xml:space="preserve">                   </w:t>
            </w:r>
            <w:r w:rsidRPr="00930D77">
              <w:rPr>
                <w:b/>
                <w:bCs/>
                <w:sz w:val="22"/>
                <w:szCs w:val="22"/>
              </w:rPr>
              <w:t>города Ставрополя</w:t>
            </w:r>
            <w:proofErr w:type="gramEnd"/>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75 0 0000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27 613,60</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27 676,64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Непрограммные расходы в рамках </w:t>
            </w:r>
            <w:proofErr w:type="gramStart"/>
            <w:r w:rsidRPr="00930D77">
              <w:rPr>
                <w:sz w:val="22"/>
                <w:szCs w:val="22"/>
              </w:rPr>
              <w:t>обеспечения деятельности комитета образования администрации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75 1 0000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27 613,60</w:t>
            </w:r>
          </w:p>
        </w:tc>
        <w:tc>
          <w:tcPr>
            <w:tcW w:w="1559" w:type="dxa"/>
            <w:shd w:val="clear" w:color="auto" w:fill="auto"/>
            <w:vAlign w:val="bottom"/>
            <w:hideMark/>
          </w:tcPr>
          <w:p w:rsidR="00930D77" w:rsidRPr="00930D77" w:rsidRDefault="00930D77" w:rsidP="00F1172C">
            <w:pPr>
              <w:jc w:val="right"/>
            </w:pPr>
            <w:r w:rsidRPr="00930D77">
              <w:rPr>
                <w:sz w:val="22"/>
                <w:szCs w:val="22"/>
              </w:rPr>
              <w:t>27 676,64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 xml:space="preserve">функций </w:t>
            </w:r>
            <w:r w:rsidR="002906D1">
              <w:rPr>
                <w:sz w:val="22"/>
                <w:szCs w:val="22"/>
              </w:rPr>
              <w:t xml:space="preserve">               </w:t>
            </w:r>
            <w:r w:rsidRPr="00930D77">
              <w:rPr>
                <w:sz w:val="22"/>
                <w:szCs w:val="22"/>
              </w:rPr>
              <w:t>органов местного самоуправления</w:t>
            </w:r>
            <w:r w:rsidR="002906D1">
              <w:rPr>
                <w:sz w:val="22"/>
                <w:szCs w:val="22"/>
              </w:rPr>
              <w:t xml:space="preserve">                           </w:t>
            </w:r>
            <w:r w:rsidRPr="00930D77">
              <w:rPr>
                <w:sz w:val="22"/>
                <w:szCs w:val="22"/>
              </w:rPr>
              <w:t xml:space="preserve">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75 1 1001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1 933,01</w:t>
            </w:r>
          </w:p>
        </w:tc>
        <w:tc>
          <w:tcPr>
            <w:tcW w:w="1559" w:type="dxa"/>
            <w:shd w:val="clear" w:color="auto" w:fill="auto"/>
            <w:noWrap/>
            <w:vAlign w:val="bottom"/>
            <w:hideMark/>
          </w:tcPr>
          <w:p w:rsidR="00930D77" w:rsidRPr="00930D77" w:rsidRDefault="00930D77" w:rsidP="00F1172C">
            <w:pPr>
              <w:jc w:val="right"/>
            </w:pPr>
            <w:r w:rsidRPr="00930D77">
              <w:rPr>
                <w:sz w:val="22"/>
                <w:szCs w:val="22"/>
              </w:rPr>
              <w:t>1 995,53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75 1 1001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1 830,01</w:t>
            </w:r>
          </w:p>
        </w:tc>
        <w:tc>
          <w:tcPr>
            <w:tcW w:w="1559" w:type="dxa"/>
            <w:shd w:val="clear" w:color="auto" w:fill="auto"/>
            <w:noWrap/>
            <w:vAlign w:val="bottom"/>
            <w:hideMark/>
          </w:tcPr>
          <w:p w:rsidR="00930D77" w:rsidRPr="00930D77" w:rsidRDefault="00930D77" w:rsidP="00F1172C">
            <w:pPr>
              <w:jc w:val="right"/>
            </w:pPr>
            <w:r w:rsidRPr="00930D77">
              <w:rPr>
                <w:sz w:val="22"/>
                <w:szCs w:val="22"/>
              </w:rPr>
              <w:t>1 892,53</w:t>
            </w:r>
          </w:p>
        </w:tc>
      </w:tr>
      <w:tr w:rsidR="00930D77" w:rsidRPr="00930D77" w:rsidTr="002906D1">
        <w:tblPrEx>
          <w:shd w:val="clear" w:color="auto" w:fill="auto"/>
        </w:tblPrEx>
        <w:trPr>
          <w:trHeight w:val="108"/>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vAlign w:val="bottom"/>
            <w:hideMark/>
          </w:tcPr>
          <w:p w:rsidR="00930D77" w:rsidRPr="00930D77" w:rsidRDefault="00930D77" w:rsidP="00F1172C">
            <w:pPr>
              <w:jc w:val="center"/>
            </w:pPr>
            <w:r w:rsidRPr="00930D77">
              <w:rPr>
                <w:sz w:val="22"/>
                <w:szCs w:val="22"/>
              </w:rPr>
              <w:t>75 1 1001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103,00</w:t>
            </w:r>
          </w:p>
        </w:tc>
        <w:tc>
          <w:tcPr>
            <w:tcW w:w="1559" w:type="dxa"/>
            <w:shd w:val="clear" w:color="auto" w:fill="auto"/>
            <w:noWrap/>
            <w:vAlign w:val="bottom"/>
            <w:hideMark/>
          </w:tcPr>
          <w:p w:rsidR="00930D77" w:rsidRPr="00930D77" w:rsidRDefault="00930D77" w:rsidP="00F1172C">
            <w:pPr>
              <w:jc w:val="right"/>
            </w:pPr>
            <w:r w:rsidRPr="00930D77">
              <w:rPr>
                <w:sz w:val="22"/>
                <w:szCs w:val="22"/>
              </w:rPr>
              <w:t>103,00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75 1 1002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18 178,96</w:t>
            </w:r>
          </w:p>
        </w:tc>
        <w:tc>
          <w:tcPr>
            <w:tcW w:w="1559" w:type="dxa"/>
            <w:shd w:val="clear" w:color="auto" w:fill="auto"/>
            <w:noWrap/>
            <w:vAlign w:val="bottom"/>
            <w:hideMark/>
          </w:tcPr>
          <w:p w:rsidR="00930D77" w:rsidRPr="00930D77" w:rsidRDefault="00930D77" w:rsidP="00F1172C">
            <w:pPr>
              <w:jc w:val="right"/>
            </w:pPr>
            <w:r w:rsidRPr="00930D77">
              <w:rPr>
                <w:sz w:val="22"/>
                <w:szCs w:val="22"/>
              </w:rPr>
              <w:t>18 175,94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75 1 1002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18 178,96</w:t>
            </w:r>
          </w:p>
        </w:tc>
        <w:tc>
          <w:tcPr>
            <w:tcW w:w="1559" w:type="dxa"/>
            <w:shd w:val="clear" w:color="auto" w:fill="auto"/>
            <w:noWrap/>
            <w:vAlign w:val="bottom"/>
            <w:hideMark/>
          </w:tcPr>
          <w:p w:rsidR="00930D77" w:rsidRPr="00930D77" w:rsidRDefault="00930D77" w:rsidP="00F1172C">
            <w:pPr>
              <w:jc w:val="right"/>
            </w:pPr>
            <w:r w:rsidRPr="00930D77">
              <w:rPr>
                <w:sz w:val="22"/>
                <w:szCs w:val="22"/>
              </w:rPr>
              <w:t>18 175,94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275" w:type="dxa"/>
            <w:shd w:val="clear" w:color="auto" w:fill="auto"/>
            <w:vAlign w:val="bottom"/>
            <w:hideMark/>
          </w:tcPr>
          <w:p w:rsidR="00930D77" w:rsidRPr="00930D77" w:rsidRDefault="00930D77" w:rsidP="00F1172C">
            <w:pPr>
              <w:jc w:val="center"/>
            </w:pPr>
            <w:r w:rsidRPr="00930D77">
              <w:rPr>
                <w:sz w:val="22"/>
                <w:szCs w:val="22"/>
              </w:rPr>
              <w:t>75 1 1130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5 850,39</w:t>
            </w:r>
          </w:p>
        </w:tc>
        <w:tc>
          <w:tcPr>
            <w:tcW w:w="1559" w:type="dxa"/>
            <w:shd w:val="clear" w:color="auto" w:fill="auto"/>
            <w:noWrap/>
            <w:vAlign w:val="bottom"/>
            <w:hideMark/>
          </w:tcPr>
          <w:p w:rsidR="00930D77" w:rsidRPr="00930D77" w:rsidRDefault="00930D77" w:rsidP="00F1172C">
            <w:pPr>
              <w:jc w:val="right"/>
            </w:pPr>
            <w:r w:rsidRPr="00930D77">
              <w:rPr>
                <w:sz w:val="22"/>
                <w:szCs w:val="22"/>
              </w:rPr>
              <w:t>5 850,39</w:t>
            </w:r>
          </w:p>
        </w:tc>
      </w:tr>
      <w:tr w:rsidR="00930D77" w:rsidRPr="00930D77" w:rsidTr="002906D1">
        <w:tblPrEx>
          <w:shd w:val="clear" w:color="auto" w:fill="auto"/>
        </w:tblPrEx>
        <w:trPr>
          <w:trHeight w:val="84"/>
        </w:trPr>
        <w:tc>
          <w:tcPr>
            <w:tcW w:w="4410" w:type="dxa"/>
            <w:shd w:val="clear" w:color="auto" w:fill="auto"/>
            <w:vAlign w:val="bottom"/>
            <w:hideMark/>
          </w:tcPr>
          <w:p w:rsidR="00930D77" w:rsidRPr="00930D77" w:rsidRDefault="00930D77" w:rsidP="00F1172C">
            <w:r w:rsidRPr="00930D77">
              <w:rPr>
                <w:sz w:val="22"/>
                <w:szCs w:val="22"/>
              </w:rPr>
              <w:t>Субсидии бюджетным учреждениям</w:t>
            </w:r>
          </w:p>
        </w:tc>
        <w:tc>
          <w:tcPr>
            <w:tcW w:w="1275" w:type="dxa"/>
            <w:shd w:val="clear" w:color="auto" w:fill="auto"/>
            <w:vAlign w:val="bottom"/>
            <w:hideMark/>
          </w:tcPr>
          <w:p w:rsidR="00930D77" w:rsidRPr="00930D77" w:rsidRDefault="00930D77" w:rsidP="00F1172C">
            <w:pPr>
              <w:jc w:val="center"/>
            </w:pPr>
            <w:r w:rsidRPr="00930D77">
              <w:rPr>
                <w:sz w:val="22"/>
                <w:szCs w:val="22"/>
              </w:rPr>
              <w:t>75 1 1130</w:t>
            </w:r>
          </w:p>
        </w:tc>
        <w:tc>
          <w:tcPr>
            <w:tcW w:w="567" w:type="dxa"/>
            <w:shd w:val="clear" w:color="auto" w:fill="auto"/>
            <w:noWrap/>
            <w:vAlign w:val="bottom"/>
            <w:hideMark/>
          </w:tcPr>
          <w:p w:rsidR="00930D77" w:rsidRPr="00930D77" w:rsidRDefault="00930D77" w:rsidP="00F1172C">
            <w:pPr>
              <w:jc w:val="center"/>
            </w:pPr>
            <w:r w:rsidRPr="00930D77">
              <w:rPr>
                <w:sz w:val="22"/>
                <w:szCs w:val="22"/>
              </w:rPr>
              <w:t>610</w:t>
            </w:r>
          </w:p>
        </w:tc>
        <w:tc>
          <w:tcPr>
            <w:tcW w:w="1560" w:type="dxa"/>
            <w:shd w:val="clear" w:color="auto" w:fill="auto"/>
            <w:noWrap/>
            <w:vAlign w:val="bottom"/>
            <w:hideMark/>
          </w:tcPr>
          <w:p w:rsidR="00930D77" w:rsidRPr="00930D77" w:rsidRDefault="00930D77" w:rsidP="00F1172C">
            <w:pPr>
              <w:jc w:val="right"/>
            </w:pPr>
            <w:r w:rsidRPr="00930D77">
              <w:rPr>
                <w:sz w:val="22"/>
                <w:szCs w:val="22"/>
              </w:rPr>
              <w:t>5 850,39</w:t>
            </w:r>
          </w:p>
        </w:tc>
        <w:tc>
          <w:tcPr>
            <w:tcW w:w="1559" w:type="dxa"/>
            <w:shd w:val="clear" w:color="auto" w:fill="auto"/>
            <w:noWrap/>
            <w:vAlign w:val="bottom"/>
            <w:hideMark/>
          </w:tcPr>
          <w:p w:rsidR="00930D77" w:rsidRPr="00930D77" w:rsidRDefault="00930D77" w:rsidP="00F1172C">
            <w:pPr>
              <w:jc w:val="right"/>
            </w:pPr>
            <w:r w:rsidRPr="00930D77">
              <w:rPr>
                <w:sz w:val="22"/>
                <w:szCs w:val="22"/>
              </w:rPr>
              <w:t>5 850,39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275" w:type="dxa"/>
            <w:shd w:val="clear" w:color="auto" w:fill="auto"/>
            <w:vAlign w:val="bottom"/>
            <w:hideMark/>
          </w:tcPr>
          <w:p w:rsidR="00930D77" w:rsidRPr="00930D77" w:rsidRDefault="00930D77" w:rsidP="00F1172C">
            <w:pPr>
              <w:jc w:val="center"/>
            </w:pPr>
            <w:r w:rsidRPr="00930D77">
              <w:rPr>
                <w:sz w:val="22"/>
                <w:szCs w:val="22"/>
              </w:rPr>
              <w:t>75 1 7620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1 651,24</w:t>
            </w:r>
          </w:p>
        </w:tc>
        <w:tc>
          <w:tcPr>
            <w:tcW w:w="1559" w:type="dxa"/>
            <w:shd w:val="clear" w:color="auto" w:fill="auto"/>
            <w:noWrap/>
            <w:vAlign w:val="bottom"/>
            <w:hideMark/>
          </w:tcPr>
          <w:p w:rsidR="00930D77" w:rsidRPr="00930D77" w:rsidRDefault="00930D77" w:rsidP="00F1172C">
            <w:pPr>
              <w:jc w:val="right"/>
            </w:pPr>
            <w:r w:rsidRPr="00930D77">
              <w:rPr>
                <w:sz w:val="22"/>
                <w:szCs w:val="22"/>
              </w:rPr>
              <w:t>1 654,78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vAlign w:val="bottom"/>
            <w:hideMark/>
          </w:tcPr>
          <w:p w:rsidR="00930D77" w:rsidRPr="00930D77" w:rsidRDefault="00930D77" w:rsidP="00F1172C">
            <w:pPr>
              <w:jc w:val="center"/>
            </w:pPr>
            <w:r w:rsidRPr="00930D77">
              <w:rPr>
                <w:sz w:val="22"/>
                <w:szCs w:val="22"/>
              </w:rPr>
              <w:t>75 1 7620</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1 411,32</w:t>
            </w:r>
          </w:p>
        </w:tc>
        <w:tc>
          <w:tcPr>
            <w:tcW w:w="1559" w:type="dxa"/>
            <w:shd w:val="clear" w:color="auto" w:fill="auto"/>
            <w:noWrap/>
            <w:vAlign w:val="bottom"/>
            <w:hideMark/>
          </w:tcPr>
          <w:p w:rsidR="00930D77" w:rsidRPr="00930D77" w:rsidRDefault="00930D77" w:rsidP="00F1172C">
            <w:pPr>
              <w:jc w:val="right"/>
            </w:pPr>
            <w:r w:rsidRPr="00930D77">
              <w:rPr>
                <w:sz w:val="22"/>
                <w:szCs w:val="22"/>
              </w:rPr>
              <w:t>1 414,34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vAlign w:val="bottom"/>
            <w:hideMark/>
          </w:tcPr>
          <w:p w:rsidR="00930D77" w:rsidRPr="00930D77" w:rsidRDefault="00930D77" w:rsidP="00F1172C">
            <w:pPr>
              <w:jc w:val="center"/>
            </w:pPr>
            <w:r w:rsidRPr="00930D77">
              <w:rPr>
                <w:sz w:val="22"/>
                <w:szCs w:val="22"/>
              </w:rPr>
              <w:t>75 1 7620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239,92</w:t>
            </w:r>
          </w:p>
        </w:tc>
        <w:tc>
          <w:tcPr>
            <w:tcW w:w="1559" w:type="dxa"/>
            <w:shd w:val="clear" w:color="auto" w:fill="auto"/>
            <w:noWrap/>
            <w:vAlign w:val="bottom"/>
            <w:hideMark/>
          </w:tcPr>
          <w:p w:rsidR="00930D77" w:rsidRPr="00930D77" w:rsidRDefault="00930D77" w:rsidP="00F1172C">
            <w:pPr>
              <w:jc w:val="right"/>
            </w:pPr>
            <w:r w:rsidRPr="00930D77">
              <w:rPr>
                <w:sz w:val="22"/>
                <w:szCs w:val="22"/>
              </w:rPr>
              <w:t>240,44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 xml:space="preserve">Обеспечение </w:t>
            </w:r>
            <w:proofErr w:type="gramStart"/>
            <w:r w:rsidRPr="00930D77">
              <w:rPr>
                <w:b/>
                <w:bCs/>
                <w:sz w:val="22"/>
                <w:szCs w:val="22"/>
              </w:rPr>
              <w:t>деятельности комитета культуры администрации города Ставрополя</w:t>
            </w:r>
            <w:proofErr w:type="gramEnd"/>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76 0 0000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8 472,85</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8 485,76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Непрограммные расходы в рамках </w:t>
            </w:r>
            <w:proofErr w:type="gramStart"/>
            <w:r w:rsidRPr="00930D77">
              <w:rPr>
                <w:sz w:val="22"/>
                <w:szCs w:val="22"/>
              </w:rPr>
              <w:t>обеспечения деятельности комитета культуры администрации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76 1 0000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8 472,85</w:t>
            </w:r>
          </w:p>
        </w:tc>
        <w:tc>
          <w:tcPr>
            <w:tcW w:w="1559" w:type="dxa"/>
            <w:shd w:val="clear" w:color="auto" w:fill="auto"/>
            <w:vAlign w:val="bottom"/>
            <w:hideMark/>
          </w:tcPr>
          <w:p w:rsidR="00930D77" w:rsidRPr="00930D77" w:rsidRDefault="00930D77" w:rsidP="00F1172C">
            <w:pPr>
              <w:jc w:val="right"/>
            </w:pPr>
            <w:r w:rsidRPr="00930D77">
              <w:rPr>
                <w:sz w:val="22"/>
                <w:szCs w:val="22"/>
              </w:rPr>
              <w:t>8 485,76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76 1 1001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863,51</w:t>
            </w:r>
          </w:p>
        </w:tc>
        <w:tc>
          <w:tcPr>
            <w:tcW w:w="1559" w:type="dxa"/>
            <w:shd w:val="clear" w:color="auto" w:fill="auto"/>
            <w:noWrap/>
            <w:vAlign w:val="bottom"/>
            <w:hideMark/>
          </w:tcPr>
          <w:p w:rsidR="00930D77" w:rsidRPr="00930D77" w:rsidRDefault="00930D77" w:rsidP="00F1172C">
            <w:pPr>
              <w:jc w:val="right"/>
            </w:pPr>
            <w:r w:rsidRPr="00930D77">
              <w:rPr>
                <w:sz w:val="22"/>
                <w:szCs w:val="22"/>
              </w:rPr>
              <w:t>876,42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76 1 1001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662,61</w:t>
            </w:r>
          </w:p>
        </w:tc>
        <w:tc>
          <w:tcPr>
            <w:tcW w:w="1559" w:type="dxa"/>
            <w:shd w:val="clear" w:color="auto" w:fill="auto"/>
            <w:noWrap/>
            <w:vAlign w:val="bottom"/>
            <w:hideMark/>
          </w:tcPr>
          <w:p w:rsidR="00930D77" w:rsidRPr="00930D77" w:rsidRDefault="00930D77" w:rsidP="00F1172C">
            <w:pPr>
              <w:jc w:val="right"/>
            </w:pPr>
            <w:r w:rsidRPr="00930D77">
              <w:rPr>
                <w:sz w:val="22"/>
                <w:szCs w:val="22"/>
              </w:rPr>
              <w:t>675,52</w:t>
            </w:r>
          </w:p>
        </w:tc>
      </w:tr>
      <w:tr w:rsidR="00930D77" w:rsidRPr="00930D77" w:rsidTr="002906D1">
        <w:tblPrEx>
          <w:shd w:val="clear" w:color="auto" w:fill="auto"/>
        </w:tblPrEx>
        <w:trPr>
          <w:trHeight w:val="118"/>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76 1 1001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200,90</w:t>
            </w:r>
          </w:p>
        </w:tc>
        <w:tc>
          <w:tcPr>
            <w:tcW w:w="1559" w:type="dxa"/>
            <w:shd w:val="clear" w:color="auto" w:fill="auto"/>
            <w:noWrap/>
            <w:vAlign w:val="bottom"/>
            <w:hideMark/>
          </w:tcPr>
          <w:p w:rsidR="00930D77" w:rsidRPr="00930D77" w:rsidRDefault="00930D77" w:rsidP="00F1172C">
            <w:pPr>
              <w:jc w:val="right"/>
            </w:pPr>
            <w:r w:rsidRPr="00930D77">
              <w:rPr>
                <w:sz w:val="22"/>
                <w:szCs w:val="22"/>
              </w:rPr>
              <w:t>200,90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76 1 1002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7 449,34</w:t>
            </w:r>
          </w:p>
        </w:tc>
        <w:tc>
          <w:tcPr>
            <w:tcW w:w="1559" w:type="dxa"/>
            <w:shd w:val="clear" w:color="auto" w:fill="auto"/>
            <w:noWrap/>
            <w:vAlign w:val="bottom"/>
            <w:hideMark/>
          </w:tcPr>
          <w:p w:rsidR="00930D77" w:rsidRPr="00930D77" w:rsidRDefault="00930D77" w:rsidP="00F1172C">
            <w:pPr>
              <w:jc w:val="right"/>
            </w:pPr>
            <w:r w:rsidRPr="00930D77">
              <w:rPr>
                <w:sz w:val="22"/>
                <w:szCs w:val="22"/>
              </w:rPr>
              <w:t>7 449,34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76 1 1002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7 449,34</w:t>
            </w:r>
          </w:p>
        </w:tc>
        <w:tc>
          <w:tcPr>
            <w:tcW w:w="1559" w:type="dxa"/>
            <w:shd w:val="clear" w:color="auto" w:fill="auto"/>
            <w:noWrap/>
            <w:vAlign w:val="bottom"/>
            <w:hideMark/>
          </w:tcPr>
          <w:p w:rsidR="00930D77" w:rsidRPr="00930D77" w:rsidRDefault="00930D77" w:rsidP="00F1172C">
            <w:pPr>
              <w:jc w:val="right"/>
            </w:pPr>
            <w:r w:rsidRPr="00930D77">
              <w:rPr>
                <w:sz w:val="22"/>
                <w:szCs w:val="22"/>
              </w:rPr>
              <w:t>7 449,34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выполнение мероприятий в сфере культуры и кинематографии </w:t>
            </w:r>
            <w:proofErr w:type="gramStart"/>
            <w:r w:rsidRPr="00930D77">
              <w:rPr>
                <w:sz w:val="22"/>
                <w:szCs w:val="22"/>
              </w:rPr>
              <w:t>управления культуры администрации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76 1 2025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160,00</w:t>
            </w:r>
          </w:p>
        </w:tc>
        <w:tc>
          <w:tcPr>
            <w:tcW w:w="1559" w:type="dxa"/>
            <w:shd w:val="clear" w:color="auto" w:fill="auto"/>
            <w:noWrap/>
            <w:vAlign w:val="bottom"/>
            <w:hideMark/>
          </w:tcPr>
          <w:p w:rsidR="00930D77" w:rsidRPr="00930D77" w:rsidRDefault="00930D77" w:rsidP="00F1172C">
            <w:pPr>
              <w:jc w:val="right"/>
            </w:pPr>
            <w:r w:rsidRPr="00930D77">
              <w:rPr>
                <w:sz w:val="22"/>
                <w:szCs w:val="22"/>
              </w:rPr>
              <w:t>160,00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76 1 2025</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160,00</w:t>
            </w:r>
          </w:p>
        </w:tc>
        <w:tc>
          <w:tcPr>
            <w:tcW w:w="1559" w:type="dxa"/>
            <w:shd w:val="clear" w:color="auto" w:fill="auto"/>
            <w:noWrap/>
            <w:vAlign w:val="bottom"/>
            <w:hideMark/>
          </w:tcPr>
          <w:p w:rsidR="00930D77" w:rsidRPr="00930D77" w:rsidRDefault="00930D77" w:rsidP="00F1172C">
            <w:pPr>
              <w:jc w:val="right"/>
            </w:pPr>
            <w:r w:rsidRPr="00930D77">
              <w:rPr>
                <w:sz w:val="22"/>
                <w:szCs w:val="22"/>
              </w:rPr>
              <w:t>160,00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Обеспечение деятельности комитета труда и социальной защиты населения администрации города Ставрополя</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77 0 0000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53 727,72</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53 812,62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77 1 0000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53 727,72</w:t>
            </w:r>
          </w:p>
        </w:tc>
        <w:tc>
          <w:tcPr>
            <w:tcW w:w="1559" w:type="dxa"/>
            <w:shd w:val="clear" w:color="auto" w:fill="auto"/>
            <w:vAlign w:val="bottom"/>
            <w:hideMark/>
          </w:tcPr>
          <w:p w:rsidR="00930D77" w:rsidRPr="00930D77" w:rsidRDefault="00930D77" w:rsidP="00F1172C">
            <w:pPr>
              <w:jc w:val="right"/>
            </w:pPr>
            <w:r w:rsidRPr="00930D77">
              <w:rPr>
                <w:sz w:val="22"/>
                <w:szCs w:val="22"/>
              </w:rPr>
              <w:t>53 812,62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77 1 1002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7 469,00</w:t>
            </w:r>
          </w:p>
        </w:tc>
        <w:tc>
          <w:tcPr>
            <w:tcW w:w="1559" w:type="dxa"/>
            <w:shd w:val="clear" w:color="auto" w:fill="auto"/>
            <w:noWrap/>
            <w:vAlign w:val="bottom"/>
            <w:hideMark/>
          </w:tcPr>
          <w:p w:rsidR="00930D77" w:rsidRPr="00930D77" w:rsidRDefault="00930D77" w:rsidP="00F1172C">
            <w:pPr>
              <w:jc w:val="right"/>
            </w:pPr>
            <w:r w:rsidRPr="00930D77">
              <w:rPr>
                <w:sz w:val="22"/>
                <w:szCs w:val="22"/>
              </w:rPr>
              <w:t>7 471,70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77 1 1002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7 469,00</w:t>
            </w:r>
          </w:p>
        </w:tc>
        <w:tc>
          <w:tcPr>
            <w:tcW w:w="1559" w:type="dxa"/>
            <w:shd w:val="clear" w:color="auto" w:fill="auto"/>
            <w:noWrap/>
            <w:vAlign w:val="bottom"/>
            <w:hideMark/>
          </w:tcPr>
          <w:p w:rsidR="00930D77" w:rsidRPr="00930D77" w:rsidRDefault="00930D77" w:rsidP="00F1172C">
            <w:pPr>
              <w:jc w:val="right"/>
            </w:pPr>
            <w:r w:rsidRPr="00930D77">
              <w:rPr>
                <w:sz w:val="22"/>
                <w:szCs w:val="22"/>
              </w:rPr>
              <w:t>7 471,70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1275" w:type="dxa"/>
            <w:shd w:val="clear" w:color="auto" w:fill="auto"/>
            <w:noWrap/>
            <w:vAlign w:val="bottom"/>
            <w:hideMark/>
          </w:tcPr>
          <w:p w:rsidR="00930D77" w:rsidRPr="00930D77" w:rsidRDefault="00930D77" w:rsidP="00F1172C">
            <w:pPr>
              <w:jc w:val="center"/>
            </w:pPr>
            <w:r w:rsidRPr="00930D77">
              <w:rPr>
                <w:sz w:val="22"/>
                <w:szCs w:val="22"/>
              </w:rPr>
              <w:t>77 1 7610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1 304,33</w:t>
            </w:r>
          </w:p>
        </w:tc>
        <w:tc>
          <w:tcPr>
            <w:tcW w:w="1559" w:type="dxa"/>
            <w:shd w:val="clear" w:color="auto" w:fill="auto"/>
            <w:noWrap/>
            <w:vAlign w:val="bottom"/>
            <w:hideMark/>
          </w:tcPr>
          <w:p w:rsidR="00930D77" w:rsidRPr="00930D77" w:rsidRDefault="00930D77" w:rsidP="00F1172C">
            <w:pPr>
              <w:jc w:val="right"/>
            </w:pPr>
            <w:r w:rsidRPr="00930D77">
              <w:rPr>
                <w:sz w:val="22"/>
                <w:szCs w:val="22"/>
              </w:rPr>
              <w:t>1 304,33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77 1 7610</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1 304,33</w:t>
            </w:r>
          </w:p>
        </w:tc>
        <w:tc>
          <w:tcPr>
            <w:tcW w:w="1559" w:type="dxa"/>
            <w:shd w:val="clear" w:color="auto" w:fill="auto"/>
            <w:noWrap/>
            <w:vAlign w:val="bottom"/>
            <w:hideMark/>
          </w:tcPr>
          <w:p w:rsidR="00930D77" w:rsidRPr="00930D77" w:rsidRDefault="00930D77" w:rsidP="00F1172C">
            <w:pPr>
              <w:jc w:val="right"/>
            </w:pPr>
            <w:r w:rsidRPr="00930D77">
              <w:rPr>
                <w:sz w:val="22"/>
                <w:szCs w:val="22"/>
              </w:rPr>
              <w:t>1 304,33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roofErr w:type="gramStart"/>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w:t>
            </w:r>
            <w:proofErr w:type="gramEnd"/>
            <w:r w:rsidRPr="00930D77">
              <w:rPr>
                <w:sz w:val="22"/>
                <w:szCs w:val="22"/>
              </w:rPr>
              <w:t xml:space="preserve"> осуществление отдельных государственных полномочий в области социальной защиты отдельных категорий граждан</w:t>
            </w:r>
          </w:p>
        </w:tc>
        <w:tc>
          <w:tcPr>
            <w:tcW w:w="1275" w:type="dxa"/>
            <w:shd w:val="clear" w:color="auto" w:fill="auto"/>
            <w:noWrap/>
            <w:vAlign w:val="bottom"/>
            <w:hideMark/>
          </w:tcPr>
          <w:p w:rsidR="00930D77" w:rsidRPr="00930D77" w:rsidRDefault="00930D77" w:rsidP="00F1172C">
            <w:pPr>
              <w:jc w:val="center"/>
            </w:pPr>
            <w:r w:rsidRPr="00930D77">
              <w:rPr>
                <w:sz w:val="22"/>
                <w:szCs w:val="22"/>
              </w:rPr>
              <w:t>77 1 7621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44 954,39</w:t>
            </w:r>
          </w:p>
        </w:tc>
        <w:tc>
          <w:tcPr>
            <w:tcW w:w="1559" w:type="dxa"/>
            <w:shd w:val="clear" w:color="auto" w:fill="auto"/>
            <w:noWrap/>
            <w:vAlign w:val="bottom"/>
            <w:hideMark/>
          </w:tcPr>
          <w:p w:rsidR="00930D77" w:rsidRPr="00930D77" w:rsidRDefault="00930D77" w:rsidP="00F1172C">
            <w:pPr>
              <w:jc w:val="right"/>
            </w:pPr>
            <w:r w:rsidRPr="00930D77">
              <w:rPr>
                <w:sz w:val="22"/>
                <w:szCs w:val="22"/>
              </w:rPr>
              <w:t>45 036,59</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77 1 7621</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43 486,29</w:t>
            </w:r>
          </w:p>
        </w:tc>
        <w:tc>
          <w:tcPr>
            <w:tcW w:w="1559" w:type="dxa"/>
            <w:shd w:val="clear" w:color="auto" w:fill="auto"/>
            <w:noWrap/>
            <w:vAlign w:val="bottom"/>
            <w:hideMark/>
          </w:tcPr>
          <w:p w:rsidR="00930D77" w:rsidRPr="00930D77" w:rsidRDefault="00930D77" w:rsidP="00F1172C">
            <w:pPr>
              <w:jc w:val="right"/>
            </w:pPr>
            <w:r w:rsidRPr="00930D77">
              <w:rPr>
                <w:sz w:val="22"/>
                <w:szCs w:val="22"/>
              </w:rPr>
              <w:t>43 483,59</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77 1 7621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1 373,10</w:t>
            </w:r>
          </w:p>
        </w:tc>
        <w:tc>
          <w:tcPr>
            <w:tcW w:w="1559" w:type="dxa"/>
            <w:shd w:val="clear" w:color="auto" w:fill="auto"/>
            <w:noWrap/>
            <w:vAlign w:val="bottom"/>
            <w:hideMark/>
          </w:tcPr>
          <w:p w:rsidR="00930D77" w:rsidRPr="00930D77" w:rsidRDefault="00930D77" w:rsidP="00F1172C">
            <w:pPr>
              <w:jc w:val="right"/>
            </w:pPr>
            <w:r w:rsidRPr="00930D77">
              <w:rPr>
                <w:sz w:val="22"/>
                <w:szCs w:val="22"/>
              </w:rPr>
              <w:t>1 458,00</w:t>
            </w:r>
          </w:p>
        </w:tc>
      </w:tr>
      <w:tr w:rsidR="00930D77" w:rsidRPr="00930D77" w:rsidTr="00F1172C">
        <w:tblPrEx>
          <w:shd w:val="clear" w:color="auto" w:fill="auto"/>
        </w:tblPrEx>
        <w:trPr>
          <w:trHeight w:val="342"/>
        </w:trPr>
        <w:tc>
          <w:tcPr>
            <w:tcW w:w="4410" w:type="dxa"/>
            <w:shd w:val="clear" w:color="auto" w:fill="auto"/>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77 1 7621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95,00</w:t>
            </w:r>
          </w:p>
        </w:tc>
        <w:tc>
          <w:tcPr>
            <w:tcW w:w="1559" w:type="dxa"/>
            <w:shd w:val="clear" w:color="auto" w:fill="auto"/>
            <w:noWrap/>
            <w:vAlign w:val="bottom"/>
            <w:hideMark/>
          </w:tcPr>
          <w:p w:rsidR="00930D77" w:rsidRPr="00930D77" w:rsidRDefault="00930D77" w:rsidP="00F1172C">
            <w:pPr>
              <w:jc w:val="right"/>
            </w:pPr>
            <w:r w:rsidRPr="00930D77">
              <w:rPr>
                <w:sz w:val="22"/>
                <w:szCs w:val="22"/>
              </w:rPr>
              <w:t>95,00</w:t>
            </w:r>
          </w:p>
        </w:tc>
      </w:tr>
      <w:tr w:rsidR="002906D1" w:rsidRPr="00930D77" w:rsidTr="00F1172C">
        <w:tblPrEx>
          <w:shd w:val="clear" w:color="auto" w:fill="auto"/>
        </w:tblPrEx>
        <w:trPr>
          <w:trHeight w:val="342"/>
        </w:trPr>
        <w:tc>
          <w:tcPr>
            <w:tcW w:w="4410" w:type="dxa"/>
            <w:shd w:val="clear" w:color="auto" w:fill="auto"/>
            <w:vAlign w:val="bottom"/>
          </w:tcPr>
          <w:p w:rsidR="002906D1" w:rsidRPr="00930D77" w:rsidRDefault="002906D1" w:rsidP="00F1172C">
            <w:pPr>
              <w:rPr>
                <w:b/>
                <w:bCs/>
              </w:rPr>
            </w:pPr>
          </w:p>
        </w:tc>
        <w:tc>
          <w:tcPr>
            <w:tcW w:w="1275" w:type="dxa"/>
            <w:shd w:val="clear" w:color="auto" w:fill="auto"/>
            <w:vAlign w:val="bottom"/>
          </w:tcPr>
          <w:p w:rsidR="002906D1" w:rsidRPr="00930D77" w:rsidRDefault="002906D1" w:rsidP="00F1172C">
            <w:pPr>
              <w:jc w:val="center"/>
              <w:rPr>
                <w:b/>
                <w:bCs/>
              </w:rPr>
            </w:pPr>
          </w:p>
        </w:tc>
        <w:tc>
          <w:tcPr>
            <w:tcW w:w="567" w:type="dxa"/>
            <w:shd w:val="clear" w:color="auto" w:fill="auto"/>
            <w:vAlign w:val="bottom"/>
          </w:tcPr>
          <w:p w:rsidR="002906D1" w:rsidRPr="00930D77" w:rsidRDefault="002906D1" w:rsidP="00F1172C">
            <w:pPr>
              <w:jc w:val="center"/>
              <w:rPr>
                <w:b/>
                <w:bCs/>
              </w:rPr>
            </w:pPr>
          </w:p>
        </w:tc>
        <w:tc>
          <w:tcPr>
            <w:tcW w:w="1560" w:type="dxa"/>
            <w:shd w:val="clear" w:color="auto" w:fill="auto"/>
            <w:vAlign w:val="bottom"/>
          </w:tcPr>
          <w:p w:rsidR="002906D1" w:rsidRPr="00930D77" w:rsidRDefault="002906D1" w:rsidP="00F1172C">
            <w:pPr>
              <w:jc w:val="right"/>
              <w:rPr>
                <w:b/>
                <w:bCs/>
              </w:rPr>
            </w:pPr>
          </w:p>
        </w:tc>
        <w:tc>
          <w:tcPr>
            <w:tcW w:w="1559" w:type="dxa"/>
            <w:shd w:val="clear" w:color="auto" w:fill="auto"/>
            <w:vAlign w:val="bottom"/>
          </w:tcPr>
          <w:p w:rsidR="002906D1" w:rsidRPr="00930D77" w:rsidRDefault="002906D1" w:rsidP="00F1172C">
            <w:pPr>
              <w:jc w:val="right"/>
              <w:rPr>
                <w:b/>
                <w:bCs/>
              </w:rPr>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rPr>
                <w:b/>
                <w:bCs/>
              </w:rPr>
            </w:pPr>
            <w:r w:rsidRPr="00930D77">
              <w:rPr>
                <w:b/>
                <w:bCs/>
                <w:sz w:val="22"/>
                <w:szCs w:val="22"/>
              </w:rPr>
              <w:lastRenderedPageBreak/>
              <w:t>Обеспечение деятельности управления физической культуры и спорта администрации города Ставрополя</w:t>
            </w:r>
          </w:p>
        </w:tc>
        <w:tc>
          <w:tcPr>
            <w:tcW w:w="1275" w:type="dxa"/>
            <w:shd w:val="clear" w:color="auto" w:fill="auto"/>
            <w:vAlign w:val="bottom"/>
            <w:hideMark/>
          </w:tcPr>
          <w:p w:rsidR="00930D77" w:rsidRPr="00930D77" w:rsidRDefault="00930D77" w:rsidP="002906D1">
            <w:pPr>
              <w:spacing w:line="233" w:lineRule="auto"/>
              <w:jc w:val="center"/>
              <w:rPr>
                <w:b/>
                <w:bCs/>
              </w:rPr>
            </w:pPr>
            <w:r w:rsidRPr="00930D77">
              <w:rPr>
                <w:b/>
                <w:bCs/>
                <w:sz w:val="22"/>
                <w:szCs w:val="22"/>
              </w:rPr>
              <w:t>78 0 0000</w:t>
            </w:r>
          </w:p>
        </w:tc>
        <w:tc>
          <w:tcPr>
            <w:tcW w:w="567" w:type="dxa"/>
            <w:shd w:val="clear" w:color="auto" w:fill="auto"/>
            <w:vAlign w:val="bottom"/>
            <w:hideMark/>
          </w:tcPr>
          <w:p w:rsidR="00930D77" w:rsidRPr="00930D77" w:rsidRDefault="00930D77" w:rsidP="002906D1">
            <w:pPr>
              <w:spacing w:line="233" w:lineRule="auto"/>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2906D1">
            <w:pPr>
              <w:spacing w:line="233" w:lineRule="auto"/>
              <w:jc w:val="right"/>
              <w:rPr>
                <w:b/>
                <w:bCs/>
              </w:rPr>
            </w:pPr>
            <w:r w:rsidRPr="00930D77">
              <w:rPr>
                <w:b/>
                <w:bCs/>
                <w:sz w:val="22"/>
                <w:szCs w:val="22"/>
              </w:rPr>
              <w:t>10 967,24</w:t>
            </w:r>
          </w:p>
        </w:tc>
        <w:tc>
          <w:tcPr>
            <w:tcW w:w="1559" w:type="dxa"/>
            <w:shd w:val="clear" w:color="auto" w:fill="auto"/>
            <w:vAlign w:val="bottom"/>
            <w:hideMark/>
          </w:tcPr>
          <w:p w:rsidR="00930D77" w:rsidRPr="00930D77" w:rsidRDefault="00930D77" w:rsidP="002906D1">
            <w:pPr>
              <w:spacing w:line="233" w:lineRule="auto"/>
              <w:jc w:val="right"/>
              <w:rPr>
                <w:b/>
                <w:bCs/>
              </w:rPr>
            </w:pPr>
            <w:r w:rsidRPr="00930D77">
              <w:rPr>
                <w:b/>
                <w:bCs/>
                <w:sz w:val="22"/>
                <w:szCs w:val="22"/>
              </w:rPr>
              <w:t>10 996,97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Непрограммные расходы в рамках обеспечения деятельности управления физической культуры и спорта администрации города Ставрополя</w:t>
            </w:r>
          </w:p>
        </w:tc>
        <w:tc>
          <w:tcPr>
            <w:tcW w:w="1275" w:type="dxa"/>
            <w:shd w:val="clear" w:color="auto" w:fill="auto"/>
            <w:vAlign w:val="bottom"/>
            <w:hideMark/>
          </w:tcPr>
          <w:p w:rsidR="00930D77" w:rsidRPr="00930D77" w:rsidRDefault="00930D77" w:rsidP="002906D1">
            <w:pPr>
              <w:spacing w:line="233" w:lineRule="auto"/>
              <w:jc w:val="center"/>
            </w:pPr>
            <w:r w:rsidRPr="00930D77">
              <w:rPr>
                <w:sz w:val="22"/>
                <w:szCs w:val="22"/>
              </w:rPr>
              <w:t>78 1 0000</w:t>
            </w:r>
          </w:p>
        </w:tc>
        <w:tc>
          <w:tcPr>
            <w:tcW w:w="567" w:type="dxa"/>
            <w:shd w:val="clear" w:color="auto" w:fill="auto"/>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vAlign w:val="bottom"/>
            <w:hideMark/>
          </w:tcPr>
          <w:p w:rsidR="00930D77" w:rsidRPr="00930D77" w:rsidRDefault="00930D77" w:rsidP="002906D1">
            <w:pPr>
              <w:spacing w:line="233" w:lineRule="auto"/>
              <w:jc w:val="right"/>
            </w:pPr>
            <w:r w:rsidRPr="00930D77">
              <w:rPr>
                <w:sz w:val="22"/>
                <w:szCs w:val="22"/>
              </w:rPr>
              <w:t>10 967,24</w:t>
            </w:r>
          </w:p>
        </w:tc>
        <w:tc>
          <w:tcPr>
            <w:tcW w:w="1559" w:type="dxa"/>
            <w:shd w:val="clear" w:color="auto" w:fill="auto"/>
            <w:vAlign w:val="bottom"/>
            <w:hideMark/>
          </w:tcPr>
          <w:p w:rsidR="00930D77" w:rsidRPr="00930D77" w:rsidRDefault="00930D77" w:rsidP="002906D1">
            <w:pPr>
              <w:spacing w:line="233" w:lineRule="auto"/>
              <w:jc w:val="right"/>
            </w:pPr>
            <w:r w:rsidRPr="00930D77">
              <w:rPr>
                <w:sz w:val="22"/>
                <w:szCs w:val="22"/>
              </w:rPr>
              <w:t>10 996,97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78 1 1001</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1 329,42</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1 359,15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78 1 1001</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240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1 285,92</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1 315,65</w:t>
            </w:r>
          </w:p>
        </w:tc>
      </w:tr>
      <w:tr w:rsidR="00930D77" w:rsidRPr="00930D77" w:rsidTr="002906D1">
        <w:tblPrEx>
          <w:shd w:val="clear" w:color="auto" w:fill="auto"/>
        </w:tblPrEx>
        <w:trPr>
          <w:trHeight w:val="143"/>
        </w:trPr>
        <w:tc>
          <w:tcPr>
            <w:tcW w:w="4410" w:type="dxa"/>
            <w:shd w:val="clear" w:color="auto" w:fill="auto"/>
            <w:vAlign w:val="bottom"/>
            <w:hideMark/>
          </w:tcPr>
          <w:p w:rsidR="00930D77" w:rsidRPr="00930D77" w:rsidRDefault="00930D77" w:rsidP="002906D1">
            <w:pPr>
              <w:spacing w:line="233" w:lineRule="auto"/>
            </w:pPr>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78 1 1001</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850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43,50</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43,50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78 1 1002</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9 609,32</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9 609,32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78 1 1002</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120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9 609,32</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9 609,32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Уплата налога на имущество организаций и земельного налога по спортивным площадкам, закрепленным на праве оперативного управления за управлением физической культуры и спорта администрации города Ставрополя</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78 1 2073</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28,50</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28,50</w:t>
            </w:r>
          </w:p>
        </w:tc>
      </w:tr>
      <w:tr w:rsidR="00930D77" w:rsidRPr="00930D77" w:rsidTr="002906D1">
        <w:tblPrEx>
          <w:shd w:val="clear" w:color="auto" w:fill="auto"/>
        </w:tblPrEx>
        <w:trPr>
          <w:trHeight w:val="216"/>
        </w:trPr>
        <w:tc>
          <w:tcPr>
            <w:tcW w:w="4410" w:type="dxa"/>
            <w:shd w:val="clear" w:color="auto" w:fill="auto"/>
            <w:vAlign w:val="bottom"/>
            <w:hideMark/>
          </w:tcPr>
          <w:p w:rsidR="00930D77" w:rsidRPr="00930D77" w:rsidRDefault="00930D77" w:rsidP="002906D1">
            <w:pPr>
              <w:spacing w:line="233" w:lineRule="auto"/>
            </w:pPr>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78 1 2073</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850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28,50</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28,50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rPr>
                <w:b/>
                <w:bCs/>
              </w:rPr>
            </w:pPr>
            <w:r w:rsidRPr="00930D77">
              <w:rPr>
                <w:b/>
                <w:bCs/>
                <w:sz w:val="22"/>
                <w:szCs w:val="22"/>
              </w:rPr>
              <w:t xml:space="preserve">Обеспечение </w:t>
            </w:r>
            <w:proofErr w:type="gramStart"/>
            <w:r w:rsidRPr="00930D77">
              <w:rPr>
                <w:b/>
                <w:bCs/>
                <w:sz w:val="22"/>
                <w:szCs w:val="22"/>
              </w:rPr>
              <w:t>деятельности администрации Ленинского района города Ставрополя</w:t>
            </w:r>
            <w:proofErr w:type="gramEnd"/>
          </w:p>
        </w:tc>
        <w:tc>
          <w:tcPr>
            <w:tcW w:w="1275" w:type="dxa"/>
            <w:shd w:val="clear" w:color="auto" w:fill="auto"/>
            <w:vAlign w:val="bottom"/>
            <w:hideMark/>
          </w:tcPr>
          <w:p w:rsidR="00930D77" w:rsidRPr="00930D77" w:rsidRDefault="00930D77" w:rsidP="002906D1">
            <w:pPr>
              <w:spacing w:line="233" w:lineRule="auto"/>
              <w:jc w:val="center"/>
              <w:rPr>
                <w:b/>
                <w:bCs/>
              </w:rPr>
            </w:pPr>
            <w:r w:rsidRPr="00930D77">
              <w:rPr>
                <w:b/>
                <w:bCs/>
                <w:sz w:val="22"/>
                <w:szCs w:val="22"/>
              </w:rPr>
              <w:t>80 0 0000</w:t>
            </w:r>
          </w:p>
        </w:tc>
        <w:tc>
          <w:tcPr>
            <w:tcW w:w="567" w:type="dxa"/>
            <w:shd w:val="clear" w:color="auto" w:fill="auto"/>
            <w:vAlign w:val="bottom"/>
            <w:hideMark/>
          </w:tcPr>
          <w:p w:rsidR="00930D77" w:rsidRPr="00930D77" w:rsidRDefault="00930D77" w:rsidP="002906D1">
            <w:pPr>
              <w:spacing w:line="233" w:lineRule="auto"/>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2906D1">
            <w:pPr>
              <w:spacing w:line="233" w:lineRule="auto"/>
              <w:jc w:val="right"/>
              <w:rPr>
                <w:b/>
                <w:bCs/>
              </w:rPr>
            </w:pPr>
            <w:r w:rsidRPr="00930D77">
              <w:rPr>
                <w:b/>
                <w:bCs/>
                <w:sz w:val="22"/>
                <w:szCs w:val="22"/>
              </w:rPr>
              <w:t>26 995,12</w:t>
            </w:r>
          </w:p>
        </w:tc>
        <w:tc>
          <w:tcPr>
            <w:tcW w:w="1559" w:type="dxa"/>
            <w:shd w:val="clear" w:color="auto" w:fill="auto"/>
            <w:vAlign w:val="bottom"/>
            <w:hideMark/>
          </w:tcPr>
          <w:p w:rsidR="00930D77" w:rsidRPr="00930D77" w:rsidRDefault="00930D77" w:rsidP="002906D1">
            <w:pPr>
              <w:spacing w:line="233" w:lineRule="auto"/>
              <w:jc w:val="right"/>
              <w:rPr>
                <w:b/>
                <w:bCs/>
              </w:rPr>
            </w:pPr>
            <w:r w:rsidRPr="00930D77">
              <w:rPr>
                <w:b/>
                <w:bCs/>
                <w:sz w:val="22"/>
                <w:szCs w:val="22"/>
              </w:rPr>
              <w:t>27 023,69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 xml:space="preserve">Непрограммные расходы в рамках </w:t>
            </w:r>
            <w:proofErr w:type="gramStart"/>
            <w:r w:rsidRPr="00930D77">
              <w:rPr>
                <w:sz w:val="22"/>
                <w:szCs w:val="22"/>
              </w:rPr>
              <w:t>обеспечения деятельности администрации Ленинского района города Ставрополя</w:t>
            </w:r>
            <w:proofErr w:type="gramEnd"/>
          </w:p>
        </w:tc>
        <w:tc>
          <w:tcPr>
            <w:tcW w:w="1275" w:type="dxa"/>
            <w:shd w:val="clear" w:color="auto" w:fill="auto"/>
            <w:vAlign w:val="bottom"/>
            <w:hideMark/>
          </w:tcPr>
          <w:p w:rsidR="00930D77" w:rsidRPr="00930D77" w:rsidRDefault="00930D77" w:rsidP="002906D1">
            <w:pPr>
              <w:spacing w:line="233" w:lineRule="auto"/>
              <w:jc w:val="center"/>
            </w:pPr>
            <w:r w:rsidRPr="00930D77">
              <w:rPr>
                <w:sz w:val="22"/>
                <w:szCs w:val="22"/>
              </w:rPr>
              <w:t>80 1 0000</w:t>
            </w:r>
          </w:p>
        </w:tc>
        <w:tc>
          <w:tcPr>
            <w:tcW w:w="567" w:type="dxa"/>
            <w:shd w:val="clear" w:color="auto" w:fill="auto"/>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vAlign w:val="bottom"/>
            <w:hideMark/>
          </w:tcPr>
          <w:p w:rsidR="00930D77" w:rsidRPr="00930D77" w:rsidRDefault="00930D77" w:rsidP="002906D1">
            <w:pPr>
              <w:spacing w:line="233" w:lineRule="auto"/>
              <w:jc w:val="right"/>
            </w:pPr>
            <w:r w:rsidRPr="00930D77">
              <w:rPr>
                <w:sz w:val="22"/>
                <w:szCs w:val="22"/>
              </w:rPr>
              <w:t>26 995,12</w:t>
            </w:r>
          </w:p>
        </w:tc>
        <w:tc>
          <w:tcPr>
            <w:tcW w:w="1559" w:type="dxa"/>
            <w:shd w:val="clear" w:color="auto" w:fill="auto"/>
            <w:vAlign w:val="bottom"/>
            <w:hideMark/>
          </w:tcPr>
          <w:p w:rsidR="00930D77" w:rsidRPr="00930D77" w:rsidRDefault="00930D77" w:rsidP="002906D1">
            <w:pPr>
              <w:spacing w:line="233" w:lineRule="auto"/>
              <w:jc w:val="right"/>
            </w:pPr>
            <w:r w:rsidRPr="00930D77">
              <w:rPr>
                <w:sz w:val="22"/>
                <w:szCs w:val="22"/>
              </w:rPr>
              <w:t>27 023,69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 xml:space="preserve">Непрограммные расходы в рамках </w:t>
            </w:r>
            <w:proofErr w:type="gramStart"/>
            <w:r w:rsidRPr="00930D77">
              <w:rPr>
                <w:sz w:val="22"/>
                <w:szCs w:val="22"/>
              </w:rPr>
              <w:t>обеспечения деятельности администрации Ленинского района города Ставрополя</w:t>
            </w:r>
            <w:proofErr w:type="gramEnd"/>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80 1 0000</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26 995,12</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27 023,69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80 1 1001</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2 834,72</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2 863,01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80 1 1001</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240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2 737,72</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2 766,01</w:t>
            </w:r>
          </w:p>
        </w:tc>
      </w:tr>
      <w:tr w:rsidR="00930D77" w:rsidRPr="00930D77" w:rsidTr="002906D1">
        <w:tblPrEx>
          <w:shd w:val="clear" w:color="auto" w:fill="auto"/>
        </w:tblPrEx>
        <w:trPr>
          <w:trHeight w:val="189"/>
        </w:trPr>
        <w:tc>
          <w:tcPr>
            <w:tcW w:w="4410" w:type="dxa"/>
            <w:shd w:val="clear" w:color="auto" w:fill="auto"/>
            <w:vAlign w:val="bottom"/>
            <w:hideMark/>
          </w:tcPr>
          <w:p w:rsidR="00930D77" w:rsidRPr="00930D77" w:rsidRDefault="00930D77" w:rsidP="002906D1">
            <w:pPr>
              <w:spacing w:line="233" w:lineRule="auto"/>
            </w:pPr>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80 1 1001</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850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97,00</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97,00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80 1 1002</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23 236,80</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23 235,20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80 1 1002</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120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23 236,80</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23 235,20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33" w:lineRule="auto"/>
            </w:pPr>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275" w:type="dxa"/>
            <w:shd w:val="clear" w:color="auto" w:fill="auto"/>
            <w:noWrap/>
            <w:vAlign w:val="bottom"/>
            <w:hideMark/>
          </w:tcPr>
          <w:p w:rsidR="00930D77" w:rsidRPr="00930D77" w:rsidRDefault="00930D77" w:rsidP="002906D1">
            <w:pPr>
              <w:spacing w:line="233" w:lineRule="auto"/>
              <w:jc w:val="center"/>
            </w:pPr>
            <w:r w:rsidRPr="00930D77">
              <w:rPr>
                <w:sz w:val="22"/>
                <w:szCs w:val="22"/>
              </w:rPr>
              <w:t>80 1 7620</w:t>
            </w:r>
          </w:p>
        </w:tc>
        <w:tc>
          <w:tcPr>
            <w:tcW w:w="567" w:type="dxa"/>
            <w:shd w:val="clear" w:color="auto" w:fill="auto"/>
            <w:noWrap/>
            <w:vAlign w:val="bottom"/>
            <w:hideMark/>
          </w:tcPr>
          <w:p w:rsidR="00930D77" w:rsidRPr="00930D77" w:rsidRDefault="00930D77" w:rsidP="002906D1">
            <w:pPr>
              <w:spacing w:line="23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33" w:lineRule="auto"/>
              <w:jc w:val="right"/>
            </w:pPr>
            <w:r w:rsidRPr="00930D77">
              <w:rPr>
                <w:sz w:val="22"/>
                <w:szCs w:val="22"/>
              </w:rPr>
              <w:t>877,60</w:t>
            </w:r>
          </w:p>
        </w:tc>
        <w:tc>
          <w:tcPr>
            <w:tcW w:w="1559" w:type="dxa"/>
            <w:shd w:val="clear" w:color="auto" w:fill="auto"/>
            <w:noWrap/>
            <w:vAlign w:val="bottom"/>
            <w:hideMark/>
          </w:tcPr>
          <w:p w:rsidR="00930D77" w:rsidRPr="00930D77" w:rsidRDefault="00930D77" w:rsidP="002906D1">
            <w:pPr>
              <w:spacing w:line="233" w:lineRule="auto"/>
              <w:jc w:val="right"/>
            </w:pPr>
            <w:r w:rsidRPr="00930D77">
              <w:rPr>
                <w:sz w:val="22"/>
                <w:szCs w:val="22"/>
              </w:rPr>
              <w:t>879,48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80 1 7620</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750,09</w:t>
            </w:r>
          </w:p>
        </w:tc>
        <w:tc>
          <w:tcPr>
            <w:tcW w:w="1559" w:type="dxa"/>
            <w:shd w:val="clear" w:color="auto" w:fill="auto"/>
            <w:noWrap/>
            <w:vAlign w:val="bottom"/>
            <w:hideMark/>
          </w:tcPr>
          <w:p w:rsidR="00930D77" w:rsidRPr="00930D77" w:rsidRDefault="00930D77" w:rsidP="00F1172C">
            <w:pPr>
              <w:jc w:val="right"/>
            </w:pPr>
            <w:r w:rsidRPr="00930D77">
              <w:rPr>
                <w:sz w:val="22"/>
                <w:szCs w:val="22"/>
              </w:rPr>
              <w:t>751,69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80 1 7620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127,51</w:t>
            </w:r>
          </w:p>
        </w:tc>
        <w:tc>
          <w:tcPr>
            <w:tcW w:w="1559" w:type="dxa"/>
            <w:shd w:val="clear" w:color="auto" w:fill="auto"/>
            <w:noWrap/>
            <w:vAlign w:val="bottom"/>
            <w:hideMark/>
          </w:tcPr>
          <w:p w:rsidR="00930D77" w:rsidRPr="00930D77" w:rsidRDefault="00930D77" w:rsidP="00F1172C">
            <w:pPr>
              <w:jc w:val="right"/>
            </w:pPr>
            <w:r w:rsidRPr="00930D77">
              <w:rPr>
                <w:sz w:val="22"/>
                <w:szCs w:val="22"/>
              </w:rPr>
              <w:t>127,79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34554">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275" w:type="dxa"/>
            <w:shd w:val="clear" w:color="auto" w:fill="auto"/>
            <w:noWrap/>
            <w:vAlign w:val="bottom"/>
            <w:hideMark/>
          </w:tcPr>
          <w:p w:rsidR="00930D77" w:rsidRPr="00930D77" w:rsidRDefault="00930D77" w:rsidP="00F1172C">
            <w:pPr>
              <w:jc w:val="center"/>
            </w:pPr>
            <w:r w:rsidRPr="00930D77">
              <w:rPr>
                <w:sz w:val="22"/>
                <w:szCs w:val="22"/>
              </w:rPr>
              <w:t>80 1 7636</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46,00</w:t>
            </w:r>
          </w:p>
        </w:tc>
        <w:tc>
          <w:tcPr>
            <w:tcW w:w="1559" w:type="dxa"/>
            <w:shd w:val="clear" w:color="auto" w:fill="auto"/>
            <w:noWrap/>
            <w:vAlign w:val="bottom"/>
            <w:hideMark/>
          </w:tcPr>
          <w:p w:rsidR="00930D77" w:rsidRPr="00930D77" w:rsidRDefault="00930D77" w:rsidP="00F1172C">
            <w:pPr>
              <w:jc w:val="right"/>
            </w:pPr>
            <w:r w:rsidRPr="00930D77">
              <w:rPr>
                <w:sz w:val="22"/>
                <w:szCs w:val="22"/>
              </w:rPr>
              <w:t>46,00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80 1 7636</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46,00</w:t>
            </w:r>
          </w:p>
        </w:tc>
        <w:tc>
          <w:tcPr>
            <w:tcW w:w="1559" w:type="dxa"/>
            <w:shd w:val="clear" w:color="auto" w:fill="auto"/>
            <w:noWrap/>
            <w:vAlign w:val="bottom"/>
            <w:hideMark/>
          </w:tcPr>
          <w:p w:rsidR="00930D77" w:rsidRPr="00930D77" w:rsidRDefault="00930D77" w:rsidP="00F1172C">
            <w:pPr>
              <w:jc w:val="right"/>
            </w:pPr>
            <w:r w:rsidRPr="00930D77">
              <w:rPr>
                <w:sz w:val="22"/>
                <w:szCs w:val="22"/>
              </w:rPr>
              <w:t>46,00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 xml:space="preserve">Обеспечение </w:t>
            </w:r>
            <w:proofErr w:type="gramStart"/>
            <w:r w:rsidRPr="00930D77">
              <w:rPr>
                <w:b/>
                <w:bCs/>
                <w:sz w:val="22"/>
                <w:szCs w:val="22"/>
              </w:rPr>
              <w:t>деятельности администрации Октябрьского района города Ставрополя</w:t>
            </w:r>
            <w:proofErr w:type="gramEnd"/>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81 0 0000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26 204,56</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26 340,66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Непрограммные расходы в рамках </w:t>
            </w:r>
            <w:proofErr w:type="gramStart"/>
            <w:r w:rsidRPr="00930D77">
              <w:rPr>
                <w:sz w:val="22"/>
                <w:szCs w:val="22"/>
              </w:rPr>
              <w:t>обеспечения деятельности администрации Октябрьского района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81 1 0000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26 204,56</w:t>
            </w:r>
          </w:p>
        </w:tc>
        <w:tc>
          <w:tcPr>
            <w:tcW w:w="1559" w:type="dxa"/>
            <w:shd w:val="clear" w:color="auto" w:fill="auto"/>
            <w:vAlign w:val="bottom"/>
            <w:hideMark/>
          </w:tcPr>
          <w:p w:rsidR="00930D77" w:rsidRPr="00930D77" w:rsidRDefault="00930D77" w:rsidP="00F1172C">
            <w:pPr>
              <w:jc w:val="right"/>
            </w:pPr>
            <w:r w:rsidRPr="00930D77">
              <w:rPr>
                <w:sz w:val="22"/>
                <w:szCs w:val="22"/>
              </w:rPr>
              <w:t>26 340,66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81 1 1001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3 672,66</w:t>
            </w:r>
          </w:p>
        </w:tc>
        <w:tc>
          <w:tcPr>
            <w:tcW w:w="1559" w:type="dxa"/>
            <w:shd w:val="clear" w:color="auto" w:fill="auto"/>
            <w:noWrap/>
            <w:vAlign w:val="bottom"/>
            <w:hideMark/>
          </w:tcPr>
          <w:p w:rsidR="00930D77" w:rsidRPr="00930D77" w:rsidRDefault="00930D77" w:rsidP="00F1172C">
            <w:pPr>
              <w:jc w:val="right"/>
            </w:pPr>
            <w:r w:rsidRPr="00930D77">
              <w:rPr>
                <w:sz w:val="22"/>
                <w:szCs w:val="22"/>
              </w:rPr>
              <w:t>3 808,44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81 1 1001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3 590,66</w:t>
            </w:r>
          </w:p>
        </w:tc>
        <w:tc>
          <w:tcPr>
            <w:tcW w:w="1559" w:type="dxa"/>
            <w:shd w:val="clear" w:color="auto" w:fill="auto"/>
            <w:noWrap/>
            <w:vAlign w:val="bottom"/>
            <w:hideMark/>
          </w:tcPr>
          <w:p w:rsidR="00930D77" w:rsidRPr="00930D77" w:rsidRDefault="00930D77" w:rsidP="00F1172C">
            <w:pPr>
              <w:jc w:val="right"/>
            </w:pPr>
            <w:r w:rsidRPr="00930D77">
              <w:rPr>
                <w:sz w:val="22"/>
                <w:szCs w:val="22"/>
              </w:rPr>
              <w:t>3 726,44</w:t>
            </w:r>
          </w:p>
        </w:tc>
      </w:tr>
      <w:tr w:rsidR="00930D77" w:rsidRPr="00930D77" w:rsidTr="002906D1">
        <w:tblPrEx>
          <w:shd w:val="clear" w:color="auto" w:fill="auto"/>
        </w:tblPrEx>
        <w:trPr>
          <w:trHeight w:val="265"/>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81 1 1001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82,00</w:t>
            </w:r>
          </w:p>
        </w:tc>
        <w:tc>
          <w:tcPr>
            <w:tcW w:w="1559" w:type="dxa"/>
            <w:shd w:val="clear" w:color="auto" w:fill="auto"/>
            <w:noWrap/>
            <w:vAlign w:val="bottom"/>
            <w:hideMark/>
          </w:tcPr>
          <w:p w:rsidR="00930D77" w:rsidRPr="00930D77" w:rsidRDefault="00930D77" w:rsidP="00F1172C">
            <w:pPr>
              <w:jc w:val="right"/>
            </w:pPr>
            <w:r w:rsidRPr="00930D77">
              <w:rPr>
                <w:sz w:val="22"/>
                <w:szCs w:val="22"/>
              </w:rPr>
              <w:t>82,00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81 1 1002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21 465,17</w:t>
            </w:r>
          </w:p>
        </w:tc>
        <w:tc>
          <w:tcPr>
            <w:tcW w:w="1559" w:type="dxa"/>
            <w:shd w:val="clear" w:color="auto" w:fill="auto"/>
            <w:noWrap/>
            <w:vAlign w:val="bottom"/>
            <w:hideMark/>
          </w:tcPr>
          <w:p w:rsidR="00930D77" w:rsidRPr="00930D77" w:rsidRDefault="00930D77" w:rsidP="00F1172C">
            <w:pPr>
              <w:jc w:val="right"/>
            </w:pPr>
            <w:r w:rsidRPr="00930D77">
              <w:rPr>
                <w:sz w:val="22"/>
                <w:szCs w:val="22"/>
              </w:rPr>
              <w:t>21 463,31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81 1 1002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21 465,17</w:t>
            </w:r>
          </w:p>
        </w:tc>
        <w:tc>
          <w:tcPr>
            <w:tcW w:w="1559" w:type="dxa"/>
            <w:shd w:val="clear" w:color="auto" w:fill="auto"/>
            <w:noWrap/>
            <w:vAlign w:val="bottom"/>
            <w:hideMark/>
          </w:tcPr>
          <w:p w:rsidR="00930D77" w:rsidRPr="00930D77" w:rsidRDefault="00930D77" w:rsidP="00F1172C">
            <w:pPr>
              <w:jc w:val="right"/>
            </w:pPr>
            <w:r w:rsidRPr="00930D77">
              <w:rPr>
                <w:sz w:val="22"/>
                <w:szCs w:val="22"/>
              </w:rPr>
              <w:t>21 463,31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275" w:type="dxa"/>
            <w:shd w:val="clear" w:color="auto" w:fill="auto"/>
            <w:noWrap/>
            <w:vAlign w:val="bottom"/>
            <w:hideMark/>
          </w:tcPr>
          <w:p w:rsidR="00930D77" w:rsidRPr="00930D77" w:rsidRDefault="00930D77" w:rsidP="00F1172C">
            <w:pPr>
              <w:jc w:val="center"/>
            </w:pPr>
            <w:r w:rsidRPr="00930D77">
              <w:rPr>
                <w:sz w:val="22"/>
                <w:szCs w:val="22"/>
              </w:rPr>
              <w:t>81 1 7620</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1 020,73</w:t>
            </w:r>
          </w:p>
        </w:tc>
        <w:tc>
          <w:tcPr>
            <w:tcW w:w="1559" w:type="dxa"/>
            <w:shd w:val="clear" w:color="auto" w:fill="auto"/>
            <w:noWrap/>
            <w:vAlign w:val="bottom"/>
            <w:hideMark/>
          </w:tcPr>
          <w:p w:rsidR="00930D77" w:rsidRPr="00930D77" w:rsidRDefault="00930D77" w:rsidP="00F1172C">
            <w:pPr>
              <w:jc w:val="right"/>
            </w:pPr>
            <w:r w:rsidRPr="00930D77">
              <w:rPr>
                <w:sz w:val="22"/>
                <w:szCs w:val="22"/>
              </w:rPr>
              <w:t>1 022,91</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81 1 7620</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872,42</w:t>
            </w:r>
          </w:p>
        </w:tc>
        <w:tc>
          <w:tcPr>
            <w:tcW w:w="1559" w:type="dxa"/>
            <w:shd w:val="clear" w:color="auto" w:fill="auto"/>
            <w:noWrap/>
            <w:vAlign w:val="bottom"/>
            <w:hideMark/>
          </w:tcPr>
          <w:p w:rsidR="00930D77" w:rsidRPr="00930D77" w:rsidRDefault="00930D77" w:rsidP="00F1172C">
            <w:pPr>
              <w:jc w:val="right"/>
            </w:pPr>
            <w:r w:rsidRPr="00930D77">
              <w:rPr>
                <w:sz w:val="22"/>
                <w:szCs w:val="22"/>
              </w:rPr>
              <w:t>874,28</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81 1 7620</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148,31</w:t>
            </w:r>
          </w:p>
        </w:tc>
        <w:tc>
          <w:tcPr>
            <w:tcW w:w="1559" w:type="dxa"/>
            <w:shd w:val="clear" w:color="auto" w:fill="auto"/>
            <w:noWrap/>
            <w:vAlign w:val="bottom"/>
            <w:hideMark/>
          </w:tcPr>
          <w:p w:rsidR="00930D77" w:rsidRPr="00930D77" w:rsidRDefault="00930D77" w:rsidP="00F1172C">
            <w:pPr>
              <w:jc w:val="right"/>
            </w:pPr>
            <w:r w:rsidRPr="00930D77">
              <w:rPr>
                <w:sz w:val="22"/>
                <w:szCs w:val="22"/>
              </w:rPr>
              <w:t>148,63</w:t>
            </w:r>
          </w:p>
        </w:tc>
      </w:tr>
      <w:tr w:rsidR="002906D1" w:rsidRPr="00930D77" w:rsidTr="00F1172C">
        <w:tblPrEx>
          <w:shd w:val="clear" w:color="auto" w:fill="auto"/>
        </w:tblPrEx>
        <w:trPr>
          <w:trHeight w:val="342"/>
        </w:trPr>
        <w:tc>
          <w:tcPr>
            <w:tcW w:w="4410" w:type="dxa"/>
            <w:shd w:val="clear" w:color="auto" w:fill="auto"/>
            <w:vAlign w:val="bottom"/>
          </w:tcPr>
          <w:p w:rsidR="002906D1" w:rsidRDefault="002906D1" w:rsidP="00F1172C"/>
          <w:p w:rsidR="002906D1" w:rsidRDefault="002906D1" w:rsidP="00F1172C"/>
          <w:p w:rsidR="002906D1" w:rsidRPr="00930D77" w:rsidRDefault="002906D1" w:rsidP="00F1172C"/>
        </w:tc>
        <w:tc>
          <w:tcPr>
            <w:tcW w:w="1275" w:type="dxa"/>
            <w:shd w:val="clear" w:color="auto" w:fill="auto"/>
            <w:noWrap/>
            <w:vAlign w:val="bottom"/>
          </w:tcPr>
          <w:p w:rsidR="002906D1" w:rsidRPr="00930D77" w:rsidRDefault="002906D1" w:rsidP="00F1172C">
            <w:pPr>
              <w:jc w:val="center"/>
            </w:pPr>
          </w:p>
        </w:tc>
        <w:tc>
          <w:tcPr>
            <w:tcW w:w="567" w:type="dxa"/>
            <w:shd w:val="clear" w:color="auto" w:fill="auto"/>
            <w:noWrap/>
            <w:vAlign w:val="bottom"/>
          </w:tcPr>
          <w:p w:rsidR="002906D1" w:rsidRPr="00930D77" w:rsidRDefault="002906D1" w:rsidP="00F1172C">
            <w:pPr>
              <w:jc w:val="center"/>
            </w:pPr>
          </w:p>
        </w:tc>
        <w:tc>
          <w:tcPr>
            <w:tcW w:w="1560" w:type="dxa"/>
            <w:shd w:val="clear" w:color="auto" w:fill="auto"/>
            <w:noWrap/>
            <w:vAlign w:val="bottom"/>
          </w:tcPr>
          <w:p w:rsidR="002906D1" w:rsidRPr="00930D77" w:rsidRDefault="002906D1" w:rsidP="00F1172C">
            <w:pPr>
              <w:jc w:val="right"/>
            </w:pPr>
          </w:p>
        </w:tc>
        <w:tc>
          <w:tcPr>
            <w:tcW w:w="1559" w:type="dxa"/>
            <w:shd w:val="clear" w:color="auto" w:fill="auto"/>
            <w:noWrap/>
            <w:vAlign w:val="bottom"/>
          </w:tcPr>
          <w:p w:rsidR="002906D1" w:rsidRPr="00930D77" w:rsidRDefault="002906D1" w:rsidP="00F1172C">
            <w:pPr>
              <w:jc w:val="right"/>
            </w:pP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pPr>
            <w:r w:rsidRPr="00930D77">
              <w:rPr>
                <w:sz w:val="22"/>
                <w:szCs w:val="22"/>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275" w:type="dxa"/>
            <w:shd w:val="clear" w:color="auto" w:fill="auto"/>
            <w:noWrap/>
            <w:vAlign w:val="bottom"/>
            <w:hideMark/>
          </w:tcPr>
          <w:p w:rsidR="00930D77" w:rsidRPr="00930D77" w:rsidRDefault="00930D77" w:rsidP="002906D1">
            <w:pPr>
              <w:spacing w:line="223" w:lineRule="auto"/>
              <w:jc w:val="center"/>
            </w:pPr>
            <w:r w:rsidRPr="00930D77">
              <w:rPr>
                <w:sz w:val="22"/>
                <w:szCs w:val="22"/>
              </w:rPr>
              <w:t>81 1 7636</w:t>
            </w:r>
          </w:p>
        </w:tc>
        <w:tc>
          <w:tcPr>
            <w:tcW w:w="567" w:type="dxa"/>
            <w:shd w:val="clear" w:color="auto" w:fill="auto"/>
            <w:noWrap/>
            <w:vAlign w:val="bottom"/>
            <w:hideMark/>
          </w:tcPr>
          <w:p w:rsidR="00930D77" w:rsidRPr="00930D77" w:rsidRDefault="00930D77" w:rsidP="002906D1">
            <w:pPr>
              <w:spacing w:line="22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23" w:lineRule="auto"/>
              <w:jc w:val="right"/>
            </w:pPr>
            <w:r w:rsidRPr="00930D77">
              <w:rPr>
                <w:sz w:val="22"/>
                <w:szCs w:val="22"/>
              </w:rPr>
              <w:t>46,00</w:t>
            </w:r>
          </w:p>
        </w:tc>
        <w:tc>
          <w:tcPr>
            <w:tcW w:w="1559" w:type="dxa"/>
            <w:shd w:val="clear" w:color="auto" w:fill="auto"/>
            <w:noWrap/>
            <w:vAlign w:val="bottom"/>
            <w:hideMark/>
          </w:tcPr>
          <w:p w:rsidR="00930D77" w:rsidRPr="00930D77" w:rsidRDefault="00930D77" w:rsidP="002906D1">
            <w:pPr>
              <w:spacing w:line="223" w:lineRule="auto"/>
              <w:jc w:val="right"/>
            </w:pPr>
            <w:r w:rsidRPr="00930D77">
              <w:rPr>
                <w:sz w:val="22"/>
                <w:szCs w:val="22"/>
              </w:rPr>
              <w:t>46,00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2906D1">
            <w:pPr>
              <w:spacing w:line="223" w:lineRule="auto"/>
              <w:jc w:val="center"/>
            </w:pPr>
            <w:r w:rsidRPr="00930D77">
              <w:rPr>
                <w:sz w:val="22"/>
                <w:szCs w:val="22"/>
              </w:rPr>
              <w:t>81 1 7636</w:t>
            </w:r>
          </w:p>
        </w:tc>
        <w:tc>
          <w:tcPr>
            <w:tcW w:w="567" w:type="dxa"/>
            <w:shd w:val="clear" w:color="auto" w:fill="auto"/>
            <w:noWrap/>
            <w:vAlign w:val="bottom"/>
            <w:hideMark/>
          </w:tcPr>
          <w:p w:rsidR="00930D77" w:rsidRPr="00930D77" w:rsidRDefault="00930D77" w:rsidP="002906D1">
            <w:pPr>
              <w:spacing w:line="223" w:lineRule="auto"/>
              <w:jc w:val="center"/>
            </w:pPr>
            <w:r w:rsidRPr="00930D77">
              <w:rPr>
                <w:sz w:val="22"/>
                <w:szCs w:val="22"/>
              </w:rPr>
              <w:t>240</w:t>
            </w:r>
          </w:p>
        </w:tc>
        <w:tc>
          <w:tcPr>
            <w:tcW w:w="1560" w:type="dxa"/>
            <w:shd w:val="clear" w:color="auto" w:fill="auto"/>
            <w:noWrap/>
            <w:vAlign w:val="bottom"/>
            <w:hideMark/>
          </w:tcPr>
          <w:p w:rsidR="00930D77" w:rsidRPr="00930D77" w:rsidRDefault="00930D77" w:rsidP="002906D1">
            <w:pPr>
              <w:spacing w:line="223" w:lineRule="auto"/>
              <w:jc w:val="right"/>
            </w:pPr>
            <w:r w:rsidRPr="00930D77">
              <w:rPr>
                <w:sz w:val="22"/>
                <w:szCs w:val="22"/>
              </w:rPr>
              <w:t>46,00</w:t>
            </w:r>
          </w:p>
        </w:tc>
        <w:tc>
          <w:tcPr>
            <w:tcW w:w="1559" w:type="dxa"/>
            <w:shd w:val="clear" w:color="auto" w:fill="auto"/>
            <w:noWrap/>
            <w:vAlign w:val="bottom"/>
            <w:hideMark/>
          </w:tcPr>
          <w:p w:rsidR="00930D77" w:rsidRPr="00930D77" w:rsidRDefault="00930D77" w:rsidP="002906D1">
            <w:pPr>
              <w:spacing w:line="223" w:lineRule="auto"/>
              <w:jc w:val="right"/>
            </w:pPr>
            <w:r w:rsidRPr="00930D77">
              <w:rPr>
                <w:sz w:val="22"/>
                <w:szCs w:val="22"/>
              </w:rPr>
              <w:t>46,00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rPr>
                <w:b/>
                <w:bCs/>
              </w:rPr>
            </w:pPr>
            <w:r w:rsidRPr="00930D77">
              <w:rPr>
                <w:b/>
                <w:bCs/>
                <w:sz w:val="22"/>
                <w:szCs w:val="22"/>
              </w:rPr>
              <w:t xml:space="preserve">Обеспечение </w:t>
            </w:r>
            <w:proofErr w:type="gramStart"/>
            <w:r w:rsidRPr="00930D77">
              <w:rPr>
                <w:b/>
                <w:bCs/>
                <w:sz w:val="22"/>
                <w:szCs w:val="22"/>
              </w:rPr>
              <w:t>деятельности администрации Промышленного района города Ставрополя</w:t>
            </w:r>
            <w:proofErr w:type="gramEnd"/>
          </w:p>
        </w:tc>
        <w:tc>
          <w:tcPr>
            <w:tcW w:w="1275" w:type="dxa"/>
            <w:shd w:val="clear" w:color="auto" w:fill="auto"/>
            <w:vAlign w:val="bottom"/>
            <w:hideMark/>
          </w:tcPr>
          <w:p w:rsidR="00930D77" w:rsidRPr="00930D77" w:rsidRDefault="00930D77" w:rsidP="002906D1">
            <w:pPr>
              <w:spacing w:line="223" w:lineRule="auto"/>
              <w:jc w:val="center"/>
              <w:rPr>
                <w:b/>
                <w:bCs/>
              </w:rPr>
            </w:pPr>
            <w:r w:rsidRPr="00930D77">
              <w:rPr>
                <w:b/>
                <w:bCs/>
                <w:sz w:val="22"/>
                <w:szCs w:val="22"/>
              </w:rPr>
              <w:t>82 0 0000</w:t>
            </w:r>
          </w:p>
        </w:tc>
        <w:tc>
          <w:tcPr>
            <w:tcW w:w="567" w:type="dxa"/>
            <w:shd w:val="clear" w:color="auto" w:fill="auto"/>
            <w:vAlign w:val="bottom"/>
            <w:hideMark/>
          </w:tcPr>
          <w:p w:rsidR="00930D77" w:rsidRPr="00930D77" w:rsidRDefault="00930D77" w:rsidP="002906D1">
            <w:pPr>
              <w:spacing w:line="223" w:lineRule="auto"/>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2906D1">
            <w:pPr>
              <w:spacing w:line="223" w:lineRule="auto"/>
              <w:jc w:val="right"/>
              <w:rPr>
                <w:b/>
                <w:bCs/>
              </w:rPr>
            </w:pPr>
            <w:r w:rsidRPr="00930D77">
              <w:rPr>
                <w:b/>
                <w:bCs/>
                <w:sz w:val="22"/>
                <w:szCs w:val="22"/>
              </w:rPr>
              <w:t>34 548,45</w:t>
            </w:r>
          </w:p>
        </w:tc>
        <w:tc>
          <w:tcPr>
            <w:tcW w:w="1559" w:type="dxa"/>
            <w:shd w:val="clear" w:color="auto" w:fill="auto"/>
            <w:vAlign w:val="bottom"/>
            <w:hideMark/>
          </w:tcPr>
          <w:p w:rsidR="00930D77" w:rsidRPr="00930D77" w:rsidRDefault="00930D77" w:rsidP="002906D1">
            <w:pPr>
              <w:spacing w:line="223" w:lineRule="auto"/>
              <w:jc w:val="right"/>
              <w:rPr>
                <w:b/>
                <w:bCs/>
              </w:rPr>
            </w:pPr>
            <w:r w:rsidRPr="00930D77">
              <w:rPr>
                <w:b/>
                <w:bCs/>
                <w:sz w:val="22"/>
                <w:szCs w:val="22"/>
              </w:rPr>
              <w:t>34 632,02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pPr>
            <w:r w:rsidRPr="00930D77">
              <w:rPr>
                <w:sz w:val="22"/>
                <w:szCs w:val="22"/>
              </w:rPr>
              <w:t xml:space="preserve">Непрограммные расходы в рамках </w:t>
            </w:r>
            <w:proofErr w:type="gramStart"/>
            <w:r w:rsidRPr="00930D77">
              <w:rPr>
                <w:sz w:val="22"/>
                <w:szCs w:val="22"/>
              </w:rPr>
              <w:t>обеспечения деятельности администрации Промышленного района города Ставрополя</w:t>
            </w:r>
            <w:proofErr w:type="gramEnd"/>
          </w:p>
        </w:tc>
        <w:tc>
          <w:tcPr>
            <w:tcW w:w="1275" w:type="dxa"/>
            <w:shd w:val="clear" w:color="auto" w:fill="auto"/>
            <w:vAlign w:val="bottom"/>
            <w:hideMark/>
          </w:tcPr>
          <w:p w:rsidR="00930D77" w:rsidRPr="00930D77" w:rsidRDefault="00930D77" w:rsidP="002906D1">
            <w:pPr>
              <w:spacing w:line="223" w:lineRule="auto"/>
              <w:jc w:val="center"/>
            </w:pPr>
            <w:r w:rsidRPr="00930D77">
              <w:rPr>
                <w:sz w:val="22"/>
                <w:szCs w:val="22"/>
              </w:rPr>
              <w:t>82 1 0000</w:t>
            </w:r>
          </w:p>
        </w:tc>
        <w:tc>
          <w:tcPr>
            <w:tcW w:w="567" w:type="dxa"/>
            <w:shd w:val="clear" w:color="auto" w:fill="auto"/>
            <w:vAlign w:val="bottom"/>
            <w:hideMark/>
          </w:tcPr>
          <w:p w:rsidR="00930D77" w:rsidRPr="00930D77" w:rsidRDefault="00930D77" w:rsidP="002906D1">
            <w:pPr>
              <w:spacing w:line="223" w:lineRule="auto"/>
              <w:jc w:val="center"/>
            </w:pPr>
            <w:r w:rsidRPr="00930D77">
              <w:rPr>
                <w:sz w:val="22"/>
                <w:szCs w:val="22"/>
              </w:rPr>
              <w:t>000</w:t>
            </w:r>
          </w:p>
        </w:tc>
        <w:tc>
          <w:tcPr>
            <w:tcW w:w="1560" w:type="dxa"/>
            <w:shd w:val="clear" w:color="auto" w:fill="auto"/>
            <w:vAlign w:val="bottom"/>
            <w:hideMark/>
          </w:tcPr>
          <w:p w:rsidR="00930D77" w:rsidRPr="00930D77" w:rsidRDefault="00930D77" w:rsidP="002906D1">
            <w:pPr>
              <w:spacing w:line="223" w:lineRule="auto"/>
              <w:jc w:val="right"/>
            </w:pPr>
            <w:r w:rsidRPr="00930D77">
              <w:rPr>
                <w:sz w:val="22"/>
                <w:szCs w:val="22"/>
              </w:rPr>
              <w:t>34 548,45</w:t>
            </w:r>
          </w:p>
        </w:tc>
        <w:tc>
          <w:tcPr>
            <w:tcW w:w="1559" w:type="dxa"/>
            <w:shd w:val="clear" w:color="auto" w:fill="auto"/>
            <w:vAlign w:val="bottom"/>
            <w:hideMark/>
          </w:tcPr>
          <w:p w:rsidR="00930D77" w:rsidRPr="00930D77" w:rsidRDefault="00930D77" w:rsidP="002906D1">
            <w:pPr>
              <w:spacing w:line="223" w:lineRule="auto"/>
              <w:jc w:val="right"/>
            </w:pPr>
            <w:r w:rsidRPr="00930D77">
              <w:rPr>
                <w:sz w:val="22"/>
                <w:szCs w:val="22"/>
              </w:rPr>
              <w:t>34 632,02</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pPr>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2906D1">
            <w:pPr>
              <w:spacing w:line="223" w:lineRule="auto"/>
              <w:jc w:val="center"/>
            </w:pPr>
            <w:r w:rsidRPr="00930D77">
              <w:rPr>
                <w:sz w:val="22"/>
                <w:szCs w:val="22"/>
              </w:rPr>
              <w:t>82 1 1001</w:t>
            </w:r>
          </w:p>
        </w:tc>
        <w:tc>
          <w:tcPr>
            <w:tcW w:w="567" w:type="dxa"/>
            <w:shd w:val="clear" w:color="auto" w:fill="auto"/>
            <w:noWrap/>
            <w:vAlign w:val="bottom"/>
            <w:hideMark/>
          </w:tcPr>
          <w:p w:rsidR="00930D77" w:rsidRPr="00930D77" w:rsidRDefault="00930D77" w:rsidP="002906D1">
            <w:pPr>
              <w:spacing w:line="22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23" w:lineRule="auto"/>
              <w:jc w:val="right"/>
            </w:pPr>
            <w:r w:rsidRPr="00930D77">
              <w:rPr>
                <w:sz w:val="22"/>
                <w:szCs w:val="22"/>
              </w:rPr>
              <w:t>3 916,78</w:t>
            </w:r>
          </w:p>
        </w:tc>
        <w:tc>
          <w:tcPr>
            <w:tcW w:w="1559" w:type="dxa"/>
            <w:shd w:val="clear" w:color="auto" w:fill="auto"/>
            <w:noWrap/>
            <w:vAlign w:val="bottom"/>
            <w:hideMark/>
          </w:tcPr>
          <w:p w:rsidR="00930D77" w:rsidRPr="00930D77" w:rsidRDefault="00930D77" w:rsidP="002906D1">
            <w:pPr>
              <w:spacing w:line="223" w:lineRule="auto"/>
              <w:jc w:val="right"/>
            </w:pPr>
            <w:r w:rsidRPr="00930D77">
              <w:rPr>
                <w:sz w:val="22"/>
                <w:szCs w:val="22"/>
              </w:rPr>
              <w:t>3 999,95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2906D1">
            <w:pPr>
              <w:spacing w:line="223" w:lineRule="auto"/>
              <w:jc w:val="center"/>
            </w:pPr>
            <w:r w:rsidRPr="00930D77">
              <w:rPr>
                <w:sz w:val="22"/>
                <w:szCs w:val="22"/>
              </w:rPr>
              <w:t>82 1 1001</w:t>
            </w:r>
          </w:p>
        </w:tc>
        <w:tc>
          <w:tcPr>
            <w:tcW w:w="567" w:type="dxa"/>
            <w:shd w:val="clear" w:color="auto" w:fill="auto"/>
            <w:noWrap/>
            <w:vAlign w:val="bottom"/>
            <w:hideMark/>
          </w:tcPr>
          <w:p w:rsidR="00930D77" w:rsidRPr="00930D77" w:rsidRDefault="00930D77" w:rsidP="002906D1">
            <w:pPr>
              <w:spacing w:line="223" w:lineRule="auto"/>
              <w:jc w:val="center"/>
            </w:pPr>
            <w:r w:rsidRPr="00930D77">
              <w:rPr>
                <w:sz w:val="22"/>
                <w:szCs w:val="22"/>
              </w:rPr>
              <w:t>240</w:t>
            </w:r>
          </w:p>
        </w:tc>
        <w:tc>
          <w:tcPr>
            <w:tcW w:w="1560" w:type="dxa"/>
            <w:shd w:val="clear" w:color="auto" w:fill="auto"/>
            <w:noWrap/>
            <w:vAlign w:val="bottom"/>
            <w:hideMark/>
          </w:tcPr>
          <w:p w:rsidR="00930D77" w:rsidRPr="00930D77" w:rsidRDefault="00930D77" w:rsidP="002906D1">
            <w:pPr>
              <w:spacing w:line="223" w:lineRule="auto"/>
              <w:jc w:val="right"/>
            </w:pPr>
            <w:r w:rsidRPr="00930D77">
              <w:rPr>
                <w:sz w:val="22"/>
                <w:szCs w:val="22"/>
              </w:rPr>
              <w:t>3 636,78</w:t>
            </w:r>
          </w:p>
        </w:tc>
        <w:tc>
          <w:tcPr>
            <w:tcW w:w="1559" w:type="dxa"/>
            <w:shd w:val="clear" w:color="auto" w:fill="auto"/>
            <w:noWrap/>
            <w:vAlign w:val="bottom"/>
            <w:hideMark/>
          </w:tcPr>
          <w:p w:rsidR="00930D77" w:rsidRPr="00930D77" w:rsidRDefault="00930D77" w:rsidP="002906D1">
            <w:pPr>
              <w:spacing w:line="223" w:lineRule="auto"/>
              <w:jc w:val="right"/>
            </w:pPr>
            <w:r w:rsidRPr="00930D77">
              <w:rPr>
                <w:sz w:val="22"/>
                <w:szCs w:val="22"/>
              </w:rPr>
              <w:t>3 719,95</w:t>
            </w:r>
          </w:p>
        </w:tc>
      </w:tr>
      <w:tr w:rsidR="00930D77" w:rsidRPr="00930D77" w:rsidTr="002906D1">
        <w:tblPrEx>
          <w:shd w:val="clear" w:color="auto" w:fill="auto"/>
        </w:tblPrEx>
        <w:trPr>
          <w:trHeight w:val="105"/>
        </w:trPr>
        <w:tc>
          <w:tcPr>
            <w:tcW w:w="4410" w:type="dxa"/>
            <w:shd w:val="clear" w:color="auto" w:fill="auto"/>
            <w:vAlign w:val="bottom"/>
            <w:hideMark/>
          </w:tcPr>
          <w:p w:rsidR="00930D77" w:rsidRPr="00930D77" w:rsidRDefault="00930D77" w:rsidP="002906D1">
            <w:pPr>
              <w:spacing w:line="223" w:lineRule="auto"/>
            </w:pPr>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2906D1">
            <w:pPr>
              <w:spacing w:line="223" w:lineRule="auto"/>
              <w:jc w:val="center"/>
            </w:pPr>
            <w:r w:rsidRPr="00930D77">
              <w:rPr>
                <w:sz w:val="22"/>
                <w:szCs w:val="22"/>
              </w:rPr>
              <w:t>82 1 1001</w:t>
            </w:r>
          </w:p>
        </w:tc>
        <w:tc>
          <w:tcPr>
            <w:tcW w:w="567" w:type="dxa"/>
            <w:shd w:val="clear" w:color="auto" w:fill="auto"/>
            <w:noWrap/>
            <w:vAlign w:val="bottom"/>
            <w:hideMark/>
          </w:tcPr>
          <w:p w:rsidR="00930D77" w:rsidRPr="00930D77" w:rsidRDefault="00930D77" w:rsidP="002906D1">
            <w:pPr>
              <w:spacing w:line="223" w:lineRule="auto"/>
              <w:jc w:val="center"/>
            </w:pPr>
            <w:r w:rsidRPr="00930D77">
              <w:rPr>
                <w:sz w:val="22"/>
                <w:szCs w:val="22"/>
              </w:rPr>
              <w:t>850</w:t>
            </w:r>
          </w:p>
        </w:tc>
        <w:tc>
          <w:tcPr>
            <w:tcW w:w="1560" w:type="dxa"/>
            <w:shd w:val="clear" w:color="auto" w:fill="auto"/>
            <w:noWrap/>
            <w:vAlign w:val="bottom"/>
            <w:hideMark/>
          </w:tcPr>
          <w:p w:rsidR="00930D77" w:rsidRPr="00930D77" w:rsidRDefault="00930D77" w:rsidP="002906D1">
            <w:pPr>
              <w:spacing w:line="223" w:lineRule="auto"/>
              <w:jc w:val="right"/>
            </w:pPr>
            <w:r w:rsidRPr="00930D77">
              <w:rPr>
                <w:sz w:val="22"/>
                <w:szCs w:val="22"/>
              </w:rPr>
              <w:t>280,00</w:t>
            </w:r>
          </w:p>
        </w:tc>
        <w:tc>
          <w:tcPr>
            <w:tcW w:w="1559" w:type="dxa"/>
            <w:shd w:val="clear" w:color="auto" w:fill="auto"/>
            <w:noWrap/>
            <w:vAlign w:val="bottom"/>
            <w:hideMark/>
          </w:tcPr>
          <w:p w:rsidR="00930D77" w:rsidRPr="00930D77" w:rsidRDefault="00930D77" w:rsidP="002906D1">
            <w:pPr>
              <w:spacing w:line="223" w:lineRule="auto"/>
              <w:jc w:val="right"/>
            </w:pPr>
            <w:r w:rsidRPr="00930D77">
              <w:rPr>
                <w:sz w:val="22"/>
                <w:szCs w:val="22"/>
              </w:rPr>
              <w:t>280,00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pPr>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2906D1">
            <w:pPr>
              <w:spacing w:line="223" w:lineRule="auto"/>
              <w:jc w:val="center"/>
            </w:pPr>
            <w:r w:rsidRPr="00930D77">
              <w:rPr>
                <w:sz w:val="22"/>
                <w:szCs w:val="22"/>
              </w:rPr>
              <w:t>82 1 1002</w:t>
            </w:r>
          </w:p>
        </w:tc>
        <w:tc>
          <w:tcPr>
            <w:tcW w:w="567" w:type="dxa"/>
            <w:shd w:val="clear" w:color="auto" w:fill="auto"/>
            <w:noWrap/>
            <w:vAlign w:val="bottom"/>
            <w:hideMark/>
          </w:tcPr>
          <w:p w:rsidR="00930D77" w:rsidRPr="00930D77" w:rsidRDefault="00930D77" w:rsidP="002906D1">
            <w:pPr>
              <w:spacing w:line="22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23" w:lineRule="auto"/>
              <w:jc w:val="right"/>
            </w:pPr>
            <w:r w:rsidRPr="00930D77">
              <w:rPr>
                <w:sz w:val="22"/>
                <w:szCs w:val="22"/>
              </w:rPr>
              <w:t>29 296,90</w:t>
            </w:r>
          </w:p>
        </w:tc>
        <w:tc>
          <w:tcPr>
            <w:tcW w:w="1559" w:type="dxa"/>
            <w:shd w:val="clear" w:color="auto" w:fill="auto"/>
            <w:noWrap/>
            <w:vAlign w:val="bottom"/>
            <w:hideMark/>
          </w:tcPr>
          <w:p w:rsidR="00930D77" w:rsidRPr="00930D77" w:rsidRDefault="00930D77" w:rsidP="002906D1">
            <w:pPr>
              <w:spacing w:line="223" w:lineRule="auto"/>
              <w:jc w:val="right"/>
            </w:pPr>
            <w:r w:rsidRPr="00930D77">
              <w:rPr>
                <w:sz w:val="22"/>
                <w:szCs w:val="22"/>
              </w:rPr>
              <w:t>29 294,54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pPr>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2906D1">
            <w:pPr>
              <w:spacing w:line="223" w:lineRule="auto"/>
              <w:jc w:val="center"/>
            </w:pPr>
            <w:r w:rsidRPr="00930D77">
              <w:rPr>
                <w:sz w:val="22"/>
                <w:szCs w:val="22"/>
              </w:rPr>
              <w:t>82 1 1002</w:t>
            </w:r>
          </w:p>
        </w:tc>
        <w:tc>
          <w:tcPr>
            <w:tcW w:w="567" w:type="dxa"/>
            <w:shd w:val="clear" w:color="auto" w:fill="auto"/>
            <w:noWrap/>
            <w:vAlign w:val="bottom"/>
            <w:hideMark/>
          </w:tcPr>
          <w:p w:rsidR="00930D77" w:rsidRPr="00930D77" w:rsidRDefault="00930D77" w:rsidP="002906D1">
            <w:pPr>
              <w:spacing w:line="223" w:lineRule="auto"/>
              <w:jc w:val="center"/>
            </w:pPr>
            <w:r w:rsidRPr="00930D77">
              <w:rPr>
                <w:sz w:val="22"/>
                <w:szCs w:val="22"/>
              </w:rPr>
              <w:t>120</w:t>
            </w:r>
          </w:p>
        </w:tc>
        <w:tc>
          <w:tcPr>
            <w:tcW w:w="1560" w:type="dxa"/>
            <w:shd w:val="clear" w:color="auto" w:fill="auto"/>
            <w:noWrap/>
            <w:vAlign w:val="bottom"/>
            <w:hideMark/>
          </w:tcPr>
          <w:p w:rsidR="00930D77" w:rsidRPr="00930D77" w:rsidRDefault="00930D77" w:rsidP="002906D1">
            <w:pPr>
              <w:spacing w:line="223" w:lineRule="auto"/>
              <w:jc w:val="right"/>
            </w:pPr>
            <w:r w:rsidRPr="00930D77">
              <w:rPr>
                <w:sz w:val="22"/>
                <w:szCs w:val="22"/>
              </w:rPr>
              <w:t>29 296,90</w:t>
            </w:r>
          </w:p>
        </w:tc>
        <w:tc>
          <w:tcPr>
            <w:tcW w:w="1559" w:type="dxa"/>
            <w:shd w:val="clear" w:color="auto" w:fill="auto"/>
            <w:noWrap/>
            <w:vAlign w:val="bottom"/>
            <w:hideMark/>
          </w:tcPr>
          <w:p w:rsidR="00930D77" w:rsidRPr="00930D77" w:rsidRDefault="00930D77" w:rsidP="002906D1">
            <w:pPr>
              <w:spacing w:line="223" w:lineRule="auto"/>
              <w:jc w:val="right"/>
            </w:pPr>
            <w:r w:rsidRPr="00930D77">
              <w:rPr>
                <w:sz w:val="22"/>
                <w:szCs w:val="22"/>
              </w:rPr>
              <w:t>29 294,54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223" w:lineRule="auto"/>
            </w:pPr>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275" w:type="dxa"/>
            <w:shd w:val="clear" w:color="auto" w:fill="auto"/>
            <w:noWrap/>
            <w:vAlign w:val="bottom"/>
            <w:hideMark/>
          </w:tcPr>
          <w:p w:rsidR="00930D77" w:rsidRPr="00930D77" w:rsidRDefault="00930D77" w:rsidP="002906D1">
            <w:pPr>
              <w:spacing w:line="223" w:lineRule="auto"/>
              <w:jc w:val="center"/>
            </w:pPr>
            <w:r w:rsidRPr="00930D77">
              <w:rPr>
                <w:sz w:val="22"/>
                <w:szCs w:val="22"/>
              </w:rPr>
              <w:t>82 1 7620</w:t>
            </w:r>
          </w:p>
        </w:tc>
        <w:tc>
          <w:tcPr>
            <w:tcW w:w="567" w:type="dxa"/>
            <w:shd w:val="clear" w:color="auto" w:fill="auto"/>
            <w:noWrap/>
            <w:vAlign w:val="bottom"/>
            <w:hideMark/>
          </w:tcPr>
          <w:p w:rsidR="00930D77" w:rsidRPr="00930D77" w:rsidRDefault="00930D77" w:rsidP="002906D1">
            <w:pPr>
              <w:spacing w:line="223"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23" w:lineRule="auto"/>
              <w:jc w:val="right"/>
            </w:pPr>
            <w:r w:rsidRPr="00930D77">
              <w:rPr>
                <w:sz w:val="22"/>
                <w:szCs w:val="22"/>
              </w:rPr>
              <w:t>1 285,70</w:t>
            </w:r>
          </w:p>
        </w:tc>
        <w:tc>
          <w:tcPr>
            <w:tcW w:w="1559" w:type="dxa"/>
            <w:shd w:val="clear" w:color="auto" w:fill="auto"/>
            <w:noWrap/>
            <w:vAlign w:val="bottom"/>
            <w:hideMark/>
          </w:tcPr>
          <w:p w:rsidR="00930D77" w:rsidRPr="00930D77" w:rsidRDefault="00930D77" w:rsidP="002906D1">
            <w:pPr>
              <w:spacing w:line="223" w:lineRule="auto"/>
              <w:jc w:val="right"/>
            </w:pPr>
            <w:r w:rsidRPr="00930D77">
              <w:rPr>
                <w:sz w:val="22"/>
                <w:szCs w:val="22"/>
              </w:rPr>
              <w:t>1 288,46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18" w:lineRule="atLeast"/>
            </w:pPr>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2906D1">
            <w:pPr>
              <w:spacing w:line="18" w:lineRule="atLeast"/>
              <w:jc w:val="center"/>
            </w:pPr>
            <w:r w:rsidRPr="00930D77">
              <w:rPr>
                <w:sz w:val="22"/>
                <w:szCs w:val="22"/>
              </w:rPr>
              <w:t>82 1 7620</w:t>
            </w:r>
          </w:p>
        </w:tc>
        <w:tc>
          <w:tcPr>
            <w:tcW w:w="567" w:type="dxa"/>
            <w:shd w:val="clear" w:color="auto" w:fill="auto"/>
            <w:noWrap/>
            <w:vAlign w:val="bottom"/>
            <w:hideMark/>
          </w:tcPr>
          <w:p w:rsidR="00930D77" w:rsidRPr="00930D77" w:rsidRDefault="00930D77" w:rsidP="002906D1">
            <w:pPr>
              <w:spacing w:line="18" w:lineRule="atLeast"/>
              <w:jc w:val="center"/>
            </w:pPr>
            <w:r w:rsidRPr="00930D77">
              <w:rPr>
                <w:sz w:val="22"/>
                <w:szCs w:val="22"/>
              </w:rPr>
              <w:t>120</w:t>
            </w:r>
          </w:p>
        </w:tc>
        <w:tc>
          <w:tcPr>
            <w:tcW w:w="1560" w:type="dxa"/>
            <w:shd w:val="clear" w:color="auto" w:fill="auto"/>
            <w:noWrap/>
            <w:vAlign w:val="bottom"/>
            <w:hideMark/>
          </w:tcPr>
          <w:p w:rsidR="00930D77" w:rsidRPr="00930D77" w:rsidRDefault="00930D77" w:rsidP="002906D1">
            <w:pPr>
              <w:spacing w:line="18" w:lineRule="atLeast"/>
              <w:jc w:val="right"/>
            </w:pPr>
            <w:r w:rsidRPr="00930D77">
              <w:rPr>
                <w:sz w:val="22"/>
                <w:szCs w:val="22"/>
              </w:rPr>
              <w:t>1 098,89</w:t>
            </w:r>
          </w:p>
        </w:tc>
        <w:tc>
          <w:tcPr>
            <w:tcW w:w="1559" w:type="dxa"/>
            <w:shd w:val="clear" w:color="auto" w:fill="auto"/>
            <w:noWrap/>
            <w:vAlign w:val="bottom"/>
            <w:hideMark/>
          </w:tcPr>
          <w:p w:rsidR="00930D77" w:rsidRPr="00930D77" w:rsidRDefault="00930D77" w:rsidP="002906D1">
            <w:pPr>
              <w:spacing w:line="18" w:lineRule="atLeast"/>
              <w:jc w:val="right"/>
            </w:pPr>
            <w:r w:rsidRPr="00930D77">
              <w:rPr>
                <w:sz w:val="22"/>
                <w:szCs w:val="22"/>
              </w:rPr>
              <w:t>1 101,25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2906D1">
            <w:pPr>
              <w:spacing w:line="18" w:lineRule="atLeast"/>
            </w:pPr>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2906D1">
            <w:pPr>
              <w:spacing w:line="18" w:lineRule="atLeast"/>
              <w:jc w:val="center"/>
            </w:pPr>
            <w:r w:rsidRPr="00930D77">
              <w:rPr>
                <w:sz w:val="22"/>
                <w:szCs w:val="22"/>
              </w:rPr>
              <w:t>82 1 7620</w:t>
            </w:r>
          </w:p>
        </w:tc>
        <w:tc>
          <w:tcPr>
            <w:tcW w:w="567" w:type="dxa"/>
            <w:shd w:val="clear" w:color="auto" w:fill="auto"/>
            <w:noWrap/>
            <w:vAlign w:val="bottom"/>
            <w:hideMark/>
          </w:tcPr>
          <w:p w:rsidR="00930D77" w:rsidRPr="00930D77" w:rsidRDefault="00930D77" w:rsidP="002906D1">
            <w:pPr>
              <w:spacing w:line="18" w:lineRule="atLeast"/>
              <w:jc w:val="center"/>
            </w:pPr>
            <w:r w:rsidRPr="00930D77">
              <w:rPr>
                <w:sz w:val="22"/>
                <w:szCs w:val="22"/>
              </w:rPr>
              <w:t>240</w:t>
            </w:r>
          </w:p>
        </w:tc>
        <w:tc>
          <w:tcPr>
            <w:tcW w:w="1560" w:type="dxa"/>
            <w:shd w:val="clear" w:color="auto" w:fill="auto"/>
            <w:noWrap/>
            <w:vAlign w:val="bottom"/>
            <w:hideMark/>
          </w:tcPr>
          <w:p w:rsidR="00930D77" w:rsidRPr="00930D77" w:rsidRDefault="00930D77" w:rsidP="002906D1">
            <w:pPr>
              <w:spacing w:line="18" w:lineRule="atLeast"/>
              <w:jc w:val="right"/>
            </w:pPr>
            <w:r w:rsidRPr="00930D77">
              <w:rPr>
                <w:sz w:val="22"/>
                <w:szCs w:val="22"/>
              </w:rPr>
              <w:t>186,81</w:t>
            </w:r>
          </w:p>
        </w:tc>
        <w:tc>
          <w:tcPr>
            <w:tcW w:w="1559" w:type="dxa"/>
            <w:shd w:val="clear" w:color="auto" w:fill="auto"/>
            <w:noWrap/>
            <w:vAlign w:val="bottom"/>
            <w:hideMark/>
          </w:tcPr>
          <w:p w:rsidR="00930D77" w:rsidRPr="00930D77" w:rsidRDefault="00930D77" w:rsidP="002906D1">
            <w:pPr>
              <w:spacing w:line="18" w:lineRule="atLeast"/>
              <w:jc w:val="right"/>
            </w:pPr>
            <w:r w:rsidRPr="00930D77">
              <w:rPr>
                <w:sz w:val="22"/>
                <w:szCs w:val="22"/>
              </w:rPr>
              <w:t>187,21</w:t>
            </w:r>
          </w:p>
        </w:tc>
      </w:tr>
      <w:tr w:rsidR="00930D77" w:rsidRPr="00930D77" w:rsidTr="002906D1">
        <w:tblPrEx>
          <w:shd w:val="clear" w:color="auto" w:fill="auto"/>
        </w:tblPrEx>
        <w:trPr>
          <w:trHeight w:val="182"/>
        </w:trPr>
        <w:tc>
          <w:tcPr>
            <w:tcW w:w="4410" w:type="dxa"/>
            <w:shd w:val="clear" w:color="auto" w:fill="auto"/>
            <w:vAlign w:val="bottom"/>
            <w:hideMark/>
          </w:tcPr>
          <w:p w:rsidR="00930D77" w:rsidRPr="00930D77" w:rsidRDefault="00930D77" w:rsidP="002906D1">
            <w:pPr>
              <w:spacing w:line="230" w:lineRule="auto"/>
            </w:pPr>
            <w:r w:rsidRPr="00930D77">
              <w:rPr>
                <w:sz w:val="22"/>
                <w:szCs w:val="22"/>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w:t>
            </w:r>
            <w:r w:rsidR="002906D1">
              <w:rPr>
                <w:sz w:val="22"/>
                <w:szCs w:val="22"/>
              </w:rPr>
              <w:t xml:space="preserve"> </w:t>
            </w:r>
            <w:r w:rsidRPr="00930D77">
              <w:rPr>
                <w:sz w:val="22"/>
                <w:szCs w:val="22"/>
              </w:rPr>
              <w:t>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275" w:type="dxa"/>
            <w:shd w:val="clear" w:color="auto" w:fill="auto"/>
            <w:noWrap/>
            <w:vAlign w:val="bottom"/>
            <w:hideMark/>
          </w:tcPr>
          <w:p w:rsidR="00930D77" w:rsidRPr="00930D77" w:rsidRDefault="00930D77" w:rsidP="002906D1">
            <w:pPr>
              <w:spacing w:line="230" w:lineRule="auto"/>
              <w:jc w:val="center"/>
            </w:pPr>
            <w:r w:rsidRPr="00930D77">
              <w:rPr>
                <w:sz w:val="22"/>
                <w:szCs w:val="22"/>
              </w:rPr>
              <w:t>82 1 7636</w:t>
            </w:r>
          </w:p>
        </w:tc>
        <w:tc>
          <w:tcPr>
            <w:tcW w:w="567" w:type="dxa"/>
            <w:shd w:val="clear" w:color="auto" w:fill="auto"/>
            <w:noWrap/>
            <w:vAlign w:val="bottom"/>
            <w:hideMark/>
          </w:tcPr>
          <w:p w:rsidR="00930D77" w:rsidRPr="00930D77" w:rsidRDefault="00930D77" w:rsidP="002906D1">
            <w:pPr>
              <w:spacing w:line="230" w:lineRule="auto"/>
              <w:jc w:val="center"/>
            </w:pPr>
            <w:r w:rsidRPr="00930D77">
              <w:rPr>
                <w:sz w:val="22"/>
                <w:szCs w:val="22"/>
              </w:rPr>
              <w:t>000</w:t>
            </w:r>
          </w:p>
        </w:tc>
        <w:tc>
          <w:tcPr>
            <w:tcW w:w="1560" w:type="dxa"/>
            <w:shd w:val="clear" w:color="auto" w:fill="auto"/>
            <w:noWrap/>
            <w:vAlign w:val="bottom"/>
            <w:hideMark/>
          </w:tcPr>
          <w:p w:rsidR="00930D77" w:rsidRPr="00930D77" w:rsidRDefault="00930D77" w:rsidP="002906D1">
            <w:pPr>
              <w:spacing w:line="230" w:lineRule="auto"/>
              <w:jc w:val="right"/>
            </w:pPr>
            <w:r w:rsidRPr="00930D77">
              <w:rPr>
                <w:sz w:val="22"/>
                <w:szCs w:val="22"/>
              </w:rPr>
              <w:t>49,07</w:t>
            </w:r>
          </w:p>
        </w:tc>
        <w:tc>
          <w:tcPr>
            <w:tcW w:w="1559" w:type="dxa"/>
            <w:shd w:val="clear" w:color="auto" w:fill="auto"/>
            <w:noWrap/>
            <w:vAlign w:val="bottom"/>
            <w:hideMark/>
          </w:tcPr>
          <w:p w:rsidR="00930D77" w:rsidRPr="00930D77" w:rsidRDefault="00930D77" w:rsidP="002906D1">
            <w:pPr>
              <w:spacing w:line="230" w:lineRule="auto"/>
              <w:jc w:val="right"/>
            </w:pPr>
            <w:r w:rsidRPr="00930D77">
              <w:rPr>
                <w:sz w:val="22"/>
                <w:szCs w:val="22"/>
              </w:rPr>
              <w:t>49,07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82 1 7636</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49,07</w:t>
            </w:r>
          </w:p>
        </w:tc>
        <w:tc>
          <w:tcPr>
            <w:tcW w:w="1559" w:type="dxa"/>
            <w:shd w:val="clear" w:color="auto" w:fill="auto"/>
            <w:noWrap/>
            <w:vAlign w:val="bottom"/>
            <w:hideMark/>
          </w:tcPr>
          <w:p w:rsidR="00930D77" w:rsidRPr="00930D77" w:rsidRDefault="00930D77" w:rsidP="00F1172C">
            <w:pPr>
              <w:jc w:val="right"/>
            </w:pPr>
            <w:r w:rsidRPr="00930D77">
              <w:rPr>
                <w:sz w:val="22"/>
                <w:szCs w:val="22"/>
              </w:rPr>
              <w:t>49,07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 xml:space="preserve">Обеспечение </w:t>
            </w:r>
            <w:proofErr w:type="gramStart"/>
            <w:r w:rsidRPr="00930D77">
              <w:rPr>
                <w:b/>
                <w:bCs/>
                <w:sz w:val="22"/>
                <w:szCs w:val="22"/>
              </w:rPr>
              <w:t>деятельности комитета городского хозяйства администрации города Ставрополя</w:t>
            </w:r>
            <w:proofErr w:type="gramEnd"/>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83 0 0000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47 501,64</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47 583,59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Непрограммные расходы в рамках </w:t>
            </w:r>
            <w:proofErr w:type="gramStart"/>
            <w:r w:rsidRPr="00930D77">
              <w:rPr>
                <w:sz w:val="22"/>
                <w:szCs w:val="22"/>
              </w:rPr>
              <w:t>обеспечения деятельности комитета городского хозяйства администрации города Ставрополя</w:t>
            </w:r>
            <w:proofErr w:type="gramEnd"/>
          </w:p>
        </w:tc>
        <w:tc>
          <w:tcPr>
            <w:tcW w:w="1275" w:type="dxa"/>
            <w:shd w:val="clear" w:color="auto" w:fill="auto"/>
            <w:vAlign w:val="bottom"/>
            <w:hideMark/>
          </w:tcPr>
          <w:p w:rsidR="00930D77" w:rsidRPr="00930D77" w:rsidRDefault="00930D77" w:rsidP="00F1172C">
            <w:pPr>
              <w:jc w:val="center"/>
            </w:pPr>
            <w:r w:rsidRPr="00930D77">
              <w:rPr>
                <w:sz w:val="22"/>
                <w:szCs w:val="22"/>
              </w:rPr>
              <w:t>83 1 0000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47 501,64</w:t>
            </w:r>
          </w:p>
        </w:tc>
        <w:tc>
          <w:tcPr>
            <w:tcW w:w="1559" w:type="dxa"/>
            <w:shd w:val="clear" w:color="auto" w:fill="auto"/>
            <w:vAlign w:val="bottom"/>
            <w:hideMark/>
          </w:tcPr>
          <w:p w:rsidR="00930D77" w:rsidRPr="00930D77" w:rsidRDefault="00930D77" w:rsidP="00F1172C">
            <w:pPr>
              <w:jc w:val="right"/>
            </w:pPr>
            <w:r w:rsidRPr="00930D77">
              <w:rPr>
                <w:sz w:val="22"/>
                <w:szCs w:val="22"/>
              </w:rPr>
              <w:t>47 583,59</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83 1 1001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5 720,10</w:t>
            </w:r>
          </w:p>
        </w:tc>
        <w:tc>
          <w:tcPr>
            <w:tcW w:w="1559" w:type="dxa"/>
            <w:shd w:val="clear" w:color="auto" w:fill="auto"/>
            <w:noWrap/>
            <w:vAlign w:val="bottom"/>
            <w:hideMark/>
          </w:tcPr>
          <w:p w:rsidR="00930D77" w:rsidRPr="00930D77" w:rsidRDefault="00930D77" w:rsidP="00F1172C">
            <w:pPr>
              <w:jc w:val="right"/>
            </w:pPr>
            <w:r w:rsidRPr="00930D77">
              <w:rPr>
                <w:sz w:val="22"/>
                <w:szCs w:val="22"/>
              </w:rPr>
              <w:t>5 802,05</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83 1 1001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5 631,10</w:t>
            </w:r>
          </w:p>
        </w:tc>
        <w:tc>
          <w:tcPr>
            <w:tcW w:w="1559" w:type="dxa"/>
            <w:shd w:val="clear" w:color="auto" w:fill="auto"/>
            <w:noWrap/>
            <w:vAlign w:val="bottom"/>
            <w:hideMark/>
          </w:tcPr>
          <w:p w:rsidR="00930D77" w:rsidRPr="00930D77" w:rsidRDefault="00930D77" w:rsidP="00F1172C">
            <w:pPr>
              <w:jc w:val="right"/>
            </w:pPr>
            <w:r w:rsidRPr="00930D77">
              <w:rPr>
                <w:sz w:val="22"/>
                <w:szCs w:val="22"/>
              </w:rPr>
              <w:t>5 713,05</w:t>
            </w:r>
          </w:p>
        </w:tc>
      </w:tr>
      <w:tr w:rsidR="00930D77" w:rsidRPr="00930D77" w:rsidTr="00176BF6">
        <w:tblPrEx>
          <w:shd w:val="clear" w:color="auto" w:fill="auto"/>
        </w:tblPrEx>
        <w:trPr>
          <w:trHeight w:val="84"/>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83 1 1001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89,00</w:t>
            </w:r>
          </w:p>
        </w:tc>
        <w:tc>
          <w:tcPr>
            <w:tcW w:w="1559" w:type="dxa"/>
            <w:shd w:val="clear" w:color="auto" w:fill="auto"/>
            <w:noWrap/>
            <w:vAlign w:val="bottom"/>
            <w:hideMark/>
          </w:tcPr>
          <w:p w:rsidR="00930D77" w:rsidRPr="00930D77" w:rsidRDefault="00930D77" w:rsidP="00F1172C">
            <w:pPr>
              <w:jc w:val="right"/>
            </w:pPr>
            <w:r w:rsidRPr="00930D77">
              <w:rPr>
                <w:sz w:val="22"/>
                <w:szCs w:val="22"/>
              </w:rPr>
              <w:t>89,00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176BF6">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83 1 1002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41 281,54</w:t>
            </w:r>
          </w:p>
        </w:tc>
        <w:tc>
          <w:tcPr>
            <w:tcW w:w="1559" w:type="dxa"/>
            <w:shd w:val="clear" w:color="auto" w:fill="auto"/>
            <w:noWrap/>
            <w:vAlign w:val="bottom"/>
            <w:hideMark/>
          </w:tcPr>
          <w:p w:rsidR="00930D77" w:rsidRPr="00930D77" w:rsidRDefault="00930D77" w:rsidP="00F1172C">
            <w:pPr>
              <w:jc w:val="right"/>
            </w:pPr>
            <w:r w:rsidRPr="00930D77">
              <w:rPr>
                <w:sz w:val="22"/>
                <w:szCs w:val="22"/>
              </w:rPr>
              <w:t>41 281,54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83 1 1002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41 281,54</w:t>
            </w:r>
          </w:p>
        </w:tc>
        <w:tc>
          <w:tcPr>
            <w:tcW w:w="1559" w:type="dxa"/>
            <w:shd w:val="clear" w:color="auto" w:fill="auto"/>
            <w:noWrap/>
            <w:vAlign w:val="bottom"/>
            <w:hideMark/>
          </w:tcPr>
          <w:p w:rsidR="00930D77" w:rsidRPr="00930D77" w:rsidRDefault="00930D77" w:rsidP="00F1172C">
            <w:pPr>
              <w:jc w:val="right"/>
            </w:pPr>
            <w:r w:rsidRPr="00930D77">
              <w:rPr>
                <w:sz w:val="22"/>
                <w:szCs w:val="22"/>
              </w:rPr>
              <w:t>41 281,54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на основании исполнительных листов судебных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83 1 2005</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500,00</w:t>
            </w:r>
          </w:p>
        </w:tc>
        <w:tc>
          <w:tcPr>
            <w:tcW w:w="1559" w:type="dxa"/>
            <w:shd w:val="clear" w:color="auto" w:fill="auto"/>
            <w:noWrap/>
            <w:vAlign w:val="bottom"/>
            <w:hideMark/>
          </w:tcPr>
          <w:p w:rsidR="00930D77" w:rsidRPr="00930D77" w:rsidRDefault="00930D77" w:rsidP="00F1172C">
            <w:pPr>
              <w:jc w:val="right"/>
            </w:pPr>
            <w:r w:rsidRPr="00930D77">
              <w:rPr>
                <w:sz w:val="22"/>
                <w:szCs w:val="22"/>
              </w:rPr>
              <w:t>500,00</w:t>
            </w:r>
          </w:p>
        </w:tc>
      </w:tr>
      <w:tr w:rsidR="00930D77" w:rsidRPr="00930D77" w:rsidTr="00176BF6">
        <w:tblPrEx>
          <w:shd w:val="clear" w:color="auto" w:fill="auto"/>
        </w:tblPrEx>
        <w:trPr>
          <w:trHeight w:val="183"/>
        </w:trPr>
        <w:tc>
          <w:tcPr>
            <w:tcW w:w="4410" w:type="dxa"/>
            <w:shd w:val="clear" w:color="auto" w:fill="auto"/>
            <w:vAlign w:val="bottom"/>
            <w:hideMark/>
          </w:tcPr>
          <w:p w:rsidR="00930D77" w:rsidRPr="00930D77" w:rsidRDefault="00930D77" w:rsidP="00F1172C">
            <w:r w:rsidRPr="00930D77">
              <w:rPr>
                <w:sz w:val="22"/>
                <w:szCs w:val="22"/>
              </w:rPr>
              <w:t>Исполнение судебных актов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83 1 2005</w:t>
            </w:r>
          </w:p>
        </w:tc>
        <w:tc>
          <w:tcPr>
            <w:tcW w:w="567" w:type="dxa"/>
            <w:shd w:val="clear" w:color="auto" w:fill="auto"/>
            <w:noWrap/>
            <w:vAlign w:val="bottom"/>
            <w:hideMark/>
          </w:tcPr>
          <w:p w:rsidR="00930D77" w:rsidRPr="00930D77" w:rsidRDefault="00930D77" w:rsidP="00F1172C">
            <w:pPr>
              <w:jc w:val="center"/>
            </w:pPr>
            <w:r w:rsidRPr="00930D77">
              <w:rPr>
                <w:sz w:val="22"/>
                <w:szCs w:val="22"/>
              </w:rPr>
              <w:t>830</w:t>
            </w:r>
          </w:p>
        </w:tc>
        <w:tc>
          <w:tcPr>
            <w:tcW w:w="1560" w:type="dxa"/>
            <w:shd w:val="clear" w:color="auto" w:fill="auto"/>
            <w:noWrap/>
            <w:vAlign w:val="bottom"/>
            <w:hideMark/>
          </w:tcPr>
          <w:p w:rsidR="00930D77" w:rsidRPr="00930D77" w:rsidRDefault="00930D77" w:rsidP="00F1172C">
            <w:pPr>
              <w:jc w:val="right"/>
            </w:pPr>
            <w:r w:rsidRPr="00930D77">
              <w:rPr>
                <w:sz w:val="22"/>
                <w:szCs w:val="22"/>
              </w:rPr>
              <w:t>500,00</w:t>
            </w:r>
          </w:p>
        </w:tc>
        <w:tc>
          <w:tcPr>
            <w:tcW w:w="1559" w:type="dxa"/>
            <w:shd w:val="clear" w:color="auto" w:fill="auto"/>
            <w:noWrap/>
            <w:vAlign w:val="bottom"/>
            <w:hideMark/>
          </w:tcPr>
          <w:p w:rsidR="00930D77" w:rsidRPr="00930D77" w:rsidRDefault="00930D77" w:rsidP="00F1172C">
            <w:pPr>
              <w:jc w:val="right"/>
            </w:pPr>
            <w:r w:rsidRPr="00930D77">
              <w:rPr>
                <w:sz w:val="22"/>
                <w:szCs w:val="22"/>
              </w:rPr>
              <w:t>500,00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176BF6">
            <w:pPr>
              <w:rPr>
                <w:b/>
                <w:bCs/>
              </w:rPr>
            </w:pPr>
            <w:r w:rsidRPr="00930D77">
              <w:rPr>
                <w:b/>
                <w:bCs/>
                <w:sz w:val="22"/>
                <w:szCs w:val="22"/>
              </w:rPr>
              <w:t xml:space="preserve">Обеспечение </w:t>
            </w:r>
            <w:proofErr w:type="gramStart"/>
            <w:r w:rsidRPr="00930D77">
              <w:rPr>
                <w:b/>
                <w:bCs/>
                <w:sz w:val="22"/>
                <w:szCs w:val="22"/>
              </w:rPr>
              <w:t>деятельности комитета градостроительства администрации города Ставрополя</w:t>
            </w:r>
            <w:proofErr w:type="gramEnd"/>
            <w:r w:rsidRPr="00930D77">
              <w:rPr>
                <w:b/>
                <w:bCs/>
                <w:sz w:val="22"/>
                <w:szCs w:val="22"/>
              </w:rPr>
              <w:t xml:space="preserve"> </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84 0 0000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49 073,44</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49 081,17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Непрограммные расходы в рамках </w:t>
            </w:r>
            <w:proofErr w:type="gramStart"/>
            <w:r w:rsidRPr="00930D77">
              <w:rPr>
                <w:sz w:val="22"/>
                <w:szCs w:val="22"/>
              </w:rPr>
              <w:t xml:space="preserve">обеспечения деятельности комитета  градостроительства администрации </w:t>
            </w:r>
            <w:r w:rsidR="00176BF6">
              <w:rPr>
                <w:sz w:val="22"/>
                <w:szCs w:val="22"/>
              </w:rPr>
              <w:t xml:space="preserve">                </w:t>
            </w:r>
            <w:r w:rsidRPr="00930D77">
              <w:rPr>
                <w:sz w:val="22"/>
                <w:szCs w:val="22"/>
              </w:rPr>
              <w:t>города Ставрополя</w:t>
            </w:r>
            <w:proofErr w:type="gramEnd"/>
            <w:r w:rsidRPr="00930D77">
              <w:rPr>
                <w:sz w:val="22"/>
                <w:szCs w:val="22"/>
              </w:rPr>
              <w:t xml:space="preserve"> </w:t>
            </w:r>
          </w:p>
        </w:tc>
        <w:tc>
          <w:tcPr>
            <w:tcW w:w="1275" w:type="dxa"/>
            <w:shd w:val="clear" w:color="auto" w:fill="auto"/>
            <w:vAlign w:val="bottom"/>
            <w:hideMark/>
          </w:tcPr>
          <w:p w:rsidR="00930D77" w:rsidRPr="00930D77" w:rsidRDefault="00930D77" w:rsidP="00F1172C">
            <w:pPr>
              <w:jc w:val="center"/>
            </w:pPr>
            <w:r w:rsidRPr="00930D77">
              <w:rPr>
                <w:sz w:val="22"/>
                <w:szCs w:val="22"/>
              </w:rPr>
              <w:t>84 1 0000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49 073,44</w:t>
            </w:r>
          </w:p>
        </w:tc>
        <w:tc>
          <w:tcPr>
            <w:tcW w:w="1559" w:type="dxa"/>
            <w:shd w:val="clear" w:color="auto" w:fill="auto"/>
            <w:vAlign w:val="bottom"/>
            <w:hideMark/>
          </w:tcPr>
          <w:p w:rsidR="00930D77" w:rsidRPr="00930D77" w:rsidRDefault="00930D77" w:rsidP="00F1172C">
            <w:pPr>
              <w:jc w:val="right"/>
            </w:pPr>
            <w:r w:rsidRPr="00930D77">
              <w:rPr>
                <w:sz w:val="22"/>
                <w:szCs w:val="22"/>
              </w:rPr>
              <w:t>49 081,17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84 1 1001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3 234,11</w:t>
            </w:r>
          </w:p>
        </w:tc>
        <w:tc>
          <w:tcPr>
            <w:tcW w:w="1559" w:type="dxa"/>
            <w:shd w:val="clear" w:color="auto" w:fill="auto"/>
            <w:noWrap/>
            <w:vAlign w:val="bottom"/>
            <w:hideMark/>
          </w:tcPr>
          <w:p w:rsidR="00930D77" w:rsidRPr="00930D77" w:rsidRDefault="00930D77" w:rsidP="00F1172C">
            <w:pPr>
              <w:jc w:val="right"/>
            </w:pPr>
            <w:r w:rsidRPr="00930D77">
              <w:rPr>
                <w:sz w:val="22"/>
                <w:szCs w:val="22"/>
              </w:rPr>
              <w:t>3 241,84</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84 1 1001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3 027,04</w:t>
            </w:r>
          </w:p>
        </w:tc>
        <w:tc>
          <w:tcPr>
            <w:tcW w:w="1559" w:type="dxa"/>
            <w:shd w:val="clear" w:color="auto" w:fill="auto"/>
            <w:noWrap/>
            <w:vAlign w:val="bottom"/>
            <w:hideMark/>
          </w:tcPr>
          <w:p w:rsidR="00930D77" w:rsidRPr="00930D77" w:rsidRDefault="00930D77" w:rsidP="00F1172C">
            <w:pPr>
              <w:jc w:val="right"/>
            </w:pPr>
            <w:r w:rsidRPr="00930D77">
              <w:rPr>
                <w:sz w:val="22"/>
                <w:szCs w:val="22"/>
              </w:rPr>
              <w:t>3 034,77</w:t>
            </w:r>
          </w:p>
        </w:tc>
      </w:tr>
      <w:tr w:rsidR="00930D77" w:rsidRPr="00930D77" w:rsidTr="00176BF6">
        <w:tblPrEx>
          <w:shd w:val="clear" w:color="auto" w:fill="auto"/>
        </w:tblPrEx>
        <w:trPr>
          <w:trHeight w:val="57"/>
        </w:trPr>
        <w:tc>
          <w:tcPr>
            <w:tcW w:w="4410" w:type="dxa"/>
            <w:shd w:val="clear" w:color="auto" w:fill="auto"/>
            <w:vAlign w:val="bottom"/>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84 1 1001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207,07</w:t>
            </w:r>
          </w:p>
        </w:tc>
        <w:tc>
          <w:tcPr>
            <w:tcW w:w="1559" w:type="dxa"/>
            <w:shd w:val="clear" w:color="auto" w:fill="auto"/>
            <w:noWrap/>
            <w:vAlign w:val="bottom"/>
            <w:hideMark/>
          </w:tcPr>
          <w:p w:rsidR="00930D77" w:rsidRPr="00930D77" w:rsidRDefault="00930D77" w:rsidP="00F1172C">
            <w:pPr>
              <w:jc w:val="right"/>
            </w:pPr>
            <w:r w:rsidRPr="00930D77">
              <w:rPr>
                <w:sz w:val="22"/>
                <w:szCs w:val="22"/>
              </w:rPr>
              <w:t>207,07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84 1 1002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45 239,33</w:t>
            </w:r>
          </w:p>
        </w:tc>
        <w:tc>
          <w:tcPr>
            <w:tcW w:w="1559" w:type="dxa"/>
            <w:shd w:val="clear" w:color="auto" w:fill="auto"/>
            <w:noWrap/>
            <w:vAlign w:val="bottom"/>
            <w:hideMark/>
          </w:tcPr>
          <w:p w:rsidR="00930D77" w:rsidRPr="00930D77" w:rsidRDefault="00930D77" w:rsidP="00F1172C">
            <w:pPr>
              <w:jc w:val="right"/>
            </w:pPr>
            <w:r w:rsidRPr="00930D77">
              <w:rPr>
                <w:sz w:val="22"/>
                <w:szCs w:val="22"/>
              </w:rPr>
              <w:t>45 239,33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84 1 1002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45 239,33</w:t>
            </w:r>
          </w:p>
        </w:tc>
        <w:tc>
          <w:tcPr>
            <w:tcW w:w="1559" w:type="dxa"/>
            <w:shd w:val="clear" w:color="auto" w:fill="auto"/>
            <w:noWrap/>
            <w:vAlign w:val="bottom"/>
            <w:hideMark/>
          </w:tcPr>
          <w:p w:rsidR="00930D77" w:rsidRPr="00930D77" w:rsidRDefault="00930D77" w:rsidP="00F1172C">
            <w:pPr>
              <w:jc w:val="right"/>
            </w:pPr>
            <w:r w:rsidRPr="00930D77">
              <w:rPr>
                <w:sz w:val="22"/>
                <w:szCs w:val="22"/>
              </w:rPr>
              <w:t>45 239,33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судебные издержки </w:t>
            </w:r>
            <w:proofErr w:type="gramStart"/>
            <w:r w:rsidRPr="00930D77">
              <w:rPr>
                <w:sz w:val="22"/>
                <w:szCs w:val="22"/>
              </w:rPr>
              <w:t>комитета градостроительства администрации города Ставрополя</w:t>
            </w:r>
            <w:proofErr w:type="gramEnd"/>
            <w:r w:rsidRPr="00930D77">
              <w:rPr>
                <w:sz w:val="22"/>
                <w:szCs w:val="22"/>
              </w:rPr>
              <w:t xml:space="preserve"> по искам о сносе самовольных построек</w:t>
            </w:r>
          </w:p>
        </w:tc>
        <w:tc>
          <w:tcPr>
            <w:tcW w:w="1275" w:type="dxa"/>
            <w:shd w:val="clear" w:color="auto" w:fill="auto"/>
            <w:noWrap/>
            <w:vAlign w:val="bottom"/>
            <w:hideMark/>
          </w:tcPr>
          <w:p w:rsidR="00930D77" w:rsidRPr="00930D77" w:rsidRDefault="00930D77" w:rsidP="00F1172C">
            <w:pPr>
              <w:jc w:val="center"/>
            </w:pPr>
            <w:r w:rsidRPr="00930D77">
              <w:rPr>
                <w:sz w:val="22"/>
                <w:szCs w:val="22"/>
              </w:rPr>
              <w:t>84 1 2074</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600,00</w:t>
            </w:r>
          </w:p>
        </w:tc>
        <w:tc>
          <w:tcPr>
            <w:tcW w:w="1559" w:type="dxa"/>
            <w:shd w:val="clear" w:color="auto" w:fill="auto"/>
            <w:noWrap/>
            <w:vAlign w:val="bottom"/>
            <w:hideMark/>
          </w:tcPr>
          <w:p w:rsidR="00930D77" w:rsidRPr="00930D77" w:rsidRDefault="00930D77" w:rsidP="00F1172C">
            <w:pPr>
              <w:jc w:val="right"/>
            </w:pPr>
            <w:r w:rsidRPr="00930D77">
              <w:rPr>
                <w:sz w:val="22"/>
                <w:szCs w:val="22"/>
              </w:rPr>
              <w:t>600,00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84 1 2074</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600,00</w:t>
            </w:r>
          </w:p>
        </w:tc>
        <w:tc>
          <w:tcPr>
            <w:tcW w:w="1559" w:type="dxa"/>
            <w:shd w:val="clear" w:color="auto" w:fill="auto"/>
            <w:noWrap/>
            <w:vAlign w:val="bottom"/>
            <w:hideMark/>
          </w:tcPr>
          <w:p w:rsidR="00930D77" w:rsidRPr="00930D77" w:rsidRDefault="00930D77" w:rsidP="00F1172C">
            <w:pPr>
              <w:jc w:val="right"/>
            </w:pPr>
            <w:r w:rsidRPr="00930D77">
              <w:rPr>
                <w:sz w:val="22"/>
                <w:szCs w:val="22"/>
              </w:rPr>
              <w:t>600,00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pPr>
              <w:rPr>
                <w:b/>
                <w:bCs/>
              </w:rPr>
            </w:pPr>
            <w:r w:rsidRPr="00930D77">
              <w:rPr>
                <w:b/>
                <w:bCs/>
                <w:sz w:val="22"/>
                <w:szCs w:val="22"/>
              </w:rPr>
              <w:t>Обеспечение деятельности комитета по делам гражданской обороны и чрезвычайным ситуациям администрации города Ставрополя</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85 0 0000</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000</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12 702,23</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12 702,23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lastRenderedPageBreak/>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275" w:type="dxa"/>
            <w:shd w:val="clear" w:color="auto" w:fill="auto"/>
            <w:vAlign w:val="bottom"/>
            <w:hideMark/>
          </w:tcPr>
          <w:p w:rsidR="00930D77" w:rsidRPr="00930D77" w:rsidRDefault="00930D77" w:rsidP="00F1172C">
            <w:pPr>
              <w:jc w:val="center"/>
            </w:pPr>
            <w:r w:rsidRPr="00930D77">
              <w:rPr>
                <w:sz w:val="22"/>
                <w:szCs w:val="22"/>
              </w:rPr>
              <w:t>85 1 0000</w:t>
            </w:r>
          </w:p>
        </w:tc>
        <w:tc>
          <w:tcPr>
            <w:tcW w:w="567" w:type="dxa"/>
            <w:shd w:val="clear" w:color="auto" w:fill="auto"/>
            <w:vAlign w:val="bottom"/>
            <w:hideMark/>
          </w:tcPr>
          <w:p w:rsidR="00930D77" w:rsidRPr="00930D77" w:rsidRDefault="00930D77" w:rsidP="00F1172C">
            <w:pPr>
              <w:jc w:val="center"/>
            </w:pPr>
            <w:r w:rsidRPr="00930D77">
              <w:rPr>
                <w:sz w:val="22"/>
                <w:szCs w:val="22"/>
              </w:rPr>
              <w:t>000</w:t>
            </w:r>
          </w:p>
        </w:tc>
        <w:tc>
          <w:tcPr>
            <w:tcW w:w="1560" w:type="dxa"/>
            <w:shd w:val="clear" w:color="auto" w:fill="auto"/>
            <w:vAlign w:val="bottom"/>
            <w:hideMark/>
          </w:tcPr>
          <w:p w:rsidR="00930D77" w:rsidRPr="00930D77" w:rsidRDefault="00930D77" w:rsidP="00F1172C">
            <w:pPr>
              <w:jc w:val="right"/>
            </w:pPr>
            <w:r w:rsidRPr="00930D77">
              <w:rPr>
                <w:sz w:val="22"/>
                <w:szCs w:val="22"/>
              </w:rPr>
              <w:t>12 702,23</w:t>
            </w:r>
          </w:p>
        </w:tc>
        <w:tc>
          <w:tcPr>
            <w:tcW w:w="1559" w:type="dxa"/>
            <w:shd w:val="clear" w:color="auto" w:fill="auto"/>
            <w:vAlign w:val="bottom"/>
            <w:hideMark/>
          </w:tcPr>
          <w:p w:rsidR="00930D77" w:rsidRPr="00930D77" w:rsidRDefault="00930D77" w:rsidP="00F1172C">
            <w:pPr>
              <w:jc w:val="right"/>
            </w:pPr>
            <w:r w:rsidRPr="00930D77">
              <w:rPr>
                <w:sz w:val="22"/>
                <w:szCs w:val="22"/>
              </w:rPr>
              <w:t>12 702,23</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обеспечение </w:t>
            </w:r>
            <w:proofErr w:type="gramStart"/>
            <w:r w:rsidRPr="00930D77">
              <w:rPr>
                <w:sz w:val="22"/>
                <w:szCs w:val="22"/>
              </w:rPr>
              <w:t>функций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85 1 1001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1 314,36</w:t>
            </w:r>
          </w:p>
        </w:tc>
        <w:tc>
          <w:tcPr>
            <w:tcW w:w="1559" w:type="dxa"/>
            <w:shd w:val="clear" w:color="auto" w:fill="auto"/>
            <w:noWrap/>
            <w:vAlign w:val="bottom"/>
            <w:hideMark/>
          </w:tcPr>
          <w:p w:rsidR="00930D77" w:rsidRPr="00930D77" w:rsidRDefault="00930D77" w:rsidP="00F1172C">
            <w:pPr>
              <w:jc w:val="right"/>
            </w:pPr>
            <w:r w:rsidRPr="00930D77">
              <w:rPr>
                <w:sz w:val="22"/>
                <w:szCs w:val="22"/>
              </w:rPr>
              <w:t>1 314,36</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Иные закупки товаров, работ и услуг для обеспечения государственных (муниципальных) нужд</w:t>
            </w:r>
          </w:p>
        </w:tc>
        <w:tc>
          <w:tcPr>
            <w:tcW w:w="1275" w:type="dxa"/>
            <w:shd w:val="clear" w:color="auto" w:fill="auto"/>
            <w:noWrap/>
            <w:vAlign w:val="bottom"/>
            <w:hideMark/>
          </w:tcPr>
          <w:p w:rsidR="00930D77" w:rsidRPr="00930D77" w:rsidRDefault="00930D77" w:rsidP="00F1172C">
            <w:pPr>
              <w:jc w:val="center"/>
            </w:pPr>
            <w:r w:rsidRPr="00930D77">
              <w:rPr>
                <w:sz w:val="22"/>
                <w:szCs w:val="22"/>
              </w:rPr>
              <w:t>85 1 1001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240</w:t>
            </w:r>
          </w:p>
        </w:tc>
        <w:tc>
          <w:tcPr>
            <w:tcW w:w="1560" w:type="dxa"/>
            <w:shd w:val="clear" w:color="auto" w:fill="auto"/>
            <w:noWrap/>
            <w:vAlign w:val="bottom"/>
            <w:hideMark/>
          </w:tcPr>
          <w:p w:rsidR="00930D77" w:rsidRPr="00930D77" w:rsidRDefault="00930D77" w:rsidP="00F1172C">
            <w:pPr>
              <w:jc w:val="right"/>
            </w:pPr>
            <w:r w:rsidRPr="00930D77">
              <w:rPr>
                <w:sz w:val="22"/>
                <w:szCs w:val="22"/>
              </w:rPr>
              <w:t>1 208,36</w:t>
            </w:r>
          </w:p>
        </w:tc>
        <w:tc>
          <w:tcPr>
            <w:tcW w:w="1559" w:type="dxa"/>
            <w:shd w:val="clear" w:color="auto" w:fill="auto"/>
            <w:noWrap/>
            <w:vAlign w:val="bottom"/>
            <w:hideMark/>
          </w:tcPr>
          <w:p w:rsidR="00930D77" w:rsidRPr="00930D77" w:rsidRDefault="00930D77" w:rsidP="00F1172C">
            <w:pPr>
              <w:jc w:val="right"/>
            </w:pPr>
            <w:r w:rsidRPr="00930D77">
              <w:rPr>
                <w:sz w:val="22"/>
                <w:szCs w:val="22"/>
              </w:rPr>
              <w:t>1 208,36</w:t>
            </w:r>
          </w:p>
        </w:tc>
      </w:tr>
      <w:tr w:rsidR="00930D77" w:rsidRPr="00930D77" w:rsidTr="00F1172C">
        <w:tblPrEx>
          <w:shd w:val="clear" w:color="auto" w:fill="auto"/>
        </w:tblPrEx>
        <w:trPr>
          <w:trHeight w:val="80"/>
        </w:trPr>
        <w:tc>
          <w:tcPr>
            <w:tcW w:w="4410" w:type="dxa"/>
            <w:shd w:val="clear" w:color="auto" w:fill="auto"/>
            <w:hideMark/>
          </w:tcPr>
          <w:p w:rsidR="00930D77" w:rsidRPr="00930D77" w:rsidRDefault="00930D77" w:rsidP="00F1172C">
            <w:r w:rsidRPr="00930D77">
              <w:rPr>
                <w:sz w:val="22"/>
                <w:szCs w:val="22"/>
              </w:rPr>
              <w:t>Уплата налогов, сборов и иных платежей</w:t>
            </w:r>
          </w:p>
        </w:tc>
        <w:tc>
          <w:tcPr>
            <w:tcW w:w="1275" w:type="dxa"/>
            <w:shd w:val="clear" w:color="auto" w:fill="auto"/>
            <w:noWrap/>
            <w:vAlign w:val="bottom"/>
            <w:hideMark/>
          </w:tcPr>
          <w:p w:rsidR="00930D77" w:rsidRPr="00930D77" w:rsidRDefault="00930D77" w:rsidP="00F1172C">
            <w:pPr>
              <w:jc w:val="center"/>
            </w:pPr>
            <w:r w:rsidRPr="00930D77">
              <w:rPr>
                <w:sz w:val="22"/>
                <w:szCs w:val="22"/>
              </w:rPr>
              <w:t>85 1 1001</w:t>
            </w:r>
          </w:p>
        </w:tc>
        <w:tc>
          <w:tcPr>
            <w:tcW w:w="567" w:type="dxa"/>
            <w:shd w:val="clear" w:color="auto" w:fill="auto"/>
            <w:noWrap/>
            <w:vAlign w:val="bottom"/>
            <w:hideMark/>
          </w:tcPr>
          <w:p w:rsidR="00930D77" w:rsidRPr="00930D77" w:rsidRDefault="00930D77" w:rsidP="00F1172C">
            <w:pPr>
              <w:jc w:val="center"/>
            </w:pPr>
            <w:r w:rsidRPr="00930D77">
              <w:rPr>
                <w:sz w:val="22"/>
                <w:szCs w:val="22"/>
              </w:rPr>
              <w:t>850</w:t>
            </w:r>
          </w:p>
        </w:tc>
        <w:tc>
          <w:tcPr>
            <w:tcW w:w="1560" w:type="dxa"/>
            <w:shd w:val="clear" w:color="auto" w:fill="auto"/>
            <w:noWrap/>
            <w:vAlign w:val="bottom"/>
            <w:hideMark/>
          </w:tcPr>
          <w:p w:rsidR="00930D77" w:rsidRPr="00930D77" w:rsidRDefault="00930D77" w:rsidP="00F1172C">
            <w:pPr>
              <w:jc w:val="right"/>
            </w:pPr>
            <w:r w:rsidRPr="00930D77">
              <w:rPr>
                <w:sz w:val="22"/>
                <w:szCs w:val="22"/>
              </w:rPr>
              <w:t>106,00</w:t>
            </w:r>
          </w:p>
        </w:tc>
        <w:tc>
          <w:tcPr>
            <w:tcW w:w="1559" w:type="dxa"/>
            <w:shd w:val="clear" w:color="auto" w:fill="auto"/>
            <w:noWrap/>
            <w:vAlign w:val="bottom"/>
            <w:hideMark/>
          </w:tcPr>
          <w:p w:rsidR="00930D77" w:rsidRPr="00930D77" w:rsidRDefault="00930D77" w:rsidP="00F1172C">
            <w:pPr>
              <w:jc w:val="right"/>
            </w:pPr>
            <w:r w:rsidRPr="00930D77">
              <w:rPr>
                <w:sz w:val="22"/>
                <w:szCs w:val="22"/>
              </w:rPr>
              <w:t>106,00</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 xml:space="preserve">Расходы на выплаты по оплате </w:t>
            </w:r>
            <w:proofErr w:type="gramStart"/>
            <w:r w:rsidRPr="00930D77">
              <w:rPr>
                <w:sz w:val="22"/>
                <w:szCs w:val="22"/>
              </w:rPr>
              <w:t>труда работников  органов местного самоуправления города Ставрополя</w:t>
            </w:r>
            <w:proofErr w:type="gramEnd"/>
          </w:p>
        </w:tc>
        <w:tc>
          <w:tcPr>
            <w:tcW w:w="1275" w:type="dxa"/>
            <w:shd w:val="clear" w:color="auto" w:fill="auto"/>
            <w:noWrap/>
            <w:vAlign w:val="bottom"/>
            <w:hideMark/>
          </w:tcPr>
          <w:p w:rsidR="00930D77" w:rsidRPr="00930D77" w:rsidRDefault="00930D77" w:rsidP="00F1172C">
            <w:pPr>
              <w:jc w:val="center"/>
            </w:pPr>
            <w:r w:rsidRPr="00930D77">
              <w:rPr>
                <w:sz w:val="22"/>
                <w:szCs w:val="22"/>
              </w:rPr>
              <w:t>85 1 1002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000</w:t>
            </w:r>
          </w:p>
        </w:tc>
        <w:tc>
          <w:tcPr>
            <w:tcW w:w="1560" w:type="dxa"/>
            <w:shd w:val="clear" w:color="auto" w:fill="auto"/>
            <w:noWrap/>
            <w:vAlign w:val="bottom"/>
            <w:hideMark/>
          </w:tcPr>
          <w:p w:rsidR="00930D77" w:rsidRPr="00930D77" w:rsidRDefault="00930D77" w:rsidP="00F1172C">
            <w:pPr>
              <w:jc w:val="right"/>
            </w:pPr>
            <w:r w:rsidRPr="00930D77">
              <w:rPr>
                <w:sz w:val="22"/>
                <w:szCs w:val="22"/>
              </w:rPr>
              <w:t>11 387,87</w:t>
            </w:r>
          </w:p>
        </w:tc>
        <w:tc>
          <w:tcPr>
            <w:tcW w:w="1559" w:type="dxa"/>
            <w:shd w:val="clear" w:color="auto" w:fill="auto"/>
            <w:noWrap/>
            <w:vAlign w:val="bottom"/>
            <w:hideMark/>
          </w:tcPr>
          <w:p w:rsidR="00930D77" w:rsidRPr="00930D77" w:rsidRDefault="00930D77" w:rsidP="00F1172C">
            <w:pPr>
              <w:jc w:val="right"/>
            </w:pPr>
            <w:r w:rsidRPr="00930D77">
              <w:rPr>
                <w:sz w:val="22"/>
                <w:szCs w:val="22"/>
              </w:rPr>
              <w:t>11 387,87</w:t>
            </w:r>
          </w:p>
        </w:tc>
      </w:tr>
      <w:tr w:rsidR="00930D77" w:rsidRPr="00930D77" w:rsidTr="00F1172C">
        <w:tblPrEx>
          <w:shd w:val="clear" w:color="auto" w:fill="auto"/>
        </w:tblPrEx>
        <w:trPr>
          <w:trHeight w:val="342"/>
        </w:trPr>
        <w:tc>
          <w:tcPr>
            <w:tcW w:w="4410" w:type="dxa"/>
            <w:shd w:val="clear" w:color="auto" w:fill="auto"/>
            <w:vAlign w:val="bottom"/>
            <w:hideMark/>
          </w:tcPr>
          <w:p w:rsidR="00930D77" w:rsidRPr="00930D77" w:rsidRDefault="00930D77" w:rsidP="00F1172C">
            <w:r w:rsidRPr="00930D77">
              <w:rPr>
                <w:sz w:val="22"/>
                <w:szCs w:val="22"/>
              </w:rPr>
              <w:t>Расходы на выплаты персоналу государственных (муниципальных) органов</w:t>
            </w:r>
          </w:p>
        </w:tc>
        <w:tc>
          <w:tcPr>
            <w:tcW w:w="1275" w:type="dxa"/>
            <w:shd w:val="clear" w:color="auto" w:fill="auto"/>
            <w:noWrap/>
            <w:vAlign w:val="bottom"/>
            <w:hideMark/>
          </w:tcPr>
          <w:p w:rsidR="00930D77" w:rsidRPr="00930D77" w:rsidRDefault="00930D77" w:rsidP="00F1172C">
            <w:pPr>
              <w:jc w:val="center"/>
            </w:pPr>
            <w:r w:rsidRPr="00930D77">
              <w:rPr>
                <w:sz w:val="22"/>
                <w:szCs w:val="22"/>
              </w:rPr>
              <w:t>85 1 1002</w:t>
            </w:r>
          </w:p>
        </w:tc>
        <w:tc>
          <w:tcPr>
            <w:tcW w:w="567" w:type="dxa"/>
            <w:shd w:val="clear" w:color="auto" w:fill="auto"/>
            <w:noWrap/>
            <w:vAlign w:val="bottom"/>
            <w:hideMark/>
          </w:tcPr>
          <w:p w:rsidR="00930D77" w:rsidRPr="00930D77" w:rsidRDefault="00930D77" w:rsidP="00F1172C">
            <w:pPr>
              <w:jc w:val="center"/>
            </w:pPr>
            <w:r w:rsidRPr="00930D77">
              <w:rPr>
                <w:sz w:val="22"/>
                <w:szCs w:val="22"/>
              </w:rPr>
              <w:t>120</w:t>
            </w:r>
          </w:p>
        </w:tc>
        <w:tc>
          <w:tcPr>
            <w:tcW w:w="1560" w:type="dxa"/>
            <w:shd w:val="clear" w:color="auto" w:fill="auto"/>
            <w:noWrap/>
            <w:vAlign w:val="bottom"/>
            <w:hideMark/>
          </w:tcPr>
          <w:p w:rsidR="00930D77" w:rsidRPr="00930D77" w:rsidRDefault="00930D77" w:rsidP="00F1172C">
            <w:pPr>
              <w:jc w:val="right"/>
            </w:pPr>
            <w:r w:rsidRPr="00930D77">
              <w:rPr>
                <w:sz w:val="22"/>
                <w:szCs w:val="22"/>
              </w:rPr>
              <w:t>11 387,87</w:t>
            </w:r>
          </w:p>
        </w:tc>
        <w:tc>
          <w:tcPr>
            <w:tcW w:w="1559" w:type="dxa"/>
            <w:shd w:val="clear" w:color="auto" w:fill="auto"/>
            <w:noWrap/>
            <w:vAlign w:val="bottom"/>
            <w:hideMark/>
          </w:tcPr>
          <w:p w:rsidR="00930D77" w:rsidRPr="00930D77" w:rsidRDefault="00930D77" w:rsidP="00F1172C">
            <w:pPr>
              <w:jc w:val="right"/>
            </w:pPr>
            <w:r w:rsidRPr="00930D77">
              <w:rPr>
                <w:sz w:val="22"/>
                <w:szCs w:val="22"/>
              </w:rPr>
              <w:t>11 387,87</w:t>
            </w:r>
          </w:p>
        </w:tc>
      </w:tr>
      <w:tr w:rsidR="00930D77" w:rsidRPr="00930D77" w:rsidTr="00F1172C">
        <w:tblPrEx>
          <w:shd w:val="clear" w:color="auto" w:fill="auto"/>
        </w:tblPrEx>
        <w:trPr>
          <w:trHeight w:val="80"/>
        </w:trPr>
        <w:tc>
          <w:tcPr>
            <w:tcW w:w="4410" w:type="dxa"/>
            <w:shd w:val="clear" w:color="auto" w:fill="auto"/>
            <w:vAlign w:val="bottom"/>
            <w:hideMark/>
          </w:tcPr>
          <w:p w:rsidR="00930D77" w:rsidRPr="00930D77" w:rsidRDefault="00930D77" w:rsidP="00F1172C">
            <w:r w:rsidRPr="00930D77">
              <w:rPr>
                <w:sz w:val="22"/>
                <w:szCs w:val="22"/>
              </w:rPr>
              <w:t> </w:t>
            </w:r>
          </w:p>
        </w:tc>
        <w:tc>
          <w:tcPr>
            <w:tcW w:w="1275" w:type="dxa"/>
            <w:shd w:val="clear" w:color="auto" w:fill="auto"/>
            <w:noWrap/>
            <w:vAlign w:val="bottom"/>
            <w:hideMark/>
          </w:tcPr>
          <w:p w:rsidR="00930D77" w:rsidRPr="00930D77" w:rsidRDefault="00930D77" w:rsidP="00F1172C">
            <w:pPr>
              <w:jc w:val="center"/>
            </w:pPr>
            <w:r w:rsidRPr="00930D77">
              <w:rPr>
                <w:sz w:val="22"/>
                <w:szCs w:val="22"/>
              </w:rPr>
              <w:t> </w:t>
            </w:r>
          </w:p>
        </w:tc>
        <w:tc>
          <w:tcPr>
            <w:tcW w:w="567" w:type="dxa"/>
            <w:shd w:val="clear" w:color="auto" w:fill="auto"/>
            <w:noWrap/>
            <w:vAlign w:val="bottom"/>
            <w:hideMark/>
          </w:tcPr>
          <w:p w:rsidR="00930D77" w:rsidRPr="00930D77" w:rsidRDefault="00930D77" w:rsidP="00F1172C">
            <w:pPr>
              <w:jc w:val="center"/>
            </w:pPr>
            <w:r w:rsidRPr="00930D77">
              <w:rPr>
                <w:sz w:val="22"/>
                <w:szCs w:val="22"/>
              </w:rPr>
              <w:t> </w:t>
            </w:r>
          </w:p>
        </w:tc>
        <w:tc>
          <w:tcPr>
            <w:tcW w:w="1560" w:type="dxa"/>
            <w:shd w:val="clear" w:color="auto" w:fill="auto"/>
            <w:noWrap/>
            <w:vAlign w:val="bottom"/>
            <w:hideMark/>
          </w:tcPr>
          <w:p w:rsidR="00930D77" w:rsidRPr="00930D77" w:rsidRDefault="00930D77" w:rsidP="00F1172C">
            <w:pPr>
              <w:jc w:val="right"/>
            </w:pPr>
            <w:r w:rsidRPr="00930D77">
              <w:rPr>
                <w:sz w:val="22"/>
                <w:szCs w:val="22"/>
              </w:rPr>
              <w:t> </w:t>
            </w:r>
          </w:p>
        </w:tc>
        <w:tc>
          <w:tcPr>
            <w:tcW w:w="1559" w:type="dxa"/>
            <w:shd w:val="clear" w:color="auto" w:fill="auto"/>
            <w:noWrap/>
            <w:vAlign w:val="bottom"/>
            <w:hideMark/>
          </w:tcPr>
          <w:p w:rsidR="00930D77" w:rsidRPr="00930D77" w:rsidRDefault="00930D77" w:rsidP="00F1172C">
            <w:pPr>
              <w:jc w:val="right"/>
            </w:pPr>
            <w:r w:rsidRPr="00930D77">
              <w:rPr>
                <w:sz w:val="22"/>
                <w:szCs w:val="22"/>
              </w:rPr>
              <w:t> </w:t>
            </w:r>
          </w:p>
        </w:tc>
      </w:tr>
      <w:tr w:rsidR="00930D77" w:rsidRPr="00930D77" w:rsidTr="00F1172C">
        <w:tblPrEx>
          <w:shd w:val="clear" w:color="auto" w:fill="auto"/>
        </w:tblPrEx>
        <w:trPr>
          <w:trHeight w:val="80"/>
        </w:trPr>
        <w:tc>
          <w:tcPr>
            <w:tcW w:w="4410" w:type="dxa"/>
            <w:shd w:val="clear" w:color="auto" w:fill="auto"/>
            <w:vAlign w:val="bottom"/>
            <w:hideMark/>
          </w:tcPr>
          <w:p w:rsidR="00930D77" w:rsidRPr="00930D77" w:rsidRDefault="00930D77" w:rsidP="00F1172C">
            <w:r w:rsidRPr="00930D77">
              <w:rPr>
                <w:sz w:val="22"/>
                <w:szCs w:val="22"/>
              </w:rPr>
              <w:t>Условно утвержденные расходы</w:t>
            </w:r>
          </w:p>
        </w:tc>
        <w:tc>
          <w:tcPr>
            <w:tcW w:w="1275" w:type="dxa"/>
            <w:shd w:val="clear" w:color="auto" w:fill="auto"/>
            <w:vAlign w:val="bottom"/>
            <w:hideMark/>
          </w:tcPr>
          <w:p w:rsidR="00930D77" w:rsidRPr="00930D77" w:rsidRDefault="00930D77" w:rsidP="00F1172C">
            <w:pPr>
              <w:jc w:val="center"/>
            </w:pPr>
            <w:r w:rsidRPr="00930D77">
              <w:rPr>
                <w:sz w:val="22"/>
                <w:szCs w:val="22"/>
              </w:rPr>
              <w:t> </w:t>
            </w:r>
          </w:p>
        </w:tc>
        <w:tc>
          <w:tcPr>
            <w:tcW w:w="567" w:type="dxa"/>
            <w:shd w:val="clear" w:color="auto" w:fill="auto"/>
            <w:vAlign w:val="bottom"/>
            <w:hideMark/>
          </w:tcPr>
          <w:p w:rsidR="00930D77" w:rsidRPr="00930D77" w:rsidRDefault="00930D77" w:rsidP="00F1172C">
            <w:pPr>
              <w:jc w:val="center"/>
            </w:pPr>
            <w:r w:rsidRPr="00930D77">
              <w:rPr>
                <w:sz w:val="22"/>
                <w:szCs w:val="22"/>
              </w:rPr>
              <w:t> </w:t>
            </w:r>
          </w:p>
        </w:tc>
        <w:tc>
          <w:tcPr>
            <w:tcW w:w="1560" w:type="dxa"/>
            <w:shd w:val="clear" w:color="auto" w:fill="auto"/>
            <w:vAlign w:val="bottom"/>
            <w:hideMark/>
          </w:tcPr>
          <w:p w:rsidR="00930D77" w:rsidRPr="00930D77" w:rsidRDefault="00930D77" w:rsidP="00F1172C">
            <w:pPr>
              <w:jc w:val="right"/>
            </w:pPr>
            <w:r w:rsidRPr="00930D77">
              <w:rPr>
                <w:sz w:val="22"/>
                <w:szCs w:val="22"/>
              </w:rPr>
              <w:t>90 359,07</w:t>
            </w:r>
          </w:p>
        </w:tc>
        <w:tc>
          <w:tcPr>
            <w:tcW w:w="1559" w:type="dxa"/>
            <w:shd w:val="clear" w:color="auto" w:fill="auto"/>
            <w:vAlign w:val="bottom"/>
            <w:hideMark/>
          </w:tcPr>
          <w:p w:rsidR="00930D77" w:rsidRPr="00930D77" w:rsidRDefault="00930D77" w:rsidP="00F1172C">
            <w:pPr>
              <w:jc w:val="right"/>
            </w:pPr>
            <w:r w:rsidRPr="00930D77">
              <w:rPr>
                <w:sz w:val="22"/>
                <w:szCs w:val="22"/>
              </w:rPr>
              <w:t>190 479,47</w:t>
            </w:r>
          </w:p>
        </w:tc>
      </w:tr>
      <w:tr w:rsidR="00930D77" w:rsidRPr="00930D77" w:rsidTr="00F1172C">
        <w:tblPrEx>
          <w:shd w:val="clear" w:color="auto" w:fill="auto"/>
        </w:tblPrEx>
        <w:trPr>
          <w:trHeight w:val="80"/>
        </w:trPr>
        <w:tc>
          <w:tcPr>
            <w:tcW w:w="4410" w:type="dxa"/>
            <w:shd w:val="clear" w:color="auto" w:fill="auto"/>
            <w:vAlign w:val="bottom"/>
            <w:hideMark/>
          </w:tcPr>
          <w:p w:rsidR="00930D77" w:rsidRPr="00930D77" w:rsidRDefault="00930D77" w:rsidP="00F1172C">
            <w:pPr>
              <w:rPr>
                <w:b/>
                <w:bCs/>
              </w:rPr>
            </w:pPr>
            <w:r w:rsidRPr="00930D77">
              <w:rPr>
                <w:b/>
                <w:bCs/>
                <w:sz w:val="22"/>
                <w:szCs w:val="22"/>
              </w:rPr>
              <w:t> </w:t>
            </w:r>
          </w:p>
        </w:tc>
        <w:tc>
          <w:tcPr>
            <w:tcW w:w="1275" w:type="dxa"/>
            <w:shd w:val="clear" w:color="auto" w:fill="auto"/>
            <w:vAlign w:val="bottom"/>
            <w:hideMark/>
          </w:tcPr>
          <w:p w:rsidR="00930D77" w:rsidRPr="00930D77" w:rsidRDefault="00930D77" w:rsidP="00F1172C">
            <w:pPr>
              <w:jc w:val="center"/>
              <w:rPr>
                <w:b/>
                <w:bCs/>
              </w:rPr>
            </w:pPr>
            <w:r w:rsidRPr="00930D77">
              <w:rPr>
                <w:b/>
                <w:bCs/>
                <w:sz w:val="22"/>
                <w:szCs w:val="22"/>
              </w:rPr>
              <w:t> </w:t>
            </w:r>
          </w:p>
        </w:tc>
        <w:tc>
          <w:tcPr>
            <w:tcW w:w="567" w:type="dxa"/>
            <w:shd w:val="clear" w:color="auto" w:fill="auto"/>
            <w:vAlign w:val="bottom"/>
            <w:hideMark/>
          </w:tcPr>
          <w:p w:rsidR="00930D77" w:rsidRPr="00930D77" w:rsidRDefault="00930D77" w:rsidP="00F1172C">
            <w:pPr>
              <w:jc w:val="center"/>
              <w:rPr>
                <w:b/>
                <w:bCs/>
              </w:rPr>
            </w:pPr>
            <w:r w:rsidRPr="00930D77">
              <w:rPr>
                <w:b/>
                <w:bCs/>
                <w:sz w:val="22"/>
                <w:szCs w:val="22"/>
              </w:rPr>
              <w:t> </w:t>
            </w:r>
          </w:p>
        </w:tc>
        <w:tc>
          <w:tcPr>
            <w:tcW w:w="1560" w:type="dxa"/>
            <w:shd w:val="clear" w:color="auto" w:fill="auto"/>
            <w:vAlign w:val="bottom"/>
            <w:hideMark/>
          </w:tcPr>
          <w:p w:rsidR="00930D77" w:rsidRPr="00930D77" w:rsidRDefault="00930D77" w:rsidP="00F1172C">
            <w:pPr>
              <w:jc w:val="right"/>
              <w:rPr>
                <w:b/>
                <w:bCs/>
              </w:rPr>
            </w:pPr>
            <w:r w:rsidRPr="00930D77">
              <w:rPr>
                <w:b/>
                <w:bCs/>
                <w:sz w:val="22"/>
                <w:szCs w:val="22"/>
              </w:rPr>
              <w:t> </w:t>
            </w:r>
          </w:p>
        </w:tc>
        <w:tc>
          <w:tcPr>
            <w:tcW w:w="1559" w:type="dxa"/>
            <w:shd w:val="clear" w:color="auto" w:fill="auto"/>
            <w:vAlign w:val="bottom"/>
            <w:hideMark/>
          </w:tcPr>
          <w:p w:rsidR="00930D77" w:rsidRPr="00930D77" w:rsidRDefault="00930D77" w:rsidP="00F1172C">
            <w:pPr>
              <w:jc w:val="right"/>
              <w:rPr>
                <w:b/>
                <w:bCs/>
              </w:rPr>
            </w:pPr>
            <w:r w:rsidRPr="00930D77">
              <w:rPr>
                <w:b/>
                <w:bCs/>
                <w:sz w:val="22"/>
                <w:szCs w:val="22"/>
              </w:rPr>
              <w:t> </w:t>
            </w:r>
          </w:p>
        </w:tc>
      </w:tr>
      <w:tr w:rsidR="00930D77" w:rsidRPr="00EA79D6" w:rsidTr="00F1172C">
        <w:tblPrEx>
          <w:shd w:val="clear" w:color="auto" w:fill="auto"/>
        </w:tblPrEx>
        <w:trPr>
          <w:trHeight w:val="80"/>
        </w:trPr>
        <w:tc>
          <w:tcPr>
            <w:tcW w:w="4410" w:type="dxa"/>
            <w:shd w:val="clear" w:color="auto" w:fill="auto"/>
            <w:noWrap/>
            <w:vAlign w:val="bottom"/>
            <w:hideMark/>
          </w:tcPr>
          <w:p w:rsidR="00930D77" w:rsidRPr="00EA79D6" w:rsidRDefault="00930D77" w:rsidP="00F1172C">
            <w:pPr>
              <w:rPr>
                <w:bCs/>
              </w:rPr>
            </w:pPr>
            <w:r w:rsidRPr="00EA79D6">
              <w:rPr>
                <w:bCs/>
                <w:sz w:val="22"/>
                <w:szCs w:val="22"/>
              </w:rPr>
              <w:t>Итого</w:t>
            </w:r>
          </w:p>
        </w:tc>
        <w:tc>
          <w:tcPr>
            <w:tcW w:w="1275" w:type="dxa"/>
            <w:shd w:val="clear" w:color="auto" w:fill="auto"/>
            <w:noWrap/>
            <w:vAlign w:val="bottom"/>
            <w:hideMark/>
          </w:tcPr>
          <w:p w:rsidR="00930D77" w:rsidRPr="00EA79D6" w:rsidRDefault="00930D77" w:rsidP="00F1172C">
            <w:r w:rsidRPr="00EA79D6">
              <w:rPr>
                <w:sz w:val="22"/>
                <w:szCs w:val="22"/>
              </w:rPr>
              <w:t> </w:t>
            </w:r>
          </w:p>
        </w:tc>
        <w:tc>
          <w:tcPr>
            <w:tcW w:w="567" w:type="dxa"/>
            <w:shd w:val="clear" w:color="auto" w:fill="auto"/>
            <w:noWrap/>
            <w:vAlign w:val="bottom"/>
            <w:hideMark/>
          </w:tcPr>
          <w:p w:rsidR="00930D77" w:rsidRPr="00EA79D6" w:rsidRDefault="00930D77" w:rsidP="00F1172C">
            <w:r w:rsidRPr="00EA79D6">
              <w:rPr>
                <w:sz w:val="22"/>
                <w:szCs w:val="22"/>
              </w:rPr>
              <w:t> </w:t>
            </w:r>
          </w:p>
        </w:tc>
        <w:tc>
          <w:tcPr>
            <w:tcW w:w="1560" w:type="dxa"/>
            <w:shd w:val="clear" w:color="auto" w:fill="auto"/>
            <w:vAlign w:val="bottom"/>
            <w:hideMark/>
          </w:tcPr>
          <w:p w:rsidR="00930D77" w:rsidRPr="00EA79D6" w:rsidRDefault="00930D77" w:rsidP="00BA06A0">
            <w:pPr>
              <w:jc w:val="right"/>
              <w:rPr>
                <w:bCs/>
              </w:rPr>
            </w:pPr>
            <w:r w:rsidRPr="00EA79D6">
              <w:rPr>
                <w:bCs/>
                <w:sz w:val="22"/>
                <w:szCs w:val="22"/>
              </w:rPr>
              <w:t>7 25</w:t>
            </w:r>
            <w:r w:rsidR="00BA06A0">
              <w:rPr>
                <w:bCs/>
                <w:sz w:val="22"/>
                <w:szCs w:val="22"/>
              </w:rPr>
              <w:t>6</w:t>
            </w:r>
            <w:r w:rsidRPr="00EA79D6">
              <w:rPr>
                <w:bCs/>
                <w:sz w:val="22"/>
                <w:szCs w:val="22"/>
              </w:rPr>
              <w:t xml:space="preserve"> </w:t>
            </w:r>
            <w:r w:rsidR="00BA06A0">
              <w:rPr>
                <w:bCs/>
                <w:sz w:val="22"/>
                <w:szCs w:val="22"/>
              </w:rPr>
              <w:t>182</w:t>
            </w:r>
            <w:r w:rsidRPr="00EA79D6">
              <w:rPr>
                <w:bCs/>
                <w:sz w:val="22"/>
                <w:szCs w:val="22"/>
              </w:rPr>
              <w:t>,63</w:t>
            </w:r>
          </w:p>
        </w:tc>
        <w:tc>
          <w:tcPr>
            <w:tcW w:w="1559" w:type="dxa"/>
            <w:shd w:val="clear" w:color="auto" w:fill="auto"/>
            <w:vAlign w:val="bottom"/>
            <w:hideMark/>
          </w:tcPr>
          <w:p w:rsidR="00930D77" w:rsidRPr="00EA79D6" w:rsidRDefault="00930D77" w:rsidP="00BA06A0">
            <w:pPr>
              <w:jc w:val="right"/>
              <w:rPr>
                <w:bCs/>
              </w:rPr>
            </w:pPr>
            <w:r w:rsidRPr="00EA79D6">
              <w:rPr>
                <w:bCs/>
                <w:sz w:val="22"/>
                <w:szCs w:val="22"/>
              </w:rPr>
              <w:t>7 69</w:t>
            </w:r>
            <w:r w:rsidR="00BA06A0">
              <w:rPr>
                <w:bCs/>
                <w:sz w:val="22"/>
                <w:szCs w:val="22"/>
              </w:rPr>
              <w:t>3</w:t>
            </w:r>
            <w:r w:rsidRPr="00EA79D6">
              <w:rPr>
                <w:bCs/>
                <w:sz w:val="22"/>
                <w:szCs w:val="22"/>
              </w:rPr>
              <w:t xml:space="preserve"> </w:t>
            </w:r>
            <w:r w:rsidR="00BA06A0">
              <w:rPr>
                <w:bCs/>
                <w:sz w:val="22"/>
                <w:szCs w:val="22"/>
              </w:rPr>
              <w:t>988</w:t>
            </w:r>
            <w:r w:rsidRPr="00EA79D6">
              <w:rPr>
                <w:bCs/>
                <w:sz w:val="22"/>
                <w:szCs w:val="22"/>
              </w:rPr>
              <w:t>,78</w:t>
            </w:r>
            <w:r w:rsidR="00EA79D6">
              <w:rPr>
                <w:bCs/>
                <w:sz w:val="22"/>
                <w:szCs w:val="22"/>
              </w:rPr>
              <w:t>»;</w:t>
            </w:r>
          </w:p>
        </w:tc>
      </w:tr>
    </w:tbl>
    <w:p w:rsidR="00823429" w:rsidRDefault="00823429" w:rsidP="002345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54B2F">
        <w:rPr>
          <w:rFonts w:ascii="Times New Roman" w:hAnsi="Times New Roman" w:cs="Times New Roman"/>
          <w:sz w:val="28"/>
          <w:szCs w:val="28"/>
        </w:rPr>
        <w:t>6</w:t>
      </w:r>
      <w:r w:rsidR="00234554">
        <w:rPr>
          <w:rFonts w:ascii="Times New Roman" w:hAnsi="Times New Roman" w:cs="Times New Roman"/>
          <w:sz w:val="28"/>
          <w:szCs w:val="28"/>
        </w:rPr>
        <w:t>) </w:t>
      </w:r>
      <w:hyperlink r:id="rId25"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13 из</w:t>
      </w:r>
      <w:r w:rsidRPr="006328F3">
        <w:rPr>
          <w:rFonts w:ascii="Times New Roman" w:hAnsi="Times New Roman" w:cs="Times New Roman"/>
          <w:sz w:val="28"/>
          <w:szCs w:val="28"/>
        </w:rPr>
        <w:t>ложить в следующей редакции:</w:t>
      </w:r>
    </w:p>
    <w:p w:rsidR="00823429" w:rsidRDefault="00823429" w:rsidP="00823429">
      <w:pPr>
        <w:pStyle w:val="ConsPlusNormal"/>
        <w:ind w:firstLine="540"/>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F74536" w:rsidRPr="00322A58" w:rsidTr="00F1172C">
        <w:tc>
          <w:tcPr>
            <w:tcW w:w="222" w:type="dxa"/>
          </w:tcPr>
          <w:p w:rsidR="00F74536" w:rsidRPr="00322A58" w:rsidRDefault="00F74536" w:rsidP="00F1172C">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F74536" w:rsidRPr="00322A58" w:rsidTr="00F1172C">
              <w:tc>
                <w:tcPr>
                  <w:tcW w:w="5070" w:type="dxa"/>
                </w:tcPr>
                <w:p w:rsidR="00F74536" w:rsidRPr="00322A58" w:rsidRDefault="00F74536" w:rsidP="00F1172C">
                  <w:pPr>
                    <w:pStyle w:val="a3"/>
                    <w:rPr>
                      <w:sz w:val="28"/>
                      <w:szCs w:val="28"/>
                    </w:rPr>
                  </w:pPr>
                </w:p>
              </w:tc>
              <w:tc>
                <w:tcPr>
                  <w:tcW w:w="4394" w:type="dxa"/>
                </w:tcPr>
                <w:p w:rsidR="00F74536" w:rsidRPr="00322A58" w:rsidRDefault="00F74536" w:rsidP="00F1172C">
                  <w:pPr>
                    <w:spacing w:line="240" w:lineRule="exact"/>
                    <w:jc w:val="center"/>
                    <w:rPr>
                      <w:sz w:val="28"/>
                      <w:szCs w:val="28"/>
                    </w:rPr>
                  </w:pPr>
                  <w:r w:rsidRPr="00322A58">
                    <w:rPr>
                      <w:sz w:val="28"/>
                      <w:szCs w:val="28"/>
                    </w:rPr>
                    <w:t>«ПРИЛОЖЕНИЕ 1</w:t>
                  </w:r>
                  <w:r>
                    <w:rPr>
                      <w:sz w:val="28"/>
                      <w:szCs w:val="28"/>
                    </w:rPr>
                    <w:t>3</w:t>
                  </w:r>
                </w:p>
                <w:p w:rsidR="00F74536" w:rsidRPr="00322A58" w:rsidRDefault="00F74536" w:rsidP="00F1172C">
                  <w:pPr>
                    <w:spacing w:line="240" w:lineRule="exact"/>
                    <w:jc w:val="center"/>
                    <w:rPr>
                      <w:sz w:val="28"/>
                      <w:szCs w:val="28"/>
                    </w:rPr>
                  </w:pPr>
                </w:p>
                <w:p w:rsidR="00F74536" w:rsidRPr="00322A58" w:rsidRDefault="00F74536" w:rsidP="00F1172C">
                  <w:pPr>
                    <w:spacing w:line="240" w:lineRule="exact"/>
                    <w:jc w:val="center"/>
                    <w:rPr>
                      <w:sz w:val="28"/>
                      <w:szCs w:val="28"/>
                    </w:rPr>
                  </w:pPr>
                  <w:r w:rsidRPr="00322A58">
                    <w:rPr>
                      <w:sz w:val="28"/>
                      <w:szCs w:val="28"/>
                    </w:rPr>
                    <w:t>к решению</w:t>
                  </w:r>
                </w:p>
                <w:p w:rsidR="00F74536" w:rsidRPr="00322A58" w:rsidRDefault="00F74536" w:rsidP="00F1172C">
                  <w:pPr>
                    <w:spacing w:line="240" w:lineRule="exact"/>
                    <w:jc w:val="center"/>
                    <w:rPr>
                      <w:sz w:val="28"/>
                      <w:szCs w:val="28"/>
                    </w:rPr>
                  </w:pPr>
                  <w:r w:rsidRPr="00322A58">
                    <w:rPr>
                      <w:sz w:val="28"/>
                      <w:szCs w:val="28"/>
                    </w:rPr>
                    <w:t>Ставропольской городской Думы</w:t>
                  </w:r>
                </w:p>
                <w:p w:rsidR="00F74536" w:rsidRPr="00322A58" w:rsidRDefault="00F74536" w:rsidP="00F1172C">
                  <w:pPr>
                    <w:spacing w:line="240" w:lineRule="exact"/>
                    <w:jc w:val="center"/>
                    <w:rPr>
                      <w:sz w:val="28"/>
                      <w:szCs w:val="28"/>
                    </w:rPr>
                  </w:pPr>
                  <w:r w:rsidRPr="00322A58">
                    <w:rPr>
                      <w:sz w:val="28"/>
                      <w:szCs w:val="28"/>
                    </w:rPr>
                    <w:t>от 25 декабря 2013 г. № 440</w:t>
                  </w:r>
                </w:p>
              </w:tc>
            </w:tr>
          </w:tbl>
          <w:p w:rsidR="00F74536" w:rsidRPr="00322A58" w:rsidRDefault="00F74536" w:rsidP="00F1172C">
            <w:pPr>
              <w:spacing w:line="240" w:lineRule="exact"/>
              <w:jc w:val="center"/>
              <w:rPr>
                <w:sz w:val="28"/>
                <w:szCs w:val="28"/>
              </w:rPr>
            </w:pPr>
          </w:p>
        </w:tc>
      </w:tr>
    </w:tbl>
    <w:p w:rsidR="00124FD2" w:rsidRDefault="00124FD2" w:rsidP="00F74536">
      <w:pPr>
        <w:pStyle w:val="ConsPlusTitle"/>
        <w:widowControl/>
        <w:spacing w:line="240" w:lineRule="exact"/>
        <w:jc w:val="center"/>
        <w:rPr>
          <w:rFonts w:ascii="Times New Roman" w:hAnsi="Times New Roman" w:cs="Times New Roman"/>
          <w:b w:val="0"/>
          <w:sz w:val="28"/>
          <w:szCs w:val="28"/>
        </w:rPr>
      </w:pPr>
    </w:p>
    <w:p w:rsidR="00124FD2" w:rsidRDefault="00124FD2" w:rsidP="00F74536">
      <w:pPr>
        <w:pStyle w:val="ConsPlusTitle"/>
        <w:widowControl/>
        <w:spacing w:line="240" w:lineRule="exact"/>
        <w:jc w:val="center"/>
        <w:rPr>
          <w:rFonts w:ascii="Times New Roman" w:hAnsi="Times New Roman" w:cs="Times New Roman"/>
          <w:b w:val="0"/>
          <w:sz w:val="28"/>
          <w:szCs w:val="28"/>
        </w:rPr>
      </w:pPr>
    </w:p>
    <w:p w:rsidR="00124FD2" w:rsidRDefault="00124FD2" w:rsidP="00F74536">
      <w:pPr>
        <w:pStyle w:val="ConsPlusTitle"/>
        <w:widowControl/>
        <w:spacing w:line="240" w:lineRule="exact"/>
        <w:jc w:val="center"/>
        <w:rPr>
          <w:rFonts w:ascii="Times New Roman" w:hAnsi="Times New Roman" w:cs="Times New Roman"/>
          <w:b w:val="0"/>
          <w:sz w:val="28"/>
          <w:szCs w:val="28"/>
        </w:rPr>
      </w:pPr>
    </w:p>
    <w:p w:rsidR="00F74536" w:rsidRDefault="00F74536" w:rsidP="00F74536">
      <w:pPr>
        <w:pStyle w:val="ConsPlusTitle"/>
        <w:widowControl/>
        <w:spacing w:line="240" w:lineRule="exact"/>
        <w:jc w:val="center"/>
        <w:rPr>
          <w:rFonts w:ascii="Times New Roman" w:hAnsi="Times New Roman" w:cs="Times New Roman"/>
          <w:b w:val="0"/>
          <w:sz w:val="28"/>
          <w:szCs w:val="28"/>
        </w:rPr>
      </w:pPr>
      <w:bookmarkStart w:id="0" w:name="_GoBack"/>
      <w:bookmarkEnd w:id="0"/>
      <w:r>
        <w:rPr>
          <w:rFonts w:ascii="Times New Roman" w:hAnsi="Times New Roman" w:cs="Times New Roman"/>
          <w:b w:val="0"/>
          <w:sz w:val="28"/>
          <w:szCs w:val="28"/>
        </w:rPr>
        <w:t>Адресная инвестиционная программа</w:t>
      </w:r>
    </w:p>
    <w:p w:rsidR="00F74536" w:rsidRPr="00AB1F5A" w:rsidRDefault="00F74536" w:rsidP="00F74536">
      <w:pPr>
        <w:pStyle w:val="ConsPlusTitle"/>
        <w:widowControl/>
        <w:spacing w:line="240" w:lineRule="exact"/>
        <w:jc w:val="center"/>
        <w:rPr>
          <w:rFonts w:ascii="Times New Roman" w:hAnsi="Times New Roman" w:cs="Times New Roman"/>
          <w:b w:val="0"/>
          <w:sz w:val="28"/>
          <w:szCs w:val="28"/>
        </w:rPr>
      </w:pPr>
      <w:r w:rsidRPr="00AB1F5A">
        <w:rPr>
          <w:rFonts w:ascii="Times New Roman" w:hAnsi="Times New Roman" w:cs="Times New Roman"/>
          <w:b w:val="0"/>
          <w:sz w:val="28"/>
          <w:szCs w:val="28"/>
        </w:rPr>
        <w:t>города Ставрополя на 2014 год</w:t>
      </w:r>
    </w:p>
    <w:p w:rsidR="00F74536" w:rsidRPr="00AB1F5A" w:rsidRDefault="00F74536" w:rsidP="00F74536">
      <w:pPr>
        <w:pStyle w:val="ConsPlusTitle"/>
        <w:widowControl/>
        <w:spacing w:line="240" w:lineRule="exact"/>
        <w:jc w:val="right"/>
        <w:rPr>
          <w:rFonts w:ascii="Times New Roman" w:hAnsi="Times New Roman" w:cs="Times New Roman"/>
          <w:b w:val="0"/>
          <w:sz w:val="22"/>
          <w:szCs w:val="22"/>
        </w:rPr>
      </w:pPr>
      <w:r w:rsidRPr="00AB1F5A">
        <w:rPr>
          <w:rFonts w:ascii="Times New Roman" w:hAnsi="Times New Roman" w:cs="Times New Roman"/>
          <w:b w:val="0"/>
          <w:sz w:val="22"/>
          <w:szCs w:val="22"/>
        </w:rPr>
        <w:t>(тыс. рублей)</w:t>
      </w:r>
    </w:p>
    <w:tbl>
      <w:tblPr>
        <w:tblW w:w="9371" w:type="dxa"/>
        <w:tblInd w:w="9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6500"/>
        <w:gridCol w:w="1701"/>
      </w:tblGrid>
      <w:tr w:rsidR="00F74536" w:rsidRPr="00AB1F5A" w:rsidTr="00F1172C">
        <w:trPr>
          <w:cantSplit/>
          <w:trHeight w:val="20"/>
        </w:trPr>
        <w:tc>
          <w:tcPr>
            <w:tcW w:w="1170" w:type="dxa"/>
            <w:tcBorders>
              <w:top w:val="single" w:sz="4" w:space="0" w:color="auto"/>
              <w:left w:val="single" w:sz="4" w:space="0" w:color="auto"/>
              <w:bottom w:val="nil"/>
              <w:right w:val="single" w:sz="4" w:space="0" w:color="auto"/>
            </w:tcBorders>
            <w:hideMark/>
          </w:tcPr>
          <w:p w:rsidR="00F74536" w:rsidRPr="00AB1F5A" w:rsidRDefault="00F74536" w:rsidP="00F1172C">
            <w:pPr>
              <w:pStyle w:val="ConsPlusTitle"/>
              <w:widowControl/>
              <w:spacing w:line="240" w:lineRule="exact"/>
              <w:jc w:val="center"/>
              <w:rPr>
                <w:rFonts w:ascii="Times New Roman" w:hAnsi="Times New Roman" w:cs="Times New Roman"/>
                <w:b w:val="0"/>
                <w:sz w:val="22"/>
                <w:szCs w:val="22"/>
              </w:rPr>
            </w:pPr>
            <w:r w:rsidRPr="00AB1F5A">
              <w:rPr>
                <w:rFonts w:ascii="Times New Roman" w:hAnsi="Times New Roman" w:cs="Times New Roman"/>
                <w:b w:val="0"/>
                <w:sz w:val="22"/>
                <w:szCs w:val="22"/>
              </w:rPr>
              <w:t>Раздел, подраздел</w:t>
            </w:r>
          </w:p>
        </w:tc>
        <w:tc>
          <w:tcPr>
            <w:tcW w:w="6500" w:type="dxa"/>
            <w:tcBorders>
              <w:top w:val="single" w:sz="4" w:space="0" w:color="auto"/>
              <w:left w:val="single" w:sz="4" w:space="0" w:color="auto"/>
              <w:bottom w:val="nil"/>
              <w:right w:val="single" w:sz="4" w:space="0" w:color="auto"/>
            </w:tcBorders>
            <w:hideMark/>
          </w:tcPr>
          <w:p w:rsidR="00F74536" w:rsidRPr="00AB1F5A" w:rsidRDefault="00F74536" w:rsidP="00F1172C">
            <w:pPr>
              <w:pStyle w:val="ConsPlusTitle"/>
              <w:widowControl/>
              <w:spacing w:line="240" w:lineRule="exact"/>
              <w:jc w:val="center"/>
              <w:rPr>
                <w:rFonts w:ascii="Times New Roman" w:hAnsi="Times New Roman" w:cs="Times New Roman"/>
                <w:b w:val="0"/>
                <w:sz w:val="22"/>
                <w:szCs w:val="22"/>
              </w:rPr>
            </w:pPr>
            <w:r w:rsidRPr="00AB1F5A">
              <w:rPr>
                <w:rFonts w:ascii="Times New Roman" w:hAnsi="Times New Roman" w:cs="Times New Roman"/>
                <w:b w:val="0"/>
                <w:sz w:val="22"/>
                <w:szCs w:val="22"/>
              </w:rPr>
              <w:t>Наименование объекта</w:t>
            </w:r>
          </w:p>
        </w:tc>
        <w:tc>
          <w:tcPr>
            <w:tcW w:w="1701" w:type="dxa"/>
            <w:tcBorders>
              <w:top w:val="single" w:sz="4" w:space="0" w:color="auto"/>
              <w:left w:val="single" w:sz="4" w:space="0" w:color="auto"/>
              <w:bottom w:val="nil"/>
              <w:right w:val="single" w:sz="4" w:space="0" w:color="auto"/>
            </w:tcBorders>
            <w:hideMark/>
          </w:tcPr>
          <w:p w:rsidR="00F74536" w:rsidRPr="00AB1F5A" w:rsidRDefault="00F74536" w:rsidP="00F1172C">
            <w:pPr>
              <w:pStyle w:val="ConsPlusTitle"/>
              <w:widowControl/>
              <w:spacing w:line="240" w:lineRule="exact"/>
              <w:jc w:val="center"/>
              <w:rPr>
                <w:rFonts w:ascii="Times New Roman" w:hAnsi="Times New Roman" w:cs="Times New Roman"/>
                <w:b w:val="0"/>
                <w:sz w:val="22"/>
                <w:szCs w:val="22"/>
              </w:rPr>
            </w:pPr>
            <w:r w:rsidRPr="00AB1F5A">
              <w:rPr>
                <w:rFonts w:ascii="Times New Roman" w:hAnsi="Times New Roman" w:cs="Times New Roman"/>
                <w:b w:val="0"/>
                <w:sz w:val="22"/>
                <w:szCs w:val="22"/>
              </w:rPr>
              <w:t>Сумма</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cantSplit/>
          <w:trHeight w:val="20"/>
          <w:tblHeader/>
        </w:trPr>
        <w:tc>
          <w:tcPr>
            <w:tcW w:w="1170" w:type="dxa"/>
            <w:tcBorders>
              <w:top w:val="single" w:sz="4" w:space="0" w:color="auto"/>
              <w:left w:val="single" w:sz="4" w:space="0" w:color="auto"/>
              <w:bottom w:val="single" w:sz="4" w:space="0" w:color="auto"/>
              <w:right w:val="single" w:sz="4" w:space="0" w:color="auto"/>
            </w:tcBorders>
            <w:hideMark/>
          </w:tcPr>
          <w:p w:rsidR="00F74536" w:rsidRPr="00AB1F5A" w:rsidRDefault="00F74536" w:rsidP="00F1172C">
            <w:pPr>
              <w:pStyle w:val="ConsPlusTitle"/>
              <w:widowControl/>
              <w:spacing w:line="240" w:lineRule="exact"/>
              <w:jc w:val="center"/>
              <w:rPr>
                <w:rFonts w:ascii="Times New Roman" w:hAnsi="Times New Roman" w:cs="Times New Roman"/>
                <w:b w:val="0"/>
                <w:sz w:val="22"/>
                <w:szCs w:val="22"/>
              </w:rPr>
            </w:pPr>
            <w:r w:rsidRPr="00AB1F5A">
              <w:rPr>
                <w:rFonts w:ascii="Times New Roman" w:hAnsi="Times New Roman" w:cs="Times New Roman"/>
                <w:b w:val="0"/>
                <w:sz w:val="22"/>
                <w:szCs w:val="22"/>
              </w:rPr>
              <w:t>1</w:t>
            </w:r>
          </w:p>
        </w:tc>
        <w:tc>
          <w:tcPr>
            <w:tcW w:w="6500" w:type="dxa"/>
            <w:tcBorders>
              <w:top w:val="single" w:sz="4" w:space="0" w:color="auto"/>
              <w:left w:val="single" w:sz="4" w:space="0" w:color="auto"/>
              <w:bottom w:val="single" w:sz="4" w:space="0" w:color="auto"/>
              <w:right w:val="single" w:sz="4" w:space="0" w:color="auto"/>
            </w:tcBorders>
            <w:hideMark/>
          </w:tcPr>
          <w:p w:rsidR="00F74536" w:rsidRPr="00AB1F5A" w:rsidRDefault="00F74536" w:rsidP="00F1172C">
            <w:pPr>
              <w:pStyle w:val="ConsPlusTitle"/>
              <w:widowControl/>
              <w:spacing w:line="240" w:lineRule="exact"/>
              <w:jc w:val="center"/>
              <w:rPr>
                <w:rFonts w:ascii="Times New Roman" w:hAnsi="Times New Roman" w:cs="Times New Roman"/>
                <w:b w:val="0"/>
                <w:sz w:val="22"/>
                <w:szCs w:val="22"/>
              </w:rPr>
            </w:pPr>
            <w:r w:rsidRPr="00AB1F5A">
              <w:rPr>
                <w:rFonts w:ascii="Times New Roman" w:hAnsi="Times New Roman" w:cs="Times New Roman"/>
                <w:b w:val="0"/>
                <w:sz w:val="22"/>
                <w:szCs w:val="22"/>
              </w:rPr>
              <w:t>2</w:t>
            </w:r>
          </w:p>
        </w:tc>
        <w:tc>
          <w:tcPr>
            <w:tcW w:w="1701" w:type="dxa"/>
            <w:tcBorders>
              <w:top w:val="single" w:sz="4" w:space="0" w:color="auto"/>
              <w:left w:val="single" w:sz="4" w:space="0" w:color="auto"/>
              <w:bottom w:val="single" w:sz="4" w:space="0" w:color="auto"/>
              <w:right w:val="single" w:sz="4" w:space="0" w:color="auto"/>
            </w:tcBorders>
            <w:hideMark/>
          </w:tcPr>
          <w:p w:rsidR="00F74536" w:rsidRPr="00AB1F5A" w:rsidRDefault="00F74536" w:rsidP="00F1172C">
            <w:pPr>
              <w:pStyle w:val="ConsPlusTitle"/>
              <w:widowControl/>
              <w:spacing w:line="240" w:lineRule="exact"/>
              <w:jc w:val="center"/>
              <w:rPr>
                <w:rFonts w:ascii="Times New Roman" w:hAnsi="Times New Roman" w:cs="Times New Roman"/>
                <w:b w:val="0"/>
                <w:sz w:val="22"/>
                <w:szCs w:val="22"/>
              </w:rPr>
            </w:pPr>
            <w:r w:rsidRPr="00AB1F5A">
              <w:rPr>
                <w:rFonts w:ascii="Times New Roman" w:hAnsi="Times New Roman" w:cs="Times New Roman"/>
                <w:b w:val="0"/>
                <w:sz w:val="22"/>
                <w:szCs w:val="22"/>
              </w:rPr>
              <w:t>3</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1170" w:type="dxa"/>
            <w:shd w:val="clear" w:color="auto" w:fill="auto"/>
            <w:hideMark/>
          </w:tcPr>
          <w:p w:rsidR="00F74536" w:rsidRPr="00AB1F5A" w:rsidRDefault="00F74536" w:rsidP="00F1172C">
            <w:pPr>
              <w:jc w:val="center"/>
            </w:pPr>
            <w:r w:rsidRPr="00AB1F5A">
              <w:t>0100</w:t>
            </w:r>
          </w:p>
        </w:tc>
        <w:tc>
          <w:tcPr>
            <w:tcW w:w="6500" w:type="dxa"/>
            <w:shd w:val="clear" w:color="auto" w:fill="auto"/>
            <w:hideMark/>
          </w:tcPr>
          <w:p w:rsidR="00F74536" w:rsidRPr="00AB1F5A" w:rsidRDefault="00F74536" w:rsidP="00F1172C">
            <w:r w:rsidRPr="00AB1F5A">
              <w:t>Общегосударственные вопросы</w:t>
            </w:r>
          </w:p>
        </w:tc>
        <w:tc>
          <w:tcPr>
            <w:tcW w:w="1701" w:type="dxa"/>
            <w:shd w:val="clear" w:color="auto" w:fill="auto"/>
            <w:hideMark/>
          </w:tcPr>
          <w:p w:rsidR="00F74536" w:rsidRPr="00AB1F5A" w:rsidRDefault="00F74536" w:rsidP="00F1172C">
            <w:pPr>
              <w:jc w:val="right"/>
            </w:pPr>
            <w:r w:rsidRPr="00AB1F5A">
              <w:t>452,66</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1170" w:type="dxa"/>
            <w:shd w:val="clear" w:color="auto" w:fill="auto"/>
            <w:hideMark/>
          </w:tcPr>
          <w:p w:rsidR="00F74536" w:rsidRPr="00AB1F5A" w:rsidRDefault="00F74536" w:rsidP="00F1172C">
            <w:pPr>
              <w:jc w:val="center"/>
            </w:pPr>
            <w:r w:rsidRPr="00AB1F5A">
              <w:t>0113</w:t>
            </w:r>
          </w:p>
        </w:tc>
        <w:tc>
          <w:tcPr>
            <w:tcW w:w="6500" w:type="dxa"/>
            <w:shd w:val="clear" w:color="auto" w:fill="auto"/>
            <w:hideMark/>
          </w:tcPr>
          <w:p w:rsidR="00F74536" w:rsidRPr="00AB1F5A" w:rsidRDefault="00F74536" w:rsidP="00F1172C">
            <w:r w:rsidRPr="00AB1F5A">
              <w:t>Другие общегосударственные вопросы</w:t>
            </w:r>
          </w:p>
        </w:tc>
        <w:tc>
          <w:tcPr>
            <w:tcW w:w="1701" w:type="dxa"/>
            <w:shd w:val="clear" w:color="auto" w:fill="auto"/>
            <w:hideMark/>
          </w:tcPr>
          <w:p w:rsidR="00F74536" w:rsidRPr="00AB1F5A" w:rsidRDefault="00F74536" w:rsidP="00F1172C">
            <w:pPr>
              <w:jc w:val="right"/>
            </w:pPr>
            <w:r w:rsidRPr="00AB1F5A">
              <w:t>452,66</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812"/>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1172C" w:rsidRDefault="00F74536" w:rsidP="00F1172C">
            <w:r w:rsidRPr="00AB1F5A">
              <w:t xml:space="preserve">Реконструкция здания, предназначенного для размещения многофункционального центра предоставления государственных и муниципальных услуг </w:t>
            </w:r>
            <w:proofErr w:type="gramStart"/>
            <w:r w:rsidRPr="00AB1F5A">
              <w:t>в</w:t>
            </w:r>
            <w:proofErr w:type="gramEnd"/>
            <w:r w:rsidRPr="00AB1F5A">
              <w:t xml:space="preserve"> </w:t>
            </w:r>
          </w:p>
          <w:p w:rsidR="00F1172C" w:rsidRDefault="00F74536" w:rsidP="00F1172C">
            <w:r w:rsidRPr="00AB1F5A">
              <w:t xml:space="preserve">городе Ставрополе, </w:t>
            </w:r>
            <w:proofErr w:type="gramStart"/>
            <w:r w:rsidRPr="00AB1F5A">
              <w:t>расположенного</w:t>
            </w:r>
            <w:proofErr w:type="gramEnd"/>
            <w:r w:rsidRPr="00AB1F5A">
              <w:t xml:space="preserve"> по адресу:</w:t>
            </w:r>
          </w:p>
          <w:p w:rsidR="00F74536" w:rsidRPr="00AB1F5A" w:rsidRDefault="00F74536" w:rsidP="00F1172C">
            <w:r w:rsidRPr="00AB1F5A">
              <w:t>город Ставрополь, улица 50 лет ВЛКСМ, 8а/1-2</w:t>
            </w:r>
          </w:p>
        </w:tc>
        <w:tc>
          <w:tcPr>
            <w:tcW w:w="1701" w:type="dxa"/>
            <w:shd w:val="clear" w:color="auto" w:fill="auto"/>
            <w:hideMark/>
          </w:tcPr>
          <w:p w:rsidR="00F74536" w:rsidRPr="00AB1F5A" w:rsidRDefault="00F74536" w:rsidP="00F1172C">
            <w:pPr>
              <w:jc w:val="right"/>
            </w:pPr>
            <w:r w:rsidRPr="00AB1F5A">
              <w:t>297,63</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514"/>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1172C" w:rsidRDefault="00F74536" w:rsidP="00F1172C">
            <w:r w:rsidRPr="00AB1F5A">
              <w:t xml:space="preserve">Реконструкция здания, предназначенного для размещения многофункционального центра предоставления государственных и муниципальных услуг </w:t>
            </w:r>
            <w:proofErr w:type="gramStart"/>
            <w:r w:rsidRPr="00AB1F5A">
              <w:t>в</w:t>
            </w:r>
            <w:proofErr w:type="gramEnd"/>
          </w:p>
          <w:p w:rsidR="00F1172C" w:rsidRDefault="00F74536" w:rsidP="00F1172C">
            <w:r w:rsidRPr="00AB1F5A">
              <w:t xml:space="preserve">городе Ставрополе, </w:t>
            </w:r>
            <w:proofErr w:type="gramStart"/>
            <w:r w:rsidRPr="00AB1F5A">
              <w:t>расположенного</w:t>
            </w:r>
            <w:proofErr w:type="gramEnd"/>
            <w:r w:rsidRPr="00AB1F5A">
              <w:t xml:space="preserve"> по адресу:</w:t>
            </w:r>
          </w:p>
          <w:p w:rsidR="00F74536" w:rsidRPr="00AB1F5A" w:rsidRDefault="00F74536" w:rsidP="00F1172C">
            <w:r w:rsidRPr="00AB1F5A">
              <w:t>город Ставрополь, улица Васильева, 49</w:t>
            </w:r>
          </w:p>
        </w:tc>
        <w:tc>
          <w:tcPr>
            <w:tcW w:w="1701" w:type="dxa"/>
            <w:shd w:val="clear" w:color="auto" w:fill="auto"/>
            <w:hideMark/>
          </w:tcPr>
          <w:p w:rsidR="00F74536" w:rsidRPr="00AB1F5A" w:rsidRDefault="00F74536" w:rsidP="00F1172C">
            <w:pPr>
              <w:jc w:val="right"/>
            </w:pPr>
            <w:r w:rsidRPr="00AB1F5A">
              <w:t>155,03</w:t>
            </w:r>
          </w:p>
        </w:tc>
      </w:tr>
      <w:tr w:rsidR="00F74536" w:rsidRPr="00AB1F5A" w:rsidTr="00234554">
        <w:tblPrEx>
          <w:tblBorders>
            <w:top w:val="none" w:sz="0" w:space="0" w:color="auto"/>
            <w:left w:val="none" w:sz="0" w:space="0" w:color="auto"/>
            <w:right w:val="none" w:sz="0" w:space="0" w:color="auto"/>
            <w:insideH w:val="none" w:sz="0" w:space="0" w:color="auto"/>
            <w:insideV w:val="none" w:sz="0" w:space="0" w:color="auto"/>
          </w:tblBorders>
        </w:tblPrEx>
        <w:trPr>
          <w:trHeight w:val="79"/>
        </w:trPr>
        <w:tc>
          <w:tcPr>
            <w:tcW w:w="1170" w:type="dxa"/>
            <w:shd w:val="clear" w:color="auto" w:fill="auto"/>
            <w:hideMark/>
          </w:tcPr>
          <w:p w:rsidR="00F74536" w:rsidRPr="00AB1F5A" w:rsidRDefault="00F74536" w:rsidP="00F1172C">
            <w:pPr>
              <w:jc w:val="center"/>
            </w:pPr>
            <w:r w:rsidRPr="00AB1F5A">
              <w:t>0400</w:t>
            </w:r>
          </w:p>
        </w:tc>
        <w:tc>
          <w:tcPr>
            <w:tcW w:w="6500" w:type="dxa"/>
            <w:shd w:val="clear" w:color="auto" w:fill="auto"/>
            <w:hideMark/>
          </w:tcPr>
          <w:p w:rsidR="00F74536" w:rsidRPr="00AB1F5A" w:rsidRDefault="00F74536" w:rsidP="00F1172C">
            <w:r w:rsidRPr="00AB1F5A">
              <w:t>Национальная экономика</w:t>
            </w:r>
          </w:p>
        </w:tc>
        <w:tc>
          <w:tcPr>
            <w:tcW w:w="1701" w:type="dxa"/>
            <w:shd w:val="clear" w:color="auto" w:fill="auto"/>
            <w:hideMark/>
          </w:tcPr>
          <w:p w:rsidR="00F74536" w:rsidRPr="00AB1F5A" w:rsidRDefault="00F74536" w:rsidP="00F1172C">
            <w:pPr>
              <w:jc w:val="right"/>
            </w:pPr>
            <w:r w:rsidRPr="00AB1F5A">
              <w:t>15 424,00</w:t>
            </w:r>
          </w:p>
        </w:tc>
      </w:tr>
      <w:tr w:rsidR="00F74536" w:rsidRPr="00AB1F5A" w:rsidTr="005E28E3">
        <w:tblPrEx>
          <w:tblBorders>
            <w:top w:val="none" w:sz="0" w:space="0" w:color="auto"/>
            <w:left w:val="none" w:sz="0" w:space="0" w:color="auto"/>
            <w:right w:val="none" w:sz="0" w:space="0" w:color="auto"/>
            <w:insideH w:val="none" w:sz="0" w:space="0" w:color="auto"/>
            <w:insideV w:val="none" w:sz="0" w:space="0" w:color="auto"/>
          </w:tblBorders>
        </w:tblPrEx>
        <w:trPr>
          <w:trHeight w:val="225"/>
        </w:trPr>
        <w:tc>
          <w:tcPr>
            <w:tcW w:w="1170" w:type="dxa"/>
            <w:shd w:val="clear" w:color="auto" w:fill="auto"/>
            <w:hideMark/>
          </w:tcPr>
          <w:p w:rsidR="00F74536" w:rsidRPr="00AB1F5A" w:rsidRDefault="00F74536" w:rsidP="00F1172C">
            <w:pPr>
              <w:jc w:val="center"/>
            </w:pPr>
            <w:r w:rsidRPr="00AB1F5A">
              <w:t>0409</w:t>
            </w:r>
          </w:p>
        </w:tc>
        <w:tc>
          <w:tcPr>
            <w:tcW w:w="6500" w:type="dxa"/>
            <w:shd w:val="clear" w:color="auto" w:fill="auto"/>
            <w:hideMark/>
          </w:tcPr>
          <w:p w:rsidR="00F74536" w:rsidRPr="00AB1F5A" w:rsidRDefault="00F74536" w:rsidP="00F1172C">
            <w:r w:rsidRPr="00AB1F5A">
              <w:t>Дорожное хозяйство (дорожные фонды)</w:t>
            </w:r>
          </w:p>
        </w:tc>
        <w:tc>
          <w:tcPr>
            <w:tcW w:w="1701" w:type="dxa"/>
            <w:shd w:val="clear" w:color="auto" w:fill="auto"/>
            <w:hideMark/>
          </w:tcPr>
          <w:p w:rsidR="00F74536" w:rsidRPr="00AB1F5A" w:rsidRDefault="00F74536" w:rsidP="00F1172C">
            <w:pPr>
              <w:jc w:val="right"/>
            </w:pPr>
            <w:r w:rsidRPr="00AB1F5A">
              <w:t>15 424,00</w:t>
            </w:r>
          </w:p>
        </w:tc>
      </w:tr>
      <w:tr w:rsidR="00F74536" w:rsidRPr="00AB1F5A" w:rsidTr="005E28E3">
        <w:tblPrEx>
          <w:tblBorders>
            <w:top w:val="none" w:sz="0" w:space="0" w:color="auto"/>
            <w:left w:val="none" w:sz="0" w:space="0" w:color="auto"/>
            <w:right w:val="none" w:sz="0" w:space="0" w:color="auto"/>
            <w:insideH w:val="none" w:sz="0" w:space="0" w:color="auto"/>
            <w:insideV w:val="none" w:sz="0" w:space="0" w:color="auto"/>
          </w:tblBorders>
        </w:tblPrEx>
        <w:trPr>
          <w:trHeight w:val="211"/>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Реконструкция проспекта Кулакова от улицы Октябрьской до улицы Коломийцева</w:t>
            </w:r>
          </w:p>
        </w:tc>
        <w:tc>
          <w:tcPr>
            <w:tcW w:w="1701" w:type="dxa"/>
            <w:shd w:val="clear" w:color="auto" w:fill="auto"/>
            <w:hideMark/>
          </w:tcPr>
          <w:p w:rsidR="00F74536" w:rsidRPr="00AB1F5A" w:rsidRDefault="00F74536" w:rsidP="00F1172C">
            <w:pPr>
              <w:jc w:val="right"/>
            </w:pPr>
            <w:r w:rsidRPr="00AB1F5A">
              <w:t>11 054,01</w:t>
            </w:r>
          </w:p>
        </w:tc>
      </w:tr>
      <w:tr w:rsidR="00176BF6" w:rsidRPr="00AB1F5A" w:rsidTr="008F7DE8">
        <w:tblPrEx>
          <w:tblBorders>
            <w:top w:val="none" w:sz="0" w:space="0" w:color="auto"/>
            <w:left w:val="none" w:sz="0" w:space="0" w:color="auto"/>
            <w:right w:val="none" w:sz="0" w:space="0" w:color="auto"/>
            <w:insideH w:val="none" w:sz="0" w:space="0" w:color="auto"/>
            <w:insideV w:val="none" w:sz="0" w:space="0" w:color="auto"/>
          </w:tblBorders>
        </w:tblPrEx>
        <w:trPr>
          <w:trHeight w:val="289"/>
        </w:trPr>
        <w:tc>
          <w:tcPr>
            <w:tcW w:w="1170"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5E28E3" w:rsidP="00176BF6">
            <w:pPr>
              <w:jc w:val="center"/>
            </w:pPr>
            <w:r>
              <w:lastRenderedPageBreak/>
              <w:br w:type="page"/>
            </w:r>
            <w:r w:rsidR="00176BF6">
              <w:t>1</w:t>
            </w:r>
          </w:p>
        </w:tc>
        <w:tc>
          <w:tcPr>
            <w:tcW w:w="6500"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176BF6" w:rsidP="00176BF6">
            <w:pPr>
              <w:jc w:val="center"/>
            </w:pPr>
            <w:r>
              <w:t>2</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176BF6" w:rsidP="00176BF6">
            <w:pPr>
              <w:jc w:val="center"/>
            </w:pPr>
            <w:r>
              <w:t>3</w:t>
            </w:r>
          </w:p>
        </w:tc>
      </w:tr>
      <w:tr w:rsidR="00F74536" w:rsidRPr="00AB1F5A" w:rsidTr="008F7DE8">
        <w:tblPrEx>
          <w:tblBorders>
            <w:top w:val="none" w:sz="0" w:space="0" w:color="auto"/>
            <w:left w:val="none" w:sz="0" w:space="0" w:color="auto"/>
            <w:right w:val="none" w:sz="0" w:space="0" w:color="auto"/>
            <w:insideH w:val="none" w:sz="0" w:space="0" w:color="auto"/>
            <w:insideV w:val="none" w:sz="0" w:space="0" w:color="auto"/>
          </w:tblBorders>
        </w:tblPrEx>
        <w:trPr>
          <w:trHeight w:val="289"/>
        </w:trPr>
        <w:tc>
          <w:tcPr>
            <w:tcW w:w="1170" w:type="dxa"/>
            <w:tcBorders>
              <w:top w:val="single" w:sz="2" w:space="0" w:color="auto"/>
            </w:tcBorders>
            <w:shd w:val="clear" w:color="auto" w:fill="auto"/>
            <w:hideMark/>
          </w:tcPr>
          <w:p w:rsidR="00F74536" w:rsidRPr="00AB1F5A" w:rsidRDefault="00F74536" w:rsidP="00F1172C">
            <w:pPr>
              <w:jc w:val="center"/>
            </w:pPr>
            <w:r w:rsidRPr="00AB1F5A">
              <w:t> </w:t>
            </w:r>
          </w:p>
        </w:tc>
        <w:tc>
          <w:tcPr>
            <w:tcW w:w="6500" w:type="dxa"/>
            <w:tcBorders>
              <w:top w:val="single" w:sz="2" w:space="0" w:color="auto"/>
            </w:tcBorders>
            <w:shd w:val="clear" w:color="auto" w:fill="auto"/>
            <w:hideMark/>
          </w:tcPr>
          <w:p w:rsidR="00F74536" w:rsidRPr="00AB1F5A" w:rsidRDefault="00F74536" w:rsidP="00F1172C">
            <w:r w:rsidRPr="00AB1F5A">
              <w:t>Разработка проектно-сметной документации на строительство участка улицы Серова от улицы Мимоз до автодороги Ставрополь – Элиста – Астрахань (А-154)</w:t>
            </w:r>
          </w:p>
        </w:tc>
        <w:tc>
          <w:tcPr>
            <w:tcW w:w="1701" w:type="dxa"/>
            <w:tcBorders>
              <w:top w:val="single" w:sz="2" w:space="0" w:color="auto"/>
            </w:tcBorders>
            <w:shd w:val="clear" w:color="auto" w:fill="auto"/>
            <w:hideMark/>
          </w:tcPr>
          <w:p w:rsidR="00F74536" w:rsidRPr="00AB1F5A" w:rsidRDefault="00F74536" w:rsidP="00F1172C">
            <w:pPr>
              <w:jc w:val="right"/>
            </w:pPr>
            <w:r w:rsidRPr="00AB1F5A">
              <w:t>4 019,99</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600"/>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Модернизация светофорного объекта, расположенного на перекрестке улицы Пирогова и улицы Тухачевского</w:t>
            </w:r>
          </w:p>
        </w:tc>
        <w:tc>
          <w:tcPr>
            <w:tcW w:w="1701" w:type="dxa"/>
            <w:shd w:val="clear" w:color="auto" w:fill="auto"/>
            <w:hideMark/>
          </w:tcPr>
          <w:p w:rsidR="00F74536" w:rsidRPr="00AB1F5A" w:rsidRDefault="00F74536" w:rsidP="00F1172C">
            <w:pPr>
              <w:jc w:val="right"/>
            </w:pPr>
            <w:r w:rsidRPr="00AB1F5A">
              <w:t>350,00</w:t>
            </w:r>
          </w:p>
        </w:tc>
      </w:tr>
      <w:tr w:rsidR="00F74536" w:rsidRPr="00AB1F5A" w:rsidTr="00176BF6">
        <w:tblPrEx>
          <w:tblBorders>
            <w:top w:val="none" w:sz="0" w:space="0" w:color="auto"/>
            <w:left w:val="none" w:sz="0" w:space="0" w:color="auto"/>
            <w:right w:val="none" w:sz="0" w:space="0" w:color="auto"/>
            <w:insideH w:val="none" w:sz="0" w:space="0" w:color="auto"/>
            <w:insideV w:val="none" w:sz="0" w:space="0" w:color="auto"/>
          </w:tblBorders>
        </w:tblPrEx>
        <w:trPr>
          <w:trHeight w:val="273"/>
        </w:trPr>
        <w:tc>
          <w:tcPr>
            <w:tcW w:w="1170" w:type="dxa"/>
            <w:shd w:val="clear" w:color="auto" w:fill="auto"/>
            <w:hideMark/>
          </w:tcPr>
          <w:p w:rsidR="00F74536" w:rsidRPr="00AB1F5A" w:rsidRDefault="00F74536" w:rsidP="00F1172C">
            <w:pPr>
              <w:jc w:val="center"/>
            </w:pPr>
            <w:r w:rsidRPr="00AB1F5A">
              <w:t>0500</w:t>
            </w:r>
          </w:p>
        </w:tc>
        <w:tc>
          <w:tcPr>
            <w:tcW w:w="6500" w:type="dxa"/>
            <w:shd w:val="clear" w:color="auto" w:fill="auto"/>
            <w:hideMark/>
          </w:tcPr>
          <w:p w:rsidR="00F74536" w:rsidRPr="00AB1F5A" w:rsidRDefault="00F74536" w:rsidP="00F1172C">
            <w:r w:rsidRPr="00AB1F5A">
              <w:t>Жилищно-коммунальное хозяйство</w:t>
            </w:r>
          </w:p>
        </w:tc>
        <w:tc>
          <w:tcPr>
            <w:tcW w:w="1701" w:type="dxa"/>
            <w:shd w:val="clear" w:color="auto" w:fill="auto"/>
            <w:hideMark/>
          </w:tcPr>
          <w:p w:rsidR="00F74536" w:rsidRPr="00AB1F5A" w:rsidRDefault="00F74536" w:rsidP="00F1172C">
            <w:pPr>
              <w:jc w:val="right"/>
            </w:pPr>
            <w:r w:rsidRPr="00AB1F5A">
              <w:t>45 179,92</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1170" w:type="dxa"/>
            <w:shd w:val="clear" w:color="auto" w:fill="auto"/>
            <w:hideMark/>
          </w:tcPr>
          <w:p w:rsidR="00F74536" w:rsidRPr="00AB1F5A" w:rsidRDefault="00F74536" w:rsidP="00F1172C">
            <w:pPr>
              <w:jc w:val="center"/>
            </w:pPr>
            <w:r w:rsidRPr="00AB1F5A">
              <w:t>0502</w:t>
            </w:r>
          </w:p>
        </w:tc>
        <w:tc>
          <w:tcPr>
            <w:tcW w:w="6500" w:type="dxa"/>
            <w:shd w:val="clear" w:color="auto" w:fill="auto"/>
            <w:hideMark/>
          </w:tcPr>
          <w:p w:rsidR="00F74536" w:rsidRPr="00AB1F5A" w:rsidRDefault="00F74536" w:rsidP="00F1172C">
            <w:r w:rsidRPr="00AB1F5A">
              <w:t>Коммунальное хозяйство</w:t>
            </w:r>
          </w:p>
        </w:tc>
        <w:tc>
          <w:tcPr>
            <w:tcW w:w="1701" w:type="dxa"/>
            <w:shd w:val="clear" w:color="auto" w:fill="auto"/>
            <w:hideMark/>
          </w:tcPr>
          <w:p w:rsidR="00F74536" w:rsidRPr="00AB1F5A" w:rsidRDefault="00F74536" w:rsidP="00F1172C">
            <w:pPr>
              <w:jc w:val="right"/>
            </w:pPr>
            <w:r w:rsidRPr="00AB1F5A">
              <w:t>5 930,52</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445"/>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 xml:space="preserve">Монтаж блочной котельной на территории муниципального бюджетного дошкольного образовательного </w:t>
            </w:r>
            <w:r w:rsidR="008F7DE8">
              <w:t xml:space="preserve">                  </w:t>
            </w:r>
            <w:r w:rsidRPr="00AB1F5A">
              <w:t xml:space="preserve">учреждения детского сада комбинированного вида № 18 </w:t>
            </w:r>
            <w:r w:rsidR="008F7DE8">
              <w:t xml:space="preserve">                       </w:t>
            </w:r>
            <w:r w:rsidRPr="00AB1F5A">
              <w:t>города Ставрополя</w:t>
            </w:r>
          </w:p>
        </w:tc>
        <w:tc>
          <w:tcPr>
            <w:tcW w:w="1701" w:type="dxa"/>
            <w:shd w:val="clear" w:color="auto" w:fill="auto"/>
            <w:hideMark/>
          </w:tcPr>
          <w:p w:rsidR="00F74536" w:rsidRPr="00AB1F5A" w:rsidRDefault="00F74536" w:rsidP="00F1172C">
            <w:pPr>
              <w:jc w:val="right"/>
            </w:pPr>
            <w:r w:rsidRPr="00AB1F5A">
              <w:t>2 455,91</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245"/>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 xml:space="preserve">Проектирование и строительство инженерных сетей, находящихся в муниципальной собственности города Ставрополя </w:t>
            </w:r>
          </w:p>
        </w:tc>
        <w:tc>
          <w:tcPr>
            <w:tcW w:w="1701" w:type="dxa"/>
            <w:shd w:val="clear" w:color="auto" w:fill="auto"/>
            <w:hideMark/>
          </w:tcPr>
          <w:p w:rsidR="00F74536" w:rsidRPr="00AB1F5A" w:rsidRDefault="00F74536" w:rsidP="00F1172C">
            <w:pPr>
              <w:jc w:val="right"/>
            </w:pPr>
            <w:r w:rsidRPr="00AB1F5A">
              <w:t>1 000,00</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320"/>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176BF6">
            <w:r w:rsidRPr="00AB1F5A">
              <w:t xml:space="preserve">Первый этап строительства инженерных сетей застройки </w:t>
            </w:r>
            <w:r w:rsidR="00176BF6">
              <w:t xml:space="preserve">      </w:t>
            </w:r>
            <w:r w:rsidRPr="00AB1F5A">
              <w:t>32-го микрорайона Ленинского района города Ставрополя</w:t>
            </w:r>
            <w:r w:rsidR="00176BF6">
              <w:t xml:space="preserve">            </w:t>
            </w:r>
            <w:r w:rsidRPr="00AB1F5A">
              <w:t>(в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93,58</w:t>
            </w:r>
          </w:p>
        </w:tc>
      </w:tr>
      <w:tr w:rsidR="00F74536" w:rsidRPr="00AB1F5A" w:rsidTr="00176BF6">
        <w:tblPrEx>
          <w:tblBorders>
            <w:top w:val="none" w:sz="0" w:space="0" w:color="auto"/>
            <w:left w:val="none" w:sz="0" w:space="0" w:color="auto"/>
            <w:right w:val="none" w:sz="0" w:space="0" w:color="auto"/>
            <w:insideH w:val="none" w:sz="0" w:space="0" w:color="auto"/>
            <w:insideV w:val="none" w:sz="0" w:space="0" w:color="auto"/>
          </w:tblBorders>
        </w:tblPrEx>
        <w:trPr>
          <w:trHeight w:val="1327"/>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водоснабжения </w:t>
            </w:r>
          </w:p>
        </w:tc>
        <w:tc>
          <w:tcPr>
            <w:tcW w:w="1701" w:type="dxa"/>
            <w:shd w:val="clear" w:color="auto" w:fill="auto"/>
            <w:hideMark/>
          </w:tcPr>
          <w:p w:rsidR="00F74536" w:rsidRPr="00AB1F5A" w:rsidRDefault="00F74536" w:rsidP="00F1172C">
            <w:pPr>
              <w:jc w:val="right"/>
            </w:pPr>
            <w:r w:rsidRPr="00AB1F5A">
              <w:t>174,67</w:t>
            </w:r>
          </w:p>
        </w:tc>
      </w:tr>
      <w:tr w:rsidR="00F74536" w:rsidRPr="00AB1F5A" w:rsidTr="00176BF6">
        <w:tblPrEx>
          <w:tblBorders>
            <w:top w:val="none" w:sz="0" w:space="0" w:color="auto"/>
            <w:left w:val="none" w:sz="0" w:space="0" w:color="auto"/>
            <w:right w:val="none" w:sz="0" w:space="0" w:color="auto"/>
            <w:insideH w:val="none" w:sz="0" w:space="0" w:color="auto"/>
            <w:insideV w:val="none" w:sz="0" w:space="0" w:color="auto"/>
          </w:tblBorders>
        </w:tblPrEx>
        <w:trPr>
          <w:trHeight w:val="1236"/>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водоотведения</w:t>
            </w:r>
          </w:p>
        </w:tc>
        <w:tc>
          <w:tcPr>
            <w:tcW w:w="1701" w:type="dxa"/>
            <w:shd w:val="clear" w:color="auto" w:fill="auto"/>
            <w:hideMark/>
          </w:tcPr>
          <w:p w:rsidR="00F74536" w:rsidRPr="00AB1F5A" w:rsidRDefault="00F74536" w:rsidP="00F1172C">
            <w:pPr>
              <w:jc w:val="right"/>
            </w:pPr>
            <w:r w:rsidRPr="00AB1F5A">
              <w:t>2 130,86</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891"/>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Устройство внеплощадочных сетей газоснабжения, водоснабжения, водоотведения завода по производству готовых лекарственных форм антибиотиков по Старомарьевскому шоссе в районе нежилого здания № 40 города Ставрополя. Внеплощадочные сети газоснабжения</w:t>
            </w:r>
          </w:p>
        </w:tc>
        <w:tc>
          <w:tcPr>
            <w:tcW w:w="1701" w:type="dxa"/>
            <w:shd w:val="clear" w:color="auto" w:fill="auto"/>
            <w:hideMark/>
          </w:tcPr>
          <w:p w:rsidR="00F74536" w:rsidRPr="00AB1F5A" w:rsidRDefault="00F74536" w:rsidP="00F1172C">
            <w:pPr>
              <w:jc w:val="right"/>
            </w:pPr>
            <w:r w:rsidRPr="00AB1F5A">
              <w:t>75,50</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300"/>
        </w:trPr>
        <w:tc>
          <w:tcPr>
            <w:tcW w:w="1170" w:type="dxa"/>
            <w:shd w:val="clear" w:color="auto" w:fill="auto"/>
            <w:hideMark/>
          </w:tcPr>
          <w:p w:rsidR="00F74536" w:rsidRPr="00AB1F5A" w:rsidRDefault="00F74536" w:rsidP="00F1172C">
            <w:pPr>
              <w:jc w:val="center"/>
            </w:pPr>
            <w:r w:rsidRPr="00AB1F5A">
              <w:t>0503</w:t>
            </w:r>
          </w:p>
        </w:tc>
        <w:tc>
          <w:tcPr>
            <w:tcW w:w="6500" w:type="dxa"/>
            <w:shd w:val="clear" w:color="auto" w:fill="auto"/>
            <w:hideMark/>
          </w:tcPr>
          <w:p w:rsidR="00F74536" w:rsidRPr="00AB1F5A" w:rsidRDefault="00F74536" w:rsidP="00F1172C">
            <w:r w:rsidRPr="00AB1F5A">
              <w:t>Благоустройство</w:t>
            </w:r>
          </w:p>
        </w:tc>
        <w:tc>
          <w:tcPr>
            <w:tcW w:w="1701" w:type="dxa"/>
            <w:shd w:val="clear" w:color="auto" w:fill="auto"/>
            <w:hideMark/>
          </w:tcPr>
          <w:p w:rsidR="00F74536" w:rsidRPr="00AB1F5A" w:rsidRDefault="00F74536" w:rsidP="00F1172C">
            <w:pPr>
              <w:jc w:val="right"/>
            </w:pPr>
            <w:r w:rsidRPr="00AB1F5A">
              <w:t>39 249,40</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161"/>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8F7DE8">
            <w:r w:rsidRPr="00AB1F5A">
              <w:t xml:space="preserve">Разработка проектной документации на строительство ливневой канализации южного склона 530 квартала </w:t>
            </w:r>
            <w:r w:rsidR="008F7DE8">
              <w:t xml:space="preserve">           </w:t>
            </w:r>
            <w:r w:rsidRPr="00AB1F5A">
              <w:t>города Ставрополя</w:t>
            </w:r>
          </w:p>
        </w:tc>
        <w:tc>
          <w:tcPr>
            <w:tcW w:w="1701" w:type="dxa"/>
            <w:shd w:val="clear" w:color="auto" w:fill="auto"/>
            <w:hideMark/>
          </w:tcPr>
          <w:p w:rsidR="00F74536" w:rsidRPr="00AB1F5A" w:rsidRDefault="00F74536" w:rsidP="00F1172C">
            <w:pPr>
              <w:jc w:val="right"/>
            </w:pPr>
            <w:r w:rsidRPr="00AB1F5A">
              <w:t>4 800,00</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239"/>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Проектирование и строительство уличного освещения на территории города Ставрополя</w:t>
            </w:r>
          </w:p>
        </w:tc>
        <w:tc>
          <w:tcPr>
            <w:tcW w:w="1701" w:type="dxa"/>
            <w:shd w:val="clear" w:color="auto" w:fill="auto"/>
            <w:hideMark/>
          </w:tcPr>
          <w:p w:rsidR="00F74536" w:rsidRPr="00AB1F5A" w:rsidRDefault="00F74536" w:rsidP="00F1172C">
            <w:pPr>
              <w:jc w:val="right"/>
            </w:pPr>
            <w:r w:rsidRPr="00AB1F5A">
              <w:t>9 022,40</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289"/>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8F7DE8">
            <w:r w:rsidRPr="00AB1F5A">
              <w:t xml:space="preserve">Строительство ливневой канализации в 204 квартале </w:t>
            </w:r>
            <w:r w:rsidR="008F7DE8">
              <w:t xml:space="preserve">             </w:t>
            </w:r>
            <w:r w:rsidRPr="00AB1F5A">
              <w:t>города Ставрополя</w:t>
            </w:r>
          </w:p>
        </w:tc>
        <w:tc>
          <w:tcPr>
            <w:tcW w:w="1701" w:type="dxa"/>
            <w:shd w:val="clear" w:color="auto" w:fill="auto"/>
            <w:hideMark/>
          </w:tcPr>
          <w:p w:rsidR="00F74536" w:rsidRPr="00AB1F5A" w:rsidRDefault="00F74536" w:rsidP="00F1172C">
            <w:pPr>
              <w:jc w:val="right"/>
            </w:pPr>
            <w:r w:rsidRPr="00AB1F5A">
              <w:t>25 427,00</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80"/>
        </w:trPr>
        <w:tc>
          <w:tcPr>
            <w:tcW w:w="1170" w:type="dxa"/>
            <w:shd w:val="clear" w:color="auto" w:fill="auto"/>
            <w:hideMark/>
          </w:tcPr>
          <w:p w:rsidR="00F74536" w:rsidRPr="00AB1F5A" w:rsidRDefault="00F74536" w:rsidP="00F1172C">
            <w:pPr>
              <w:jc w:val="center"/>
            </w:pPr>
            <w:r w:rsidRPr="00AB1F5A">
              <w:t>0700</w:t>
            </w:r>
          </w:p>
        </w:tc>
        <w:tc>
          <w:tcPr>
            <w:tcW w:w="6500" w:type="dxa"/>
            <w:shd w:val="clear" w:color="auto" w:fill="auto"/>
            <w:hideMark/>
          </w:tcPr>
          <w:p w:rsidR="00F74536" w:rsidRPr="00AB1F5A" w:rsidRDefault="00F74536" w:rsidP="00F1172C">
            <w:r w:rsidRPr="00AB1F5A">
              <w:t>Образование</w:t>
            </w:r>
          </w:p>
        </w:tc>
        <w:tc>
          <w:tcPr>
            <w:tcW w:w="1701" w:type="dxa"/>
            <w:shd w:val="clear" w:color="auto" w:fill="auto"/>
            <w:hideMark/>
          </w:tcPr>
          <w:p w:rsidR="00F74536" w:rsidRPr="00AB1F5A" w:rsidRDefault="00F74536" w:rsidP="00F1172C">
            <w:pPr>
              <w:jc w:val="right"/>
            </w:pPr>
            <w:r w:rsidRPr="00AB1F5A">
              <w:t>56 316,62</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87"/>
        </w:trPr>
        <w:tc>
          <w:tcPr>
            <w:tcW w:w="1170" w:type="dxa"/>
            <w:shd w:val="clear" w:color="auto" w:fill="auto"/>
            <w:hideMark/>
          </w:tcPr>
          <w:p w:rsidR="00F74536" w:rsidRPr="00AB1F5A" w:rsidRDefault="00F74536" w:rsidP="00F1172C">
            <w:pPr>
              <w:jc w:val="center"/>
            </w:pPr>
            <w:r w:rsidRPr="00AB1F5A">
              <w:t>0701</w:t>
            </w:r>
          </w:p>
        </w:tc>
        <w:tc>
          <w:tcPr>
            <w:tcW w:w="6500" w:type="dxa"/>
            <w:shd w:val="clear" w:color="auto" w:fill="auto"/>
            <w:hideMark/>
          </w:tcPr>
          <w:p w:rsidR="00F74536" w:rsidRPr="00AB1F5A" w:rsidRDefault="00F74536" w:rsidP="00F1172C">
            <w:r w:rsidRPr="00AB1F5A">
              <w:t>Дошкольное образование</w:t>
            </w:r>
          </w:p>
        </w:tc>
        <w:tc>
          <w:tcPr>
            <w:tcW w:w="1701" w:type="dxa"/>
            <w:shd w:val="clear" w:color="auto" w:fill="auto"/>
            <w:hideMark/>
          </w:tcPr>
          <w:p w:rsidR="00F74536" w:rsidRPr="00AB1F5A" w:rsidRDefault="00F74536" w:rsidP="00F1172C">
            <w:pPr>
              <w:jc w:val="right"/>
            </w:pPr>
            <w:r w:rsidRPr="00AB1F5A">
              <w:t>14 591,43</w:t>
            </w:r>
          </w:p>
        </w:tc>
      </w:tr>
      <w:tr w:rsidR="00F74536" w:rsidRPr="00AB1F5A" w:rsidTr="008F7DE8">
        <w:tblPrEx>
          <w:tblBorders>
            <w:top w:val="none" w:sz="0" w:space="0" w:color="auto"/>
            <w:left w:val="none" w:sz="0" w:space="0" w:color="auto"/>
            <w:right w:val="none" w:sz="0" w:space="0" w:color="auto"/>
            <w:insideH w:val="none" w:sz="0" w:space="0" w:color="auto"/>
            <w:insideV w:val="none" w:sz="0" w:space="0" w:color="auto"/>
          </w:tblBorders>
        </w:tblPrEx>
        <w:trPr>
          <w:trHeight w:val="545"/>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8F7DE8">
            <w:r w:rsidRPr="00AB1F5A">
              <w:t xml:space="preserve">Строительство дошкольного образовательного учреждения на 160 мест в 528 квартале </w:t>
            </w:r>
            <w:r w:rsidR="00F1172C">
              <w:t>города Ставрополя</w:t>
            </w:r>
            <w:r w:rsidRPr="00AB1F5A">
              <w:t xml:space="preserve">, </w:t>
            </w:r>
            <w:r w:rsidR="008F7DE8">
              <w:t xml:space="preserve">                            </w:t>
            </w:r>
            <w:r w:rsidRPr="00AB1F5A">
              <w:t>ул. 45 Параллель,18 (в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1 783,97</w:t>
            </w:r>
          </w:p>
        </w:tc>
      </w:tr>
      <w:tr w:rsidR="00F74536" w:rsidRPr="00AB1F5A" w:rsidTr="008F7DE8">
        <w:tblPrEx>
          <w:tblBorders>
            <w:top w:val="none" w:sz="0" w:space="0" w:color="auto"/>
            <w:left w:val="none" w:sz="0" w:space="0" w:color="auto"/>
            <w:right w:val="none" w:sz="0" w:space="0" w:color="auto"/>
            <w:insideH w:val="none" w:sz="0" w:space="0" w:color="auto"/>
            <w:insideV w:val="none" w:sz="0" w:space="0" w:color="auto"/>
          </w:tblBorders>
        </w:tblPrEx>
        <w:trPr>
          <w:trHeight w:val="654"/>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 xml:space="preserve">Строительство дошкольного образовательного учреждения на 280 мест в 526 квартале </w:t>
            </w:r>
            <w:r w:rsidR="00F1172C">
              <w:t>города Ставрополя</w:t>
            </w:r>
            <w:r w:rsidRPr="00AB1F5A">
              <w:t>, пересечение ул. Пирогова и Шпаковской (в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5 473,10</w:t>
            </w:r>
          </w:p>
        </w:tc>
      </w:tr>
      <w:tr w:rsidR="00176BF6" w:rsidRPr="00AB1F5A" w:rsidTr="008F7DE8">
        <w:tblPrEx>
          <w:tblBorders>
            <w:top w:val="none" w:sz="0" w:space="0" w:color="auto"/>
            <w:left w:val="none" w:sz="0" w:space="0" w:color="auto"/>
            <w:right w:val="none" w:sz="0" w:space="0" w:color="auto"/>
            <w:insideH w:val="none" w:sz="0" w:space="0" w:color="auto"/>
            <w:insideV w:val="none" w:sz="0" w:space="0" w:color="auto"/>
          </w:tblBorders>
        </w:tblPrEx>
        <w:trPr>
          <w:trHeight w:val="278"/>
        </w:trPr>
        <w:tc>
          <w:tcPr>
            <w:tcW w:w="1170"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8F7DE8" w:rsidP="00176BF6">
            <w:pPr>
              <w:jc w:val="center"/>
            </w:pPr>
            <w:r>
              <w:lastRenderedPageBreak/>
              <w:br w:type="page"/>
            </w:r>
            <w:r w:rsidR="00176BF6">
              <w:t>1</w:t>
            </w:r>
          </w:p>
        </w:tc>
        <w:tc>
          <w:tcPr>
            <w:tcW w:w="6500"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176BF6" w:rsidP="00176BF6">
            <w:pPr>
              <w:jc w:val="center"/>
            </w:pPr>
            <w:r>
              <w:t>2</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176BF6" w:rsidP="00176BF6">
            <w:pPr>
              <w:jc w:val="center"/>
            </w:pPr>
            <w:r>
              <w:t>3</w:t>
            </w:r>
          </w:p>
        </w:tc>
      </w:tr>
      <w:tr w:rsidR="00F74536" w:rsidRPr="00AB1F5A" w:rsidTr="008F7DE8">
        <w:tblPrEx>
          <w:tblBorders>
            <w:top w:val="none" w:sz="0" w:space="0" w:color="auto"/>
            <w:left w:val="none" w:sz="0" w:space="0" w:color="auto"/>
            <w:right w:val="none" w:sz="0" w:space="0" w:color="auto"/>
            <w:insideH w:val="none" w:sz="0" w:space="0" w:color="auto"/>
            <w:insideV w:val="none" w:sz="0" w:space="0" w:color="auto"/>
          </w:tblBorders>
        </w:tblPrEx>
        <w:trPr>
          <w:trHeight w:val="594"/>
        </w:trPr>
        <w:tc>
          <w:tcPr>
            <w:tcW w:w="1170" w:type="dxa"/>
            <w:tcBorders>
              <w:top w:val="single" w:sz="2" w:space="0" w:color="auto"/>
            </w:tcBorders>
            <w:shd w:val="clear" w:color="auto" w:fill="auto"/>
            <w:hideMark/>
          </w:tcPr>
          <w:p w:rsidR="00F74536" w:rsidRPr="00AB1F5A" w:rsidRDefault="00F74536" w:rsidP="00F1172C">
            <w:pPr>
              <w:jc w:val="center"/>
            </w:pPr>
            <w:r w:rsidRPr="00AB1F5A">
              <w:t> </w:t>
            </w:r>
          </w:p>
        </w:tc>
        <w:tc>
          <w:tcPr>
            <w:tcW w:w="6500" w:type="dxa"/>
            <w:tcBorders>
              <w:top w:val="single" w:sz="2" w:space="0" w:color="auto"/>
            </w:tcBorders>
            <w:shd w:val="clear" w:color="auto" w:fill="auto"/>
            <w:hideMark/>
          </w:tcPr>
          <w:p w:rsidR="00F74536" w:rsidRPr="00AB1F5A" w:rsidRDefault="00F74536" w:rsidP="00F1172C">
            <w:r w:rsidRPr="00AB1F5A">
              <w:t xml:space="preserve">Строительство дошкольного образовательного </w:t>
            </w:r>
            <w:r w:rsidR="00176BF6">
              <w:t xml:space="preserve">               </w:t>
            </w:r>
            <w:r w:rsidRPr="00AB1F5A">
              <w:t xml:space="preserve">учреждения на 160 мест в 204 квартале </w:t>
            </w:r>
            <w:r w:rsidR="00F1172C">
              <w:t>города Ставрополя</w:t>
            </w:r>
            <w:r w:rsidRPr="00AB1F5A">
              <w:t xml:space="preserve">, </w:t>
            </w:r>
            <w:r w:rsidR="00176BF6">
              <w:t xml:space="preserve">                           </w:t>
            </w:r>
            <w:r w:rsidRPr="00AB1F5A">
              <w:t>ул. Серова, 470/6 (в том числе проектно-изыскательские работы)</w:t>
            </w:r>
          </w:p>
        </w:tc>
        <w:tc>
          <w:tcPr>
            <w:tcW w:w="1701" w:type="dxa"/>
            <w:tcBorders>
              <w:top w:val="single" w:sz="2" w:space="0" w:color="auto"/>
            </w:tcBorders>
            <w:shd w:val="clear" w:color="auto" w:fill="auto"/>
            <w:hideMark/>
          </w:tcPr>
          <w:p w:rsidR="00F74536" w:rsidRPr="00AB1F5A" w:rsidRDefault="00F74536" w:rsidP="00F1172C">
            <w:pPr>
              <w:jc w:val="right"/>
            </w:pPr>
            <w:r w:rsidRPr="00AB1F5A">
              <w:t>3 917,69</w:t>
            </w:r>
          </w:p>
        </w:tc>
      </w:tr>
      <w:tr w:rsidR="00F74536" w:rsidRPr="00AB1F5A" w:rsidTr="00176BF6">
        <w:tblPrEx>
          <w:tblBorders>
            <w:top w:val="none" w:sz="0" w:space="0" w:color="auto"/>
            <w:left w:val="none" w:sz="0" w:space="0" w:color="auto"/>
            <w:right w:val="none" w:sz="0" w:space="0" w:color="auto"/>
            <w:insideH w:val="none" w:sz="0" w:space="0" w:color="auto"/>
            <w:insideV w:val="none" w:sz="0" w:space="0" w:color="auto"/>
          </w:tblBorders>
        </w:tblPrEx>
        <w:trPr>
          <w:trHeight w:val="1034"/>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176BF6">
            <w:r w:rsidRPr="00AB1F5A">
              <w:t xml:space="preserve">Строительство дошкольного образовательного </w:t>
            </w:r>
            <w:r w:rsidR="00176BF6">
              <w:t xml:space="preserve">               </w:t>
            </w:r>
            <w:r w:rsidRPr="00AB1F5A">
              <w:t xml:space="preserve">учреждения на 280 мест в 530 квартале </w:t>
            </w:r>
            <w:r w:rsidR="00F1172C">
              <w:t>города Ставрополя</w:t>
            </w:r>
            <w:r w:rsidRPr="00AB1F5A">
              <w:t xml:space="preserve">, </w:t>
            </w:r>
            <w:r w:rsidR="00176BF6">
              <w:t xml:space="preserve"> </w:t>
            </w:r>
            <w:r w:rsidRPr="00AB1F5A">
              <w:t>ул. Тюльпановая, 25 (в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3 120,11</w:t>
            </w:r>
          </w:p>
        </w:tc>
      </w:tr>
      <w:tr w:rsidR="00F74536" w:rsidRPr="00AB1F5A" w:rsidTr="00176BF6">
        <w:tblPrEx>
          <w:tblBorders>
            <w:top w:val="none" w:sz="0" w:space="0" w:color="auto"/>
            <w:left w:val="none" w:sz="0" w:space="0" w:color="auto"/>
            <w:right w:val="none" w:sz="0" w:space="0" w:color="auto"/>
            <w:insideH w:val="none" w:sz="0" w:space="0" w:color="auto"/>
            <w:insideV w:val="none" w:sz="0" w:space="0" w:color="auto"/>
          </w:tblBorders>
        </w:tblPrEx>
        <w:trPr>
          <w:trHeight w:val="780"/>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Строительство муниципального дошкольного образовательного учреждения на 250 ме</w:t>
            </w:r>
            <w:proofErr w:type="gramStart"/>
            <w:r w:rsidRPr="00AB1F5A">
              <w:t>ст в кв</w:t>
            </w:r>
            <w:proofErr w:type="gramEnd"/>
            <w:r w:rsidRPr="00AB1F5A">
              <w:t>артале № 373 города Ставрополя по проспекту Кулакова, 53</w:t>
            </w:r>
          </w:p>
        </w:tc>
        <w:tc>
          <w:tcPr>
            <w:tcW w:w="1701" w:type="dxa"/>
            <w:shd w:val="clear" w:color="auto" w:fill="auto"/>
            <w:hideMark/>
          </w:tcPr>
          <w:p w:rsidR="00F74536" w:rsidRPr="00AB1F5A" w:rsidRDefault="00F74536" w:rsidP="00F1172C">
            <w:pPr>
              <w:jc w:val="right"/>
            </w:pPr>
            <w:r w:rsidRPr="00AB1F5A">
              <w:t>202,06</w:t>
            </w:r>
          </w:p>
        </w:tc>
      </w:tr>
      <w:tr w:rsidR="00F74536" w:rsidRPr="00AB1F5A" w:rsidTr="00176BF6">
        <w:tblPrEx>
          <w:tblBorders>
            <w:top w:val="none" w:sz="0" w:space="0" w:color="auto"/>
            <w:left w:val="none" w:sz="0" w:space="0" w:color="auto"/>
            <w:right w:val="none" w:sz="0" w:space="0" w:color="auto"/>
            <w:insideH w:val="none" w:sz="0" w:space="0" w:color="auto"/>
            <w:insideV w:val="none" w:sz="0" w:space="0" w:color="auto"/>
          </w:tblBorders>
        </w:tblPrEx>
        <w:trPr>
          <w:trHeight w:val="1359"/>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 xml:space="preserve">Строительство пристройки к зданию муниципального бюджетного дошкольного образовательного учреждения центра развития ребенка – детского сада № 77 «Золотая рыбка» города Ставрополя, расположенного по адресу: город Ставрополь, улица Бруснева, 4а </w:t>
            </w:r>
          </w:p>
        </w:tc>
        <w:tc>
          <w:tcPr>
            <w:tcW w:w="1701" w:type="dxa"/>
            <w:shd w:val="clear" w:color="auto" w:fill="auto"/>
            <w:hideMark/>
          </w:tcPr>
          <w:p w:rsidR="00F74536" w:rsidRPr="00AB1F5A" w:rsidRDefault="00F74536" w:rsidP="00F1172C">
            <w:pPr>
              <w:jc w:val="right"/>
            </w:pPr>
            <w:r w:rsidRPr="00AB1F5A">
              <w:t>32,33</w:t>
            </w:r>
          </w:p>
        </w:tc>
      </w:tr>
      <w:tr w:rsidR="00F74536" w:rsidRPr="00AB1F5A" w:rsidTr="00176BF6">
        <w:tblPrEx>
          <w:tblBorders>
            <w:top w:val="none" w:sz="0" w:space="0" w:color="auto"/>
            <w:left w:val="none" w:sz="0" w:space="0" w:color="auto"/>
            <w:right w:val="none" w:sz="0" w:space="0" w:color="auto"/>
            <w:insideH w:val="none" w:sz="0" w:space="0" w:color="auto"/>
            <w:insideV w:val="none" w:sz="0" w:space="0" w:color="auto"/>
          </w:tblBorders>
        </w:tblPrEx>
        <w:trPr>
          <w:trHeight w:val="1393"/>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176BF6">
            <w:r w:rsidRPr="00AB1F5A">
              <w:t xml:space="preserve">Строительство пристройки к зданию муниципального бюджетного дошкольного образовательного учреждения детского сада комбинированного вида № 59 </w:t>
            </w:r>
            <w:r w:rsidR="00176BF6">
              <w:t xml:space="preserve">                          </w:t>
            </w:r>
            <w:r w:rsidRPr="00AB1F5A">
              <w:t xml:space="preserve">города Ставрополя, расположенного по адресу: </w:t>
            </w:r>
            <w:r w:rsidR="00176BF6">
              <w:t xml:space="preserve">                    </w:t>
            </w:r>
            <w:r w:rsidRPr="00AB1F5A">
              <w:t>город Ставрополь, улица 50 лет ВЛКСМ, 10</w:t>
            </w:r>
          </w:p>
        </w:tc>
        <w:tc>
          <w:tcPr>
            <w:tcW w:w="1701" w:type="dxa"/>
            <w:shd w:val="clear" w:color="auto" w:fill="auto"/>
            <w:hideMark/>
          </w:tcPr>
          <w:p w:rsidR="00F74536" w:rsidRPr="00AB1F5A" w:rsidRDefault="00F74536" w:rsidP="00F1172C">
            <w:pPr>
              <w:jc w:val="right"/>
            </w:pPr>
            <w:r w:rsidRPr="00AB1F5A">
              <w:t>62,17</w:t>
            </w:r>
          </w:p>
        </w:tc>
      </w:tr>
      <w:tr w:rsidR="00F74536" w:rsidRPr="00AB1F5A" w:rsidTr="00176BF6">
        <w:tblPrEx>
          <w:tblBorders>
            <w:top w:val="none" w:sz="0" w:space="0" w:color="auto"/>
            <w:left w:val="none" w:sz="0" w:space="0" w:color="auto"/>
            <w:right w:val="none" w:sz="0" w:space="0" w:color="auto"/>
            <w:insideH w:val="none" w:sz="0" w:space="0" w:color="auto"/>
            <w:insideV w:val="none" w:sz="0" w:space="0" w:color="auto"/>
          </w:tblBorders>
        </w:tblPrEx>
        <w:trPr>
          <w:trHeight w:val="151"/>
        </w:trPr>
        <w:tc>
          <w:tcPr>
            <w:tcW w:w="1170" w:type="dxa"/>
            <w:shd w:val="clear" w:color="auto" w:fill="auto"/>
            <w:hideMark/>
          </w:tcPr>
          <w:p w:rsidR="00F74536" w:rsidRPr="00AB1F5A" w:rsidRDefault="00F74536" w:rsidP="00F1172C">
            <w:pPr>
              <w:jc w:val="center"/>
            </w:pPr>
            <w:r w:rsidRPr="00AB1F5A">
              <w:t>0702</w:t>
            </w:r>
          </w:p>
        </w:tc>
        <w:tc>
          <w:tcPr>
            <w:tcW w:w="6500" w:type="dxa"/>
            <w:shd w:val="clear" w:color="auto" w:fill="auto"/>
            <w:hideMark/>
          </w:tcPr>
          <w:p w:rsidR="00F74536" w:rsidRPr="00AB1F5A" w:rsidRDefault="00F74536" w:rsidP="00F1172C">
            <w:r w:rsidRPr="00AB1F5A">
              <w:t>Общее образование</w:t>
            </w:r>
          </w:p>
        </w:tc>
        <w:tc>
          <w:tcPr>
            <w:tcW w:w="1701" w:type="dxa"/>
            <w:shd w:val="clear" w:color="auto" w:fill="auto"/>
            <w:hideMark/>
          </w:tcPr>
          <w:p w:rsidR="00F74536" w:rsidRPr="00AB1F5A" w:rsidRDefault="00F74536" w:rsidP="00F1172C">
            <w:pPr>
              <w:jc w:val="right"/>
            </w:pPr>
            <w:r w:rsidRPr="00AB1F5A">
              <w:t>41 725,19</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454"/>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Строительство муниципального образовательного учреждения средней общеобразовательной школы</w:t>
            </w:r>
            <w:r w:rsidR="00176BF6">
              <w:t xml:space="preserve">                     </w:t>
            </w:r>
            <w:r w:rsidRPr="00AB1F5A">
              <w:t xml:space="preserve"> на 807 мест в 530 квартале </w:t>
            </w:r>
            <w:r w:rsidR="00F1172C">
              <w:t>города Ставрополя</w:t>
            </w:r>
            <w:r w:rsidRPr="00AB1F5A">
              <w:t xml:space="preserve"> (в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22 630,00</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679"/>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176BF6">
            <w:r w:rsidRPr="00AB1F5A">
              <w:t xml:space="preserve">Строительство муниципального образовательного учреждения средней общеобразовательной школы </w:t>
            </w:r>
            <w:r w:rsidR="00176BF6">
              <w:t xml:space="preserve">               </w:t>
            </w:r>
            <w:r w:rsidRPr="00AB1F5A">
              <w:t>на 990 мест в 204 квартале по улице Чехова, 65</w:t>
            </w:r>
            <w:r w:rsidR="00176BF6">
              <w:t xml:space="preserve">                 </w:t>
            </w:r>
            <w:r w:rsidRPr="00AB1F5A">
              <w:t xml:space="preserve"> </w:t>
            </w:r>
            <w:r w:rsidR="00F1172C">
              <w:t>города Ставрополя</w:t>
            </w:r>
            <w:r w:rsidRPr="00AB1F5A">
              <w:t xml:space="preserve"> (в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10 544,55</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906"/>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176BF6">
            <w:r w:rsidRPr="00AB1F5A">
              <w:t xml:space="preserve">Строительство муниципального общеобразовательного учреждения средней общеобразовательной школы </w:t>
            </w:r>
            <w:r w:rsidR="00176BF6">
              <w:t xml:space="preserve">           </w:t>
            </w:r>
            <w:r w:rsidRPr="00AB1F5A">
              <w:t xml:space="preserve">на 1000 мест в 529 квартале </w:t>
            </w:r>
            <w:r w:rsidR="00F1172C">
              <w:t>города Ставрополя</w:t>
            </w:r>
            <w:r w:rsidRPr="00AB1F5A">
              <w:t xml:space="preserve"> (в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2 000,00</w:t>
            </w:r>
          </w:p>
        </w:tc>
      </w:tr>
      <w:tr w:rsidR="00F74536" w:rsidRPr="00AB1F5A" w:rsidTr="00F1172C">
        <w:tblPrEx>
          <w:tblBorders>
            <w:top w:val="none" w:sz="0" w:space="0" w:color="auto"/>
            <w:left w:val="none" w:sz="0" w:space="0" w:color="auto"/>
            <w:right w:val="none" w:sz="0" w:space="0" w:color="auto"/>
            <w:insideH w:val="none" w:sz="0" w:space="0" w:color="auto"/>
            <w:insideV w:val="none" w:sz="0" w:space="0" w:color="auto"/>
          </w:tblBorders>
        </w:tblPrEx>
        <w:trPr>
          <w:trHeight w:val="1412"/>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 xml:space="preserve">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 улице 50 лет ВЛКСМ, 19 (в том числе проектно-изыскательские работы) </w:t>
            </w:r>
          </w:p>
        </w:tc>
        <w:tc>
          <w:tcPr>
            <w:tcW w:w="1701" w:type="dxa"/>
            <w:shd w:val="clear" w:color="auto" w:fill="auto"/>
            <w:hideMark/>
          </w:tcPr>
          <w:p w:rsidR="00F74536" w:rsidRPr="00AB1F5A" w:rsidRDefault="00F74536" w:rsidP="00F1172C">
            <w:pPr>
              <w:jc w:val="right"/>
            </w:pPr>
            <w:r w:rsidRPr="00AB1F5A">
              <w:t>3 050,64</w:t>
            </w:r>
          </w:p>
        </w:tc>
      </w:tr>
    </w:tbl>
    <w:p w:rsidR="00176BF6" w:rsidRDefault="00176BF6">
      <w:r>
        <w:br w:type="page"/>
      </w:r>
    </w:p>
    <w:tbl>
      <w:tblPr>
        <w:tblW w:w="9371" w:type="dxa"/>
        <w:tblInd w:w="93" w:type="dxa"/>
        <w:tblLook w:val="04A0" w:firstRow="1" w:lastRow="0" w:firstColumn="1" w:lastColumn="0" w:noHBand="0" w:noVBand="1"/>
      </w:tblPr>
      <w:tblGrid>
        <w:gridCol w:w="1170"/>
        <w:gridCol w:w="6500"/>
        <w:gridCol w:w="1701"/>
      </w:tblGrid>
      <w:tr w:rsidR="00176BF6" w:rsidRPr="00AB1F5A" w:rsidTr="008F7DE8">
        <w:trPr>
          <w:trHeight w:val="278"/>
        </w:trPr>
        <w:tc>
          <w:tcPr>
            <w:tcW w:w="1170"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176BF6" w:rsidP="00176BF6">
            <w:pPr>
              <w:jc w:val="center"/>
            </w:pPr>
            <w:r>
              <w:lastRenderedPageBreak/>
              <w:t>1</w:t>
            </w:r>
          </w:p>
        </w:tc>
        <w:tc>
          <w:tcPr>
            <w:tcW w:w="6500"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176BF6" w:rsidP="00176BF6">
            <w:pPr>
              <w:jc w:val="center"/>
            </w:pPr>
            <w:r>
              <w:t>2</w:t>
            </w:r>
          </w:p>
        </w:tc>
        <w:tc>
          <w:tcPr>
            <w:tcW w:w="1701" w:type="dxa"/>
            <w:tcBorders>
              <w:top w:val="single" w:sz="2" w:space="0" w:color="auto"/>
              <w:left w:val="single" w:sz="2" w:space="0" w:color="auto"/>
              <w:bottom w:val="single" w:sz="2" w:space="0" w:color="auto"/>
              <w:right w:val="single" w:sz="2" w:space="0" w:color="auto"/>
            </w:tcBorders>
            <w:shd w:val="clear" w:color="auto" w:fill="auto"/>
          </w:tcPr>
          <w:p w:rsidR="00176BF6" w:rsidRPr="00AB1F5A" w:rsidRDefault="00176BF6" w:rsidP="00176BF6">
            <w:pPr>
              <w:jc w:val="center"/>
            </w:pPr>
            <w:r>
              <w:t>3</w:t>
            </w:r>
          </w:p>
        </w:tc>
      </w:tr>
      <w:tr w:rsidR="00F74536" w:rsidRPr="00AB1F5A" w:rsidTr="008F7DE8">
        <w:trPr>
          <w:trHeight w:val="2737"/>
        </w:trPr>
        <w:tc>
          <w:tcPr>
            <w:tcW w:w="1170" w:type="dxa"/>
            <w:tcBorders>
              <w:top w:val="single" w:sz="2" w:space="0" w:color="auto"/>
            </w:tcBorders>
            <w:shd w:val="clear" w:color="auto" w:fill="auto"/>
            <w:hideMark/>
          </w:tcPr>
          <w:p w:rsidR="00F74536" w:rsidRPr="00AB1F5A" w:rsidRDefault="00F74536" w:rsidP="00F1172C">
            <w:pPr>
              <w:jc w:val="center"/>
            </w:pPr>
            <w:r w:rsidRPr="00AB1F5A">
              <w:t> </w:t>
            </w:r>
          </w:p>
        </w:tc>
        <w:tc>
          <w:tcPr>
            <w:tcW w:w="6500" w:type="dxa"/>
            <w:tcBorders>
              <w:top w:val="single" w:sz="2" w:space="0" w:color="auto"/>
            </w:tcBorders>
            <w:shd w:val="clear" w:color="auto" w:fill="auto"/>
            <w:hideMark/>
          </w:tcPr>
          <w:p w:rsidR="00F74536" w:rsidRPr="00AB1F5A" w:rsidRDefault="00F74536" w:rsidP="00176BF6">
            <w:proofErr w:type="gramStart"/>
            <w:r w:rsidRPr="00AB1F5A">
              <w:t>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w:t>
            </w:r>
            <w:r w:rsidR="00176BF6">
              <w:t xml:space="preserve">                  </w:t>
            </w:r>
            <w:r w:rsidRPr="00AB1F5A">
              <w:t xml:space="preserve"> инженерных сетей здания, расположенного по адресу:</w:t>
            </w:r>
            <w:r w:rsidR="00176BF6">
              <w:t xml:space="preserve">                        </w:t>
            </w:r>
            <w:r w:rsidRPr="00AB1F5A">
              <w:t xml:space="preserve"> 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города Ставрополя</w:t>
            </w:r>
            <w:proofErr w:type="gramEnd"/>
            <w:r w:rsidRPr="00AB1F5A">
              <w:t xml:space="preserve"> (в том числе изготовление проектно-сметной документации, технический надзор) </w:t>
            </w:r>
          </w:p>
        </w:tc>
        <w:tc>
          <w:tcPr>
            <w:tcW w:w="1701" w:type="dxa"/>
            <w:tcBorders>
              <w:top w:val="single" w:sz="2" w:space="0" w:color="auto"/>
            </w:tcBorders>
            <w:shd w:val="clear" w:color="auto" w:fill="auto"/>
            <w:hideMark/>
          </w:tcPr>
          <w:p w:rsidR="00F74536" w:rsidRPr="00AB1F5A" w:rsidRDefault="00F74536" w:rsidP="00F1172C">
            <w:pPr>
              <w:jc w:val="right"/>
            </w:pPr>
            <w:r w:rsidRPr="00AB1F5A">
              <w:t>3 500,00</w:t>
            </w:r>
          </w:p>
        </w:tc>
      </w:tr>
      <w:tr w:rsidR="00F74536" w:rsidRPr="00AB1F5A" w:rsidTr="00176BF6">
        <w:trPr>
          <w:trHeight w:val="87"/>
        </w:trPr>
        <w:tc>
          <w:tcPr>
            <w:tcW w:w="1170" w:type="dxa"/>
            <w:shd w:val="clear" w:color="auto" w:fill="auto"/>
            <w:hideMark/>
          </w:tcPr>
          <w:p w:rsidR="00F74536" w:rsidRPr="00AB1F5A" w:rsidRDefault="00F74536" w:rsidP="00F1172C">
            <w:pPr>
              <w:jc w:val="center"/>
            </w:pPr>
            <w:r w:rsidRPr="00AB1F5A">
              <w:t>0900</w:t>
            </w:r>
          </w:p>
        </w:tc>
        <w:tc>
          <w:tcPr>
            <w:tcW w:w="6500" w:type="dxa"/>
            <w:shd w:val="clear" w:color="auto" w:fill="auto"/>
            <w:hideMark/>
          </w:tcPr>
          <w:p w:rsidR="00F74536" w:rsidRPr="00AB1F5A" w:rsidRDefault="00F74536" w:rsidP="00F1172C">
            <w:r w:rsidRPr="00AB1F5A">
              <w:t>Здравоохранение</w:t>
            </w:r>
          </w:p>
        </w:tc>
        <w:tc>
          <w:tcPr>
            <w:tcW w:w="1701" w:type="dxa"/>
            <w:shd w:val="clear" w:color="auto" w:fill="auto"/>
            <w:hideMark/>
          </w:tcPr>
          <w:p w:rsidR="00F74536" w:rsidRPr="00AB1F5A" w:rsidRDefault="00F74536" w:rsidP="00F1172C">
            <w:pPr>
              <w:jc w:val="right"/>
            </w:pPr>
            <w:r w:rsidRPr="00AB1F5A">
              <w:t>56,51</w:t>
            </w:r>
          </w:p>
        </w:tc>
      </w:tr>
      <w:tr w:rsidR="00F74536" w:rsidRPr="00AB1F5A" w:rsidTr="00176BF6">
        <w:trPr>
          <w:trHeight w:val="247"/>
        </w:trPr>
        <w:tc>
          <w:tcPr>
            <w:tcW w:w="1170" w:type="dxa"/>
            <w:shd w:val="clear" w:color="auto" w:fill="auto"/>
            <w:hideMark/>
          </w:tcPr>
          <w:p w:rsidR="00F74536" w:rsidRPr="00AB1F5A" w:rsidRDefault="00F74536" w:rsidP="00F1172C">
            <w:pPr>
              <w:jc w:val="center"/>
            </w:pPr>
            <w:r w:rsidRPr="00AB1F5A">
              <w:t>0902</w:t>
            </w:r>
          </w:p>
        </w:tc>
        <w:tc>
          <w:tcPr>
            <w:tcW w:w="6500" w:type="dxa"/>
            <w:shd w:val="clear" w:color="auto" w:fill="auto"/>
            <w:hideMark/>
          </w:tcPr>
          <w:p w:rsidR="00F74536" w:rsidRPr="00AB1F5A" w:rsidRDefault="00F74536" w:rsidP="00F1172C">
            <w:r w:rsidRPr="00AB1F5A">
              <w:t>Амбулаторная помощь</w:t>
            </w:r>
          </w:p>
        </w:tc>
        <w:tc>
          <w:tcPr>
            <w:tcW w:w="1701" w:type="dxa"/>
            <w:shd w:val="clear" w:color="auto" w:fill="auto"/>
            <w:hideMark/>
          </w:tcPr>
          <w:p w:rsidR="00F74536" w:rsidRPr="00AB1F5A" w:rsidRDefault="00F74536" w:rsidP="00F1172C">
            <w:pPr>
              <w:jc w:val="right"/>
            </w:pPr>
            <w:r w:rsidRPr="00AB1F5A">
              <w:t>56,51</w:t>
            </w:r>
          </w:p>
        </w:tc>
      </w:tr>
      <w:tr w:rsidR="00F74536" w:rsidRPr="00AB1F5A" w:rsidTr="00F1172C">
        <w:trPr>
          <w:trHeight w:val="237"/>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Разработка проектно-сметной документации на строительство новой поликлиники в Юго-Западном районе города Ставрополя</w:t>
            </w:r>
          </w:p>
        </w:tc>
        <w:tc>
          <w:tcPr>
            <w:tcW w:w="1701" w:type="dxa"/>
            <w:shd w:val="clear" w:color="auto" w:fill="auto"/>
            <w:hideMark/>
          </w:tcPr>
          <w:p w:rsidR="00F74536" w:rsidRPr="00AB1F5A" w:rsidRDefault="00F74536" w:rsidP="00F1172C">
            <w:pPr>
              <w:jc w:val="right"/>
            </w:pPr>
            <w:r w:rsidRPr="00AB1F5A">
              <w:t>56,51</w:t>
            </w:r>
          </w:p>
        </w:tc>
      </w:tr>
      <w:tr w:rsidR="00F74536" w:rsidRPr="00AB1F5A" w:rsidTr="00F1172C">
        <w:trPr>
          <w:trHeight w:val="300"/>
        </w:trPr>
        <w:tc>
          <w:tcPr>
            <w:tcW w:w="1170" w:type="dxa"/>
            <w:shd w:val="clear" w:color="auto" w:fill="auto"/>
            <w:hideMark/>
          </w:tcPr>
          <w:p w:rsidR="00F74536" w:rsidRPr="00AB1F5A" w:rsidRDefault="00F74536" w:rsidP="00F1172C">
            <w:pPr>
              <w:jc w:val="center"/>
            </w:pPr>
            <w:r w:rsidRPr="00AB1F5A">
              <w:t>1100</w:t>
            </w:r>
          </w:p>
        </w:tc>
        <w:tc>
          <w:tcPr>
            <w:tcW w:w="6500" w:type="dxa"/>
            <w:shd w:val="clear" w:color="auto" w:fill="auto"/>
            <w:hideMark/>
          </w:tcPr>
          <w:p w:rsidR="00F74536" w:rsidRPr="00AB1F5A" w:rsidRDefault="00F74536" w:rsidP="00F1172C">
            <w:r w:rsidRPr="00AB1F5A">
              <w:t>Физическая культура и спорт</w:t>
            </w:r>
          </w:p>
        </w:tc>
        <w:tc>
          <w:tcPr>
            <w:tcW w:w="1701" w:type="dxa"/>
            <w:shd w:val="clear" w:color="auto" w:fill="auto"/>
            <w:hideMark/>
          </w:tcPr>
          <w:p w:rsidR="00F74536" w:rsidRPr="00AB1F5A" w:rsidRDefault="00F74536" w:rsidP="00F1172C">
            <w:pPr>
              <w:jc w:val="right"/>
            </w:pPr>
            <w:r w:rsidRPr="00AB1F5A">
              <w:t>52 837,21</w:t>
            </w:r>
          </w:p>
        </w:tc>
      </w:tr>
      <w:tr w:rsidR="00F74536" w:rsidRPr="00AB1F5A" w:rsidTr="00F1172C">
        <w:trPr>
          <w:trHeight w:val="300"/>
        </w:trPr>
        <w:tc>
          <w:tcPr>
            <w:tcW w:w="1170" w:type="dxa"/>
            <w:shd w:val="clear" w:color="auto" w:fill="auto"/>
            <w:hideMark/>
          </w:tcPr>
          <w:p w:rsidR="00F74536" w:rsidRPr="00AB1F5A" w:rsidRDefault="00F74536" w:rsidP="00F1172C">
            <w:pPr>
              <w:jc w:val="center"/>
            </w:pPr>
            <w:r w:rsidRPr="00AB1F5A">
              <w:t>1101</w:t>
            </w:r>
          </w:p>
        </w:tc>
        <w:tc>
          <w:tcPr>
            <w:tcW w:w="6500" w:type="dxa"/>
            <w:shd w:val="clear" w:color="auto" w:fill="auto"/>
            <w:hideMark/>
          </w:tcPr>
          <w:p w:rsidR="00F74536" w:rsidRPr="00AB1F5A" w:rsidRDefault="00F74536" w:rsidP="00F1172C">
            <w:r w:rsidRPr="00AB1F5A">
              <w:t>Физическая культура</w:t>
            </w:r>
          </w:p>
        </w:tc>
        <w:tc>
          <w:tcPr>
            <w:tcW w:w="1701" w:type="dxa"/>
            <w:shd w:val="clear" w:color="auto" w:fill="auto"/>
            <w:hideMark/>
          </w:tcPr>
          <w:p w:rsidR="00F74536" w:rsidRPr="00AB1F5A" w:rsidRDefault="00F74536" w:rsidP="00F1172C">
            <w:pPr>
              <w:jc w:val="right"/>
            </w:pPr>
            <w:r w:rsidRPr="00AB1F5A">
              <w:t>333,50</w:t>
            </w:r>
          </w:p>
        </w:tc>
      </w:tr>
      <w:tr w:rsidR="00F74536" w:rsidRPr="00AB1F5A" w:rsidTr="00F1172C">
        <w:trPr>
          <w:trHeight w:val="536"/>
        </w:trPr>
        <w:tc>
          <w:tcPr>
            <w:tcW w:w="1170" w:type="dxa"/>
            <w:shd w:val="clear" w:color="auto" w:fill="auto"/>
            <w:hideMark/>
          </w:tcPr>
          <w:p w:rsidR="00F74536" w:rsidRPr="00AB1F5A" w:rsidRDefault="00F74536" w:rsidP="00F1172C">
            <w:pPr>
              <w:jc w:val="center"/>
            </w:pPr>
            <w:r w:rsidRPr="00AB1F5A">
              <w:t> </w:t>
            </w:r>
          </w:p>
        </w:tc>
        <w:tc>
          <w:tcPr>
            <w:tcW w:w="6500" w:type="dxa"/>
            <w:shd w:val="clear" w:color="auto" w:fill="auto"/>
            <w:hideMark/>
          </w:tcPr>
          <w:p w:rsidR="00F74536" w:rsidRPr="00AB1F5A" w:rsidRDefault="00F74536" w:rsidP="00F1172C">
            <w:r w:rsidRPr="00AB1F5A">
              <w:t>Строительство физкультурно-оздоровительного комплекса по улице Бруснева, 10/1, в городе Ставрополе (в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333,50</w:t>
            </w:r>
          </w:p>
        </w:tc>
      </w:tr>
      <w:tr w:rsidR="00F74536" w:rsidRPr="00AB1F5A" w:rsidTr="00F1172C">
        <w:trPr>
          <w:trHeight w:val="300"/>
        </w:trPr>
        <w:tc>
          <w:tcPr>
            <w:tcW w:w="1170" w:type="dxa"/>
            <w:shd w:val="clear" w:color="auto" w:fill="auto"/>
            <w:hideMark/>
          </w:tcPr>
          <w:p w:rsidR="00F74536" w:rsidRPr="00AB1F5A" w:rsidRDefault="00F74536" w:rsidP="00F1172C">
            <w:pPr>
              <w:jc w:val="center"/>
            </w:pPr>
            <w:r w:rsidRPr="00AB1F5A">
              <w:t>1102</w:t>
            </w:r>
          </w:p>
        </w:tc>
        <w:tc>
          <w:tcPr>
            <w:tcW w:w="6500" w:type="dxa"/>
            <w:shd w:val="clear" w:color="auto" w:fill="auto"/>
            <w:hideMark/>
          </w:tcPr>
          <w:p w:rsidR="00F74536" w:rsidRPr="00AB1F5A" w:rsidRDefault="00F74536" w:rsidP="00F1172C">
            <w:r w:rsidRPr="00AB1F5A">
              <w:t>Массовый спорт</w:t>
            </w:r>
          </w:p>
        </w:tc>
        <w:tc>
          <w:tcPr>
            <w:tcW w:w="1701" w:type="dxa"/>
            <w:shd w:val="clear" w:color="auto" w:fill="auto"/>
            <w:hideMark/>
          </w:tcPr>
          <w:p w:rsidR="00F74536" w:rsidRPr="00AB1F5A" w:rsidRDefault="00F74536" w:rsidP="00F1172C">
            <w:pPr>
              <w:jc w:val="right"/>
            </w:pPr>
            <w:r w:rsidRPr="00AB1F5A">
              <w:t>52 503,71</w:t>
            </w:r>
          </w:p>
        </w:tc>
      </w:tr>
      <w:tr w:rsidR="00F74536" w:rsidRPr="00AB1F5A" w:rsidTr="00F1172C">
        <w:trPr>
          <w:trHeight w:val="622"/>
        </w:trPr>
        <w:tc>
          <w:tcPr>
            <w:tcW w:w="1170" w:type="dxa"/>
            <w:shd w:val="clear" w:color="auto" w:fill="auto"/>
            <w:hideMark/>
          </w:tcPr>
          <w:p w:rsidR="00F74536" w:rsidRPr="00AB1F5A" w:rsidRDefault="00F74536" w:rsidP="00F1172C">
            <w:pPr>
              <w:rPr>
                <w:rFonts w:ascii="Calibri" w:hAnsi="Calibri"/>
              </w:rPr>
            </w:pPr>
            <w:r w:rsidRPr="00AB1F5A">
              <w:rPr>
                <w:rFonts w:ascii="Calibri" w:hAnsi="Calibri"/>
              </w:rPr>
              <w:t> </w:t>
            </w:r>
          </w:p>
        </w:tc>
        <w:tc>
          <w:tcPr>
            <w:tcW w:w="6500" w:type="dxa"/>
            <w:shd w:val="clear" w:color="auto" w:fill="auto"/>
            <w:hideMark/>
          </w:tcPr>
          <w:p w:rsidR="00F74536" w:rsidRPr="00AB1F5A" w:rsidRDefault="00F74536" w:rsidP="00F1172C">
            <w:r w:rsidRPr="00AB1F5A">
              <w:t xml:space="preserve">Строительство физкультурно-оздоровительного комплекса по улице 50 лет ВЛКСМ, </w:t>
            </w:r>
            <w:proofErr w:type="gramStart"/>
            <w:r w:rsidRPr="00AB1F5A">
              <w:t>49</w:t>
            </w:r>
            <w:proofErr w:type="gramEnd"/>
            <w:r w:rsidRPr="00AB1F5A">
              <w:t xml:space="preserve"> а в городе Ставрополе (в том числе проектно-изыскательские работы)</w:t>
            </w:r>
          </w:p>
        </w:tc>
        <w:tc>
          <w:tcPr>
            <w:tcW w:w="1701" w:type="dxa"/>
            <w:shd w:val="clear" w:color="auto" w:fill="auto"/>
            <w:hideMark/>
          </w:tcPr>
          <w:p w:rsidR="00F74536" w:rsidRPr="00AB1F5A" w:rsidRDefault="00F74536" w:rsidP="00F1172C">
            <w:pPr>
              <w:jc w:val="right"/>
            </w:pPr>
            <w:r w:rsidRPr="00AB1F5A">
              <w:t>52 503,71</w:t>
            </w:r>
          </w:p>
        </w:tc>
      </w:tr>
      <w:tr w:rsidR="00F74536" w:rsidRPr="00AB1F5A" w:rsidTr="00F1172C">
        <w:trPr>
          <w:trHeight w:val="300"/>
        </w:trPr>
        <w:tc>
          <w:tcPr>
            <w:tcW w:w="1170" w:type="dxa"/>
            <w:shd w:val="clear" w:color="auto" w:fill="auto"/>
            <w:noWrap/>
            <w:vAlign w:val="bottom"/>
            <w:hideMark/>
          </w:tcPr>
          <w:p w:rsidR="00F74536" w:rsidRPr="00AB1F5A" w:rsidRDefault="00F74536" w:rsidP="00F1172C">
            <w:pPr>
              <w:rPr>
                <w:rFonts w:ascii="Calibri" w:hAnsi="Calibri"/>
              </w:rPr>
            </w:pPr>
            <w:r w:rsidRPr="00AB1F5A">
              <w:rPr>
                <w:rFonts w:ascii="Calibri" w:hAnsi="Calibri"/>
              </w:rPr>
              <w:t> </w:t>
            </w:r>
          </w:p>
        </w:tc>
        <w:tc>
          <w:tcPr>
            <w:tcW w:w="6500" w:type="dxa"/>
            <w:shd w:val="clear" w:color="auto" w:fill="auto"/>
            <w:hideMark/>
          </w:tcPr>
          <w:p w:rsidR="00F74536" w:rsidRPr="00AB1F5A" w:rsidRDefault="00F74536" w:rsidP="00F1172C">
            <w:r w:rsidRPr="00AB1F5A">
              <w:t>ВСЕГО:</w:t>
            </w:r>
          </w:p>
        </w:tc>
        <w:tc>
          <w:tcPr>
            <w:tcW w:w="1701" w:type="dxa"/>
            <w:shd w:val="clear" w:color="auto" w:fill="auto"/>
            <w:noWrap/>
            <w:hideMark/>
          </w:tcPr>
          <w:p w:rsidR="00F74536" w:rsidRPr="00AB1F5A" w:rsidRDefault="00F74536" w:rsidP="00F1172C">
            <w:pPr>
              <w:jc w:val="right"/>
            </w:pPr>
            <w:r w:rsidRPr="00AB1F5A">
              <w:t>170 266,92</w:t>
            </w:r>
            <w:r w:rsidR="00EA79D6">
              <w:t>»;</w:t>
            </w:r>
          </w:p>
        </w:tc>
      </w:tr>
    </w:tbl>
    <w:p w:rsidR="00823429" w:rsidRDefault="00823429" w:rsidP="00176B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54B2F">
        <w:rPr>
          <w:rFonts w:ascii="Times New Roman" w:hAnsi="Times New Roman" w:cs="Times New Roman"/>
          <w:sz w:val="28"/>
          <w:szCs w:val="28"/>
        </w:rPr>
        <w:t>7</w:t>
      </w:r>
      <w:r w:rsidRPr="006328F3">
        <w:rPr>
          <w:rFonts w:ascii="Times New Roman" w:hAnsi="Times New Roman" w:cs="Times New Roman"/>
          <w:sz w:val="28"/>
          <w:szCs w:val="28"/>
        </w:rPr>
        <w:t>)</w:t>
      </w:r>
      <w:r w:rsidR="00176BF6">
        <w:rPr>
          <w:rFonts w:ascii="Times New Roman" w:hAnsi="Times New Roman" w:cs="Times New Roman"/>
          <w:sz w:val="28"/>
          <w:szCs w:val="28"/>
        </w:rPr>
        <w:t> </w:t>
      </w:r>
      <w:hyperlink r:id="rId26"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14 из</w:t>
      </w:r>
      <w:r w:rsidRPr="006328F3">
        <w:rPr>
          <w:rFonts w:ascii="Times New Roman" w:hAnsi="Times New Roman" w:cs="Times New Roman"/>
          <w:sz w:val="28"/>
          <w:szCs w:val="28"/>
        </w:rPr>
        <w:t>ложить в следующей редакции:</w:t>
      </w:r>
    </w:p>
    <w:p w:rsidR="00823429" w:rsidRDefault="00823429" w:rsidP="00823429">
      <w:pPr>
        <w:pStyle w:val="ConsPlusNormal"/>
        <w:ind w:firstLine="540"/>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77361D" w:rsidRPr="00322A58" w:rsidTr="00F1172C">
        <w:tc>
          <w:tcPr>
            <w:tcW w:w="222" w:type="dxa"/>
          </w:tcPr>
          <w:p w:rsidR="0077361D" w:rsidRPr="00322A58" w:rsidRDefault="0077361D" w:rsidP="00F1172C">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77361D" w:rsidRPr="00322A58" w:rsidTr="00F1172C">
              <w:tc>
                <w:tcPr>
                  <w:tcW w:w="5070" w:type="dxa"/>
                </w:tcPr>
                <w:p w:rsidR="0077361D" w:rsidRPr="00322A58" w:rsidRDefault="0077361D" w:rsidP="00F1172C">
                  <w:pPr>
                    <w:pStyle w:val="a3"/>
                    <w:rPr>
                      <w:sz w:val="28"/>
                      <w:szCs w:val="28"/>
                    </w:rPr>
                  </w:pPr>
                </w:p>
              </w:tc>
              <w:tc>
                <w:tcPr>
                  <w:tcW w:w="4394" w:type="dxa"/>
                </w:tcPr>
                <w:p w:rsidR="0077361D" w:rsidRPr="00322A58" w:rsidRDefault="0077361D" w:rsidP="00F1172C">
                  <w:pPr>
                    <w:spacing w:line="240" w:lineRule="exact"/>
                    <w:jc w:val="center"/>
                    <w:rPr>
                      <w:sz w:val="28"/>
                      <w:szCs w:val="28"/>
                    </w:rPr>
                  </w:pPr>
                  <w:r w:rsidRPr="00322A58">
                    <w:rPr>
                      <w:sz w:val="28"/>
                      <w:szCs w:val="28"/>
                    </w:rPr>
                    <w:t>«ПРИЛОЖЕНИЕ 1</w:t>
                  </w:r>
                  <w:r>
                    <w:rPr>
                      <w:sz w:val="28"/>
                      <w:szCs w:val="28"/>
                    </w:rPr>
                    <w:t>4</w:t>
                  </w:r>
                </w:p>
                <w:p w:rsidR="0077361D" w:rsidRPr="00322A58" w:rsidRDefault="0077361D" w:rsidP="00F1172C">
                  <w:pPr>
                    <w:spacing w:line="240" w:lineRule="exact"/>
                    <w:jc w:val="center"/>
                    <w:rPr>
                      <w:sz w:val="28"/>
                      <w:szCs w:val="28"/>
                    </w:rPr>
                  </w:pPr>
                </w:p>
                <w:p w:rsidR="0077361D" w:rsidRPr="00322A58" w:rsidRDefault="0077361D" w:rsidP="00F1172C">
                  <w:pPr>
                    <w:spacing w:line="240" w:lineRule="exact"/>
                    <w:jc w:val="center"/>
                    <w:rPr>
                      <w:sz w:val="28"/>
                      <w:szCs w:val="28"/>
                    </w:rPr>
                  </w:pPr>
                  <w:r w:rsidRPr="00322A58">
                    <w:rPr>
                      <w:sz w:val="28"/>
                      <w:szCs w:val="28"/>
                    </w:rPr>
                    <w:t>к решению</w:t>
                  </w:r>
                </w:p>
                <w:p w:rsidR="0077361D" w:rsidRPr="00322A58" w:rsidRDefault="0077361D" w:rsidP="00F1172C">
                  <w:pPr>
                    <w:spacing w:line="240" w:lineRule="exact"/>
                    <w:jc w:val="center"/>
                    <w:rPr>
                      <w:sz w:val="28"/>
                      <w:szCs w:val="28"/>
                    </w:rPr>
                  </w:pPr>
                  <w:r w:rsidRPr="00322A58">
                    <w:rPr>
                      <w:sz w:val="28"/>
                      <w:szCs w:val="28"/>
                    </w:rPr>
                    <w:t>Ставропольской городской Думы</w:t>
                  </w:r>
                </w:p>
                <w:p w:rsidR="0077361D" w:rsidRPr="00322A58" w:rsidRDefault="0077361D" w:rsidP="00F1172C">
                  <w:pPr>
                    <w:spacing w:line="240" w:lineRule="exact"/>
                    <w:jc w:val="center"/>
                    <w:rPr>
                      <w:sz w:val="28"/>
                      <w:szCs w:val="28"/>
                    </w:rPr>
                  </w:pPr>
                  <w:r w:rsidRPr="00322A58">
                    <w:rPr>
                      <w:sz w:val="28"/>
                      <w:szCs w:val="28"/>
                    </w:rPr>
                    <w:t>от 25 декабря 2013 г. № 440</w:t>
                  </w:r>
                </w:p>
              </w:tc>
            </w:tr>
          </w:tbl>
          <w:p w:rsidR="0077361D" w:rsidRPr="00322A58" w:rsidRDefault="0077361D" w:rsidP="00F1172C">
            <w:pPr>
              <w:spacing w:line="240" w:lineRule="exact"/>
              <w:jc w:val="center"/>
              <w:rPr>
                <w:sz w:val="28"/>
                <w:szCs w:val="28"/>
              </w:rPr>
            </w:pPr>
          </w:p>
        </w:tc>
      </w:tr>
    </w:tbl>
    <w:p w:rsidR="0077361D" w:rsidRDefault="0077361D" w:rsidP="0077361D">
      <w:pPr>
        <w:pStyle w:val="a3"/>
        <w:ind w:firstLine="709"/>
        <w:jc w:val="both"/>
        <w:rPr>
          <w:sz w:val="28"/>
          <w:szCs w:val="28"/>
        </w:rPr>
      </w:pPr>
    </w:p>
    <w:p w:rsidR="004709AE" w:rsidRDefault="004709AE" w:rsidP="0077361D">
      <w:pPr>
        <w:pStyle w:val="a3"/>
        <w:ind w:firstLine="709"/>
        <w:jc w:val="both"/>
        <w:rPr>
          <w:sz w:val="28"/>
          <w:szCs w:val="28"/>
        </w:rPr>
      </w:pPr>
    </w:p>
    <w:p w:rsidR="004709AE" w:rsidRPr="002D7906" w:rsidRDefault="004709AE" w:rsidP="0077361D">
      <w:pPr>
        <w:pStyle w:val="a3"/>
        <w:ind w:firstLine="709"/>
        <w:jc w:val="both"/>
        <w:rPr>
          <w:sz w:val="28"/>
          <w:szCs w:val="28"/>
        </w:rPr>
      </w:pPr>
    </w:p>
    <w:p w:rsidR="0077361D" w:rsidRDefault="0077361D" w:rsidP="0077361D">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Адресная инвестиционная программа</w:t>
      </w:r>
    </w:p>
    <w:p w:rsidR="0077361D" w:rsidRDefault="0077361D" w:rsidP="0077361D">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города Ставрополя на плановый период 2015 и 2016 годов</w:t>
      </w:r>
    </w:p>
    <w:p w:rsidR="0077361D" w:rsidRPr="00AA1FC9" w:rsidRDefault="0077361D" w:rsidP="0077361D">
      <w:pPr>
        <w:pStyle w:val="ConsPlusTitle"/>
        <w:widowControl/>
        <w:spacing w:line="240" w:lineRule="exact"/>
        <w:jc w:val="center"/>
        <w:rPr>
          <w:rFonts w:ascii="Times New Roman" w:hAnsi="Times New Roman" w:cs="Times New Roman"/>
          <w:b w:val="0"/>
          <w:sz w:val="28"/>
          <w:szCs w:val="28"/>
        </w:rPr>
      </w:pPr>
    </w:p>
    <w:p w:rsidR="0077361D" w:rsidRPr="00AA1FC9" w:rsidRDefault="0077361D" w:rsidP="0077361D">
      <w:pPr>
        <w:pStyle w:val="ConsPlusTitle"/>
        <w:widowControl/>
        <w:spacing w:line="240" w:lineRule="exact"/>
        <w:jc w:val="right"/>
        <w:rPr>
          <w:rFonts w:ascii="Times New Roman" w:hAnsi="Times New Roman" w:cs="Times New Roman"/>
          <w:b w:val="0"/>
          <w:sz w:val="22"/>
          <w:szCs w:val="22"/>
        </w:rPr>
      </w:pPr>
      <w:r w:rsidRPr="00AA1FC9">
        <w:rPr>
          <w:rFonts w:ascii="Times New Roman" w:hAnsi="Times New Roman" w:cs="Times New Roman"/>
          <w:b w:val="0"/>
          <w:sz w:val="22"/>
          <w:szCs w:val="22"/>
        </w:rPr>
        <w:t>(тыс. рублей)</w:t>
      </w:r>
    </w:p>
    <w:tbl>
      <w:tblPr>
        <w:tblW w:w="9393" w:type="dxa"/>
        <w:tblInd w:w="94" w:type="dxa"/>
        <w:tblLook w:val="04A0" w:firstRow="1" w:lastRow="0" w:firstColumn="1" w:lastColumn="0" w:noHBand="0" w:noVBand="1"/>
      </w:tblPr>
      <w:tblGrid>
        <w:gridCol w:w="1257"/>
        <w:gridCol w:w="5322"/>
        <w:gridCol w:w="9"/>
        <w:gridCol w:w="1339"/>
        <w:gridCol w:w="10"/>
        <w:gridCol w:w="1448"/>
        <w:gridCol w:w="8"/>
      </w:tblGrid>
      <w:tr w:rsidR="0077361D" w:rsidRPr="00AA1FC9" w:rsidTr="0077361D">
        <w:trPr>
          <w:gridAfter w:val="1"/>
          <w:wAfter w:w="8" w:type="dxa"/>
          <w:cantSplit/>
          <w:trHeight w:val="20"/>
        </w:trPr>
        <w:tc>
          <w:tcPr>
            <w:tcW w:w="1257" w:type="dxa"/>
            <w:vMerge w:val="restart"/>
            <w:tcBorders>
              <w:top w:val="single" w:sz="4" w:space="0" w:color="auto"/>
              <w:left w:val="single" w:sz="4" w:space="0" w:color="auto"/>
              <w:bottom w:val="nil"/>
              <w:right w:val="single" w:sz="4" w:space="0" w:color="auto"/>
            </w:tcBorders>
            <w:hideMark/>
          </w:tcPr>
          <w:p w:rsidR="0077361D" w:rsidRPr="00AA1FC9" w:rsidRDefault="0077361D" w:rsidP="00F1172C">
            <w:pPr>
              <w:jc w:val="center"/>
              <w:rPr>
                <w:color w:val="000000"/>
              </w:rPr>
            </w:pPr>
            <w:r w:rsidRPr="00AA1FC9">
              <w:rPr>
                <w:color w:val="000000"/>
              </w:rPr>
              <w:t>Раздел, подраздел</w:t>
            </w:r>
          </w:p>
        </w:tc>
        <w:tc>
          <w:tcPr>
            <w:tcW w:w="5331" w:type="dxa"/>
            <w:gridSpan w:val="2"/>
            <w:vMerge w:val="restart"/>
            <w:tcBorders>
              <w:top w:val="single" w:sz="4" w:space="0" w:color="auto"/>
              <w:left w:val="nil"/>
              <w:bottom w:val="nil"/>
              <w:right w:val="single" w:sz="4" w:space="0" w:color="auto"/>
            </w:tcBorders>
            <w:hideMark/>
          </w:tcPr>
          <w:p w:rsidR="0077361D" w:rsidRPr="00AA1FC9" w:rsidRDefault="0077361D" w:rsidP="00F1172C">
            <w:pPr>
              <w:jc w:val="center"/>
              <w:rPr>
                <w:color w:val="000000"/>
              </w:rPr>
            </w:pPr>
            <w:r w:rsidRPr="00AA1FC9">
              <w:rPr>
                <w:color w:val="000000"/>
              </w:rPr>
              <w:t>Наименование объекта </w:t>
            </w:r>
          </w:p>
        </w:tc>
        <w:tc>
          <w:tcPr>
            <w:tcW w:w="2797" w:type="dxa"/>
            <w:gridSpan w:val="3"/>
            <w:tcBorders>
              <w:top w:val="single" w:sz="4" w:space="0" w:color="auto"/>
              <w:left w:val="nil"/>
              <w:bottom w:val="single" w:sz="4" w:space="0" w:color="auto"/>
              <w:right w:val="single" w:sz="4" w:space="0" w:color="auto"/>
            </w:tcBorders>
            <w:hideMark/>
          </w:tcPr>
          <w:p w:rsidR="0077361D" w:rsidRPr="00AA1FC9" w:rsidRDefault="0077361D" w:rsidP="00F1172C">
            <w:pPr>
              <w:jc w:val="center"/>
              <w:rPr>
                <w:color w:val="000000"/>
              </w:rPr>
            </w:pPr>
            <w:r w:rsidRPr="00AA1FC9">
              <w:rPr>
                <w:color w:val="000000"/>
              </w:rPr>
              <w:t>Сумма</w:t>
            </w:r>
          </w:p>
        </w:tc>
      </w:tr>
      <w:tr w:rsidR="0077361D" w:rsidRPr="00AA1FC9" w:rsidTr="00F1172C">
        <w:trPr>
          <w:gridAfter w:val="1"/>
          <w:wAfter w:w="8" w:type="dxa"/>
          <w:cantSplit/>
          <w:trHeight w:val="20"/>
        </w:trPr>
        <w:tc>
          <w:tcPr>
            <w:tcW w:w="0" w:type="auto"/>
            <w:vMerge/>
            <w:tcBorders>
              <w:top w:val="single" w:sz="4" w:space="0" w:color="auto"/>
              <w:left w:val="single" w:sz="4" w:space="0" w:color="auto"/>
              <w:bottom w:val="nil"/>
              <w:right w:val="single" w:sz="4" w:space="0" w:color="auto"/>
            </w:tcBorders>
            <w:vAlign w:val="center"/>
            <w:hideMark/>
          </w:tcPr>
          <w:p w:rsidR="0077361D" w:rsidRPr="00AA1FC9" w:rsidRDefault="0077361D" w:rsidP="00F1172C">
            <w:pPr>
              <w:jc w:val="center"/>
              <w:rPr>
                <w:color w:val="000000"/>
              </w:rPr>
            </w:pPr>
          </w:p>
        </w:tc>
        <w:tc>
          <w:tcPr>
            <w:tcW w:w="0" w:type="auto"/>
            <w:gridSpan w:val="2"/>
            <w:vMerge/>
            <w:tcBorders>
              <w:top w:val="single" w:sz="4" w:space="0" w:color="auto"/>
              <w:left w:val="nil"/>
              <w:bottom w:val="nil"/>
              <w:right w:val="single" w:sz="4" w:space="0" w:color="auto"/>
            </w:tcBorders>
            <w:vAlign w:val="center"/>
            <w:hideMark/>
          </w:tcPr>
          <w:p w:rsidR="0077361D" w:rsidRPr="00AA1FC9" w:rsidRDefault="0077361D" w:rsidP="00F1172C">
            <w:pPr>
              <w:jc w:val="center"/>
              <w:rPr>
                <w:color w:val="000000"/>
              </w:rPr>
            </w:pPr>
          </w:p>
        </w:tc>
        <w:tc>
          <w:tcPr>
            <w:tcW w:w="1339" w:type="dxa"/>
            <w:tcBorders>
              <w:top w:val="nil"/>
              <w:left w:val="nil"/>
              <w:bottom w:val="nil"/>
              <w:right w:val="single" w:sz="4" w:space="0" w:color="auto"/>
            </w:tcBorders>
            <w:hideMark/>
          </w:tcPr>
          <w:p w:rsidR="0077361D" w:rsidRPr="00AA1FC9" w:rsidRDefault="0077361D" w:rsidP="00F1172C">
            <w:pPr>
              <w:jc w:val="center"/>
              <w:rPr>
                <w:color w:val="000000"/>
              </w:rPr>
            </w:pPr>
            <w:r w:rsidRPr="00AA1FC9">
              <w:rPr>
                <w:color w:val="000000"/>
              </w:rPr>
              <w:t>2015 год</w:t>
            </w:r>
          </w:p>
        </w:tc>
        <w:tc>
          <w:tcPr>
            <w:tcW w:w="1458" w:type="dxa"/>
            <w:gridSpan w:val="2"/>
            <w:tcBorders>
              <w:top w:val="nil"/>
              <w:left w:val="nil"/>
              <w:bottom w:val="nil"/>
              <w:right w:val="single" w:sz="4" w:space="0" w:color="auto"/>
            </w:tcBorders>
            <w:hideMark/>
          </w:tcPr>
          <w:p w:rsidR="0077361D" w:rsidRPr="00AA1FC9" w:rsidRDefault="0077361D" w:rsidP="00F1172C">
            <w:pPr>
              <w:jc w:val="center"/>
              <w:rPr>
                <w:color w:val="000000"/>
              </w:rPr>
            </w:pPr>
            <w:r w:rsidRPr="00AA1FC9">
              <w:rPr>
                <w:color w:val="000000"/>
              </w:rPr>
              <w:t>2016 год</w:t>
            </w:r>
          </w:p>
        </w:tc>
      </w:tr>
      <w:tr w:rsidR="0077361D" w:rsidRPr="00AA1FC9" w:rsidTr="0077361D">
        <w:trPr>
          <w:gridAfter w:val="1"/>
          <w:wAfter w:w="8" w:type="dxa"/>
          <w:cantSplit/>
          <w:trHeight w:val="20"/>
          <w:tblHeader/>
        </w:trPr>
        <w:tc>
          <w:tcPr>
            <w:tcW w:w="1257" w:type="dxa"/>
            <w:tcBorders>
              <w:top w:val="single" w:sz="4" w:space="0" w:color="auto"/>
              <w:left w:val="single" w:sz="4" w:space="0" w:color="auto"/>
              <w:bottom w:val="single" w:sz="4" w:space="0" w:color="auto"/>
              <w:right w:val="single" w:sz="4" w:space="0" w:color="auto"/>
            </w:tcBorders>
            <w:hideMark/>
          </w:tcPr>
          <w:p w:rsidR="0077361D" w:rsidRPr="00AA1FC9" w:rsidRDefault="0077361D" w:rsidP="00F1172C">
            <w:pPr>
              <w:jc w:val="center"/>
              <w:rPr>
                <w:color w:val="000000"/>
              </w:rPr>
            </w:pPr>
            <w:r w:rsidRPr="00AA1FC9">
              <w:rPr>
                <w:color w:val="000000"/>
              </w:rPr>
              <w:t>1</w:t>
            </w:r>
          </w:p>
        </w:tc>
        <w:tc>
          <w:tcPr>
            <w:tcW w:w="5331" w:type="dxa"/>
            <w:gridSpan w:val="2"/>
            <w:tcBorders>
              <w:top w:val="single" w:sz="4" w:space="0" w:color="auto"/>
              <w:left w:val="single" w:sz="4" w:space="0" w:color="auto"/>
              <w:bottom w:val="single" w:sz="4" w:space="0" w:color="auto"/>
              <w:right w:val="single" w:sz="4" w:space="0" w:color="auto"/>
            </w:tcBorders>
            <w:hideMark/>
          </w:tcPr>
          <w:p w:rsidR="0077361D" w:rsidRPr="00AA1FC9" w:rsidRDefault="0077361D" w:rsidP="00F1172C">
            <w:pPr>
              <w:jc w:val="center"/>
              <w:rPr>
                <w:color w:val="000000"/>
              </w:rPr>
            </w:pPr>
            <w:r w:rsidRPr="00AA1FC9">
              <w:rPr>
                <w:color w:val="000000"/>
              </w:rPr>
              <w:t>2</w:t>
            </w:r>
          </w:p>
        </w:tc>
        <w:tc>
          <w:tcPr>
            <w:tcW w:w="1339" w:type="dxa"/>
            <w:tcBorders>
              <w:top w:val="single" w:sz="4" w:space="0" w:color="auto"/>
              <w:left w:val="single" w:sz="4" w:space="0" w:color="auto"/>
              <w:bottom w:val="single" w:sz="4" w:space="0" w:color="auto"/>
              <w:right w:val="single" w:sz="4" w:space="0" w:color="auto"/>
            </w:tcBorders>
            <w:hideMark/>
          </w:tcPr>
          <w:p w:rsidR="0077361D" w:rsidRPr="00AA1FC9" w:rsidRDefault="0077361D" w:rsidP="00F1172C">
            <w:pPr>
              <w:jc w:val="center"/>
              <w:rPr>
                <w:color w:val="000000"/>
              </w:rPr>
            </w:pPr>
            <w:r w:rsidRPr="00AA1FC9">
              <w:rPr>
                <w:color w:val="000000"/>
              </w:rPr>
              <w:t>3</w:t>
            </w:r>
          </w:p>
        </w:tc>
        <w:tc>
          <w:tcPr>
            <w:tcW w:w="1458" w:type="dxa"/>
            <w:gridSpan w:val="2"/>
            <w:tcBorders>
              <w:top w:val="single" w:sz="4" w:space="0" w:color="auto"/>
              <w:left w:val="single" w:sz="4" w:space="0" w:color="auto"/>
              <w:bottom w:val="single" w:sz="4" w:space="0" w:color="auto"/>
              <w:right w:val="single" w:sz="4" w:space="0" w:color="auto"/>
            </w:tcBorders>
            <w:hideMark/>
          </w:tcPr>
          <w:p w:rsidR="0077361D" w:rsidRPr="00AA1FC9" w:rsidRDefault="0077361D" w:rsidP="00F1172C">
            <w:pPr>
              <w:jc w:val="center"/>
              <w:rPr>
                <w:color w:val="000000"/>
              </w:rPr>
            </w:pPr>
            <w:r w:rsidRPr="00AA1FC9">
              <w:rPr>
                <w:color w:val="000000"/>
              </w:rPr>
              <w:t>4</w:t>
            </w:r>
          </w:p>
        </w:tc>
      </w:tr>
      <w:tr w:rsidR="0077361D" w:rsidRPr="00192CAD" w:rsidTr="008F7DE8">
        <w:trPr>
          <w:trHeight w:val="161"/>
        </w:trPr>
        <w:tc>
          <w:tcPr>
            <w:tcW w:w="1257" w:type="dxa"/>
            <w:shd w:val="clear" w:color="auto" w:fill="auto"/>
            <w:hideMark/>
          </w:tcPr>
          <w:p w:rsidR="0077361D" w:rsidRPr="00192CAD" w:rsidRDefault="0077361D" w:rsidP="00F1172C">
            <w:pPr>
              <w:jc w:val="center"/>
            </w:pPr>
            <w:r w:rsidRPr="00192CAD">
              <w:t>0400</w:t>
            </w:r>
          </w:p>
        </w:tc>
        <w:tc>
          <w:tcPr>
            <w:tcW w:w="5322" w:type="dxa"/>
            <w:shd w:val="clear" w:color="auto" w:fill="auto"/>
            <w:hideMark/>
          </w:tcPr>
          <w:p w:rsidR="0077361D" w:rsidRPr="00192CAD" w:rsidRDefault="0077361D" w:rsidP="00F1172C">
            <w:r w:rsidRPr="00192CAD">
              <w:t>Национальная экономика</w:t>
            </w:r>
          </w:p>
        </w:tc>
        <w:tc>
          <w:tcPr>
            <w:tcW w:w="1358" w:type="dxa"/>
            <w:gridSpan w:val="3"/>
            <w:shd w:val="clear" w:color="auto" w:fill="auto"/>
            <w:hideMark/>
          </w:tcPr>
          <w:p w:rsidR="0077361D" w:rsidRPr="00192CAD" w:rsidRDefault="0077361D" w:rsidP="00F1172C">
            <w:pPr>
              <w:jc w:val="right"/>
            </w:pPr>
            <w:r w:rsidRPr="00192CAD">
              <w:t>15 074,00</w:t>
            </w:r>
          </w:p>
        </w:tc>
        <w:tc>
          <w:tcPr>
            <w:tcW w:w="1456" w:type="dxa"/>
            <w:gridSpan w:val="2"/>
            <w:shd w:val="clear" w:color="auto" w:fill="auto"/>
            <w:hideMark/>
          </w:tcPr>
          <w:p w:rsidR="0077361D" w:rsidRPr="00192CAD" w:rsidRDefault="0077361D" w:rsidP="00F1172C">
            <w:pPr>
              <w:jc w:val="right"/>
            </w:pPr>
            <w:r w:rsidRPr="00192CAD">
              <w:t>15 074,00</w:t>
            </w:r>
          </w:p>
        </w:tc>
      </w:tr>
      <w:tr w:rsidR="0077361D" w:rsidRPr="00192CAD" w:rsidTr="0077361D">
        <w:trPr>
          <w:trHeight w:val="300"/>
        </w:trPr>
        <w:tc>
          <w:tcPr>
            <w:tcW w:w="1257" w:type="dxa"/>
            <w:shd w:val="clear" w:color="auto" w:fill="auto"/>
            <w:hideMark/>
          </w:tcPr>
          <w:p w:rsidR="0077361D" w:rsidRPr="00192CAD" w:rsidRDefault="0077361D" w:rsidP="00F1172C">
            <w:pPr>
              <w:jc w:val="center"/>
            </w:pPr>
            <w:r w:rsidRPr="00192CAD">
              <w:t>0409</w:t>
            </w:r>
          </w:p>
        </w:tc>
        <w:tc>
          <w:tcPr>
            <w:tcW w:w="5322" w:type="dxa"/>
            <w:shd w:val="clear" w:color="auto" w:fill="auto"/>
            <w:hideMark/>
          </w:tcPr>
          <w:p w:rsidR="0077361D" w:rsidRPr="00192CAD" w:rsidRDefault="0077361D" w:rsidP="00F1172C">
            <w:r w:rsidRPr="00192CAD">
              <w:t>Дорожное хозяйство (дорожные фонды)</w:t>
            </w:r>
          </w:p>
        </w:tc>
        <w:tc>
          <w:tcPr>
            <w:tcW w:w="1358" w:type="dxa"/>
            <w:gridSpan w:val="3"/>
            <w:shd w:val="clear" w:color="auto" w:fill="auto"/>
            <w:hideMark/>
          </w:tcPr>
          <w:p w:rsidR="0077361D" w:rsidRPr="00192CAD" w:rsidRDefault="0077361D" w:rsidP="00F1172C">
            <w:pPr>
              <w:jc w:val="right"/>
            </w:pPr>
            <w:r w:rsidRPr="00192CAD">
              <w:t>15 074,00</w:t>
            </w:r>
          </w:p>
        </w:tc>
        <w:tc>
          <w:tcPr>
            <w:tcW w:w="1456" w:type="dxa"/>
            <w:gridSpan w:val="2"/>
            <w:shd w:val="clear" w:color="auto" w:fill="auto"/>
            <w:hideMark/>
          </w:tcPr>
          <w:p w:rsidR="0077361D" w:rsidRPr="00192CAD" w:rsidRDefault="0077361D" w:rsidP="00F1172C">
            <w:pPr>
              <w:jc w:val="right"/>
            </w:pPr>
            <w:r w:rsidRPr="00192CAD">
              <w:t>15 074,00</w:t>
            </w:r>
          </w:p>
        </w:tc>
      </w:tr>
      <w:tr w:rsidR="0077361D" w:rsidRPr="00192CAD" w:rsidTr="008F7DE8">
        <w:trPr>
          <w:trHeight w:val="80"/>
        </w:trPr>
        <w:tc>
          <w:tcPr>
            <w:tcW w:w="1257" w:type="dxa"/>
            <w:shd w:val="clear" w:color="auto" w:fill="auto"/>
            <w:hideMark/>
          </w:tcPr>
          <w:p w:rsidR="0077361D" w:rsidRPr="00192CAD" w:rsidRDefault="0077361D" w:rsidP="00F1172C">
            <w:pPr>
              <w:jc w:val="center"/>
            </w:pPr>
            <w:r w:rsidRPr="00192CAD">
              <w:t> </w:t>
            </w:r>
          </w:p>
        </w:tc>
        <w:tc>
          <w:tcPr>
            <w:tcW w:w="5322" w:type="dxa"/>
            <w:shd w:val="clear" w:color="auto" w:fill="auto"/>
            <w:hideMark/>
          </w:tcPr>
          <w:p w:rsidR="0077361D" w:rsidRPr="00192CAD" w:rsidRDefault="0077361D" w:rsidP="00F1172C">
            <w:r w:rsidRPr="00192CAD">
              <w:t>Проектирование, строительство и реконструкция автомобильных дорог общего пользования местного значения</w:t>
            </w:r>
          </w:p>
        </w:tc>
        <w:tc>
          <w:tcPr>
            <w:tcW w:w="1358" w:type="dxa"/>
            <w:gridSpan w:val="3"/>
            <w:shd w:val="clear" w:color="auto" w:fill="auto"/>
            <w:hideMark/>
          </w:tcPr>
          <w:p w:rsidR="0077361D" w:rsidRPr="00192CAD" w:rsidRDefault="0077361D" w:rsidP="00F1172C">
            <w:pPr>
              <w:jc w:val="right"/>
            </w:pPr>
            <w:r w:rsidRPr="00192CAD">
              <w:t>15 074,00</w:t>
            </w:r>
          </w:p>
        </w:tc>
        <w:tc>
          <w:tcPr>
            <w:tcW w:w="1456" w:type="dxa"/>
            <w:gridSpan w:val="2"/>
            <w:shd w:val="clear" w:color="auto" w:fill="auto"/>
            <w:hideMark/>
          </w:tcPr>
          <w:p w:rsidR="0077361D" w:rsidRPr="00192CAD" w:rsidRDefault="0077361D" w:rsidP="00F1172C">
            <w:pPr>
              <w:jc w:val="right"/>
            </w:pPr>
            <w:r w:rsidRPr="00192CAD">
              <w:t>15 074,00</w:t>
            </w:r>
          </w:p>
        </w:tc>
      </w:tr>
      <w:tr w:rsidR="0077361D" w:rsidRPr="00192CAD" w:rsidTr="008F7DE8">
        <w:trPr>
          <w:trHeight w:val="300"/>
        </w:trPr>
        <w:tc>
          <w:tcPr>
            <w:tcW w:w="1257" w:type="dxa"/>
            <w:shd w:val="clear" w:color="auto" w:fill="auto"/>
            <w:hideMark/>
          </w:tcPr>
          <w:p w:rsidR="0077361D" w:rsidRPr="00192CAD" w:rsidRDefault="0077361D" w:rsidP="00F1172C">
            <w:pPr>
              <w:jc w:val="center"/>
            </w:pPr>
            <w:r w:rsidRPr="00192CAD">
              <w:t>0500</w:t>
            </w:r>
          </w:p>
        </w:tc>
        <w:tc>
          <w:tcPr>
            <w:tcW w:w="5322" w:type="dxa"/>
            <w:shd w:val="clear" w:color="auto" w:fill="auto"/>
            <w:hideMark/>
          </w:tcPr>
          <w:p w:rsidR="0077361D" w:rsidRPr="00192CAD" w:rsidRDefault="0077361D" w:rsidP="00F1172C">
            <w:r w:rsidRPr="00192CAD">
              <w:t>Жилищно-коммунальное хозяйство</w:t>
            </w:r>
          </w:p>
        </w:tc>
        <w:tc>
          <w:tcPr>
            <w:tcW w:w="1358" w:type="dxa"/>
            <w:gridSpan w:val="3"/>
            <w:shd w:val="clear" w:color="auto" w:fill="auto"/>
            <w:hideMark/>
          </w:tcPr>
          <w:p w:rsidR="0077361D" w:rsidRPr="00192CAD" w:rsidRDefault="0077361D" w:rsidP="00F1172C">
            <w:pPr>
              <w:jc w:val="right"/>
            </w:pPr>
            <w:r w:rsidRPr="00192CAD">
              <w:t>6 600,00</w:t>
            </w:r>
          </w:p>
        </w:tc>
        <w:tc>
          <w:tcPr>
            <w:tcW w:w="1456" w:type="dxa"/>
            <w:gridSpan w:val="2"/>
            <w:shd w:val="clear" w:color="auto" w:fill="auto"/>
            <w:hideMark/>
          </w:tcPr>
          <w:p w:rsidR="0077361D" w:rsidRPr="00192CAD" w:rsidRDefault="0077361D" w:rsidP="00F1172C">
            <w:pPr>
              <w:jc w:val="right"/>
            </w:pPr>
            <w:r w:rsidRPr="00192CAD">
              <w:t>6 600,00</w:t>
            </w:r>
          </w:p>
        </w:tc>
      </w:tr>
      <w:tr w:rsidR="008F7DE8" w:rsidRPr="00192CAD" w:rsidTr="008F7DE8">
        <w:trPr>
          <w:trHeight w:val="300"/>
        </w:trPr>
        <w:tc>
          <w:tcPr>
            <w:tcW w:w="1257" w:type="dxa"/>
            <w:tcBorders>
              <w:top w:val="single" w:sz="2" w:space="0" w:color="auto"/>
              <w:left w:val="single" w:sz="2" w:space="0" w:color="auto"/>
              <w:bottom w:val="single" w:sz="2" w:space="0" w:color="auto"/>
              <w:right w:val="single" w:sz="2" w:space="0" w:color="auto"/>
            </w:tcBorders>
            <w:shd w:val="clear" w:color="auto" w:fill="auto"/>
          </w:tcPr>
          <w:p w:rsidR="008F7DE8" w:rsidRPr="00192CAD" w:rsidRDefault="008F7DE8" w:rsidP="008F7DE8">
            <w:pPr>
              <w:jc w:val="center"/>
            </w:pPr>
            <w:r>
              <w:lastRenderedPageBreak/>
              <w:br w:type="page"/>
              <w:t>1</w:t>
            </w:r>
          </w:p>
        </w:tc>
        <w:tc>
          <w:tcPr>
            <w:tcW w:w="5322" w:type="dxa"/>
            <w:tcBorders>
              <w:top w:val="single" w:sz="2" w:space="0" w:color="auto"/>
              <w:left w:val="single" w:sz="2" w:space="0" w:color="auto"/>
              <w:bottom w:val="single" w:sz="2" w:space="0" w:color="auto"/>
              <w:right w:val="single" w:sz="2" w:space="0" w:color="auto"/>
            </w:tcBorders>
            <w:shd w:val="clear" w:color="auto" w:fill="auto"/>
          </w:tcPr>
          <w:p w:rsidR="008F7DE8" w:rsidRPr="00192CAD" w:rsidRDefault="008F7DE8" w:rsidP="008F7DE8">
            <w:pPr>
              <w:jc w:val="center"/>
            </w:pPr>
            <w:r>
              <w:t>2</w:t>
            </w:r>
          </w:p>
        </w:tc>
        <w:tc>
          <w:tcPr>
            <w:tcW w:w="1358" w:type="dxa"/>
            <w:gridSpan w:val="3"/>
            <w:tcBorders>
              <w:top w:val="single" w:sz="2" w:space="0" w:color="auto"/>
              <w:left w:val="single" w:sz="2" w:space="0" w:color="auto"/>
              <w:bottom w:val="single" w:sz="2" w:space="0" w:color="auto"/>
              <w:right w:val="single" w:sz="2" w:space="0" w:color="auto"/>
            </w:tcBorders>
            <w:shd w:val="clear" w:color="auto" w:fill="auto"/>
          </w:tcPr>
          <w:p w:rsidR="008F7DE8" w:rsidRPr="00192CAD" w:rsidRDefault="008F7DE8" w:rsidP="008F7DE8">
            <w:pPr>
              <w:jc w:val="center"/>
            </w:pPr>
            <w:r>
              <w:t>3</w:t>
            </w:r>
          </w:p>
        </w:tc>
        <w:tc>
          <w:tcPr>
            <w:tcW w:w="1456" w:type="dxa"/>
            <w:gridSpan w:val="2"/>
            <w:tcBorders>
              <w:top w:val="single" w:sz="2" w:space="0" w:color="auto"/>
              <w:left w:val="single" w:sz="2" w:space="0" w:color="auto"/>
              <w:bottom w:val="single" w:sz="2" w:space="0" w:color="auto"/>
              <w:right w:val="single" w:sz="2" w:space="0" w:color="auto"/>
            </w:tcBorders>
            <w:shd w:val="clear" w:color="auto" w:fill="auto"/>
          </w:tcPr>
          <w:p w:rsidR="008F7DE8" w:rsidRPr="00192CAD" w:rsidRDefault="008F7DE8" w:rsidP="008F7DE8">
            <w:pPr>
              <w:jc w:val="center"/>
            </w:pPr>
            <w:r>
              <w:t>4</w:t>
            </w:r>
          </w:p>
        </w:tc>
      </w:tr>
      <w:tr w:rsidR="0077361D" w:rsidRPr="00192CAD" w:rsidTr="00234554">
        <w:trPr>
          <w:trHeight w:val="264"/>
        </w:trPr>
        <w:tc>
          <w:tcPr>
            <w:tcW w:w="1257" w:type="dxa"/>
            <w:tcBorders>
              <w:top w:val="single" w:sz="2" w:space="0" w:color="auto"/>
            </w:tcBorders>
            <w:shd w:val="clear" w:color="auto" w:fill="auto"/>
            <w:hideMark/>
          </w:tcPr>
          <w:p w:rsidR="0077361D" w:rsidRPr="00192CAD" w:rsidRDefault="0077361D" w:rsidP="00F1172C">
            <w:pPr>
              <w:jc w:val="center"/>
            </w:pPr>
            <w:r w:rsidRPr="00192CAD">
              <w:t>0502</w:t>
            </w:r>
          </w:p>
        </w:tc>
        <w:tc>
          <w:tcPr>
            <w:tcW w:w="5322" w:type="dxa"/>
            <w:tcBorders>
              <w:top w:val="single" w:sz="2" w:space="0" w:color="auto"/>
            </w:tcBorders>
            <w:shd w:val="clear" w:color="auto" w:fill="auto"/>
            <w:hideMark/>
          </w:tcPr>
          <w:p w:rsidR="0077361D" w:rsidRPr="00192CAD" w:rsidRDefault="0077361D" w:rsidP="00F1172C">
            <w:r w:rsidRPr="00192CAD">
              <w:t>Коммунальное хозяйство</w:t>
            </w:r>
          </w:p>
        </w:tc>
        <w:tc>
          <w:tcPr>
            <w:tcW w:w="1358" w:type="dxa"/>
            <w:gridSpan w:val="3"/>
            <w:tcBorders>
              <w:top w:val="single" w:sz="2" w:space="0" w:color="auto"/>
            </w:tcBorders>
            <w:shd w:val="clear" w:color="auto" w:fill="auto"/>
            <w:hideMark/>
          </w:tcPr>
          <w:p w:rsidR="0077361D" w:rsidRPr="00192CAD" w:rsidRDefault="0077361D" w:rsidP="00F1172C">
            <w:pPr>
              <w:jc w:val="right"/>
            </w:pPr>
            <w:r w:rsidRPr="00192CAD">
              <w:t>1 000,00</w:t>
            </w:r>
          </w:p>
        </w:tc>
        <w:tc>
          <w:tcPr>
            <w:tcW w:w="1456" w:type="dxa"/>
            <w:gridSpan w:val="2"/>
            <w:tcBorders>
              <w:top w:val="single" w:sz="2" w:space="0" w:color="auto"/>
            </w:tcBorders>
            <w:shd w:val="clear" w:color="auto" w:fill="auto"/>
            <w:hideMark/>
          </w:tcPr>
          <w:p w:rsidR="0077361D" w:rsidRPr="00192CAD" w:rsidRDefault="0077361D" w:rsidP="00F1172C">
            <w:pPr>
              <w:jc w:val="right"/>
            </w:pPr>
            <w:r w:rsidRPr="00192CAD">
              <w:t>1 000,00</w:t>
            </w:r>
          </w:p>
        </w:tc>
      </w:tr>
      <w:tr w:rsidR="0077361D" w:rsidRPr="00192CAD" w:rsidTr="0077361D">
        <w:trPr>
          <w:trHeight w:val="377"/>
        </w:trPr>
        <w:tc>
          <w:tcPr>
            <w:tcW w:w="1257" w:type="dxa"/>
            <w:shd w:val="clear" w:color="auto" w:fill="auto"/>
            <w:hideMark/>
          </w:tcPr>
          <w:p w:rsidR="0077361D" w:rsidRPr="00192CAD" w:rsidRDefault="0077361D" w:rsidP="00F1172C">
            <w:pPr>
              <w:jc w:val="center"/>
            </w:pPr>
            <w:r w:rsidRPr="00192CAD">
              <w:t> </w:t>
            </w:r>
          </w:p>
        </w:tc>
        <w:tc>
          <w:tcPr>
            <w:tcW w:w="5322" w:type="dxa"/>
            <w:shd w:val="clear" w:color="auto" w:fill="auto"/>
            <w:hideMark/>
          </w:tcPr>
          <w:p w:rsidR="0077361D" w:rsidRPr="00192CAD" w:rsidRDefault="0077361D" w:rsidP="00F1172C">
            <w:r w:rsidRPr="00192CAD">
              <w:t xml:space="preserve">Проектирование и строительство инженерных сетей, находящихся в муниципальной собственности города Ставрополя </w:t>
            </w:r>
          </w:p>
        </w:tc>
        <w:tc>
          <w:tcPr>
            <w:tcW w:w="1358" w:type="dxa"/>
            <w:gridSpan w:val="3"/>
            <w:shd w:val="clear" w:color="auto" w:fill="auto"/>
            <w:hideMark/>
          </w:tcPr>
          <w:p w:rsidR="0077361D" w:rsidRPr="00192CAD" w:rsidRDefault="0077361D" w:rsidP="00F1172C">
            <w:pPr>
              <w:jc w:val="right"/>
            </w:pPr>
            <w:r w:rsidRPr="00192CAD">
              <w:t>1 000,00</w:t>
            </w:r>
          </w:p>
        </w:tc>
        <w:tc>
          <w:tcPr>
            <w:tcW w:w="1456" w:type="dxa"/>
            <w:gridSpan w:val="2"/>
            <w:shd w:val="clear" w:color="auto" w:fill="auto"/>
            <w:hideMark/>
          </w:tcPr>
          <w:p w:rsidR="0077361D" w:rsidRPr="00192CAD" w:rsidRDefault="0077361D" w:rsidP="00F1172C">
            <w:pPr>
              <w:jc w:val="right"/>
            </w:pPr>
            <w:r w:rsidRPr="00192CAD">
              <w:t>1 000,00</w:t>
            </w:r>
          </w:p>
        </w:tc>
      </w:tr>
      <w:tr w:rsidR="0077361D" w:rsidRPr="00192CAD" w:rsidTr="0077361D">
        <w:trPr>
          <w:trHeight w:val="300"/>
        </w:trPr>
        <w:tc>
          <w:tcPr>
            <w:tcW w:w="1257" w:type="dxa"/>
            <w:shd w:val="clear" w:color="auto" w:fill="auto"/>
            <w:hideMark/>
          </w:tcPr>
          <w:p w:rsidR="0077361D" w:rsidRPr="00192CAD" w:rsidRDefault="0077361D" w:rsidP="00F1172C">
            <w:pPr>
              <w:jc w:val="center"/>
            </w:pPr>
            <w:r w:rsidRPr="00192CAD">
              <w:t>0503</w:t>
            </w:r>
          </w:p>
        </w:tc>
        <w:tc>
          <w:tcPr>
            <w:tcW w:w="5322" w:type="dxa"/>
            <w:shd w:val="clear" w:color="auto" w:fill="auto"/>
            <w:hideMark/>
          </w:tcPr>
          <w:p w:rsidR="0077361D" w:rsidRPr="00192CAD" w:rsidRDefault="0077361D" w:rsidP="00F1172C">
            <w:r w:rsidRPr="00192CAD">
              <w:t>Благоустройство</w:t>
            </w:r>
          </w:p>
        </w:tc>
        <w:tc>
          <w:tcPr>
            <w:tcW w:w="1358" w:type="dxa"/>
            <w:gridSpan w:val="3"/>
            <w:shd w:val="clear" w:color="auto" w:fill="auto"/>
            <w:hideMark/>
          </w:tcPr>
          <w:p w:rsidR="0077361D" w:rsidRPr="00192CAD" w:rsidRDefault="0077361D" w:rsidP="00F1172C">
            <w:pPr>
              <w:jc w:val="right"/>
            </w:pPr>
            <w:r w:rsidRPr="00192CAD">
              <w:t>5 600,00</w:t>
            </w:r>
          </w:p>
        </w:tc>
        <w:tc>
          <w:tcPr>
            <w:tcW w:w="1456" w:type="dxa"/>
            <w:gridSpan w:val="2"/>
            <w:shd w:val="clear" w:color="auto" w:fill="auto"/>
            <w:hideMark/>
          </w:tcPr>
          <w:p w:rsidR="0077361D" w:rsidRPr="00192CAD" w:rsidRDefault="0077361D" w:rsidP="00F1172C">
            <w:pPr>
              <w:jc w:val="right"/>
            </w:pPr>
            <w:r w:rsidRPr="00192CAD">
              <w:t>5 600,00</w:t>
            </w:r>
          </w:p>
        </w:tc>
      </w:tr>
      <w:tr w:rsidR="0077361D" w:rsidRPr="00192CAD" w:rsidTr="0077361D">
        <w:trPr>
          <w:trHeight w:val="600"/>
        </w:trPr>
        <w:tc>
          <w:tcPr>
            <w:tcW w:w="1257" w:type="dxa"/>
            <w:shd w:val="clear" w:color="auto" w:fill="auto"/>
            <w:hideMark/>
          </w:tcPr>
          <w:p w:rsidR="0077361D" w:rsidRPr="00192CAD" w:rsidRDefault="0077361D" w:rsidP="00F1172C">
            <w:pPr>
              <w:jc w:val="center"/>
            </w:pPr>
            <w:r w:rsidRPr="00192CAD">
              <w:t> </w:t>
            </w:r>
          </w:p>
        </w:tc>
        <w:tc>
          <w:tcPr>
            <w:tcW w:w="5322" w:type="dxa"/>
            <w:shd w:val="clear" w:color="auto" w:fill="auto"/>
            <w:hideMark/>
          </w:tcPr>
          <w:p w:rsidR="0077361D" w:rsidRPr="00192CAD" w:rsidRDefault="0077361D" w:rsidP="00F1172C">
            <w:r w:rsidRPr="00192CAD">
              <w:t>Проектирование и строительство уличного освещения на территории города Ставрополя</w:t>
            </w:r>
          </w:p>
        </w:tc>
        <w:tc>
          <w:tcPr>
            <w:tcW w:w="1358" w:type="dxa"/>
            <w:gridSpan w:val="3"/>
            <w:shd w:val="clear" w:color="auto" w:fill="auto"/>
            <w:hideMark/>
          </w:tcPr>
          <w:p w:rsidR="0077361D" w:rsidRPr="00192CAD" w:rsidRDefault="0077361D" w:rsidP="00F1172C">
            <w:pPr>
              <w:jc w:val="right"/>
            </w:pPr>
            <w:r w:rsidRPr="00192CAD">
              <w:t>5 600,00</w:t>
            </w:r>
          </w:p>
        </w:tc>
        <w:tc>
          <w:tcPr>
            <w:tcW w:w="1456" w:type="dxa"/>
            <w:gridSpan w:val="2"/>
            <w:shd w:val="clear" w:color="auto" w:fill="auto"/>
            <w:hideMark/>
          </w:tcPr>
          <w:p w:rsidR="0077361D" w:rsidRPr="00192CAD" w:rsidRDefault="0077361D" w:rsidP="00F1172C">
            <w:pPr>
              <w:jc w:val="right"/>
            </w:pPr>
            <w:r w:rsidRPr="00192CAD">
              <w:t>5 600,00</w:t>
            </w:r>
          </w:p>
        </w:tc>
      </w:tr>
      <w:tr w:rsidR="0077361D" w:rsidRPr="00192CAD" w:rsidTr="008F7DE8">
        <w:trPr>
          <w:trHeight w:val="211"/>
        </w:trPr>
        <w:tc>
          <w:tcPr>
            <w:tcW w:w="1257" w:type="dxa"/>
            <w:shd w:val="clear" w:color="auto" w:fill="auto"/>
            <w:hideMark/>
          </w:tcPr>
          <w:p w:rsidR="0077361D" w:rsidRPr="00192CAD" w:rsidRDefault="0077361D" w:rsidP="00F1172C">
            <w:pPr>
              <w:jc w:val="center"/>
            </w:pPr>
            <w:r w:rsidRPr="00192CAD">
              <w:t>0700</w:t>
            </w:r>
          </w:p>
        </w:tc>
        <w:tc>
          <w:tcPr>
            <w:tcW w:w="5322" w:type="dxa"/>
            <w:shd w:val="clear" w:color="auto" w:fill="auto"/>
            <w:hideMark/>
          </w:tcPr>
          <w:p w:rsidR="0077361D" w:rsidRPr="00192CAD" w:rsidRDefault="0077361D" w:rsidP="00F1172C">
            <w:r w:rsidRPr="00192CAD">
              <w:t>Образование</w:t>
            </w:r>
          </w:p>
        </w:tc>
        <w:tc>
          <w:tcPr>
            <w:tcW w:w="1358" w:type="dxa"/>
            <w:gridSpan w:val="3"/>
            <w:shd w:val="clear" w:color="auto" w:fill="auto"/>
            <w:hideMark/>
          </w:tcPr>
          <w:p w:rsidR="0077361D" w:rsidRPr="00192CAD" w:rsidRDefault="0077361D" w:rsidP="00F1172C">
            <w:pPr>
              <w:jc w:val="right"/>
            </w:pPr>
            <w:r w:rsidRPr="00192CAD">
              <w:t>55 587,61</w:t>
            </w:r>
          </w:p>
        </w:tc>
        <w:tc>
          <w:tcPr>
            <w:tcW w:w="1456" w:type="dxa"/>
            <w:gridSpan w:val="2"/>
            <w:shd w:val="clear" w:color="auto" w:fill="auto"/>
            <w:hideMark/>
          </w:tcPr>
          <w:p w:rsidR="0077361D" w:rsidRPr="00192CAD" w:rsidRDefault="0077361D" w:rsidP="00F1172C">
            <w:pPr>
              <w:jc w:val="right"/>
            </w:pPr>
            <w:r w:rsidRPr="00192CAD">
              <w:t>17 090,00</w:t>
            </w:r>
          </w:p>
        </w:tc>
      </w:tr>
      <w:tr w:rsidR="0077361D" w:rsidRPr="00192CAD" w:rsidTr="0077361D">
        <w:trPr>
          <w:trHeight w:val="300"/>
        </w:trPr>
        <w:tc>
          <w:tcPr>
            <w:tcW w:w="1257" w:type="dxa"/>
            <w:shd w:val="clear" w:color="auto" w:fill="auto"/>
            <w:hideMark/>
          </w:tcPr>
          <w:p w:rsidR="0077361D" w:rsidRPr="00192CAD" w:rsidRDefault="0077361D" w:rsidP="00F1172C">
            <w:pPr>
              <w:jc w:val="center"/>
            </w:pPr>
            <w:r w:rsidRPr="00192CAD">
              <w:t>0701</w:t>
            </w:r>
          </w:p>
        </w:tc>
        <w:tc>
          <w:tcPr>
            <w:tcW w:w="5322" w:type="dxa"/>
            <w:shd w:val="clear" w:color="auto" w:fill="auto"/>
            <w:hideMark/>
          </w:tcPr>
          <w:p w:rsidR="0077361D" w:rsidRPr="00192CAD" w:rsidRDefault="0077361D" w:rsidP="00F1172C">
            <w:r w:rsidRPr="00192CAD">
              <w:t>Дошкольное образование</w:t>
            </w:r>
          </w:p>
        </w:tc>
        <w:tc>
          <w:tcPr>
            <w:tcW w:w="1358" w:type="dxa"/>
            <w:gridSpan w:val="3"/>
            <w:shd w:val="clear" w:color="auto" w:fill="auto"/>
            <w:hideMark/>
          </w:tcPr>
          <w:p w:rsidR="0077361D" w:rsidRPr="00192CAD" w:rsidRDefault="0077361D" w:rsidP="00F1172C">
            <w:pPr>
              <w:jc w:val="right"/>
            </w:pPr>
            <w:r w:rsidRPr="00192CAD">
              <w:t>19 162,61</w:t>
            </w:r>
          </w:p>
        </w:tc>
        <w:tc>
          <w:tcPr>
            <w:tcW w:w="1456" w:type="dxa"/>
            <w:gridSpan w:val="2"/>
            <w:shd w:val="clear" w:color="auto" w:fill="auto"/>
            <w:hideMark/>
          </w:tcPr>
          <w:p w:rsidR="0077361D" w:rsidRPr="00192CAD" w:rsidRDefault="0077361D" w:rsidP="00F1172C">
            <w:pPr>
              <w:jc w:val="right"/>
            </w:pPr>
            <w:r w:rsidRPr="00192CAD">
              <w:t>0,00</w:t>
            </w:r>
          </w:p>
        </w:tc>
      </w:tr>
      <w:tr w:rsidR="0077361D" w:rsidRPr="00192CAD" w:rsidTr="0077361D">
        <w:trPr>
          <w:trHeight w:val="900"/>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8F7DE8">
            <w:r w:rsidRPr="00192CAD">
              <w:t xml:space="preserve">Строительство дошкольного образовательного учреждения на 160 мест в 528 квартале </w:t>
            </w:r>
            <w:r w:rsidR="008F7DE8">
              <w:t xml:space="preserve">                     </w:t>
            </w:r>
            <w:r w:rsidRPr="00192CAD">
              <w:t>г</w:t>
            </w:r>
            <w:r w:rsidR="00F1172C">
              <w:t>орода</w:t>
            </w:r>
            <w:r w:rsidRPr="00192CAD">
              <w:t xml:space="preserve"> Ставрополя, ул. 45 Параллель,18 (в том числе проектно-изыскательские работы)</w:t>
            </w:r>
          </w:p>
        </w:tc>
        <w:tc>
          <w:tcPr>
            <w:tcW w:w="1358" w:type="dxa"/>
            <w:gridSpan w:val="3"/>
            <w:shd w:val="clear" w:color="auto" w:fill="auto"/>
            <w:hideMark/>
          </w:tcPr>
          <w:p w:rsidR="0077361D" w:rsidRPr="00192CAD" w:rsidRDefault="0077361D" w:rsidP="00F1172C">
            <w:pPr>
              <w:jc w:val="right"/>
            </w:pPr>
            <w:r w:rsidRPr="00192CAD">
              <w:t>3 266,09</w:t>
            </w:r>
          </w:p>
        </w:tc>
        <w:tc>
          <w:tcPr>
            <w:tcW w:w="1456" w:type="dxa"/>
            <w:gridSpan w:val="2"/>
            <w:shd w:val="clear" w:color="auto" w:fill="auto"/>
            <w:hideMark/>
          </w:tcPr>
          <w:p w:rsidR="0077361D" w:rsidRPr="00192CAD" w:rsidRDefault="0077361D" w:rsidP="00F1172C">
            <w:pPr>
              <w:jc w:val="right"/>
            </w:pPr>
            <w:r w:rsidRPr="00192CAD">
              <w:t>0,00</w:t>
            </w:r>
          </w:p>
        </w:tc>
      </w:tr>
      <w:tr w:rsidR="0077361D" w:rsidRPr="00192CAD" w:rsidTr="0077361D">
        <w:trPr>
          <w:trHeight w:val="900"/>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8F7DE8">
            <w:r w:rsidRPr="00192CAD">
              <w:t xml:space="preserve">Строительство дошкольного образовательного учреждения на 280 мест в 526 квартале </w:t>
            </w:r>
            <w:r w:rsidR="008F7DE8">
              <w:t xml:space="preserve">                 </w:t>
            </w:r>
            <w:r w:rsidR="00F1172C">
              <w:t>города Ставрополя</w:t>
            </w:r>
            <w:r w:rsidRPr="00192CAD">
              <w:t>, пересечение ул. Пирогова и Шпаковской (в том числе проектно-изыскательские работы)</w:t>
            </w:r>
          </w:p>
        </w:tc>
        <w:tc>
          <w:tcPr>
            <w:tcW w:w="1358" w:type="dxa"/>
            <w:gridSpan w:val="3"/>
            <w:shd w:val="clear" w:color="auto" w:fill="auto"/>
            <w:hideMark/>
          </w:tcPr>
          <w:p w:rsidR="0077361D" w:rsidRPr="00192CAD" w:rsidRDefault="0077361D" w:rsidP="00F1172C">
            <w:pPr>
              <w:jc w:val="right"/>
            </w:pPr>
            <w:r w:rsidRPr="00192CAD">
              <w:t>6 310,09</w:t>
            </w:r>
          </w:p>
        </w:tc>
        <w:tc>
          <w:tcPr>
            <w:tcW w:w="1456" w:type="dxa"/>
            <w:gridSpan w:val="2"/>
            <w:shd w:val="clear" w:color="auto" w:fill="auto"/>
            <w:hideMark/>
          </w:tcPr>
          <w:p w:rsidR="0077361D" w:rsidRPr="00192CAD" w:rsidRDefault="0077361D" w:rsidP="00F1172C">
            <w:pPr>
              <w:jc w:val="right"/>
            </w:pPr>
            <w:r w:rsidRPr="00192CAD">
              <w:t>0,00</w:t>
            </w:r>
          </w:p>
        </w:tc>
      </w:tr>
      <w:tr w:rsidR="0077361D" w:rsidRPr="00192CAD" w:rsidTr="0077361D">
        <w:trPr>
          <w:trHeight w:val="900"/>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8F7DE8">
            <w:r w:rsidRPr="00192CAD">
              <w:t xml:space="preserve">Строительство дошкольного образовательного учреждения на 160 мест в 204 квартале </w:t>
            </w:r>
            <w:r w:rsidR="008F7DE8">
              <w:t xml:space="preserve">             </w:t>
            </w:r>
            <w:r w:rsidR="00F1172C">
              <w:t>города Ставрополя</w:t>
            </w:r>
            <w:r w:rsidRPr="00192CAD">
              <w:t>, ул. Серова, 470/6 (в том числе проектно-изыскательские работы)</w:t>
            </w:r>
          </w:p>
        </w:tc>
        <w:tc>
          <w:tcPr>
            <w:tcW w:w="1358" w:type="dxa"/>
            <w:gridSpan w:val="3"/>
            <w:shd w:val="clear" w:color="auto" w:fill="auto"/>
            <w:hideMark/>
          </w:tcPr>
          <w:p w:rsidR="0077361D" w:rsidRPr="00192CAD" w:rsidRDefault="0077361D" w:rsidP="00F1172C">
            <w:pPr>
              <w:jc w:val="right"/>
            </w:pPr>
            <w:r w:rsidRPr="00192CAD">
              <w:t>3 266,42</w:t>
            </w:r>
          </w:p>
        </w:tc>
        <w:tc>
          <w:tcPr>
            <w:tcW w:w="1456" w:type="dxa"/>
            <w:gridSpan w:val="2"/>
            <w:shd w:val="clear" w:color="auto" w:fill="auto"/>
            <w:hideMark/>
          </w:tcPr>
          <w:p w:rsidR="0077361D" w:rsidRPr="00192CAD" w:rsidRDefault="0077361D" w:rsidP="00F1172C">
            <w:pPr>
              <w:jc w:val="right"/>
            </w:pPr>
            <w:r w:rsidRPr="00192CAD">
              <w:t>0,00</w:t>
            </w:r>
          </w:p>
        </w:tc>
      </w:tr>
      <w:tr w:rsidR="0077361D" w:rsidRPr="00192CAD" w:rsidTr="0077361D">
        <w:trPr>
          <w:trHeight w:val="900"/>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9B47C7" w:rsidRDefault="0077361D" w:rsidP="00F1172C">
            <w:r w:rsidRPr="00192CAD">
              <w:t xml:space="preserve">Строительство дошкольного образовательного учреждения на 280 мест в 530 квартале </w:t>
            </w:r>
          </w:p>
          <w:p w:rsidR="0077361D" w:rsidRPr="00192CAD" w:rsidRDefault="00F1172C" w:rsidP="008F7DE8">
            <w:r>
              <w:t>города Ставрополя</w:t>
            </w:r>
            <w:r w:rsidR="0077361D" w:rsidRPr="00192CAD">
              <w:t xml:space="preserve">, ул. </w:t>
            </w:r>
            <w:proofErr w:type="spellStart"/>
            <w:r w:rsidR="0077361D" w:rsidRPr="00192CAD">
              <w:t>Тюльпановая</w:t>
            </w:r>
            <w:proofErr w:type="spellEnd"/>
            <w:r w:rsidR="0077361D" w:rsidRPr="00192CAD">
              <w:t>, 25 (в том числе проектно-изыскательские работы)</w:t>
            </w:r>
          </w:p>
        </w:tc>
        <w:tc>
          <w:tcPr>
            <w:tcW w:w="1358" w:type="dxa"/>
            <w:gridSpan w:val="3"/>
            <w:shd w:val="clear" w:color="auto" w:fill="auto"/>
            <w:hideMark/>
          </w:tcPr>
          <w:p w:rsidR="0077361D" w:rsidRPr="00192CAD" w:rsidRDefault="0077361D" w:rsidP="00F1172C">
            <w:pPr>
              <w:jc w:val="right"/>
            </w:pPr>
            <w:r w:rsidRPr="00192CAD">
              <w:t>6 320,01</w:t>
            </w:r>
          </w:p>
        </w:tc>
        <w:tc>
          <w:tcPr>
            <w:tcW w:w="1456" w:type="dxa"/>
            <w:gridSpan w:val="2"/>
            <w:shd w:val="clear" w:color="auto" w:fill="auto"/>
            <w:hideMark/>
          </w:tcPr>
          <w:p w:rsidR="0077361D" w:rsidRPr="00192CAD" w:rsidRDefault="0077361D" w:rsidP="00F1172C">
            <w:pPr>
              <w:jc w:val="right"/>
            </w:pPr>
            <w:r w:rsidRPr="00192CAD">
              <w:t>0,00</w:t>
            </w:r>
          </w:p>
        </w:tc>
      </w:tr>
      <w:tr w:rsidR="0077361D" w:rsidRPr="00192CAD" w:rsidTr="0077361D">
        <w:trPr>
          <w:trHeight w:val="89"/>
        </w:trPr>
        <w:tc>
          <w:tcPr>
            <w:tcW w:w="1257" w:type="dxa"/>
            <w:shd w:val="clear" w:color="auto" w:fill="auto"/>
            <w:hideMark/>
          </w:tcPr>
          <w:p w:rsidR="0077361D" w:rsidRPr="00192CAD" w:rsidRDefault="0077361D" w:rsidP="00F1172C">
            <w:pPr>
              <w:jc w:val="center"/>
            </w:pPr>
            <w:r w:rsidRPr="00192CAD">
              <w:t>0702</w:t>
            </w:r>
          </w:p>
        </w:tc>
        <w:tc>
          <w:tcPr>
            <w:tcW w:w="5322" w:type="dxa"/>
            <w:shd w:val="clear" w:color="auto" w:fill="auto"/>
            <w:hideMark/>
          </w:tcPr>
          <w:p w:rsidR="0077361D" w:rsidRPr="00192CAD" w:rsidRDefault="0077361D" w:rsidP="00F1172C">
            <w:r w:rsidRPr="00192CAD">
              <w:t>Общее образование</w:t>
            </w:r>
          </w:p>
        </w:tc>
        <w:tc>
          <w:tcPr>
            <w:tcW w:w="1358" w:type="dxa"/>
            <w:gridSpan w:val="3"/>
            <w:shd w:val="clear" w:color="auto" w:fill="auto"/>
            <w:hideMark/>
          </w:tcPr>
          <w:p w:rsidR="0077361D" w:rsidRPr="00192CAD" w:rsidRDefault="0077361D" w:rsidP="00F1172C">
            <w:pPr>
              <w:jc w:val="right"/>
            </w:pPr>
            <w:r w:rsidRPr="00192CAD">
              <w:t>36 425,00</w:t>
            </w:r>
          </w:p>
        </w:tc>
        <w:tc>
          <w:tcPr>
            <w:tcW w:w="1456" w:type="dxa"/>
            <w:gridSpan w:val="2"/>
            <w:shd w:val="clear" w:color="auto" w:fill="auto"/>
            <w:hideMark/>
          </w:tcPr>
          <w:p w:rsidR="0077361D" w:rsidRPr="00192CAD" w:rsidRDefault="0077361D" w:rsidP="00F1172C">
            <w:pPr>
              <w:jc w:val="right"/>
            </w:pPr>
            <w:r w:rsidRPr="00192CAD">
              <w:t>17 090,00</w:t>
            </w:r>
          </w:p>
        </w:tc>
      </w:tr>
      <w:tr w:rsidR="0077361D" w:rsidRPr="00192CAD" w:rsidTr="0077361D">
        <w:trPr>
          <w:trHeight w:val="689"/>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F1172C">
            <w:r w:rsidRPr="00192CAD">
              <w:t>Строительство муниципального образовательного учреждения средней общеобразовательной школы на 807 мест</w:t>
            </w:r>
            <w:r w:rsidR="008F7DE8">
              <w:t xml:space="preserve">                        </w:t>
            </w:r>
            <w:r w:rsidRPr="00192CAD">
              <w:t xml:space="preserve"> в 530 квартале </w:t>
            </w:r>
            <w:r w:rsidR="00F1172C">
              <w:t>города Ставрополя</w:t>
            </w:r>
            <w:r w:rsidRPr="00192CAD">
              <w:t xml:space="preserve"> (в том числе проектно-изыскательские работы)</w:t>
            </w:r>
          </w:p>
        </w:tc>
        <w:tc>
          <w:tcPr>
            <w:tcW w:w="1358" w:type="dxa"/>
            <w:gridSpan w:val="3"/>
            <w:shd w:val="clear" w:color="auto" w:fill="auto"/>
            <w:hideMark/>
          </w:tcPr>
          <w:p w:rsidR="0077361D" w:rsidRPr="00192CAD" w:rsidRDefault="0077361D" w:rsidP="00F1172C">
            <w:pPr>
              <w:jc w:val="right"/>
            </w:pPr>
            <w:r w:rsidRPr="00192CAD">
              <w:t>16 685,00</w:t>
            </w:r>
          </w:p>
        </w:tc>
        <w:tc>
          <w:tcPr>
            <w:tcW w:w="1456" w:type="dxa"/>
            <w:gridSpan w:val="2"/>
            <w:shd w:val="clear" w:color="auto" w:fill="auto"/>
            <w:hideMark/>
          </w:tcPr>
          <w:p w:rsidR="0077361D" w:rsidRPr="00192CAD" w:rsidRDefault="0077361D" w:rsidP="00F1172C">
            <w:pPr>
              <w:jc w:val="right"/>
            </w:pPr>
            <w:r w:rsidRPr="00192CAD">
              <w:t>0,00</w:t>
            </w:r>
          </w:p>
        </w:tc>
      </w:tr>
      <w:tr w:rsidR="0077361D" w:rsidRPr="00192CAD" w:rsidTr="009B47C7">
        <w:trPr>
          <w:trHeight w:val="1646"/>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8F7DE8">
            <w:r w:rsidRPr="00192CAD">
              <w:t>Строительство муниципального образовательного учреждения средней общеобразовательной школы на 990 мест</w:t>
            </w:r>
            <w:r w:rsidR="008F7DE8">
              <w:t xml:space="preserve">              </w:t>
            </w:r>
            <w:r w:rsidRPr="00192CAD">
              <w:t xml:space="preserve"> в 204 квартале по улице Чехова, 65</w:t>
            </w:r>
            <w:r w:rsidR="00234554">
              <w:t xml:space="preserve">                        </w:t>
            </w:r>
            <w:r w:rsidRPr="00192CAD">
              <w:t xml:space="preserve"> </w:t>
            </w:r>
            <w:r w:rsidR="00F1172C">
              <w:t>города Ставрополя</w:t>
            </w:r>
            <w:r w:rsidRPr="00192CAD">
              <w:t xml:space="preserve"> (в том числе проектно-изыскательские работы)</w:t>
            </w:r>
          </w:p>
        </w:tc>
        <w:tc>
          <w:tcPr>
            <w:tcW w:w="1358" w:type="dxa"/>
            <w:gridSpan w:val="3"/>
            <w:shd w:val="clear" w:color="auto" w:fill="auto"/>
            <w:hideMark/>
          </w:tcPr>
          <w:p w:rsidR="0077361D" w:rsidRPr="00192CAD" w:rsidRDefault="0077361D" w:rsidP="00F1172C">
            <w:pPr>
              <w:jc w:val="right"/>
            </w:pPr>
            <w:r w:rsidRPr="00192CAD">
              <w:t>12 130,00</w:t>
            </w:r>
          </w:p>
        </w:tc>
        <w:tc>
          <w:tcPr>
            <w:tcW w:w="1456" w:type="dxa"/>
            <w:gridSpan w:val="2"/>
            <w:shd w:val="clear" w:color="auto" w:fill="auto"/>
            <w:hideMark/>
          </w:tcPr>
          <w:p w:rsidR="0077361D" w:rsidRPr="00192CAD" w:rsidRDefault="0077361D" w:rsidP="00F1172C">
            <w:pPr>
              <w:jc w:val="right"/>
            </w:pPr>
            <w:r w:rsidRPr="00192CAD">
              <w:t>0,00</w:t>
            </w:r>
          </w:p>
        </w:tc>
      </w:tr>
      <w:tr w:rsidR="0077361D" w:rsidRPr="00192CAD" w:rsidTr="009B47C7">
        <w:trPr>
          <w:trHeight w:val="840"/>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234554">
            <w:r w:rsidRPr="00192CAD">
              <w:t xml:space="preserve">Строительство муниципального общеобразовательного учреждения средней общеобразовательной школы на 1000 мест </w:t>
            </w:r>
            <w:r w:rsidR="008F7DE8">
              <w:t xml:space="preserve">                      </w:t>
            </w:r>
            <w:r w:rsidRPr="00192CAD">
              <w:t xml:space="preserve">в 529 квартале </w:t>
            </w:r>
            <w:r w:rsidR="00F1172C">
              <w:t>города Ставрополя</w:t>
            </w:r>
          </w:p>
        </w:tc>
        <w:tc>
          <w:tcPr>
            <w:tcW w:w="1358" w:type="dxa"/>
            <w:gridSpan w:val="3"/>
            <w:shd w:val="clear" w:color="auto" w:fill="auto"/>
            <w:hideMark/>
          </w:tcPr>
          <w:p w:rsidR="0077361D" w:rsidRPr="00192CAD" w:rsidRDefault="0077361D" w:rsidP="00F1172C">
            <w:pPr>
              <w:jc w:val="right"/>
            </w:pPr>
            <w:r w:rsidRPr="00192CAD">
              <w:t>7 610,00</w:t>
            </w:r>
          </w:p>
        </w:tc>
        <w:tc>
          <w:tcPr>
            <w:tcW w:w="1456" w:type="dxa"/>
            <w:gridSpan w:val="2"/>
            <w:shd w:val="clear" w:color="auto" w:fill="auto"/>
            <w:hideMark/>
          </w:tcPr>
          <w:p w:rsidR="0077361D" w:rsidRPr="00192CAD" w:rsidRDefault="0077361D" w:rsidP="00F1172C">
            <w:pPr>
              <w:jc w:val="right"/>
            </w:pPr>
            <w:r w:rsidRPr="00192CAD">
              <w:t>12 090,00</w:t>
            </w:r>
          </w:p>
        </w:tc>
      </w:tr>
    </w:tbl>
    <w:p w:rsidR="008F7DE8" w:rsidRDefault="008F7DE8">
      <w:r>
        <w:br w:type="page"/>
      </w:r>
    </w:p>
    <w:tbl>
      <w:tblPr>
        <w:tblW w:w="9393" w:type="dxa"/>
        <w:tblInd w:w="94" w:type="dxa"/>
        <w:tblLook w:val="04A0" w:firstRow="1" w:lastRow="0" w:firstColumn="1" w:lastColumn="0" w:noHBand="0" w:noVBand="1"/>
      </w:tblPr>
      <w:tblGrid>
        <w:gridCol w:w="1257"/>
        <w:gridCol w:w="5322"/>
        <w:gridCol w:w="1358"/>
        <w:gridCol w:w="1456"/>
      </w:tblGrid>
      <w:tr w:rsidR="008F7DE8" w:rsidRPr="00192CAD" w:rsidTr="006E7810">
        <w:trPr>
          <w:trHeight w:val="278"/>
        </w:trPr>
        <w:tc>
          <w:tcPr>
            <w:tcW w:w="1257" w:type="dxa"/>
            <w:tcBorders>
              <w:top w:val="single" w:sz="2" w:space="0" w:color="auto"/>
              <w:left w:val="single" w:sz="2" w:space="0" w:color="auto"/>
              <w:bottom w:val="single" w:sz="2" w:space="0" w:color="auto"/>
              <w:right w:val="single" w:sz="2" w:space="0" w:color="auto"/>
            </w:tcBorders>
            <w:shd w:val="clear" w:color="auto" w:fill="auto"/>
          </w:tcPr>
          <w:p w:rsidR="008F7DE8" w:rsidRPr="008F7DE8" w:rsidRDefault="008F7DE8" w:rsidP="008F7DE8">
            <w:pPr>
              <w:jc w:val="center"/>
            </w:pPr>
            <w:r w:rsidRPr="008F7DE8">
              <w:lastRenderedPageBreak/>
              <w:t>1</w:t>
            </w:r>
          </w:p>
        </w:tc>
        <w:tc>
          <w:tcPr>
            <w:tcW w:w="5322" w:type="dxa"/>
            <w:tcBorders>
              <w:top w:val="single" w:sz="2" w:space="0" w:color="auto"/>
              <w:left w:val="single" w:sz="2" w:space="0" w:color="auto"/>
              <w:bottom w:val="single" w:sz="2" w:space="0" w:color="auto"/>
              <w:right w:val="single" w:sz="2" w:space="0" w:color="auto"/>
            </w:tcBorders>
            <w:shd w:val="clear" w:color="auto" w:fill="auto"/>
          </w:tcPr>
          <w:p w:rsidR="008F7DE8" w:rsidRPr="00192CAD" w:rsidRDefault="008F7DE8" w:rsidP="008F7DE8">
            <w:pPr>
              <w:jc w:val="center"/>
            </w:pPr>
            <w:r>
              <w:t>2</w:t>
            </w:r>
          </w:p>
        </w:tc>
        <w:tc>
          <w:tcPr>
            <w:tcW w:w="1358" w:type="dxa"/>
            <w:tcBorders>
              <w:top w:val="single" w:sz="2" w:space="0" w:color="auto"/>
              <w:left w:val="single" w:sz="2" w:space="0" w:color="auto"/>
              <w:bottom w:val="single" w:sz="2" w:space="0" w:color="auto"/>
              <w:right w:val="single" w:sz="2" w:space="0" w:color="auto"/>
            </w:tcBorders>
            <w:shd w:val="clear" w:color="auto" w:fill="auto"/>
          </w:tcPr>
          <w:p w:rsidR="008F7DE8" w:rsidRPr="00192CAD" w:rsidRDefault="008F7DE8" w:rsidP="008F7DE8">
            <w:pPr>
              <w:jc w:val="center"/>
            </w:pPr>
            <w:r>
              <w:t>3</w:t>
            </w:r>
          </w:p>
        </w:tc>
        <w:tc>
          <w:tcPr>
            <w:tcW w:w="1456" w:type="dxa"/>
            <w:tcBorders>
              <w:top w:val="single" w:sz="2" w:space="0" w:color="auto"/>
              <w:left w:val="single" w:sz="2" w:space="0" w:color="auto"/>
              <w:bottom w:val="single" w:sz="2" w:space="0" w:color="auto"/>
              <w:right w:val="single" w:sz="2" w:space="0" w:color="auto"/>
            </w:tcBorders>
            <w:shd w:val="clear" w:color="auto" w:fill="auto"/>
          </w:tcPr>
          <w:p w:rsidR="008F7DE8" w:rsidRPr="00192CAD" w:rsidRDefault="008F7DE8" w:rsidP="008F7DE8">
            <w:pPr>
              <w:jc w:val="center"/>
            </w:pPr>
            <w:r>
              <w:t>4</w:t>
            </w:r>
          </w:p>
        </w:tc>
      </w:tr>
      <w:tr w:rsidR="0077361D" w:rsidRPr="00192CAD" w:rsidTr="006E7810">
        <w:trPr>
          <w:trHeight w:val="3000"/>
        </w:trPr>
        <w:tc>
          <w:tcPr>
            <w:tcW w:w="1257" w:type="dxa"/>
            <w:tcBorders>
              <w:top w:val="single" w:sz="2" w:space="0" w:color="auto"/>
            </w:tcBorders>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tcBorders>
              <w:top w:val="single" w:sz="2" w:space="0" w:color="auto"/>
            </w:tcBorders>
            <w:shd w:val="clear" w:color="auto" w:fill="auto"/>
            <w:hideMark/>
          </w:tcPr>
          <w:p w:rsidR="0077361D" w:rsidRPr="00192CAD" w:rsidRDefault="0077361D" w:rsidP="008F7DE8">
            <w:proofErr w:type="gramStart"/>
            <w:r w:rsidRPr="00192CAD">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w:t>
            </w:r>
            <w:r w:rsidR="008F7DE8">
              <w:t xml:space="preserve">                    </w:t>
            </w:r>
            <w:r w:rsidRPr="00192CAD">
              <w:t xml:space="preserve">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w:t>
            </w:r>
            <w:r w:rsidR="008F7DE8">
              <w:t xml:space="preserve">                          </w:t>
            </w:r>
            <w:r w:rsidRPr="00192CAD">
              <w:t>города Ставрополя</w:t>
            </w:r>
            <w:proofErr w:type="gramEnd"/>
            <w:r w:rsidRPr="00192CAD">
              <w:t xml:space="preserve"> (в том числе изготовление проектно-сметной документации, технический надзор) </w:t>
            </w:r>
          </w:p>
        </w:tc>
        <w:tc>
          <w:tcPr>
            <w:tcW w:w="1358" w:type="dxa"/>
            <w:tcBorders>
              <w:top w:val="single" w:sz="2" w:space="0" w:color="auto"/>
            </w:tcBorders>
            <w:shd w:val="clear" w:color="auto" w:fill="auto"/>
            <w:hideMark/>
          </w:tcPr>
          <w:p w:rsidR="0077361D" w:rsidRPr="00192CAD" w:rsidRDefault="0077361D" w:rsidP="00F1172C">
            <w:pPr>
              <w:jc w:val="right"/>
            </w:pPr>
            <w:r w:rsidRPr="00192CAD">
              <w:t>0,00</w:t>
            </w:r>
          </w:p>
        </w:tc>
        <w:tc>
          <w:tcPr>
            <w:tcW w:w="1456" w:type="dxa"/>
            <w:tcBorders>
              <w:top w:val="single" w:sz="2" w:space="0" w:color="auto"/>
            </w:tcBorders>
            <w:shd w:val="clear" w:color="auto" w:fill="auto"/>
            <w:hideMark/>
          </w:tcPr>
          <w:p w:rsidR="0077361D" w:rsidRPr="00192CAD" w:rsidRDefault="0077361D" w:rsidP="00F1172C">
            <w:pPr>
              <w:jc w:val="right"/>
            </w:pPr>
            <w:r w:rsidRPr="00192CAD">
              <w:t>5 000,00</w:t>
            </w:r>
          </w:p>
        </w:tc>
      </w:tr>
      <w:tr w:rsidR="0077361D" w:rsidRPr="00192CAD" w:rsidTr="0077361D">
        <w:trPr>
          <w:trHeight w:val="300"/>
        </w:trPr>
        <w:tc>
          <w:tcPr>
            <w:tcW w:w="1257" w:type="dxa"/>
            <w:shd w:val="clear" w:color="auto" w:fill="auto"/>
            <w:hideMark/>
          </w:tcPr>
          <w:p w:rsidR="0077361D" w:rsidRPr="00192CAD" w:rsidRDefault="0077361D" w:rsidP="00F1172C">
            <w:pPr>
              <w:jc w:val="center"/>
            </w:pPr>
            <w:r w:rsidRPr="00192CAD">
              <w:t>0800</w:t>
            </w:r>
          </w:p>
        </w:tc>
        <w:tc>
          <w:tcPr>
            <w:tcW w:w="5322" w:type="dxa"/>
            <w:shd w:val="clear" w:color="auto" w:fill="auto"/>
            <w:hideMark/>
          </w:tcPr>
          <w:p w:rsidR="0077361D" w:rsidRPr="00192CAD" w:rsidRDefault="0077361D" w:rsidP="00F1172C">
            <w:r w:rsidRPr="00192CAD">
              <w:t>Культура, кинематография</w:t>
            </w:r>
          </w:p>
        </w:tc>
        <w:tc>
          <w:tcPr>
            <w:tcW w:w="1358" w:type="dxa"/>
            <w:shd w:val="clear" w:color="auto" w:fill="auto"/>
            <w:hideMark/>
          </w:tcPr>
          <w:p w:rsidR="0077361D" w:rsidRPr="00192CAD" w:rsidRDefault="0077361D" w:rsidP="00F1172C">
            <w:pPr>
              <w:jc w:val="right"/>
            </w:pPr>
            <w:r w:rsidRPr="00192CAD">
              <w:t>4 465,90</w:t>
            </w:r>
          </w:p>
        </w:tc>
        <w:tc>
          <w:tcPr>
            <w:tcW w:w="1456" w:type="dxa"/>
            <w:shd w:val="clear" w:color="auto" w:fill="auto"/>
            <w:hideMark/>
          </w:tcPr>
          <w:p w:rsidR="0077361D" w:rsidRPr="00192CAD" w:rsidRDefault="0077361D" w:rsidP="00F1172C">
            <w:pPr>
              <w:jc w:val="right"/>
            </w:pPr>
            <w:r w:rsidRPr="00192CAD">
              <w:t>0,00</w:t>
            </w:r>
          </w:p>
        </w:tc>
      </w:tr>
      <w:tr w:rsidR="0077361D" w:rsidRPr="00192CAD" w:rsidTr="008F7DE8">
        <w:trPr>
          <w:trHeight w:val="107"/>
        </w:trPr>
        <w:tc>
          <w:tcPr>
            <w:tcW w:w="1257" w:type="dxa"/>
            <w:shd w:val="clear" w:color="auto" w:fill="auto"/>
            <w:hideMark/>
          </w:tcPr>
          <w:p w:rsidR="0077361D" w:rsidRPr="00192CAD" w:rsidRDefault="0077361D" w:rsidP="00F1172C">
            <w:pPr>
              <w:jc w:val="center"/>
            </w:pPr>
            <w:r w:rsidRPr="00192CAD">
              <w:t>0801</w:t>
            </w:r>
          </w:p>
        </w:tc>
        <w:tc>
          <w:tcPr>
            <w:tcW w:w="5322" w:type="dxa"/>
            <w:shd w:val="clear" w:color="auto" w:fill="auto"/>
            <w:hideMark/>
          </w:tcPr>
          <w:p w:rsidR="0077361D" w:rsidRPr="00192CAD" w:rsidRDefault="0077361D" w:rsidP="00F1172C">
            <w:r w:rsidRPr="00192CAD">
              <w:t>Культура</w:t>
            </w:r>
          </w:p>
        </w:tc>
        <w:tc>
          <w:tcPr>
            <w:tcW w:w="1358" w:type="dxa"/>
            <w:shd w:val="clear" w:color="auto" w:fill="auto"/>
            <w:hideMark/>
          </w:tcPr>
          <w:p w:rsidR="0077361D" w:rsidRPr="00192CAD" w:rsidRDefault="0077361D" w:rsidP="00F1172C">
            <w:pPr>
              <w:jc w:val="right"/>
            </w:pPr>
            <w:r w:rsidRPr="00192CAD">
              <w:t>4 465,90</w:t>
            </w:r>
          </w:p>
        </w:tc>
        <w:tc>
          <w:tcPr>
            <w:tcW w:w="1456" w:type="dxa"/>
            <w:shd w:val="clear" w:color="auto" w:fill="auto"/>
            <w:hideMark/>
          </w:tcPr>
          <w:p w:rsidR="0077361D" w:rsidRPr="00192CAD" w:rsidRDefault="0077361D" w:rsidP="00F1172C">
            <w:pPr>
              <w:jc w:val="right"/>
            </w:pPr>
            <w:r w:rsidRPr="00192CAD">
              <w:t>0,00</w:t>
            </w:r>
          </w:p>
        </w:tc>
      </w:tr>
      <w:tr w:rsidR="0077361D" w:rsidRPr="00192CAD" w:rsidTr="0077361D">
        <w:trPr>
          <w:trHeight w:val="600"/>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F1172C">
            <w:r w:rsidRPr="00192CAD">
              <w:t>Строительство памятника ставропольцам, погибшим и умершим в результате ликвидации радиационных аварий и катастроф</w:t>
            </w:r>
          </w:p>
        </w:tc>
        <w:tc>
          <w:tcPr>
            <w:tcW w:w="1358" w:type="dxa"/>
            <w:shd w:val="clear" w:color="auto" w:fill="auto"/>
            <w:hideMark/>
          </w:tcPr>
          <w:p w:rsidR="0077361D" w:rsidRPr="00192CAD" w:rsidRDefault="0077361D" w:rsidP="00F1172C">
            <w:pPr>
              <w:jc w:val="right"/>
            </w:pPr>
            <w:r w:rsidRPr="00192CAD">
              <w:t>4 465,90</w:t>
            </w:r>
          </w:p>
        </w:tc>
        <w:tc>
          <w:tcPr>
            <w:tcW w:w="1456" w:type="dxa"/>
            <w:shd w:val="clear" w:color="auto" w:fill="auto"/>
            <w:hideMark/>
          </w:tcPr>
          <w:p w:rsidR="0077361D" w:rsidRPr="00192CAD" w:rsidRDefault="0077361D" w:rsidP="00F1172C">
            <w:pPr>
              <w:jc w:val="right"/>
            </w:pPr>
            <w:r w:rsidRPr="00192CAD">
              <w:t>0,00</w:t>
            </w:r>
          </w:p>
        </w:tc>
      </w:tr>
      <w:tr w:rsidR="0077361D" w:rsidRPr="00192CAD" w:rsidTr="0077361D">
        <w:trPr>
          <w:trHeight w:val="300"/>
        </w:trPr>
        <w:tc>
          <w:tcPr>
            <w:tcW w:w="1257" w:type="dxa"/>
            <w:shd w:val="clear" w:color="auto" w:fill="auto"/>
            <w:hideMark/>
          </w:tcPr>
          <w:p w:rsidR="0077361D" w:rsidRPr="00192CAD" w:rsidRDefault="0077361D" w:rsidP="00F1172C">
            <w:pPr>
              <w:jc w:val="center"/>
            </w:pPr>
            <w:r w:rsidRPr="00192CAD">
              <w:t>1100</w:t>
            </w:r>
          </w:p>
        </w:tc>
        <w:tc>
          <w:tcPr>
            <w:tcW w:w="5322" w:type="dxa"/>
            <w:shd w:val="clear" w:color="auto" w:fill="auto"/>
            <w:hideMark/>
          </w:tcPr>
          <w:p w:rsidR="0077361D" w:rsidRPr="00192CAD" w:rsidRDefault="0077361D" w:rsidP="00F1172C">
            <w:r w:rsidRPr="00192CAD">
              <w:t>Физическая культура и спорт</w:t>
            </w:r>
          </w:p>
        </w:tc>
        <w:tc>
          <w:tcPr>
            <w:tcW w:w="1358" w:type="dxa"/>
            <w:shd w:val="clear" w:color="auto" w:fill="auto"/>
            <w:hideMark/>
          </w:tcPr>
          <w:p w:rsidR="0077361D" w:rsidRPr="00192CAD" w:rsidRDefault="0077361D" w:rsidP="00F1172C">
            <w:pPr>
              <w:jc w:val="right"/>
            </w:pPr>
            <w:r w:rsidRPr="00192CAD">
              <w:t>8 100,00</w:t>
            </w:r>
          </w:p>
        </w:tc>
        <w:tc>
          <w:tcPr>
            <w:tcW w:w="1456" w:type="dxa"/>
            <w:shd w:val="clear" w:color="auto" w:fill="auto"/>
            <w:hideMark/>
          </w:tcPr>
          <w:p w:rsidR="0077361D" w:rsidRPr="00192CAD" w:rsidRDefault="0077361D" w:rsidP="00F1172C">
            <w:pPr>
              <w:jc w:val="right"/>
            </w:pPr>
            <w:r w:rsidRPr="00192CAD">
              <w:t>20 000,00</w:t>
            </w:r>
          </w:p>
        </w:tc>
      </w:tr>
      <w:tr w:rsidR="0077361D" w:rsidRPr="00192CAD" w:rsidTr="0077361D">
        <w:trPr>
          <w:trHeight w:val="300"/>
        </w:trPr>
        <w:tc>
          <w:tcPr>
            <w:tcW w:w="1257" w:type="dxa"/>
            <w:shd w:val="clear" w:color="auto" w:fill="auto"/>
            <w:hideMark/>
          </w:tcPr>
          <w:p w:rsidR="0077361D" w:rsidRPr="00192CAD" w:rsidRDefault="0077361D" w:rsidP="00F1172C">
            <w:pPr>
              <w:jc w:val="center"/>
            </w:pPr>
            <w:r w:rsidRPr="00192CAD">
              <w:t>1102</w:t>
            </w:r>
          </w:p>
        </w:tc>
        <w:tc>
          <w:tcPr>
            <w:tcW w:w="5322" w:type="dxa"/>
            <w:shd w:val="clear" w:color="auto" w:fill="auto"/>
            <w:hideMark/>
          </w:tcPr>
          <w:p w:rsidR="0077361D" w:rsidRPr="00192CAD" w:rsidRDefault="0077361D" w:rsidP="00F1172C">
            <w:r w:rsidRPr="00192CAD">
              <w:t>Массовый спорт</w:t>
            </w:r>
          </w:p>
        </w:tc>
        <w:tc>
          <w:tcPr>
            <w:tcW w:w="1358" w:type="dxa"/>
            <w:shd w:val="clear" w:color="auto" w:fill="auto"/>
            <w:hideMark/>
          </w:tcPr>
          <w:p w:rsidR="0077361D" w:rsidRPr="00192CAD" w:rsidRDefault="0077361D" w:rsidP="00F1172C">
            <w:pPr>
              <w:jc w:val="right"/>
            </w:pPr>
            <w:r w:rsidRPr="00192CAD">
              <w:t>8 100,00</w:t>
            </w:r>
          </w:p>
        </w:tc>
        <w:tc>
          <w:tcPr>
            <w:tcW w:w="1456" w:type="dxa"/>
            <w:shd w:val="clear" w:color="auto" w:fill="auto"/>
            <w:hideMark/>
          </w:tcPr>
          <w:p w:rsidR="0077361D" w:rsidRPr="00192CAD" w:rsidRDefault="0077361D" w:rsidP="00F1172C">
            <w:pPr>
              <w:jc w:val="right"/>
            </w:pPr>
            <w:r w:rsidRPr="00192CAD">
              <w:t>20 000,00</w:t>
            </w:r>
          </w:p>
        </w:tc>
      </w:tr>
      <w:tr w:rsidR="0077361D" w:rsidRPr="00192CAD" w:rsidTr="0077361D">
        <w:trPr>
          <w:trHeight w:val="900"/>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8F7DE8">
            <w:r w:rsidRPr="00192CAD">
              <w:t xml:space="preserve">Строительство физкультурно-оздоровительного комплекса по ул. </w:t>
            </w:r>
            <w:proofErr w:type="spellStart"/>
            <w:r w:rsidRPr="00192CAD">
              <w:t>Бруснева</w:t>
            </w:r>
            <w:proofErr w:type="spellEnd"/>
            <w:r w:rsidRPr="00192CAD">
              <w:t xml:space="preserve">, 10/1 в </w:t>
            </w:r>
            <w:r w:rsidR="008F7DE8">
              <w:t xml:space="preserve">                            </w:t>
            </w:r>
            <w:r w:rsidRPr="00192CAD">
              <w:t>городе Ставрополе (в том числе проектно-изыскательские работы)</w:t>
            </w:r>
          </w:p>
        </w:tc>
        <w:tc>
          <w:tcPr>
            <w:tcW w:w="1358" w:type="dxa"/>
            <w:shd w:val="clear" w:color="auto" w:fill="auto"/>
            <w:hideMark/>
          </w:tcPr>
          <w:p w:rsidR="0077361D" w:rsidRPr="00192CAD" w:rsidRDefault="0077361D" w:rsidP="00F1172C">
            <w:pPr>
              <w:jc w:val="right"/>
            </w:pPr>
            <w:r w:rsidRPr="00192CAD">
              <w:t>5 600,00</w:t>
            </w:r>
          </w:p>
        </w:tc>
        <w:tc>
          <w:tcPr>
            <w:tcW w:w="1456" w:type="dxa"/>
            <w:shd w:val="clear" w:color="auto" w:fill="auto"/>
            <w:hideMark/>
          </w:tcPr>
          <w:p w:rsidR="0077361D" w:rsidRPr="00192CAD" w:rsidRDefault="0077361D" w:rsidP="00F1172C">
            <w:pPr>
              <w:jc w:val="right"/>
            </w:pPr>
            <w:r w:rsidRPr="00192CAD">
              <w:t>0,00</w:t>
            </w:r>
          </w:p>
        </w:tc>
      </w:tr>
      <w:tr w:rsidR="0077361D" w:rsidRPr="00192CAD" w:rsidTr="0077361D">
        <w:trPr>
          <w:trHeight w:val="600"/>
        </w:trPr>
        <w:tc>
          <w:tcPr>
            <w:tcW w:w="1257" w:type="dxa"/>
            <w:shd w:val="clear" w:color="auto" w:fill="auto"/>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hideMark/>
          </w:tcPr>
          <w:p w:rsidR="0077361D" w:rsidRPr="00192CAD" w:rsidRDefault="0077361D" w:rsidP="00F1172C">
            <w:r w:rsidRPr="00192CAD">
              <w:t>Строительство открытого плавательного бассейна на территории города Ставрополя, в том числе разработка проектно-сметной документации</w:t>
            </w:r>
          </w:p>
        </w:tc>
        <w:tc>
          <w:tcPr>
            <w:tcW w:w="1358" w:type="dxa"/>
            <w:shd w:val="clear" w:color="auto" w:fill="auto"/>
            <w:hideMark/>
          </w:tcPr>
          <w:p w:rsidR="0077361D" w:rsidRPr="00192CAD" w:rsidRDefault="0077361D" w:rsidP="00F1172C">
            <w:pPr>
              <w:jc w:val="right"/>
            </w:pPr>
            <w:r w:rsidRPr="00192CAD">
              <w:t>2 500,00</w:t>
            </w:r>
          </w:p>
        </w:tc>
        <w:tc>
          <w:tcPr>
            <w:tcW w:w="1456" w:type="dxa"/>
            <w:shd w:val="clear" w:color="auto" w:fill="auto"/>
            <w:hideMark/>
          </w:tcPr>
          <w:p w:rsidR="0077361D" w:rsidRPr="00192CAD" w:rsidRDefault="0077361D" w:rsidP="00F1172C">
            <w:pPr>
              <w:jc w:val="right"/>
            </w:pPr>
            <w:r w:rsidRPr="00192CAD">
              <w:t>20 000,00</w:t>
            </w:r>
          </w:p>
        </w:tc>
      </w:tr>
      <w:tr w:rsidR="0077361D" w:rsidRPr="00192CAD" w:rsidTr="0077361D">
        <w:trPr>
          <w:trHeight w:val="300"/>
        </w:trPr>
        <w:tc>
          <w:tcPr>
            <w:tcW w:w="1257" w:type="dxa"/>
            <w:shd w:val="clear" w:color="auto" w:fill="auto"/>
            <w:noWrap/>
            <w:hideMark/>
          </w:tcPr>
          <w:p w:rsidR="0077361D" w:rsidRPr="00192CAD" w:rsidRDefault="0077361D" w:rsidP="00F1172C">
            <w:pPr>
              <w:rPr>
                <w:rFonts w:ascii="Calibri" w:hAnsi="Calibri"/>
              </w:rPr>
            </w:pPr>
            <w:r w:rsidRPr="00192CAD">
              <w:rPr>
                <w:rFonts w:ascii="Calibri" w:hAnsi="Calibri"/>
              </w:rPr>
              <w:t> </w:t>
            </w:r>
          </w:p>
        </w:tc>
        <w:tc>
          <w:tcPr>
            <w:tcW w:w="5322" w:type="dxa"/>
            <w:shd w:val="clear" w:color="auto" w:fill="auto"/>
            <w:noWrap/>
            <w:vAlign w:val="bottom"/>
            <w:hideMark/>
          </w:tcPr>
          <w:p w:rsidR="0077361D" w:rsidRPr="00192CAD" w:rsidRDefault="0077361D" w:rsidP="00F1172C">
            <w:r w:rsidRPr="00192CAD">
              <w:t>ВСЕГО:</w:t>
            </w:r>
          </w:p>
        </w:tc>
        <w:tc>
          <w:tcPr>
            <w:tcW w:w="1358" w:type="dxa"/>
            <w:shd w:val="clear" w:color="auto" w:fill="auto"/>
            <w:noWrap/>
            <w:hideMark/>
          </w:tcPr>
          <w:p w:rsidR="0077361D" w:rsidRPr="00192CAD" w:rsidRDefault="0077361D" w:rsidP="00F1172C">
            <w:pPr>
              <w:jc w:val="right"/>
            </w:pPr>
            <w:r w:rsidRPr="00192CAD">
              <w:t>89 827,51</w:t>
            </w:r>
          </w:p>
        </w:tc>
        <w:tc>
          <w:tcPr>
            <w:tcW w:w="1456" w:type="dxa"/>
            <w:shd w:val="clear" w:color="auto" w:fill="auto"/>
            <w:noWrap/>
            <w:hideMark/>
          </w:tcPr>
          <w:p w:rsidR="0077361D" w:rsidRPr="00192CAD" w:rsidRDefault="0077361D" w:rsidP="00F1172C">
            <w:pPr>
              <w:jc w:val="right"/>
            </w:pPr>
            <w:r w:rsidRPr="00192CAD">
              <w:t>58 764,00</w:t>
            </w:r>
            <w:r w:rsidR="00EA79D6">
              <w:t>»;</w:t>
            </w:r>
          </w:p>
        </w:tc>
      </w:tr>
    </w:tbl>
    <w:p w:rsidR="00823429" w:rsidRDefault="00823429" w:rsidP="006E78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54B2F">
        <w:rPr>
          <w:rFonts w:ascii="Times New Roman" w:hAnsi="Times New Roman" w:cs="Times New Roman"/>
          <w:sz w:val="28"/>
          <w:szCs w:val="28"/>
        </w:rPr>
        <w:t>8</w:t>
      </w:r>
      <w:r w:rsidRPr="006328F3">
        <w:rPr>
          <w:rFonts w:ascii="Times New Roman" w:hAnsi="Times New Roman" w:cs="Times New Roman"/>
          <w:sz w:val="28"/>
          <w:szCs w:val="28"/>
        </w:rPr>
        <w:t>)</w:t>
      </w:r>
      <w:r w:rsidR="006E7810">
        <w:rPr>
          <w:rFonts w:ascii="Times New Roman" w:hAnsi="Times New Roman" w:cs="Times New Roman"/>
          <w:sz w:val="28"/>
          <w:szCs w:val="28"/>
        </w:rPr>
        <w:t> </w:t>
      </w:r>
      <w:hyperlink r:id="rId27"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15 из</w:t>
      </w:r>
      <w:r w:rsidRPr="006328F3">
        <w:rPr>
          <w:rFonts w:ascii="Times New Roman" w:hAnsi="Times New Roman" w:cs="Times New Roman"/>
          <w:sz w:val="28"/>
          <w:szCs w:val="28"/>
        </w:rPr>
        <w:t>ложить в следующей редакции:</w:t>
      </w:r>
    </w:p>
    <w:p w:rsidR="00EA79D6" w:rsidRDefault="00EA79D6" w:rsidP="00823429">
      <w:pPr>
        <w:pStyle w:val="ConsPlusNormal"/>
        <w:ind w:firstLine="540"/>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7F6A3A" w:rsidRPr="00C04A75" w:rsidTr="00F1172C">
        <w:tc>
          <w:tcPr>
            <w:tcW w:w="5070" w:type="dxa"/>
          </w:tcPr>
          <w:p w:rsidR="007F6A3A" w:rsidRPr="00C04A75" w:rsidRDefault="007F6A3A" w:rsidP="00F1172C">
            <w:pPr>
              <w:pStyle w:val="a3"/>
              <w:rPr>
                <w:sz w:val="28"/>
                <w:szCs w:val="28"/>
              </w:rPr>
            </w:pPr>
            <w:r w:rsidRPr="00C04A75">
              <w:rPr>
                <w:b/>
                <w:sz w:val="28"/>
                <w:szCs w:val="28"/>
              </w:rPr>
              <w:br w:type="page"/>
            </w:r>
          </w:p>
        </w:tc>
        <w:tc>
          <w:tcPr>
            <w:tcW w:w="4394" w:type="dxa"/>
          </w:tcPr>
          <w:p w:rsidR="007F6A3A" w:rsidRPr="00C04A75" w:rsidRDefault="00EA79D6" w:rsidP="00F1172C">
            <w:pPr>
              <w:spacing w:line="240" w:lineRule="exact"/>
              <w:jc w:val="center"/>
              <w:rPr>
                <w:sz w:val="28"/>
                <w:szCs w:val="28"/>
              </w:rPr>
            </w:pPr>
            <w:r>
              <w:rPr>
                <w:sz w:val="28"/>
                <w:szCs w:val="28"/>
              </w:rPr>
              <w:t>«</w:t>
            </w:r>
            <w:r w:rsidR="007F6A3A" w:rsidRPr="00C04A75">
              <w:rPr>
                <w:sz w:val="28"/>
                <w:szCs w:val="28"/>
              </w:rPr>
              <w:t>ПРИЛОЖЕНИЕ 15</w:t>
            </w:r>
          </w:p>
          <w:p w:rsidR="007F6A3A" w:rsidRPr="00C04A75" w:rsidRDefault="007F6A3A" w:rsidP="00F1172C">
            <w:pPr>
              <w:spacing w:line="240" w:lineRule="exact"/>
              <w:jc w:val="center"/>
              <w:rPr>
                <w:sz w:val="28"/>
                <w:szCs w:val="28"/>
              </w:rPr>
            </w:pPr>
          </w:p>
          <w:p w:rsidR="007F6A3A" w:rsidRPr="00C04A75" w:rsidRDefault="007F6A3A" w:rsidP="00F1172C">
            <w:pPr>
              <w:spacing w:line="240" w:lineRule="exact"/>
              <w:jc w:val="center"/>
              <w:rPr>
                <w:sz w:val="28"/>
                <w:szCs w:val="28"/>
              </w:rPr>
            </w:pPr>
            <w:r w:rsidRPr="00C04A75">
              <w:rPr>
                <w:sz w:val="28"/>
                <w:szCs w:val="28"/>
              </w:rPr>
              <w:t>к решению</w:t>
            </w:r>
          </w:p>
          <w:p w:rsidR="007F6A3A" w:rsidRPr="00C04A75" w:rsidRDefault="007F6A3A" w:rsidP="00F1172C">
            <w:pPr>
              <w:spacing w:line="240" w:lineRule="exact"/>
              <w:jc w:val="center"/>
              <w:rPr>
                <w:sz w:val="28"/>
                <w:szCs w:val="28"/>
              </w:rPr>
            </w:pPr>
            <w:r w:rsidRPr="00C04A75">
              <w:rPr>
                <w:sz w:val="28"/>
                <w:szCs w:val="28"/>
              </w:rPr>
              <w:t>Ставропольской городской Думы</w:t>
            </w:r>
          </w:p>
          <w:p w:rsidR="007F6A3A" w:rsidRPr="00C04A75" w:rsidRDefault="009F14FA" w:rsidP="00F1172C">
            <w:pPr>
              <w:spacing w:line="240" w:lineRule="exact"/>
              <w:jc w:val="center"/>
              <w:rPr>
                <w:sz w:val="28"/>
                <w:szCs w:val="28"/>
              </w:rPr>
            </w:pPr>
            <w:r w:rsidRPr="00322A58">
              <w:rPr>
                <w:sz w:val="28"/>
                <w:szCs w:val="28"/>
              </w:rPr>
              <w:t>от 25 декабря 2013 г. № 440</w:t>
            </w:r>
          </w:p>
        </w:tc>
      </w:tr>
    </w:tbl>
    <w:p w:rsidR="007F6A3A" w:rsidRDefault="007F6A3A" w:rsidP="007F6A3A">
      <w:pPr>
        <w:pStyle w:val="ConsPlusTitle"/>
        <w:widowControl/>
        <w:spacing w:line="240" w:lineRule="exact"/>
        <w:jc w:val="center"/>
        <w:rPr>
          <w:rFonts w:ascii="Times New Roman" w:hAnsi="Times New Roman" w:cs="Times New Roman"/>
          <w:b w:val="0"/>
          <w:sz w:val="28"/>
          <w:szCs w:val="28"/>
        </w:rPr>
      </w:pPr>
    </w:p>
    <w:p w:rsidR="004709AE" w:rsidRDefault="004709AE" w:rsidP="007F6A3A">
      <w:pPr>
        <w:pStyle w:val="ConsPlusTitle"/>
        <w:widowControl/>
        <w:spacing w:line="240" w:lineRule="exact"/>
        <w:jc w:val="center"/>
        <w:rPr>
          <w:rFonts w:ascii="Times New Roman" w:hAnsi="Times New Roman" w:cs="Times New Roman"/>
          <w:b w:val="0"/>
          <w:sz w:val="28"/>
          <w:szCs w:val="28"/>
        </w:rPr>
      </w:pPr>
    </w:p>
    <w:p w:rsidR="004709AE" w:rsidRPr="00C04A75" w:rsidRDefault="004709AE" w:rsidP="007F6A3A">
      <w:pPr>
        <w:pStyle w:val="ConsPlusTitle"/>
        <w:widowControl/>
        <w:spacing w:line="240" w:lineRule="exact"/>
        <w:jc w:val="center"/>
        <w:rPr>
          <w:rFonts w:ascii="Times New Roman" w:hAnsi="Times New Roman" w:cs="Times New Roman"/>
          <w:b w:val="0"/>
          <w:sz w:val="28"/>
          <w:szCs w:val="28"/>
        </w:rPr>
      </w:pPr>
    </w:p>
    <w:p w:rsidR="007F6A3A" w:rsidRPr="00C04A75" w:rsidRDefault="007F6A3A" w:rsidP="007F6A3A">
      <w:pPr>
        <w:tabs>
          <w:tab w:val="left" w:pos="7655"/>
        </w:tabs>
        <w:spacing w:line="240" w:lineRule="exact"/>
        <w:ind w:hanging="142"/>
        <w:contextualSpacing/>
        <w:jc w:val="center"/>
        <w:rPr>
          <w:sz w:val="28"/>
          <w:szCs w:val="28"/>
        </w:rPr>
      </w:pPr>
      <w:r w:rsidRPr="00C04A75">
        <w:rPr>
          <w:sz w:val="28"/>
          <w:szCs w:val="28"/>
        </w:rPr>
        <w:t>ПЕРЕЧЕНЬ</w:t>
      </w:r>
    </w:p>
    <w:p w:rsidR="007F6A3A" w:rsidRPr="00C04A75" w:rsidRDefault="007F6A3A" w:rsidP="007F6A3A">
      <w:pPr>
        <w:tabs>
          <w:tab w:val="left" w:pos="7655"/>
        </w:tabs>
        <w:spacing w:line="240" w:lineRule="exact"/>
        <w:contextualSpacing/>
        <w:jc w:val="center"/>
        <w:rPr>
          <w:sz w:val="28"/>
          <w:szCs w:val="28"/>
        </w:rPr>
      </w:pPr>
      <w:r w:rsidRPr="00C04A75">
        <w:rPr>
          <w:sz w:val="28"/>
          <w:szCs w:val="28"/>
        </w:rPr>
        <w:t xml:space="preserve">направлений и объемов расходования средств субсидии, выделяемой бюджету города Ставрополя из бюджета Ставропольского края </w:t>
      </w:r>
    </w:p>
    <w:p w:rsidR="007F6A3A" w:rsidRPr="00C04A75" w:rsidRDefault="007F6A3A" w:rsidP="007F6A3A">
      <w:pPr>
        <w:tabs>
          <w:tab w:val="left" w:pos="7655"/>
        </w:tabs>
        <w:spacing w:line="240" w:lineRule="exact"/>
        <w:contextualSpacing/>
        <w:jc w:val="center"/>
        <w:rPr>
          <w:sz w:val="28"/>
          <w:szCs w:val="28"/>
        </w:rPr>
      </w:pPr>
      <w:r w:rsidRPr="00C04A75">
        <w:rPr>
          <w:sz w:val="28"/>
          <w:szCs w:val="28"/>
        </w:rPr>
        <w:t>на осуществление функций административного центра                         Ставропольского края, на 2014 год</w:t>
      </w:r>
    </w:p>
    <w:p w:rsidR="007F6A3A" w:rsidRDefault="007F6A3A" w:rsidP="007F6A3A">
      <w:pPr>
        <w:tabs>
          <w:tab w:val="left" w:pos="7655"/>
          <w:tab w:val="left" w:pos="8080"/>
        </w:tabs>
        <w:spacing w:line="240" w:lineRule="exact"/>
        <w:ind w:right="-1"/>
        <w:jc w:val="center"/>
        <w:rPr>
          <w:sz w:val="28"/>
          <w:szCs w:val="28"/>
        </w:rPr>
      </w:pPr>
    </w:p>
    <w:p w:rsidR="007F6A3A" w:rsidRPr="00C04A75" w:rsidRDefault="007F6A3A" w:rsidP="007F6A3A">
      <w:pPr>
        <w:tabs>
          <w:tab w:val="left" w:pos="7655"/>
        </w:tabs>
        <w:spacing w:line="240" w:lineRule="exact"/>
        <w:ind w:right="-1"/>
        <w:jc w:val="right"/>
        <w:rPr>
          <w:szCs w:val="28"/>
        </w:rPr>
      </w:pPr>
      <w:r w:rsidRPr="00C04A75">
        <w:rPr>
          <w:szCs w:val="28"/>
        </w:rPr>
        <w:t>(тыс. рублей)</w:t>
      </w:r>
    </w:p>
    <w:p w:rsidR="007F6A3A" w:rsidRPr="00C04A75" w:rsidRDefault="007F6A3A" w:rsidP="007F6A3A">
      <w:pPr>
        <w:spacing w:line="14" w:lineRule="auto"/>
        <w:rPr>
          <w:sz w:val="2"/>
          <w:szCs w:val="2"/>
        </w:rPr>
      </w:pPr>
    </w:p>
    <w:p w:rsidR="007F6A3A" w:rsidRPr="00C04A75" w:rsidRDefault="007F6A3A" w:rsidP="007F6A3A">
      <w:pPr>
        <w:spacing w:line="14" w:lineRule="auto"/>
        <w:rPr>
          <w:sz w:val="2"/>
          <w:szCs w:val="2"/>
        </w:rPr>
      </w:pPr>
    </w:p>
    <w:p w:rsidR="007F6A3A" w:rsidRPr="00C04A75" w:rsidRDefault="007F6A3A" w:rsidP="007F6A3A">
      <w:pPr>
        <w:spacing w:line="14" w:lineRule="auto"/>
        <w:rPr>
          <w:sz w:val="2"/>
          <w:szCs w:val="2"/>
        </w:rPr>
      </w:pPr>
    </w:p>
    <w:p w:rsidR="007F6A3A" w:rsidRPr="00C04A75" w:rsidRDefault="007F6A3A" w:rsidP="007F6A3A">
      <w:pPr>
        <w:spacing w:line="14" w:lineRule="auto"/>
        <w:rPr>
          <w:sz w:val="2"/>
          <w:szCs w:val="2"/>
        </w:rPr>
      </w:pPr>
    </w:p>
    <w:p w:rsidR="007F6A3A" w:rsidRPr="00C04A75" w:rsidRDefault="007F6A3A" w:rsidP="007F6A3A">
      <w:pPr>
        <w:spacing w:line="14" w:lineRule="auto"/>
        <w:rPr>
          <w:sz w:val="2"/>
          <w:szCs w:val="2"/>
        </w:rPr>
      </w:pPr>
    </w:p>
    <w:p w:rsidR="007F6A3A" w:rsidRPr="00C04A75" w:rsidRDefault="007F6A3A" w:rsidP="007F6A3A">
      <w:pPr>
        <w:spacing w:line="14" w:lineRule="auto"/>
      </w:pPr>
    </w:p>
    <w:tbl>
      <w:tblPr>
        <w:tblW w:w="9356"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7F6A3A" w:rsidRPr="00C04A75" w:rsidTr="00F1172C">
        <w:trPr>
          <w:trHeight w:val="516"/>
        </w:trPr>
        <w:tc>
          <w:tcPr>
            <w:tcW w:w="1418" w:type="dxa"/>
          </w:tcPr>
          <w:p w:rsidR="007F6A3A" w:rsidRPr="00C04A75" w:rsidRDefault="007F6A3A" w:rsidP="00F1172C">
            <w:pPr>
              <w:jc w:val="center"/>
              <w:rPr>
                <w:bCs/>
              </w:rPr>
            </w:pPr>
            <w:r w:rsidRPr="00C04A75">
              <w:rPr>
                <w:bCs/>
                <w:sz w:val="22"/>
                <w:szCs w:val="22"/>
              </w:rPr>
              <w:t>Раздел, подраздел</w:t>
            </w:r>
          </w:p>
        </w:tc>
        <w:tc>
          <w:tcPr>
            <w:tcW w:w="6379" w:type="dxa"/>
            <w:shd w:val="clear" w:color="auto" w:fill="auto"/>
            <w:hideMark/>
          </w:tcPr>
          <w:p w:rsidR="007F6A3A" w:rsidRPr="00C04A75" w:rsidRDefault="007F6A3A" w:rsidP="00F1172C">
            <w:pPr>
              <w:tabs>
                <w:tab w:val="left" w:pos="7655"/>
              </w:tabs>
              <w:jc w:val="center"/>
              <w:rPr>
                <w:bCs/>
              </w:rPr>
            </w:pPr>
            <w:r w:rsidRPr="00C04A75">
              <w:rPr>
                <w:bCs/>
                <w:sz w:val="22"/>
                <w:szCs w:val="22"/>
              </w:rPr>
              <w:t>Направление расходов</w:t>
            </w:r>
          </w:p>
        </w:tc>
        <w:tc>
          <w:tcPr>
            <w:tcW w:w="1559" w:type="dxa"/>
            <w:shd w:val="clear" w:color="auto" w:fill="auto"/>
            <w:hideMark/>
          </w:tcPr>
          <w:p w:rsidR="007F6A3A" w:rsidRPr="00C04A75" w:rsidRDefault="007F6A3A" w:rsidP="00F1172C">
            <w:pPr>
              <w:tabs>
                <w:tab w:val="left" w:pos="7655"/>
              </w:tabs>
              <w:jc w:val="center"/>
              <w:rPr>
                <w:bCs/>
              </w:rPr>
            </w:pPr>
            <w:r w:rsidRPr="00C04A75">
              <w:rPr>
                <w:bCs/>
                <w:sz w:val="22"/>
                <w:szCs w:val="22"/>
              </w:rPr>
              <w:t>Сумма</w:t>
            </w:r>
          </w:p>
        </w:tc>
      </w:tr>
    </w:tbl>
    <w:p w:rsidR="007F6A3A" w:rsidRPr="00C04A75" w:rsidRDefault="007F6A3A" w:rsidP="007F6A3A">
      <w:pPr>
        <w:spacing w:line="14" w:lineRule="auto"/>
        <w:rPr>
          <w:sz w:val="2"/>
          <w:szCs w:val="2"/>
        </w:rPr>
      </w:pPr>
    </w:p>
    <w:tbl>
      <w:tblPr>
        <w:tblW w:w="9356" w:type="dxa"/>
        <w:tblInd w:w="108" w:type="dxa"/>
        <w:tblLayout w:type="fixed"/>
        <w:tblLook w:val="04A0" w:firstRow="1" w:lastRow="0" w:firstColumn="1" w:lastColumn="0" w:noHBand="0" w:noVBand="1"/>
      </w:tblPr>
      <w:tblGrid>
        <w:gridCol w:w="1418"/>
        <w:gridCol w:w="6379"/>
        <w:gridCol w:w="1559"/>
      </w:tblGrid>
      <w:tr w:rsidR="007F6A3A" w:rsidRPr="00C04A75" w:rsidTr="00F1172C">
        <w:trPr>
          <w:cantSplit/>
          <w:trHeight w:val="20"/>
          <w:tblHeader/>
        </w:trPr>
        <w:tc>
          <w:tcPr>
            <w:tcW w:w="1418" w:type="dxa"/>
            <w:tcBorders>
              <w:top w:val="single" w:sz="4" w:space="0" w:color="auto"/>
              <w:left w:val="single" w:sz="4" w:space="0" w:color="auto"/>
              <w:bottom w:val="single" w:sz="4" w:space="0" w:color="auto"/>
              <w:right w:val="single" w:sz="4" w:space="0" w:color="auto"/>
            </w:tcBorders>
          </w:tcPr>
          <w:p w:rsidR="007F6A3A" w:rsidRPr="00C04A75" w:rsidRDefault="007F6A3A" w:rsidP="00F1172C">
            <w:pPr>
              <w:tabs>
                <w:tab w:val="left" w:pos="7655"/>
              </w:tabs>
              <w:jc w:val="center"/>
            </w:pPr>
            <w:r w:rsidRPr="00C04A75">
              <w:rPr>
                <w:sz w:val="22"/>
                <w:szCs w:val="22"/>
              </w:rPr>
              <w:t>1</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6A3A" w:rsidRPr="00C04A75" w:rsidRDefault="007F6A3A" w:rsidP="00F1172C">
            <w:pPr>
              <w:tabs>
                <w:tab w:val="left" w:pos="7655"/>
              </w:tabs>
              <w:jc w:val="center"/>
            </w:pPr>
            <w:r w:rsidRPr="00C04A75">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rsidR="007F6A3A" w:rsidRPr="00C04A75" w:rsidRDefault="007F6A3A" w:rsidP="00F1172C">
            <w:pPr>
              <w:tabs>
                <w:tab w:val="left" w:pos="7655"/>
              </w:tabs>
              <w:jc w:val="center"/>
            </w:pPr>
            <w:r w:rsidRPr="00C04A75">
              <w:rPr>
                <w:sz w:val="22"/>
                <w:szCs w:val="22"/>
              </w:rPr>
              <w:t>3</w:t>
            </w:r>
          </w:p>
        </w:tc>
      </w:tr>
      <w:tr w:rsidR="007F6A3A" w:rsidRPr="00C04A75" w:rsidTr="00F1172C">
        <w:trPr>
          <w:cantSplit/>
          <w:trHeight w:val="20"/>
        </w:trPr>
        <w:tc>
          <w:tcPr>
            <w:tcW w:w="1418" w:type="dxa"/>
            <w:tcBorders>
              <w:top w:val="single" w:sz="4" w:space="0" w:color="auto"/>
            </w:tcBorders>
          </w:tcPr>
          <w:p w:rsidR="007F6A3A" w:rsidRPr="00C04A75" w:rsidRDefault="007F6A3A" w:rsidP="00F1172C">
            <w:pPr>
              <w:tabs>
                <w:tab w:val="left" w:pos="7655"/>
              </w:tabs>
              <w:jc w:val="center"/>
            </w:pPr>
          </w:p>
        </w:tc>
        <w:tc>
          <w:tcPr>
            <w:tcW w:w="6379" w:type="dxa"/>
            <w:tcBorders>
              <w:top w:val="single" w:sz="4" w:space="0" w:color="auto"/>
            </w:tcBorders>
            <w:shd w:val="clear" w:color="auto" w:fill="auto"/>
            <w:vAlign w:val="bottom"/>
            <w:hideMark/>
          </w:tcPr>
          <w:p w:rsidR="007F6A3A" w:rsidRPr="00C04A75" w:rsidRDefault="007F6A3A" w:rsidP="008F7DE8">
            <w:pPr>
              <w:tabs>
                <w:tab w:val="left" w:pos="7655"/>
              </w:tabs>
            </w:pPr>
            <w:r w:rsidRPr="00C04A75">
              <w:rPr>
                <w:sz w:val="22"/>
                <w:szCs w:val="22"/>
              </w:rPr>
              <w:t xml:space="preserve">Муниципальная программа «Развитие жилищно-коммунального хозяйства, транспортной системы на территории </w:t>
            </w:r>
            <w:r w:rsidR="008F7DE8">
              <w:rPr>
                <w:sz w:val="22"/>
                <w:szCs w:val="22"/>
              </w:rPr>
              <w:t xml:space="preserve">                        </w:t>
            </w:r>
            <w:r w:rsidRPr="00C04A75">
              <w:rPr>
                <w:sz w:val="22"/>
                <w:szCs w:val="22"/>
              </w:rPr>
              <w:t>города Ставрополя, благоустройство и санитарная очистка территории города Ставрополя на 2014 - 2016 годы»</w:t>
            </w:r>
          </w:p>
        </w:tc>
        <w:tc>
          <w:tcPr>
            <w:tcW w:w="1559" w:type="dxa"/>
            <w:tcBorders>
              <w:top w:val="single" w:sz="4" w:space="0" w:color="auto"/>
            </w:tcBorders>
            <w:shd w:val="clear" w:color="auto" w:fill="auto"/>
            <w:noWrap/>
            <w:hideMark/>
          </w:tcPr>
          <w:p w:rsidR="007F6A3A" w:rsidRPr="00C04A75" w:rsidRDefault="007F6A3A" w:rsidP="00F1172C">
            <w:pPr>
              <w:tabs>
                <w:tab w:val="left" w:pos="7655"/>
              </w:tabs>
              <w:jc w:val="right"/>
            </w:pPr>
            <w:r w:rsidRPr="00C04A75">
              <w:rPr>
                <w:sz w:val="22"/>
                <w:szCs w:val="22"/>
              </w:rPr>
              <w:t>52 517,94</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в том числе:</w:t>
            </w:r>
          </w:p>
        </w:tc>
        <w:tc>
          <w:tcPr>
            <w:tcW w:w="1559" w:type="dxa"/>
            <w:shd w:val="clear" w:color="auto" w:fill="auto"/>
            <w:noWrap/>
            <w:hideMark/>
          </w:tcPr>
          <w:p w:rsidR="007F6A3A" w:rsidRPr="00C04A75" w:rsidRDefault="007F6A3A" w:rsidP="00F1172C">
            <w:pPr>
              <w:tabs>
                <w:tab w:val="left" w:pos="7655"/>
              </w:tabs>
              <w:jc w:val="right"/>
            </w:pP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6E7810">
            <w:pPr>
              <w:contextualSpacing/>
            </w:pPr>
            <w:r w:rsidRPr="00C04A75">
              <w:rPr>
                <w:sz w:val="22"/>
                <w:szCs w:val="22"/>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21 282,70</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из них:</w:t>
            </w:r>
          </w:p>
        </w:tc>
        <w:tc>
          <w:tcPr>
            <w:tcW w:w="1559" w:type="dxa"/>
            <w:shd w:val="clear" w:color="auto" w:fill="auto"/>
            <w:noWrap/>
            <w:hideMark/>
          </w:tcPr>
          <w:p w:rsidR="007F6A3A" w:rsidRPr="00C04A75" w:rsidRDefault="007F6A3A" w:rsidP="00F1172C">
            <w:pPr>
              <w:tabs>
                <w:tab w:val="left" w:pos="7655"/>
              </w:tabs>
              <w:jc w:val="right"/>
            </w:pPr>
          </w:p>
        </w:tc>
      </w:tr>
      <w:tr w:rsidR="007F6A3A" w:rsidRPr="00C04A75" w:rsidTr="00F1172C">
        <w:trPr>
          <w:cantSplit/>
          <w:trHeight w:val="20"/>
        </w:trPr>
        <w:tc>
          <w:tcPr>
            <w:tcW w:w="1418" w:type="dxa"/>
          </w:tcPr>
          <w:p w:rsidR="007F6A3A" w:rsidRPr="00C04A75" w:rsidRDefault="007F6A3A" w:rsidP="00F1172C">
            <w:pPr>
              <w:tabs>
                <w:tab w:val="left" w:pos="7655"/>
              </w:tabs>
              <w:jc w:val="center"/>
            </w:pPr>
            <w:r w:rsidRPr="00C04A75">
              <w:rPr>
                <w:sz w:val="22"/>
                <w:szCs w:val="22"/>
              </w:rPr>
              <w:t>0409</w:t>
            </w: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Ремонт автомобильных дорог общего пользования местного значения</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20 180,00</w:t>
            </w:r>
          </w:p>
        </w:tc>
      </w:tr>
      <w:tr w:rsidR="007F6A3A" w:rsidRPr="00C04A75" w:rsidTr="00F1172C">
        <w:trPr>
          <w:cantSplit/>
          <w:trHeight w:val="20"/>
        </w:trPr>
        <w:tc>
          <w:tcPr>
            <w:tcW w:w="1418" w:type="dxa"/>
          </w:tcPr>
          <w:p w:rsidR="007F6A3A" w:rsidRPr="00C04A75" w:rsidRDefault="007F6A3A" w:rsidP="00F1172C">
            <w:pPr>
              <w:tabs>
                <w:tab w:val="left" w:pos="7655"/>
              </w:tabs>
              <w:jc w:val="center"/>
            </w:pPr>
            <w:r w:rsidRPr="00C04A75">
              <w:rPr>
                <w:sz w:val="22"/>
                <w:szCs w:val="22"/>
              </w:rPr>
              <w:t>0409</w:t>
            </w:r>
          </w:p>
        </w:tc>
        <w:tc>
          <w:tcPr>
            <w:tcW w:w="6379" w:type="dxa"/>
            <w:shd w:val="clear" w:color="auto" w:fill="auto"/>
            <w:vAlign w:val="bottom"/>
            <w:hideMark/>
          </w:tcPr>
          <w:p w:rsidR="007F6A3A" w:rsidRPr="00C04A75" w:rsidRDefault="007F6A3A" w:rsidP="006E7810">
            <w:pPr>
              <w:tabs>
                <w:tab w:val="left" w:pos="7655"/>
              </w:tabs>
            </w:pPr>
            <w:r w:rsidRPr="00C04A75">
              <w:rPr>
                <w:sz w:val="22"/>
                <w:szCs w:val="22"/>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в том числе дорожными знаками, дорожными ограждениями, светофорами и другими устройствами для регулирования дорожного движения, остановочными пунктами, пешеходны</w:t>
            </w:r>
            <w:r w:rsidR="006E7810">
              <w:rPr>
                <w:sz w:val="22"/>
                <w:szCs w:val="22"/>
              </w:rPr>
              <w:t xml:space="preserve">ми дорожками, нанесение линий </w:t>
            </w:r>
            <w:r w:rsidRPr="00C04A75">
              <w:rPr>
                <w:sz w:val="22"/>
                <w:szCs w:val="22"/>
              </w:rPr>
              <w:t>дорожной разметки на дорогах общего пользования и на пешеходных переходах</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1 102,70</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contextualSpacing/>
            </w:pPr>
            <w:r w:rsidRPr="00C04A75">
              <w:rPr>
                <w:sz w:val="22"/>
                <w:szCs w:val="22"/>
              </w:rPr>
              <w:t xml:space="preserve">Подпрограмма «Благоустройство территории </w:t>
            </w:r>
            <w:r w:rsidR="008F7DE8">
              <w:rPr>
                <w:sz w:val="22"/>
                <w:szCs w:val="22"/>
              </w:rPr>
              <w:t xml:space="preserve">                                      </w:t>
            </w:r>
            <w:r w:rsidRPr="00C04A75">
              <w:rPr>
                <w:sz w:val="22"/>
                <w:szCs w:val="22"/>
              </w:rPr>
              <w:t xml:space="preserve">города Ставрополя» </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31 235,24</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из них:</w:t>
            </w:r>
          </w:p>
        </w:tc>
        <w:tc>
          <w:tcPr>
            <w:tcW w:w="1559" w:type="dxa"/>
            <w:shd w:val="clear" w:color="auto" w:fill="auto"/>
            <w:noWrap/>
            <w:hideMark/>
          </w:tcPr>
          <w:p w:rsidR="007F6A3A" w:rsidRPr="00C04A75" w:rsidRDefault="007F6A3A" w:rsidP="00F1172C">
            <w:pPr>
              <w:tabs>
                <w:tab w:val="left" w:pos="7655"/>
              </w:tabs>
              <w:jc w:val="right"/>
            </w:pPr>
          </w:p>
        </w:tc>
      </w:tr>
      <w:tr w:rsidR="007F6A3A" w:rsidRPr="00C04A75" w:rsidTr="00F1172C">
        <w:trPr>
          <w:cantSplit/>
          <w:trHeight w:val="20"/>
        </w:trPr>
        <w:tc>
          <w:tcPr>
            <w:tcW w:w="1418" w:type="dxa"/>
          </w:tcPr>
          <w:p w:rsidR="007F6A3A" w:rsidRPr="00C04A75" w:rsidRDefault="007F6A3A" w:rsidP="00F1172C">
            <w:pPr>
              <w:tabs>
                <w:tab w:val="left" w:pos="7655"/>
              </w:tabs>
              <w:jc w:val="center"/>
            </w:pPr>
            <w:r w:rsidRPr="00C04A75">
              <w:rPr>
                <w:sz w:val="22"/>
                <w:szCs w:val="22"/>
              </w:rPr>
              <w:t>0503</w:t>
            </w: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 xml:space="preserve">Содержание центральной части города Ставрополя </w:t>
            </w:r>
          </w:p>
        </w:tc>
        <w:tc>
          <w:tcPr>
            <w:tcW w:w="1559" w:type="dxa"/>
            <w:shd w:val="clear" w:color="auto" w:fill="auto"/>
            <w:noWrap/>
            <w:hideMark/>
          </w:tcPr>
          <w:p w:rsidR="007F6A3A" w:rsidRPr="00C04A75" w:rsidRDefault="007F6A3A" w:rsidP="00F1172C">
            <w:pPr>
              <w:tabs>
                <w:tab w:val="left" w:pos="7655"/>
              </w:tabs>
              <w:jc w:val="right"/>
              <w:rPr>
                <w:highlight w:val="yellow"/>
              </w:rPr>
            </w:pPr>
            <w:r w:rsidRPr="00C04A75">
              <w:rPr>
                <w:sz w:val="22"/>
                <w:szCs w:val="22"/>
              </w:rPr>
              <w:t>15 688,52</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в том числе:</w:t>
            </w:r>
          </w:p>
        </w:tc>
        <w:tc>
          <w:tcPr>
            <w:tcW w:w="1559" w:type="dxa"/>
            <w:shd w:val="clear" w:color="auto" w:fill="auto"/>
            <w:noWrap/>
            <w:hideMark/>
          </w:tcPr>
          <w:p w:rsidR="007F6A3A" w:rsidRPr="00C04A75" w:rsidRDefault="007F6A3A" w:rsidP="00F1172C">
            <w:pPr>
              <w:tabs>
                <w:tab w:val="left" w:pos="7655"/>
              </w:tabs>
              <w:jc w:val="right"/>
            </w:pP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Ленинский район</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9 024,84</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Октябрьский район</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6 663,68</w:t>
            </w:r>
          </w:p>
        </w:tc>
      </w:tr>
      <w:tr w:rsidR="007F6A3A" w:rsidRPr="00C04A75" w:rsidTr="00F1172C">
        <w:trPr>
          <w:cantSplit/>
          <w:trHeight w:val="20"/>
        </w:trPr>
        <w:tc>
          <w:tcPr>
            <w:tcW w:w="1418" w:type="dxa"/>
          </w:tcPr>
          <w:p w:rsidR="007F6A3A" w:rsidRPr="00C04A75" w:rsidRDefault="007F6A3A" w:rsidP="00F1172C">
            <w:pPr>
              <w:tabs>
                <w:tab w:val="left" w:pos="7655"/>
              </w:tabs>
              <w:jc w:val="center"/>
            </w:pPr>
            <w:r w:rsidRPr="00C04A75">
              <w:rPr>
                <w:sz w:val="22"/>
                <w:szCs w:val="22"/>
              </w:rPr>
              <w:t>0503</w:t>
            </w:r>
          </w:p>
        </w:tc>
        <w:tc>
          <w:tcPr>
            <w:tcW w:w="6379" w:type="dxa"/>
            <w:shd w:val="clear" w:color="auto" w:fill="auto"/>
            <w:hideMark/>
          </w:tcPr>
          <w:p w:rsidR="007F6A3A" w:rsidRPr="00C04A75" w:rsidRDefault="007F6A3A" w:rsidP="00F1172C">
            <w:r w:rsidRPr="00C04A75">
              <w:rPr>
                <w:sz w:val="22"/>
                <w:szCs w:val="22"/>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14 131,48</w:t>
            </w:r>
          </w:p>
        </w:tc>
      </w:tr>
      <w:tr w:rsidR="007F6A3A" w:rsidRPr="00C04A75" w:rsidTr="00F1172C">
        <w:trPr>
          <w:cantSplit/>
          <w:trHeight w:val="20"/>
        </w:trPr>
        <w:tc>
          <w:tcPr>
            <w:tcW w:w="1418" w:type="dxa"/>
          </w:tcPr>
          <w:p w:rsidR="007F6A3A" w:rsidRPr="00C04A75" w:rsidRDefault="007F6A3A" w:rsidP="00F1172C">
            <w:pPr>
              <w:tabs>
                <w:tab w:val="left" w:pos="7655"/>
              </w:tabs>
              <w:jc w:val="center"/>
            </w:pPr>
            <w:r w:rsidRPr="00C04A75">
              <w:rPr>
                <w:sz w:val="22"/>
                <w:szCs w:val="22"/>
              </w:rPr>
              <w:t>0503</w:t>
            </w:r>
          </w:p>
        </w:tc>
        <w:tc>
          <w:tcPr>
            <w:tcW w:w="6379" w:type="dxa"/>
            <w:shd w:val="clear" w:color="auto" w:fill="auto"/>
            <w:hideMark/>
          </w:tcPr>
          <w:p w:rsidR="007F6A3A" w:rsidRPr="00C04A75" w:rsidRDefault="007F6A3A" w:rsidP="00F1172C">
            <w:r w:rsidRPr="00C04A75">
              <w:rPr>
                <w:sz w:val="22"/>
                <w:szCs w:val="22"/>
              </w:rPr>
              <w:t>Обустройство тротуаров в центральной части города Ставрополя</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1 415,24</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Муниципальная программа «Культура города Ставрополя на 2014 - 2016 годы»</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14 982,06</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в том числе:</w:t>
            </w:r>
          </w:p>
        </w:tc>
        <w:tc>
          <w:tcPr>
            <w:tcW w:w="1559" w:type="dxa"/>
            <w:shd w:val="clear" w:color="auto" w:fill="auto"/>
            <w:noWrap/>
            <w:hideMark/>
          </w:tcPr>
          <w:p w:rsidR="007F6A3A" w:rsidRPr="00C04A75" w:rsidRDefault="007F6A3A" w:rsidP="00F1172C">
            <w:pPr>
              <w:tabs>
                <w:tab w:val="left" w:pos="7655"/>
              </w:tabs>
              <w:jc w:val="right"/>
            </w:pP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Подпрограмма «Развитие культуры города Ставрополя»</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14 982,06</w:t>
            </w:r>
          </w:p>
        </w:tc>
      </w:tr>
      <w:tr w:rsidR="007F6A3A" w:rsidRPr="00C04A75" w:rsidTr="00F1172C">
        <w:trPr>
          <w:cantSplit/>
          <w:trHeight w:val="20"/>
        </w:trPr>
        <w:tc>
          <w:tcPr>
            <w:tcW w:w="1418" w:type="dxa"/>
          </w:tcPr>
          <w:p w:rsidR="007F6A3A" w:rsidRPr="00C04A75" w:rsidRDefault="007F6A3A" w:rsidP="00F1172C">
            <w:pPr>
              <w:tabs>
                <w:tab w:val="left" w:pos="7655"/>
              </w:tabs>
              <w:jc w:val="center"/>
            </w:pPr>
          </w:p>
        </w:tc>
        <w:tc>
          <w:tcPr>
            <w:tcW w:w="6379" w:type="dxa"/>
            <w:shd w:val="clear" w:color="auto" w:fill="auto"/>
            <w:vAlign w:val="bottom"/>
            <w:hideMark/>
          </w:tcPr>
          <w:p w:rsidR="007F6A3A" w:rsidRPr="00C04A75" w:rsidRDefault="007F6A3A" w:rsidP="00F1172C">
            <w:pPr>
              <w:tabs>
                <w:tab w:val="left" w:pos="7655"/>
              </w:tabs>
            </w:pPr>
            <w:r w:rsidRPr="00C04A75">
              <w:rPr>
                <w:sz w:val="22"/>
                <w:szCs w:val="22"/>
              </w:rPr>
              <w:t>из них:</w:t>
            </w:r>
          </w:p>
        </w:tc>
        <w:tc>
          <w:tcPr>
            <w:tcW w:w="1559" w:type="dxa"/>
            <w:shd w:val="clear" w:color="auto" w:fill="auto"/>
            <w:noWrap/>
            <w:hideMark/>
          </w:tcPr>
          <w:p w:rsidR="007F6A3A" w:rsidRPr="00C04A75" w:rsidRDefault="007F6A3A" w:rsidP="00F1172C">
            <w:pPr>
              <w:tabs>
                <w:tab w:val="left" w:pos="7655"/>
              </w:tabs>
              <w:jc w:val="right"/>
            </w:pPr>
          </w:p>
        </w:tc>
      </w:tr>
      <w:tr w:rsidR="007F6A3A" w:rsidRPr="00C04A75" w:rsidTr="00F1172C">
        <w:trPr>
          <w:cantSplit/>
          <w:trHeight w:val="20"/>
        </w:trPr>
        <w:tc>
          <w:tcPr>
            <w:tcW w:w="1418" w:type="dxa"/>
          </w:tcPr>
          <w:p w:rsidR="007F6A3A" w:rsidRPr="00C04A75" w:rsidRDefault="007F6A3A" w:rsidP="00F1172C">
            <w:pPr>
              <w:tabs>
                <w:tab w:val="left" w:pos="7655"/>
              </w:tabs>
              <w:jc w:val="center"/>
            </w:pPr>
            <w:r w:rsidRPr="00C04A75">
              <w:rPr>
                <w:sz w:val="22"/>
                <w:szCs w:val="22"/>
              </w:rPr>
              <w:t>0113</w:t>
            </w:r>
          </w:p>
        </w:tc>
        <w:tc>
          <w:tcPr>
            <w:tcW w:w="6379" w:type="dxa"/>
            <w:shd w:val="clear" w:color="auto" w:fill="auto"/>
            <w:vAlign w:val="bottom"/>
            <w:hideMark/>
          </w:tcPr>
          <w:p w:rsidR="007F6A3A" w:rsidRPr="00C04A75" w:rsidRDefault="007F6A3A" w:rsidP="008F7DE8">
            <w:pPr>
              <w:tabs>
                <w:tab w:val="left" w:pos="7655"/>
              </w:tabs>
            </w:pPr>
            <w:r w:rsidRPr="00C04A75">
              <w:rPr>
                <w:sz w:val="22"/>
                <w:szCs w:val="22"/>
              </w:rPr>
              <w:t xml:space="preserve">Проведение ремонтно-реставрационных работ здания </w:t>
            </w:r>
            <w:r w:rsidR="008F7DE8">
              <w:rPr>
                <w:sz w:val="22"/>
                <w:szCs w:val="22"/>
              </w:rPr>
              <w:t>–</w:t>
            </w:r>
            <w:r w:rsidRPr="00C04A75">
              <w:rPr>
                <w:sz w:val="22"/>
                <w:szCs w:val="22"/>
              </w:rPr>
              <w:t xml:space="preserve">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w:t>
            </w:r>
            <w:proofErr w:type="gramStart"/>
            <w:r w:rsidRPr="00C04A75">
              <w:rPr>
                <w:sz w:val="22"/>
                <w:szCs w:val="22"/>
              </w:rPr>
              <w:t>записи актов гражданского состояния управления записи актов гражданского состояния Ставропольского края</w:t>
            </w:r>
            <w:proofErr w:type="gramEnd"/>
            <w:r w:rsidRPr="00C04A75">
              <w:rPr>
                <w:sz w:val="22"/>
                <w:szCs w:val="22"/>
              </w:rPr>
              <w:t xml:space="preserve"> по городу Ставрополю (в том числе научно-проектная документация)</w:t>
            </w:r>
          </w:p>
        </w:tc>
        <w:tc>
          <w:tcPr>
            <w:tcW w:w="1559" w:type="dxa"/>
            <w:shd w:val="clear" w:color="auto" w:fill="auto"/>
            <w:noWrap/>
            <w:hideMark/>
          </w:tcPr>
          <w:p w:rsidR="007F6A3A" w:rsidRPr="00C04A75" w:rsidRDefault="007F6A3A" w:rsidP="00F1172C">
            <w:pPr>
              <w:tabs>
                <w:tab w:val="left" w:pos="7655"/>
              </w:tabs>
              <w:jc w:val="right"/>
            </w:pPr>
            <w:r w:rsidRPr="00C04A75">
              <w:rPr>
                <w:sz w:val="22"/>
                <w:szCs w:val="22"/>
              </w:rPr>
              <w:t>14 982,06</w:t>
            </w:r>
          </w:p>
        </w:tc>
      </w:tr>
      <w:tr w:rsidR="007F6A3A" w:rsidRPr="00C04A75" w:rsidTr="00F1172C">
        <w:trPr>
          <w:cantSplit/>
          <w:trHeight w:val="20"/>
        </w:trPr>
        <w:tc>
          <w:tcPr>
            <w:tcW w:w="1418" w:type="dxa"/>
            <w:vAlign w:val="center"/>
          </w:tcPr>
          <w:p w:rsidR="007F6A3A" w:rsidRPr="00C04A75" w:rsidRDefault="007F6A3A" w:rsidP="00F1172C">
            <w:pPr>
              <w:tabs>
                <w:tab w:val="left" w:pos="7655"/>
              </w:tabs>
              <w:jc w:val="center"/>
            </w:pPr>
          </w:p>
        </w:tc>
        <w:tc>
          <w:tcPr>
            <w:tcW w:w="6379" w:type="dxa"/>
            <w:shd w:val="clear" w:color="auto" w:fill="auto"/>
            <w:hideMark/>
          </w:tcPr>
          <w:p w:rsidR="007F6A3A" w:rsidRPr="00C04A75" w:rsidRDefault="007F6A3A" w:rsidP="00F1172C">
            <w:pPr>
              <w:tabs>
                <w:tab w:val="left" w:pos="7655"/>
              </w:tabs>
              <w:rPr>
                <w:bCs/>
              </w:rPr>
            </w:pPr>
            <w:r w:rsidRPr="00C04A75">
              <w:rPr>
                <w:bCs/>
                <w:sz w:val="22"/>
                <w:szCs w:val="22"/>
              </w:rPr>
              <w:t>Всего:</w:t>
            </w:r>
          </w:p>
        </w:tc>
        <w:tc>
          <w:tcPr>
            <w:tcW w:w="1559" w:type="dxa"/>
            <w:shd w:val="clear" w:color="auto" w:fill="auto"/>
            <w:noWrap/>
            <w:hideMark/>
          </w:tcPr>
          <w:p w:rsidR="007F6A3A" w:rsidRPr="00C04A75" w:rsidRDefault="007F6A3A" w:rsidP="00F1172C">
            <w:pPr>
              <w:tabs>
                <w:tab w:val="left" w:pos="7655"/>
              </w:tabs>
              <w:jc w:val="right"/>
              <w:rPr>
                <w:bCs/>
              </w:rPr>
            </w:pPr>
            <w:r w:rsidRPr="00C04A75">
              <w:rPr>
                <w:bCs/>
                <w:sz w:val="22"/>
                <w:szCs w:val="22"/>
              </w:rPr>
              <w:t>67 500,00</w:t>
            </w:r>
            <w:r w:rsidR="00EA79D6">
              <w:rPr>
                <w:bCs/>
                <w:sz w:val="22"/>
                <w:szCs w:val="22"/>
              </w:rPr>
              <w:t>»;</w:t>
            </w:r>
          </w:p>
        </w:tc>
      </w:tr>
    </w:tbl>
    <w:p w:rsidR="00823429" w:rsidRDefault="00823429" w:rsidP="008F7D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354B2F">
        <w:rPr>
          <w:rFonts w:ascii="Times New Roman" w:hAnsi="Times New Roman" w:cs="Times New Roman"/>
          <w:sz w:val="28"/>
          <w:szCs w:val="28"/>
        </w:rPr>
        <w:t>9</w:t>
      </w:r>
      <w:r w:rsidRPr="006328F3">
        <w:rPr>
          <w:rFonts w:ascii="Times New Roman" w:hAnsi="Times New Roman" w:cs="Times New Roman"/>
          <w:sz w:val="28"/>
          <w:szCs w:val="28"/>
        </w:rPr>
        <w:t>)</w:t>
      </w:r>
      <w:r w:rsidR="008F7DE8">
        <w:rPr>
          <w:rFonts w:ascii="Times New Roman" w:hAnsi="Times New Roman" w:cs="Times New Roman"/>
          <w:sz w:val="28"/>
          <w:szCs w:val="28"/>
        </w:rPr>
        <w:t> </w:t>
      </w:r>
      <w:hyperlink r:id="rId28"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17 из</w:t>
      </w:r>
      <w:r w:rsidRPr="006328F3">
        <w:rPr>
          <w:rFonts w:ascii="Times New Roman" w:hAnsi="Times New Roman" w:cs="Times New Roman"/>
          <w:sz w:val="28"/>
          <w:szCs w:val="28"/>
        </w:rPr>
        <w:t>ложить в следующей редакции:</w:t>
      </w:r>
    </w:p>
    <w:p w:rsidR="00823429" w:rsidRDefault="00823429" w:rsidP="00823429">
      <w:pPr>
        <w:pStyle w:val="ConsPlusNormal"/>
        <w:ind w:firstLine="540"/>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7F6A3A" w:rsidTr="00F1172C">
        <w:tc>
          <w:tcPr>
            <w:tcW w:w="5070" w:type="dxa"/>
          </w:tcPr>
          <w:p w:rsidR="007F6A3A" w:rsidRPr="00F852A5" w:rsidRDefault="007F6A3A" w:rsidP="00F1172C">
            <w:pPr>
              <w:pStyle w:val="a3"/>
              <w:rPr>
                <w:sz w:val="28"/>
                <w:szCs w:val="28"/>
              </w:rPr>
            </w:pPr>
            <w:r>
              <w:rPr>
                <w:b/>
                <w:sz w:val="28"/>
                <w:szCs w:val="28"/>
              </w:rPr>
              <w:br w:type="page"/>
            </w:r>
          </w:p>
        </w:tc>
        <w:tc>
          <w:tcPr>
            <w:tcW w:w="4394" w:type="dxa"/>
          </w:tcPr>
          <w:p w:rsidR="007F6A3A" w:rsidRPr="00F852A5" w:rsidRDefault="00EA79D6" w:rsidP="00F1172C">
            <w:pPr>
              <w:spacing w:line="240" w:lineRule="exact"/>
              <w:jc w:val="center"/>
              <w:rPr>
                <w:sz w:val="28"/>
                <w:szCs w:val="28"/>
              </w:rPr>
            </w:pPr>
            <w:r>
              <w:rPr>
                <w:sz w:val="28"/>
                <w:szCs w:val="28"/>
              </w:rPr>
              <w:t>«</w:t>
            </w:r>
            <w:r w:rsidR="007F6A3A" w:rsidRPr="00F852A5">
              <w:rPr>
                <w:sz w:val="28"/>
                <w:szCs w:val="28"/>
              </w:rPr>
              <w:t xml:space="preserve">ПРИЛОЖЕНИЕ </w:t>
            </w:r>
            <w:r w:rsidR="007F6A3A">
              <w:rPr>
                <w:sz w:val="28"/>
                <w:szCs w:val="28"/>
              </w:rPr>
              <w:t>17</w:t>
            </w:r>
          </w:p>
          <w:p w:rsidR="007F6A3A" w:rsidRPr="00F852A5" w:rsidRDefault="007F6A3A" w:rsidP="00F1172C">
            <w:pPr>
              <w:spacing w:line="240" w:lineRule="exact"/>
              <w:jc w:val="center"/>
              <w:rPr>
                <w:sz w:val="28"/>
                <w:szCs w:val="28"/>
              </w:rPr>
            </w:pPr>
          </w:p>
          <w:p w:rsidR="007F6A3A" w:rsidRPr="00F852A5" w:rsidRDefault="007F6A3A" w:rsidP="00F1172C">
            <w:pPr>
              <w:spacing w:line="240" w:lineRule="exact"/>
              <w:jc w:val="center"/>
              <w:rPr>
                <w:sz w:val="28"/>
                <w:szCs w:val="28"/>
              </w:rPr>
            </w:pPr>
            <w:r w:rsidRPr="00F852A5">
              <w:rPr>
                <w:sz w:val="28"/>
                <w:szCs w:val="28"/>
              </w:rPr>
              <w:t>к решению</w:t>
            </w:r>
          </w:p>
          <w:p w:rsidR="007F6A3A" w:rsidRPr="00F852A5" w:rsidRDefault="007F6A3A" w:rsidP="00F1172C">
            <w:pPr>
              <w:spacing w:line="240" w:lineRule="exact"/>
              <w:jc w:val="center"/>
              <w:rPr>
                <w:sz w:val="28"/>
                <w:szCs w:val="28"/>
              </w:rPr>
            </w:pPr>
            <w:r w:rsidRPr="00F852A5">
              <w:rPr>
                <w:sz w:val="28"/>
                <w:szCs w:val="28"/>
              </w:rPr>
              <w:t>Ставропольской городской Думы</w:t>
            </w:r>
          </w:p>
          <w:p w:rsidR="007F6A3A" w:rsidRPr="00F852A5" w:rsidRDefault="007F6A3A" w:rsidP="00F1172C">
            <w:pPr>
              <w:spacing w:line="240" w:lineRule="exact"/>
              <w:jc w:val="center"/>
              <w:rPr>
                <w:sz w:val="28"/>
                <w:szCs w:val="28"/>
              </w:rPr>
            </w:pPr>
            <w:r w:rsidRPr="00322A58">
              <w:rPr>
                <w:sz w:val="28"/>
                <w:szCs w:val="28"/>
              </w:rPr>
              <w:t>от 25 декабря 2013 г. № 440</w:t>
            </w:r>
          </w:p>
        </w:tc>
      </w:tr>
    </w:tbl>
    <w:p w:rsidR="006E7810" w:rsidRDefault="006E7810" w:rsidP="008F7DE8">
      <w:pPr>
        <w:spacing w:line="240" w:lineRule="exact"/>
        <w:jc w:val="center"/>
        <w:rPr>
          <w:sz w:val="28"/>
          <w:szCs w:val="28"/>
        </w:rPr>
      </w:pPr>
    </w:p>
    <w:p w:rsidR="006E7810" w:rsidRDefault="006E7810" w:rsidP="008F7DE8">
      <w:pPr>
        <w:spacing w:line="240" w:lineRule="exact"/>
        <w:jc w:val="center"/>
        <w:rPr>
          <w:sz w:val="28"/>
          <w:szCs w:val="28"/>
        </w:rPr>
      </w:pPr>
    </w:p>
    <w:p w:rsidR="007F6A3A" w:rsidRPr="008F19FB" w:rsidRDefault="007F6A3A" w:rsidP="008F7DE8">
      <w:pPr>
        <w:spacing w:line="240" w:lineRule="exact"/>
        <w:jc w:val="center"/>
        <w:rPr>
          <w:sz w:val="28"/>
          <w:szCs w:val="28"/>
        </w:rPr>
      </w:pPr>
      <w:r w:rsidRPr="008F19FB">
        <w:rPr>
          <w:sz w:val="28"/>
          <w:szCs w:val="28"/>
        </w:rPr>
        <w:lastRenderedPageBreak/>
        <w:t>ПРОГРАММА</w:t>
      </w:r>
    </w:p>
    <w:p w:rsidR="007F6A3A" w:rsidRPr="008F19FB" w:rsidRDefault="007F6A3A" w:rsidP="008F7DE8">
      <w:pPr>
        <w:pStyle w:val="2"/>
        <w:spacing w:line="240" w:lineRule="exact"/>
        <w:ind w:firstLine="0"/>
        <w:jc w:val="center"/>
        <w:rPr>
          <w:sz w:val="28"/>
          <w:szCs w:val="28"/>
        </w:rPr>
      </w:pPr>
      <w:r w:rsidRPr="008F19FB">
        <w:rPr>
          <w:sz w:val="28"/>
          <w:szCs w:val="28"/>
        </w:rPr>
        <w:t>муниципальных заимствований</w:t>
      </w:r>
    </w:p>
    <w:p w:rsidR="007F6A3A" w:rsidRDefault="007F6A3A" w:rsidP="008F7DE8">
      <w:pPr>
        <w:pStyle w:val="2"/>
        <w:spacing w:line="240" w:lineRule="exact"/>
        <w:ind w:firstLine="0"/>
        <w:jc w:val="center"/>
        <w:rPr>
          <w:sz w:val="28"/>
          <w:szCs w:val="28"/>
        </w:rPr>
      </w:pPr>
      <w:r>
        <w:rPr>
          <w:sz w:val="28"/>
          <w:szCs w:val="28"/>
        </w:rPr>
        <w:t xml:space="preserve">муниципального образования </w:t>
      </w:r>
      <w:r w:rsidRPr="008F19FB">
        <w:rPr>
          <w:sz w:val="28"/>
          <w:szCs w:val="28"/>
        </w:rPr>
        <w:t>города Ставрополя</w:t>
      </w:r>
    </w:p>
    <w:p w:rsidR="007F6A3A" w:rsidRPr="008F19FB" w:rsidRDefault="007F6A3A" w:rsidP="008F7DE8">
      <w:pPr>
        <w:pStyle w:val="2"/>
        <w:spacing w:line="240" w:lineRule="exact"/>
        <w:ind w:firstLine="0"/>
        <w:jc w:val="center"/>
        <w:rPr>
          <w:sz w:val="28"/>
          <w:szCs w:val="28"/>
        </w:rPr>
      </w:pPr>
      <w:r w:rsidRPr="008F19FB">
        <w:rPr>
          <w:sz w:val="28"/>
          <w:szCs w:val="28"/>
        </w:rPr>
        <w:t>на 201</w:t>
      </w:r>
      <w:r>
        <w:rPr>
          <w:sz w:val="28"/>
          <w:szCs w:val="28"/>
        </w:rPr>
        <w:t xml:space="preserve">4 </w:t>
      </w:r>
      <w:r w:rsidRPr="008F19FB">
        <w:rPr>
          <w:sz w:val="28"/>
          <w:szCs w:val="28"/>
        </w:rPr>
        <w:t>год</w:t>
      </w:r>
      <w:r>
        <w:rPr>
          <w:sz w:val="28"/>
          <w:szCs w:val="28"/>
        </w:rPr>
        <w:t xml:space="preserve"> и плановый период 2015 и 2016 годов</w:t>
      </w:r>
    </w:p>
    <w:p w:rsidR="007F6A3A" w:rsidRPr="008F19FB" w:rsidRDefault="007F6A3A" w:rsidP="007F6A3A">
      <w:pPr>
        <w:pStyle w:val="2"/>
        <w:ind w:left="567" w:firstLine="0"/>
        <w:jc w:val="center"/>
        <w:rPr>
          <w:sz w:val="28"/>
          <w:szCs w:val="28"/>
        </w:rPr>
      </w:pPr>
    </w:p>
    <w:p w:rsidR="007F6A3A" w:rsidRPr="008F7DE8" w:rsidRDefault="008F7DE8" w:rsidP="008F7DE8">
      <w:pPr>
        <w:pStyle w:val="ac"/>
        <w:numPr>
          <w:ilvl w:val="0"/>
          <w:numId w:val="8"/>
        </w:numPr>
        <w:tabs>
          <w:tab w:val="left" w:pos="993"/>
        </w:tabs>
        <w:spacing w:line="240" w:lineRule="exact"/>
        <w:ind w:left="142" w:firstLine="567"/>
        <w:jc w:val="center"/>
        <w:rPr>
          <w:sz w:val="28"/>
          <w:szCs w:val="28"/>
        </w:rPr>
      </w:pPr>
      <w:r w:rsidRPr="008F7DE8">
        <w:rPr>
          <w:sz w:val="28"/>
          <w:szCs w:val="28"/>
        </w:rPr>
        <w:t xml:space="preserve">Муниципальные </w:t>
      </w:r>
      <w:r w:rsidR="007F6A3A" w:rsidRPr="008F7DE8">
        <w:rPr>
          <w:sz w:val="28"/>
          <w:szCs w:val="28"/>
        </w:rPr>
        <w:t xml:space="preserve">заимствования муниципального образования </w:t>
      </w:r>
    </w:p>
    <w:p w:rsidR="007F6A3A" w:rsidRDefault="007F6A3A" w:rsidP="008F7DE8">
      <w:pPr>
        <w:tabs>
          <w:tab w:val="left" w:pos="993"/>
        </w:tabs>
        <w:spacing w:line="240" w:lineRule="exact"/>
        <w:ind w:left="142" w:firstLine="567"/>
        <w:jc w:val="center"/>
        <w:rPr>
          <w:sz w:val="28"/>
          <w:szCs w:val="28"/>
        </w:rPr>
      </w:pPr>
      <w:r>
        <w:rPr>
          <w:sz w:val="28"/>
          <w:szCs w:val="28"/>
        </w:rPr>
        <w:t>города Ставрополя на 2014 год</w:t>
      </w:r>
    </w:p>
    <w:p w:rsidR="007F6A3A" w:rsidRDefault="007F6A3A" w:rsidP="007F6A3A">
      <w:pPr>
        <w:spacing w:line="240" w:lineRule="exact"/>
        <w:jc w:val="right"/>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143"/>
        <w:gridCol w:w="2126"/>
      </w:tblGrid>
      <w:tr w:rsidR="007F6A3A" w:rsidRPr="004B211A" w:rsidTr="00F1172C">
        <w:trPr>
          <w:trHeight w:val="20"/>
          <w:jc w:val="center"/>
        </w:trPr>
        <w:tc>
          <w:tcPr>
            <w:tcW w:w="5436" w:type="dxa"/>
            <w:tcBorders>
              <w:top w:val="nil"/>
              <w:left w:val="nil"/>
              <w:bottom w:val="single" w:sz="4" w:space="0" w:color="auto"/>
              <w:right w:val="nil"/>
            </w:tcBorders>
            <w:shd w:val="clear" w:color="auto" w:fill="auto"/>
            <w:vAlign w:val="bottom"/>
          </w:tcPr>
          <w:p w:rsidR="007F6A3A" w:rsidRPr="004B211A" w:rsidRDefault="007F6A3A" w:rsidP="00F1172C"/>
        </w:tc>
        <w:tc>
          <w:tcPr>
            <w:tcW w:w="1741" w:type="dxa"/>
            <w:tcBorders>
              <w:top w:val="nil"/>
              <w:left w:val="nil"/>
              <w:bottom w:val="single" w:sz="4" w:space="0" w:color="auto"/>
              <w:right w:val="nil"/>
            </w:tcBorders>
            <w:shd w:val="clear" w:color="auto" w:fill="auto"/>
            <w:vAlign w:val="bottom"/>
          </w:tcPr>
          <w:p w:rsidR="007F6A3A" w:rsidRPr="004B211A" w:rsidRDefault="007F6A3A" w:rsidP="00F1172C">
            <w:pPr>
              <w:jc w:val="right"/>
            </w:pPr>
          </w:p>
        </w:tc>
        <w:tc>
          <w:tcPr>
            <w:tcW w:w="2287" w:type="dxa"/>
            <w:gridSpan w:val="3"/>
            <w:tcBorders>
              <w:top w:val="nil"/>
              <w:left w:val="nil"/>
              <w:bottom w:val="single" w:sz="4" w:space="0" w:color="auto"/>
              <w:right w:val="nil"/>
            </w:tcBorders>
            <w:shd w:val="clear" w:color="auto" w:fill="auto"/>
            <w:vAlign w:val="bottom"/>
          </w:tcPr>
          <w:p w:rsidR="007F6A3A" w:rsidRPr="004B211A" w:rsidRDefault="007F6A3A" w:rsidP="00F1172C">
            <w:pPr>
              <w:ind w:right="-52"/>
              <w:jc w:val="right"/>
            </w:pPr>
            <w:r w:rsidRPr="004B211A">
              <w:rPr>
                <w:sz w:val="22"/>
                <w:szCs w:val="22"/>
              </w:rPr>
              <w:t>(тыс. рублей)</w:t>
            </w:r>
          </w:p>
        </w:tc>
      </w:tr>
      <w:tr w:rsidR="007F6A3A" w:rsidRPr="004B211A" w:rsidTr="00F1172C">
        <w:trPr>
          <w:trHeight w:val="20"/>
          <w:jc w:val="center"/>
        </w:trPr>
        <w:tc>
          <w:tcPr>
            <w:tcW w:w="5436" w:type="dxa"/>
            <w:vMerge w:val="restart"/>
            <w:tcBorders>
              <w:top w:val="single" w:sz="4" w:space="0" w:color="auto"/>
            </w:tcBorders>
            <w:shd w:val="clear" w:color="auto" w:fill="auto"/>
          </w:tcPr>
          <w:p w:rsidR="007F6A3A" w:rsidRPr="004B211A" w:rsidRDefault="007F6A3A" w:rsidP="00F1172C">
            <w:pPr>
              <w:ind w:left="-1192" w:firstLine="1192"/>
              <w:jc w:val="center"/>
            </w:pPr>
            <w:r>
              <w:rPr>
                <w:sz w:val="22"/>
                <w:szCs w:val="22"/>
              </w:rPr>
              <w:t>Вид</w:t>
            </w:r>
            <w:r w:rsidRPr="004B211A">
              <w:rPr>
                <w:sz w:val="22"/>
                <w:szCs w:val="22"/>
              </w:rPr>
              <w:t xml:space="preserve"> заимствовани</w:t>
            </w:r>
            <w:r>
              <w:rPr>
                <w:sz w:val="22"/>
                <w:szCs w:val="22"/>
              </w:rPr>
              <w:t>я</w:t>
            </w:r>
          </w:p>
        </w:tc>
        <w:tc>
          <w:tcPr>
            <w:tcW w:w="4028" w:type="dxa"/>
            <w:gridSpan w:val="4"/>
            <w:tcBorders>
              <w:top w:val="single" w:sz="4" w:space="0" w:color="auto"/>
            </w:tcBorders>
            <w:shd w:val="clear" w:color="auto" w:fill="auto"/>
          </w:tcPr>
          <w:p w:rsidR="007F6A3A" w:rsidRPr="004B211A" w:rsidRDefault="007F6A3A" w:rsidP="00F1172C">
            <w:pPr>
              <w:jc w:val="center"/>
            </w:pPr>
            <w:r w:rsidRPr="004B211A">
              <w:rPr>
                <w:sz w:val="22"/>
                <w:szCs w:val="22"/>
              </w:rPr>
              <w:t>Сумма</w:t>
            </w:r>
          </w:p>
        </w:tc>
      </w:tr>
      <w:tr w:rsidR="007F6A3A" w:rsidRPr="004B211A" w:rsidTr="00F1172C">
        <w:trPr>
          <w:trHeight w:val="20"/>
          <w:jc w:val="center"/>
        </w:trPr>
        <w:tc>
          <w:tcPr>
            <w:tcW w:w="5436" w:type="dxa"/>
            <w:vMerge/>
            <w:tcBorders>
              <w:bottom w:val="single" w:sz="4" w:space="0" w:color="auto"/>
            </w:tcBorders>
          </w:tcPr>
          <w:p w:rsidR="007F6A3A" w:rsidRPr="004B211A" w:rsidRDefault="007F6A3A" w:rsidP="00F1172C">
            <w:pPr>
              <w:jc w:val="center"/>
            </w:pPr>
          </w:p>
        </w:tc>
        <w:tc>
          <w:tcPr>
            <w:tcW w:w="1759" w:type="dxa"/>
            <w:gridSpan w:val="2"/>
            <w:tcBorders>
              <w:bottom w:val="single" w:sz="4" w:space="0" w:color="auto"/>
            </w:tcBorders>
            <w:shd w:val="clear" w:color="auto" w:fill="auto"/>
          </w:tcPr>
          <w:p w:rsidR="007F6A3A" w:rsidRPr="004B211A" w:rsidRDefault="007F6A3A" w:rsidP="00F1172C">
            <w:pPr>
              <w:jc w:val="center"/>
            </w:pPr>
            <w:r w:rsidRPr="004B211A">
              <w:rPr>
                <w:sz w:val="22"/>
                <w:szCs w:val="22"/>
              </w:rPr>
              <w:t>привлечение</w:t>
            </w:r>
          </w:p>
        </w:tc>
        <w:tc>
          <w:tcPr>
            <w:tcW w:w="2269" w:type="dxa"/>
            <w:gridSpan w:val="2"/>
            <w:tcBorders>
              <w:bottom w:val="single" w:sz="4" w:space="0" w:color="auto"/>
            </w:tcBorders>
            <w:shd w:val="clear" w:color="auto" w:fill="auto"/>
          </w:tcPr>
          <w:p w:rsidR="007F6A3A" w:rsidRPr="004B211A" w:rsidRDefault="007F6A3A" w:rsidP="00F1172C">
            <w:pPr>
              <w:jc w:val="center"/>
            </w:pPr>
            <w:r w:rsidRPr="004B211A">
              <w:rPr>
                <w:sz w:val="22"/>
                <w:szCs w:val="22"/>
              </w:rPr>
              <w:t>погашение</w:t>
            </w:r>
          </w:p>
          <w:p w:rsidR="007F6A3A" w:rsidRPr="004B211A" w:rsidRDefault="007F6A3A" w:rsidP="00F1172C">
            <w:pPr>
              <w:jc w:val="center"/>
            </w:pPr>
            <w:r w:rsidRPr="004B211A">
              <w:rPr>
                <w:sz w:val="22"/>
                <w:szCs w:val="22"/>
              </w:rPr>
              <w:t>основной суммы долга</w:t>
            </w:r>
          </w:p>
        </w:tc>
      </w:tr>
      <w:tr w:rsidR="007F6A3A" w:rsidRPr="004B211A" w:rsidTr="00F1172C">
        <w:trPr>
          <w:trHeight w:val="20"/>
          <w:jc w:val="center"/>
        </w:trPr>
        <w:tc>
          <w:tcPr>
            <w:tcW w:w="5436" w:type="dxa"/>
            <w:tcBorders>
              <w:top w:val="single" w:sz="4" w:space="0" w:color="auto"/>
              <w:left w:val="nil"/>
              <w:bottom w:val="nil"/>
              <w:right w:val="nil"/>
            </w:tcBorders>
            <w:shd w:val="clear" w:color="auto" w:fill="auto"/>
            <w:vAlign w:val="bottom"/>
          </w:tcPr>
          <w:p w:rsidR="007F6A3A" w:rsidRPr="004B211A" w:rsidRDefault="007F6A3A" w:rsidP="00F1172C">
            <w:pPr>
              <w:jc w:val="both"/>
            </w:pPr>
            <w:r>
              <w:rPr>
                <w:sz w:val="22"/>
                <w:szCs w:val="22"/>
              </w:rPr>
              <w:t>К</w:t>
            </w:r>
            <w:r w:rsidRPr="004B211A">
              <w:rPr>
                <w:sz w:val="22"/>
                <w:szCs w:val="22"/>
              </w:rPr>
              <w:t>редит</w:t>
            </w:r>
            <w:r>
              <w:rPr>
                <w:sz w:val="22"/>
                <w:szCs w:val="22"/>
              </w:rPr>
              <w:t>ы, полученные</w:t>
            </w:r>
            <w:r w:rsidRPr="004B211A">
              <w:rPr>
                <w:sz w:val="22"/>
                <w:szCs w:val="22"/>
              </w:rPr>
              <w:t xml:space="preserve"> от кредитных организаций</w:t>
            </w:r>
          </w:p>
        </w:tc>
        <w:tc>
          <w:tcPr>
            <w:tcW w:w="1759" w:type="dxa"/>
            <w:gridSpan w:val="2"/>
            <w:tcBorders>
              <w:top w:val="single" w:sz="4" w:space="0" w:color="auto"/>
              <w:left w:val="nil"/>
              <w:bottom w:val="nil"/>
              <w:right w:val="nil"/>
            </w:tcBorders>
            <w:shd w:val="clear" w:color="auto" w:fill="auto"/>
            <w:vAlign w:val="bottom"/>
          </w:tcPr>
          <w:p w:rsidR="007F6A3A" w:rsidRPr="004B211A" w:rsidRDefault="007F6A3A" w:rsidP="00913AB4">
            <w:pPr>
              <w:tabs>
                <w:tab w:val="left" w:pos="181"/>
              </w:tabs>
              <w:ind w:left="-46" w:hanging="130"/>
              <w:jc w:val="right"/>
            </w:pPr>
            <w:r>
              <w:rPr>
                <w:sz w:val="22"/>
                <w:szCs w:val="22"/>
              </w:rPr>
              <w:t>503</w:t>
            </w:r>
            <w:r w:rsidR="00913AB4">
              <w:rPr>
                <w:sz w:val="22"/>
                <w:szCs w:val="22"/>
              </w:rPr>
              <w:t> </w:t>
            </w:r>
            <w:r>
              <w:rPr>
                <w:sz w:val="22"/>
                <w:szCs w:val="22"/>
              </w:rPr>
              <w:t>399</w:t>
            </w:r>
            <w:r w:rsidRPr="004B211A">
              <w:rPr>
                <w:sz w:val="22"/>
                <w:szCs w:val="22"/>
              </w:rPr>
              <w:t>,</w:t>
            </w:r>
            <w:r>
              <w:rPr>
                <w:sz w:val="22"/>
                <w:szCs w:val="22"/>
              </w:rPr>
              <w:t>40</w:t>
            </w:r>
          </w:p>
        </w:tc>
        <w:tc>
          <w:tcPr>
            <w:tcW w:w="2269" w:type="dxa"/>
            <w:gridSpan w:val="2"/>
            <w:tcBorders>
              <w:top w:val="nil"/>
              <w:left w:val="nil"/>
              <w:bottom w:val="nil"/>
              <w:right w:val="nil"/>
            </w:tcBorders>
            <w:shd w:val="clear" w:color="auto" w:fill="auto"/>
          </w:tcPr>
          <w:p w:rsidR="007F6A3A" w:rsidRPr="004B211A" w:rsidRDefault="007F6A3A" w:rsidP="00913AB4">
            <w:pPr>
              <w:jc w:val="center"/>
            </w:pPr>
            <w:r w:rsidRPr="004B211A">
              <w:rPr>
                <w:sz w:val="22"/>
                <w:szCs w:val="22"/>
              </w:rPr>
              <w:t>205</w:t>
            </w:r>
            <w:r w:rsidR="00913AB4">
              <w:rPr>
                <w:sz w:val="22"/>
                <w:szCs w:val="22"/>
              </w:rPr>
              <w:t> </w:t>
            </w:r>
            <w:r w:rsidRPr="004B211A">
              <w:rPr>
                <w:sz w:val="22"/>
                <w:szCs w:val="22"/>
              </w:rPr>
              <w:t>250,00</w:t>
            </w:r>
          </w:p>
        </w:tc>
      </w:tr>
      <w:tr w:rsidR="007F6A3A" w:rsidTr="008F7D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4"/>
        </w:trPr>
        <w:tc>
          <w:tcPr>
            <w:tcW w:w="7338" w:type="dxa"/>
            <w:gridSpan w:val="4"/>
            <w:hideMark/>
          </w:tcPr>
          <w:p w:rsidR="007F6A3A" w:rsidRDefault="008F7DE8" w:rsidP="00F1172C">
            <w:r>
              <w:t xml:space="preserve"> </w:t>
            </w:r>
            <w:r w:rsidR="007F6A3A">
              <w:t xml:space="preserve">Бюджетные кредиты на пополнение остатков                </w:t>
            </w:r>
            <w:r>
              <w:t xml:space="preserve">   </w:t>
            </w:r>
            <w:r w:rsidR="007F6A3A">
              <w:t xml:space="preserve"> </w:t>
            </w:r>
            <w:r>
              <w:t xml:space="preserve">  </w:t>
            </w:r>
            <w:r w:rsidR="007F6A3A" w:rsidRPr="00E452E6">
              <w:rPr>
                <w:sz w:val="22"/>
                <w:szCs w:val="22"/>
              </w:rPr>
              <w:t>150 000,00</w:t>
            </w:r>
          </w:p>
          <w:p w:rsidR="007F6A3A" w:rsidRDefault="008F7DE8" w:rsidP="00F1172C">
            <w:r>
              <w:t xml:space="preserve"> </w:t>
            </w:r>
            <w:r w:rsidR="007F6A3A">
              <w:t xml:space="preserve">средств на едином счете бюджета </w:t>
            </w:r>
          </w:p>
          <w:p w:rsidR="007F6A3A" w:rsidRDefault="008F7DE8" w:rsidP="00F1172C">
            <w:r>
              <w:t xml:space="preserve"> </w:t>
            </w:r>
            <w:r w:rsidR="007F6A3A">
              <w:t>города Ставрополя</w:t>
            </w:r>
          </w:p>
          <w:p w:rsidR="007F6A3A" w:rsidRDefault="007F6A3A" w:rsidP="00F1172C">
            <w:pPr>
              <w:jc w:val="right"/>
              <w:rPr>
                <w:lang w:eastAsia="en-US"/>
              </w:rPr>
            </w:pPr>
            <w:r>
              <w:t xml:space="preserve">                                                                                          </w:t>
            </w:r>
          </w:p>
        </w:tc>
        <w:tc>
          <w:tcPr>
            <w:tcW w:w="2126" w:type="dxa"/>
            <w:hideMark/>
          </w:tcPr>
          <w:p w:rsidR="007F6A3A" w:rsidRDefault="007F6A3A" w:rsidP="00F1172C">
            <w:pPr>
              <w:jc w:val="center"/>
            </w:pPr>
            <w:r>
              <w:rPr>
                <w:sz w:val="22"/>
                <w:szCs w:val="22"/>
              </w:rPr>
              <w:t>150 000,00</w:t>
            </w:r>
          </w:p>
          <w:p w:rsidR="007F6A3A" w:rsidRDefault="007F6A3A" w:rsidP="00F1172C">
            <w:pPr>
              <w:jc w:val="center"/>
            </w:pPr>
          </w:p>
          <w:p w:rsidR="007F6A3A" w:rsidRPr="008A1881" w:rsidRDefault="007F6A3A" w:rsidP="00F1172C">
            <w:pPr>
              <w:jc w:val="center"/>
              <w:rPr>
                <w:lang w:eastAsia="en-US"/>
              </w:rPr>
            </w:pPr>
          </w:p>
        </w:tc>
      </w:tr>
      <w:tr w:rsidR="007F6A3A" w:rsidTr="008F7D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38" w:type="dxa"/>
            <w:gridSpan w:val="4"/>
            <w:hideMark/>
          </w:tcPr>
          <w:p w:rsidR="007F6A3A" w:rsidRDefault="007F6A3A" w:rsidP="00913AB4">
            <w:pPr>
              <w:jc w:val="right"/>
              <w:rPr>
                <w:lang w:eastAsia="en-US"/>
              </w:rPr>
            </w:pPr>
            <w:r>
              <w:t>Итого                                                                                      653</w:t>
            </w:r>
            <w:r w:rsidR="00913AB4">
              <w:t> </w:t>
            </w:r>
            <w:r>
              <w:t>399</w:t>
            </w:r>
            <w:r w:rsidRPr="00791256">
              <w:rPr>
                <w:sz w:val="22"/>
                <w:szCs w:val="22"/>
              </w:rPr>
              <w:t>,</w:t>
            </w:r>
            <w:r>
              <w:rPr>
                <w:sz w:val="22"/>
                <w:szCs w:val="22"/>
              </w:rPr>
              <w:t xml:space="preserve">40 </w:t>
            </w:r>
          </w:p>
        </w:tc>
        <w:tc>
          <w:tcPr>
            <w:tcW w:w="2126" w:type="dxa"/>
            <w:hideMark/>
          </w:tcPr>
          <w:p w:rsidR="007F6A3A" w:rsidRPr="008A1881" w:rsidRDefault="007F6A3A" w:rsidP="00913AB4">
            <w:pPr>
              <w:jc w:val="center"/>
              <w:rPr>
                <w:lang w:eastAsia="en-US"/>
              </w:rPr>
            </w:pPr>
            <w:r>
              <w:rPr>
                <w:sz w:val="22"/>
                <w:szCs w:val="22"/>
              </w:rPr>
              <w:t>355</w:t>
            </w:r>
            <w:r w:rsidR="00913AB4">
              <w:rPr>
                <w:sz w:val="22"/>
                <w:szCs w:val="22"/>
              </w:rPr>
              <w:t> </w:t>
            </w:r>
            <w:r>
              <w:rPr>
                <w:sz w:val="22"/>
                <w:szCs w:val="22"/>
              </w:rPr>
              <w:t>250</w:t>
            </w:r>
            <w:r w:rsidRPr="008A1881">
              <w:rPr>
                <w:sz w:val="22"/>
                <w:szCs w:val="22"/>
              </w:rPr>
              <w:t>,</w:t>
            </w:r>
            <w:r>
              <w:rPr>
                <w:sz w:val="22"/>
                <w:szCs w:val="22"/>
              </w:rPr>
              <w:t>00</w:t>
            </w:r>
          </w:p>
        </w:tc>
      </w:tr>
      <w:tr w:rsidR="007F6A3A" w:rsidTr="008F7D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38" w:type="dxa"/>
            <w:gridSpan w:val="4"/>
            <w:hideMark/>
          </w:tcPr>
          <w:p w:rsidR="007F6A3A" w:rsidRDefault="007F6A3A" w:rsidP="00F1172C">
            <w:pPr>
              <w:rPr>
                <w:lang w:eastAsia="en-US"/>
              </w:rPr>
            </w:pPr>
          </w:p>
        </w:tc>
        <w:tc>
          <w:tcPr>
            <w:tcW w:w="2126" w:type="dxa"/>
            <w:hideMark/>
          </w:tcPr>
          <w:p w:rsidR="007F6A3A" w:rsidRDefault="007F6A3A" w:rsidP="00F1172C">
            <w:pPr>
              <w:jc w:val="center"/>
              <w:rPr>
                <w:lang w:eastAsia="en-US"/>
              </w:rPr>
            </w:pPr>
          </w:p>
        </w:tc>
      </w:tr>
      <w:tr w:rsidR="007F6A3A" w:rsidTr="008F7D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38" w:type="dxa"/>
            <w:gridSpan w:val="4"/>
            <w:hideMark/>
          </w:tcPr>
          <w:p w:rsidR="007F6A3A" w:rsidRDefault="007F6A3A" w:rsidP="00F1172C">
            <w:pPr>
              <w:rPr>
                <w:lang w:eastAsia="en-US"/>
              </w:rPr>
            </w:pPr>
          </w:p>
        </w:tc>
        <w:tc>
          <w:tcPr>
            <w:tcW w:w="2126" w:type="dxa"/>
            <w:hideMark/>
          </w:tcPr>
          <w:p w:rsidR="007F6A3A" w:rsidRDefault="007F6A3A" w:rsidP="00F1172C">
            <w:pPr>
              <w:jc w:val="center"/>
              <w:rPr>
                <w:lang w:eastAsia="en-US"/>
              </w:rPr>
            </w:pPr>
          </w:p>
        </w:tc>
      </w:tr>
    </w:tbl>
    <w:p w:rsidR="007F6A3A" w:rsidRPr="001F4133" w:rsidRDefault="007F6A3A" w:rsidP="007F6A3A">
      <w:pPr>
        <w:jc w:val="center"/>
        <w:rPr>
          <w:sz w:val="28"/>
          <w:szCs w:val="28"/>
        </w:rPr>
      </w:pPr>
    </w:p>
    <w:p w:rsidR="007F6A3A" w:rsidRPr="008F7DE8" w:rsidRDefault="007F6A3A" w:rsidP="008F7DE8">
      <w:pPr>
        <w:pStyle w:val="ac"/>
        <w:numPr>
          <w:ilvl w:val="0"/>
          <w:numId w:val="8"/>
        </w:numPr>
        <w:tabs>
          <w:tab w:val="left" w:pos="993"/>
        </w:tabs>
        <w:spacing w:line="240" w:lineRule="exact"/>
        <w:ind w:left="0" w:firstLine="709"/>
        <w:jc w:val="center"/>
        <w:rPr>
          <w:sz w:val="28"/>
          <w:szCs w:val="28"/>
        </w:rPr>
      </w:pPr>
      <w:r w:rsidRPr="008F7DE8">
        <w:rPr>
          <w:sz w:val="28"/>
          <w:szCs w:val="28"/>
        </w:rPr>
        <w:t xml:space="preserve">Муниципальные заимствования муниципального образования </w:t>
      </w:r>
    </w:p>
    <w:p w:rsidR="007F6A3A" w:rsidRPr="001F4133" w:rsidRDefault="007F6A3A" w:rsidP="008F7DE8">
      <w:pPr>
        <w:tabs>
          <w:tab w:val="left" w:pos="993"/>
        </w:tabs>
        <w:spacing w:line="240" w:lineRule="exact"/>
        <w:ind w:firstLine="709"/>
        <w:jc w:val="center"/>
      </w:pPr>
      <w:r>
        <w:rPr>
          <w:sz w:val="28"/>
          <w:szCs w:val="28"/>
        </w:rPr>
        <w:t xml:space="preserve">города </w:t>
      </w:r>
      <w:r w:rsidRPr="001F4133">
        <w:rPr>
          <w:sz w:val="28"/>
          <w:szCs w:val="28"/>
        </w:rPr>
        <w:t>Ставропол</w:t>
      </w:r>
      <w:r>
        <w:rPr>
          <w:sz w:val="28"/>
          <w:szCs w:val="28"/>
        </w:rPr>
        <w:t>я</w:t>
      </w:r>
      <w:r w:rsidRPr="001F4133">
        <w:rPr>
          <w:sz w:val="28"/>
          <w:szCs w:val="28"/>
        </w:rPr>
        <w:t xml:space="preserve"> на плановый период 2015 и 2016 годов</w:t>
      </w:r>
    </w:p>
    <w:p w:rsidR="007F6A3A" w:rsidRPr="001F4133" w:rsidRDefault="007F6A3A" w:rsidP="007F6A3A">
      <w:pPr>
        <w:jc w:val="center"/>
        <w:rPr>
          <w:sz w:val="28"/>
          <w:szCs w:val="28"/>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826"/>
        <w:gridCol w:w="1581"/>
        <w:gridCol w:w="47"/>
        <w:gridCol w:w="1779"/>
        <w:gridCol w:w="1581"/>
      </w:tblGrid>
      <w:tr w:rsidR="007F6A3A" w:rsidRPr="004B211A" w:rsidTr="00F1172C">
        <w:trPr>
          <w:trHeight w:val="20"/>
          <w:jc w:val="center"/>
        </w:trPr>
        <w:tc>
          <w:tcPr>
            <w:tcW w:w="2628" w:type="dxa"/>
            <w:tcBorders>
              <w:top w:val="nil"/>
              <w:left w:val="nil"/>
              <w:bottom w:val="single" w:sz="4" w:space="0" w:color="auto"/>
              <w:right w:val="nil"/>
            </w:tcBorders>
            <w:shd w:val="clear" w:color="auto" w:fill="auto"/>
            <w:vAlign w:val="bottom"/>
          </w:tcPr>
          <w:p w:rsidR="007F6A3A" w:rsidRPr="004B211A" w:rsidRDefault="007F6A3A" w:rsidP="00F1172C"/>
        </w:tc>
        <w:tc>
          <w:tcPr>
            <w:tcW w:w="3454" w:type="dxa"/>
            <w:gridSpan w:val="3"/>
            <w:tcBorders>
              <w:top w:val="nil"/>
              <w:left w:val="nil"/>
              <w:bottom w:val="single" w:sz="4" w:space="0" w:color="auto"/>
              <w:right w:val="nil"/>
            </w:tcBorders>
            <w:shd w:val="clear" w:color="auto" w:fill="auto"/>
            <w:vAlign w:val="bottom"/>
          </w:tcPr>
          <w:p w:rsidR="007F6A3A" w:rsidRPr="004B211A" w:rsidRDefault="007F6A3A" w:rsidP="00F1172C"/>
        </w:tc>
        <w:tc>
          <w:tcPr>
            <w:tcW w:w="3360" w:type="dxa"/>
            <w:gridSpan w:val="2"/>
            <w:tcBorders>
              <w:top w:val="nil"/>
              <w:left w:val="nil"/>
              <w:bottom w:val="single" w:sz="4" w:space="0" w:color="auto"/>
              <w:right w:val="nil"/>
            </w:tcBorders>
            <w:shd w:val="clear" w:color="auto" w:fill="auto"/>
            <w:vAlign w:val="bottom"/>
          </w:tcPr>
          <w:p w:rsidR="007F6A3A" w:rsidRPr="004B211A" w:rsidRDefault="007F6A3A" w:rsidP="00F1172C">
            <w:pPr>
              <w:ind w:right="-75"/>
              <w:jc w:val="right"/>
            </w:pPr>
            <w:r w:rsidRPr="004B211A">
              <w:rPr>
                <w:sz w:val="22"/>
                <w:szCs w:val="22"/>
              </w:rPr>
              <w:t>(тыс. рублей)</w:t>
            </w:r>
          </w:p>
        </w:tc>
      </w:tr>
      <w:tr w:rsidR="007F6A3A" w:rsidRPr="004B211A" w:rsidTr="00F1172C">
        <w:trPr>
          <w:trHeight w:val="20"/>
          <w:jc w:val="center"/>
        </w:trPr>
        <w:tc>
          <w:tcPr>
            <w:tcW w:w="2628" w:type="dxa"/>
            <w:vMerge w:val="restart"/>
            <w:tcBorders>
              <w:top w:val="single" w:sz="4" w:space="0" w:color="auto"/>
            </w:tcBorders>
            <w:shd w:val="clear" w:color="auto" w:fill="auto"/>
          </w:tcPr>
          <w:p w:rsidR="007F6A3A" w:rsidRPr="004B211A" w:rsidRDefault="007F6A3A" w:rsidP="00F1172C">
            <w:pPr>
              <w:jc w:val="center"/>
            </w:pPr>
            <w:r>
              <w:rPr>
                <w:sz w:val="22"/>
                <w:szCs w:val="22"/>
              </w:rPr>
              <w:t>Вид</w:t>
            </w:r>
            <w:r w:rsidRPr="004B211A">
              <w:rPr>
                <w:sz w:val="22"/>
                <w:szCs w:val="22"/>
              </w:rPr>
              <w:t xml:space="preserve"> заимствовани</w:t>
            </w:r>
            <w:r>
              <w:rPr>
                <w:sz w:val="22"/>
                <w:szCs w:val="22"/>
              </w:rPr>
              <w:t>я</w:t>
            </w:r>
          </w:p>
        </w:tc>
        <w:tc>
          <w:tcPr>
            <w:tcW w:w="6814" w:type="dxa"/>
            <w:gridSpan w:val="5"/>
            <w:tcBorders>
              <w:top w:val="single" w:sz="4" w:space="0" w:color="auto"/>
            </w:tcBorders>
            <w:shd w:val="clear" w:color="auto" w:fill="auto"/>
          </w:tcPr>
          <w:p w:rsidR="007F6A3A" w:rsidRPr="004B211A" w:rsidRDefault="007F6A3A" w:rsidP="00F1172C">
            <w:pPr>
              <w:jc w:val="center"/>
            </w:pPr>
            <w:r w:rsidRPr="004B211A">
              <w:rPr>
                <w:sz w:val="22"/>
                <w:szCs w:val="22"/>
              </w:rPr>
              <w:t>Сумма по годам</w:t>
            </w:r>
          </w:p>
        </w:tc>
      </w:tr>
      <w:tr w:rsidR="007F6A3A" w:rsidRPr="004B211A" w:rsidTr="00F1172C">
        <w:trPr>
          <w:trHeight w:val="20"/>
          <w:jc w:val="center"/>
        </w:trPr>
        <w:tc>
          <w:tcPr>
            <w:tcW w:w="2628" w:type="dxa"/>
            <w:vMerge/>
          </w:tcPr>
          <w:p w:rsidR="007F6A3A" w:rsidRPr="004B211A" w:rsidRDefault="007F6A3A" w:rsidP="00F1172C">
            <w:pPr>
              <w:jc w:val="center"/>
            </w:pPr>
          </w:p>
        </w:tc>
        <w:tc>
          <w:tcPr>
            <w:tcW w:w="3407" w:type="dxa"/>
            <w:gridSpan w:val="2"/>
            <w:shd w:val="clear" w:color="auto" w:fill="auto"/>
          </w:tcPr>
          <w:p w:rsidR="007F6A3A" w:rsidRPr="004B211A" w:rsidRDefault="007F6A3A" w:rsidP="00F1172C">
            <w:pPr>
              <w:jc w:val="center"/>
            </w:pPr>
            <w:r w:rsidRPr="004B211A">
              <w:rPr>
                <w:sz w:val="22"/>
                <w:szCs w:val="22"/>
              </w:rPr>
              <w:t>2015</w:t>
            </w:r>
          </w:p>
        </w:tc>
        <w:tc>
          <w:tcPr>
            <w:tcW w:w="3407" w:type="dxa"/>
            <w:gridSpan w:val="3"/>
            <w:shd w:val="clear" w:color="auto" w:fill="auto"/>
          </w:tcPr>
          <w:p w:rsidR="007F6A3A" w:rsidRPr="004B211A" w:rsidRDefault="007F6A3A" w:rsidP="00F1172C">
            <w:pPr>
              <w:jc w:val="center"/>
            </w:pPr>
            <w:r w:rsidRPr="004B211A">
              <w:rPr>
                <w:sz w:val="22"/>
                <w:szCs w:val="22"/>
              </w:rPr>
              <w:t>2016</w:t>
            </w:r>
          </w:p>
        </w:tc>
      </w:tr>
      <w:tr w:rsidR="007F6A3A" w:rsidRPr="004B211A" w:rsidTr="00F1172C">
        <w:trPr>
          <w:trHeight w:val="20"/>
          <w:jc w:val="center"/>
        </w:trPr>
        <w:tc>
          <w:tcPr>
            <w:tcW w:w="2628" w:type="dxa"/>
            <w:vMerge/>
            <w:tcBorders>
              <w:bottom w:val="single" w:sz="4" w:space="0" w:color="auto"/>
            </w:tcBorders>
            <w:shd w:val="clear" w:color="auto" w:fill="auto"/>
          </w:tcPr>
          <w:p w:rsidR="007F6A3A" w:rsidRPr="004B211A" w:rsidRDefault="007F6A3A" w:rsidP="00F1172C">
            <w:pPr>
              <w:jc w:val="center"/>
            </w:pPr>
          </w:p>
        </w:tc>
        <w:tc>
          <w:tcPr>
            <w:tcW w:w="1826" w:type="dxa"/>
            <w:tcBorders>
              <w:bottom w:val="single" w:sz="4" w:space="0" w:color="auto"/>
            </w:tcBorders>
            <w:shd w:val="clear" w:color="auto" w:fill="auto"/>
          </w:tcPr>
          <w:p w:rsidR="007F6A3A" w:rsidRPr="004B211A" w:rsidRDefault="007F6A3A" w:rsidP="00F1172C">
            <w:pPr>
              <w:jc w:val="center"/>
            </w:pPr>
            <w:r w:rsidRPr="004B211A">
              <w:rPr>
                <w:sz w:val="22"/>
                <w:szCs w:val="22"/>
              </w:rPr>
              <w:t>привлечение</w:t>
            </w:r>
          </w:p>
        </w:tc>
        <w:tc>
          <w:tcPr>
            <w:tcW w:w="1581" w:type="dxa"/>
            <w:tcBorders>
              <w:bottom w:val="single" w:sz="4" w:space="0" w:color="auto"/>
            </w:tcBorders>
            <w:shd w:val="clear" w:color="auto" w:fill="auto"/>
          </w:tcPr>
          <w:p w:rsidR="007F6A3A" w:rsidRPr="004B211A" w:rsidRDefault="007F6A3A" w:rsidP="00F1172C">
            <w:pPr>
              <w:jc w:val="center"/>
            </w:pPr>
            <w:r w:rsidRPr="004B211A">
              <w:rPr>
                <w:sz w:val="22"/>
                <w:szCs w:val="22"/>
              </w:rPr>
              <w:t>погашение основной суммы долга</w:t>
            </w:r>
          </w:p>
        </w:tc>
        <w:tc>
          <w:tcPr>
            <w:tcW w:w="1826" w:type="dxa"/>
            <w:gridSpan w:val="2"/>
            <w:tcBorders>
              <w:bottom w:val="single" w:sz="4" w:space="0" w:color="auto"/>
            </w:tcBorders>
            <w:shd w:val="clear" w:color="auto" w:fill="auto"/>
          </w:tcPr>
          <w:p w:rsidR="007F6A3A" w:rsidRPr="004B211A" w:rsidRDefault="007F6A3A" w:rsidP="00F1172C">
            <w:pPr>
              <w:jc w:val="center"/>
            </w:pPr>
            <w:r w:rsidRPr="004B211A">
              <w:rPr>
                <w:sz w:val="22"/>
                <w:szCs w:val="22"/>
              </w:rPr>
              <w:t>привлечение</w:t>
            </w:r>
          </w:p>
        </w:tc>
        <w:tc>
          <w:tcPr>
            <w:tcW w:w="1581" w:type="dxa"/>
            <w:tcBorders>
              <w:bottom w:val="single" w:sz="4" w:space="0" w:color="auto"/>
            </w:tcBorders>
            <w:shd w:val="clear" w:color="auto" w:fill="auto"/>
          </w:tcPr>
          <w:p w:rsidR="007F6A3A" w:rsidRPr="004B211A" w:rsidRDefault="007F6A3A" w:rsidP="00F1172C">
            <w:pPr>
              <w:jc w:val="center"/>
            </w:pPr>
            <w:r w:rsidRPr="004B211A">
              <w:rPr>
                <w:sz w:val="22"/>
                <w:szCs w:val="22"/>
              </w:rPr>
              <w:t>погашение основной суммы долга</w:t>
            </w:r>
          </w:p>
        </w:tc>
      </w:tr>
      <w:tr w:rsidR="007F6A3A" w:rsidRPr="004B211A" w:rsidTr="00F1172C">
        <w:trPr>
          <w:trHeight w:val="20"/>
          <w:jc w:val="center"/>
        </w:trPr>
        <w:tc>
          <w:tcPr>
            <w:tcW w:w="2628" w:type="dxa"/>
            <w:tcBorders>
              <w:top w:val="single" w:sz="4" w:space="0" w:color="auto"/>
              <w:left w:val="nil"/>
              <w:bottom w:val="nil"/>
              <w:right w:val="nil"/>
            </w:tcBorders>
            <w:shd w:val="clear" w:color="auto" w:fill="auto"/>
            <w:vAlign w:val="bottom"/>
          </w:tcPr>
          <w:p w:rsidR="007F6A3A" w:rsidRPr="004B211A" w:rsidRDefault="007F6A3A" w:rsidP="00F1172C">
            <w:pPr>
              <w:jc w:val="both"/>
            </w:pPr>
            <w:r>
              <w:rPr>
                <w:sz w:val="22"/>
                <w:szCs w:val="22"/>
              </w:rPr>
              <w:t>К</w:t>
            </w:r>
            <w:r w:rsidRPr="004B211A">
              <w:rPr>
                <w:sz w:val="22"/>
                <w:szCs w:val="22"/>
              </w:rPr>
              <w:t>редит</w:t>
            </w:r>
            <w:r>
              <w:rPr>
                <w:sz w:val="22"/>
                <w:szCs w:val="22"/>
              </w:rPr>
              <w:t>ы, полученные</w:t>
            </w:r>
            <w:r w:rsidRPr="004B211A">
              <w:rPr>
                <w:sz w:val="22"/>
                <w:szCs w:val="22"/>
              </w:rPr>
              <w:t xml:space="preserve"> от кредитных организаций</w:t>
            </w:r>
          </w:p>
        </w:tc>
        <w:tc>
          <w:tcPr>
            <w:tcW w:w="1826" w:type="dxa"/>
            <w:tcBorders>
              <w:top w:val="single" w:sz="4" w:space="0" w:color="auto"/>
              <w:left w:val="nil"/>
              <w:bottom w:val="nil"/>
              <w:right w:val="nil"/>
            </w:tcBorders>
            <w:shd w:val="clear" w:color="auto" w:fill="auto"/>
            <w:vAlign w:val="bottom"/>
          </w:tcPr>
          <w:p w:rsidR="007F6A3A" w:rsidRPr="004B211A" w:rsidRDefault="007F6A3A" w:rsidP="00913AB4">
            <w:pPr>
              <w:jc w:val="right"/>
            </w:pPr>
            <w:r w:rsidRPr="004B211A">
              <w:rPr>
                <w:sz w:val="22"/>
                <w:szCs w:val="22"/>
              </w:rPr>
              <w:t>5</w:t>
            </w:r>
            <w:r>
              <w:rPr>
                <w:sz w:val="22"/>
                <w:szCs w:val="22"/>
              </w:rPr>
              <w:t>2</w:t>
            </w:r>
            <w:r w:rsidR="00D146BB">
              <w:rPr>
                <w:sz w:val="22"/>
                <w:szCs w:val="22"/>
              </w:rPr>
              <w:t>9</w:t>
            </w:r>
            <w:r w:rsidR="00913AB4">
              <w:rPr>
                <w:sz w:val="22"/>
                <w:szCs w:val="22"/>
              </w:rPr>
              <w:t> </w:t>
            </w:r>
            <w:r w:rsidR="00D146BB">
              <w:rPr>
                <w:sz w:val="22"/>
                <w:szCs w:val="22"/>
              </w:rPr>
              <w:t>465</w:t>
            </w:r>
            <w:r w:rsidRPr="004B211A">
              <w:rPr>
                <w:sz w:val="22"/>
                <w:szCs w:val="22"/>
              </w:rPr>
              <w:t>,</w:t>
            </w:r>
            <w:r w:rsidR="00913AB4">
              <w:rPr>
                <w:sz w:val="22"/>
                <w:szCs w:val="22"/>
              </w:rPr>
              <w:t> </w:t>
            </w:r>
            <w:r>
              <w:rPr>
                <w:sz w:val="22"/>
                <w:szCs w:val="22"/>
              </w:rPr>
              <w:t>32</w:t>
            </w:r>
          </w:p>
        </w:tc>
        <w:tc>
          <w:tcPr>
            <w:tcW w:w="1581" w:type="dxa"/>
            <w:tcBorders>
              <w:top w:val="single" w:sz="4" w:space="0" w:color="auto"/>
              <w:left w:val="nil"/>
              <w:bottom w:val="nil"/>
              <w:right w:val="nil"/>
            </w:tcBorders>
            <w:shd w:val="clear" w:color="auto" w:fill="auto"/>
            <w:vAlign w:val="bottom"/>
          </w:tcPr>
          <w:p w:rsidR="007F6A3A" w:rsidRPr="004B211A" w:rsidRDefault="007F6A3A" w:rsidP="00913AB4">
            <w:pPr>
              <w:jc w:val="right"/>
            </w:pPr>
            <w:r w:rsidRPr="004B211A">
              <w:rPr>
                <w:sz w:val="22"/>
                <w:szCs w:val="22"/>
              </w:rPr>
              <w:t>36</w:t>
            </w:r>
            <w:r>
              <w:rPr>
                <w:sz w:val="22"/>
                <w:szCs w:val="22"/>
              </w:rPr>
              <w:t>0</w:t>
            </w:r>
            <w:r w:rsidR="00913AB4">
              <w:rPr>
                <w:sz w:val="22"/>
                <w:szCs w:val="22"/>
              </w:rPr>
              <w:t> </w:t>
            </w:r>
            <w:r>
              <w:rPr>
                <w:sz w:val="22"/>
                <w:szCs w:val="22"/>
              </w:rPr>
              <w:t>169</w:t>
            </w:r>
            <w:r w:rsidRPr="004B211A">
              <w:rPr>
                <w:sz w:val="22"/>
                <w:szCs w:val="22"/>
              </w:rPr>
              <w:t>,</w:t>
            </w:r>
            <w:r>
              <w:rPr>
                <w:sz w:val="22"/>
                <w:szCs w:val="22"/>
              </w:rPr>
              <w:t>04</w:t>
            </w:r>
          </w:p>
        </w:tc>
        <w:tc>
          <w:tcPr>
            <w:tcW w:w="1826" w:type="dxa"/>
            <w:gridSpan w:val="2"/>
            <w:tcBorders>
              <w:top w:val="single" w:sz="4" w:space="0" w:color="auto"/>
              <w:left w:val="nil"/>
              <w:bottom w:val="nil"/>
              <w:right w:val="nil"/>
            </w:tcBorders>
            <w:shd w:val="clear" w:color="auto" w:fill="auto"/>
            <w:vAlign w:val="bottom"/>
          </w:tcPr>
          <w:p w:rsidR="007F6A3A" w:rsidRPr="004B211A" w:rsidRDefault="00D146BB" w:rsidP="00F1172C">
            <w:pPr>
              <w:jc w:val="right"/>
            </w:pPr>
            <w:r>
              <w:rPr>
                <w:sz w:val="22"/>
                <w:szCs w:val="22"/>
              </w:rPr>
              <w:t>690 102,85</w:t>
            </w:r>
          </w:p>
        </w:tc>
        <w:tc>
          <w:tcPr>
            <w:tcW w:w="1581" w:type="dxa"/>
            <w:tcBorders>
              <w:top w:val="single" w:sz="4" w:space="0" w:color="auto"/>
              <w:left w:val="nil"/>
              <w:bottom w:val="nil"/>
              <w:right w:val="nil"/>
            </w:tcBorders>
            <w:shd w:val="clear" w:color="auto" w:fill="auto"/>
            <w:vAlign w:val="bottom"/>
          </w:tcPr>
          <w:p w:rsidR="007F6A3A" w:rsidRPr="004B211A" w:rsidRDefault="007F6A3A" w:rsidP="00F1172C">
            <w:pPr>
              <w:jc w:val="right"/>
            </w:pPr>
            <w:r w:rsidRPr="004B211A">
              <w:rPr>
                <w:sz w:val="22"/>
                <w:szCs w:val="22"/>
              </w:rPr>
              <w:t>5</w:t>
            </w:r>
            <w:r w:rsidR="00913AB4">
              <w:rPr>
                <w:sz w:val="22"/>
                <w:szCs w:val="22"/>
              </w:rPr>
              <w:t>24 </w:t>
            </w:r>
            <w:r>
              <w:rPr>
                <w:sz w:val="22"/>
                <w:szCs w:val="22"/>
              </w:rPr>
              <w:t>047</w:t>
            </w:r>
            <w:r w:rsidRPr="004B211A">
              <w:rPr>
                <w:sz w:val="22"/>
                <w:szCs w:val="22"/>
              </w:rPr>
              <w:t>,</w:t>
            </w:r>
            <w:r>
              <w:rPr>
                <w:sz w:val="22"/>
                <w:szCs w:val="22"/>
              </w:rPr>
              <w:t>74</w:t>
            </w:r>
            <w:r w:rsidR="008A165A">
              <w:rPr>
                <w:sz w:val="22"/>
                <w:szCs w:val="22"/>
              </w:rPr>
              <w:t>».</w:t>
            </w:r>
          </w:p>
        </w:tc>
      </w:tr>
    </w:tbl>
    <w:p w:rsidR="005947F0" w:rsidRDefault="005947F0" w:rsidP="005947F0">
      <w:pPr>
        <w:pStyle w:val="ConsPlusTitle"/>
        <w:widowControl/>
        <w:spacing w:line="240" w:lineRule="exact"/>
        <w:jc w:val="center"/>
        <w:rPr>
          <w:rFonts w:ascii="Times New Roman" w:hAnsi="Times New Roman" w:cs="Times New Roman"/>
          <w:b w:val="0"/>
          <w:sz w:val="28"/>
          <w:szCs w:val="28"/>
        </w:rPr>
      </w:pPr>
    </w:p>
    <w:p w:rsidR="005947F0" w:rsidRDefault="005947F0" w:rsidP="005947F0">
      <w:pPr>
        <w:ind w:firstLine="709"/>
        <w:jc w:val="both"/>
        <w:rPr>
          <w:sz w:val="28"/>
          <w:szCs w:val="28"/>
        </w:rPr>
      </w:pPr>
    </w:p>
    <w:p w:rsidR="005947F0" w:rsidRDefault="005947F0" w:rsidP="005947F0">
      <w:pPr>
        <w:widowControl/>
        <w:numPr>
          <w:ilvl w:val="0"/>
          <w:numId w:val="5"/>
        </w:numPr>
        <w:tabs>
          <w:tab w:val="left" w:pos="993"/>
        </w:tabs>
        <w:ind w:left="0" w:firstLine="709"/>
        <w:jc w:val="both"/>
        <w:rPr>
          <w:sz w:val="28"/>
          <w:szCs w:val="28"/>
        </w:rPr>
      </w:pPr>
      <w:r>
        <w:rPr>
          <w:sz w:val="28"/>
          <w:szCs w:val="28"/>
        </w:rPr>
        <w:t>Настоящее решение вступает в силу на следующий день после дня его официального опубликования в газете «Вечерний Ставрополь».</w:t>
      </w:r>
    </w:p>
    <w:p w:rsidR="005947F0" w:rsidRDefault="005947F0" w:rsidP="005947F0">
      <w:pPr>
        <w:pStyle w:val="ConsPlusNormal"/>
        <w:ind w:firstLine="709"/>
        <w:jc w:val="both"/>
        <w:rPr>
          <w:rFonts w:ascii="Times New Roman" w:hAnsi="Times New Roman" w:cs="Times New Roman"/>
          <w:sz w:val="28"/>
          <w:szCs w:val="28"/>
        </w:rPr>
      </w:pPr>
    </w:p>
    <w:p w:rsidR="005947F0" w:rsidRDefault="005947F0" w:rsidP="005947F0">
      <w:pPr>
        <w:pStyle w:val="ConsPlusNormal"/>
        <w:ind w:firstLine="709"/>
        <w:jc w:val="both"/>
        <w:rPr>
          <w:rFonts w:ascii="Times New Roman" w:hAnsi="Times New Roman" w:cs="Times New Roman"/>
          <w:sz w:val="28"/>
          <w:szCs w:val="28"/>
        </w:rPr>
      </w:pPr>
    </w:p>
    <w:p w:rsidR="005947F0" w:rsidRDefault="005947F0" w:rsidP="005947F0">
      <w:pPr>
        <w:pStyle w:val="ConsPlusNormal"/>
        <w:ind w:firstLine="709"/>
        <w:jc w:val="both"/>
        <w:rPr>
          <w:rFonts w:ascii="Times New Roman" w:hAnsi="Times New Roman" w:cs="Times New Roman"/>
          <w:sz w:val="28"/>
          <w:szCs w:val="28"/>
        </w:rPr>
      </w:pPr>
    </w:p>
    <w:p w:rsidR="005947F0" w:rsidRDefault="005947F0" w:rsidP="005947F0">
      <w:pPr>
        <w:jc w:val="both"/>
        <w:rPr>
          <w:sz w:val="28"/>
          <w:szCs w:val="28"/>
        </w:rPr>
      </w:pPr>
      <w:r>
        <w:rPr>
          <w:sz w:val="28"/>
          <w:szCs w:val="28"/>
        </w:rPr>
        <w:t>Глава города Ставрополя</w:t>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Г.С.Колягин</w:t>
      </w:r>
      <w:proofErr w:type="spellEnd"/>
    </w:p>
    <w:p w:rsidR="005947F0" w:rsidRDefault="005947F0" w:rsidP="005947F0">
      <w:pPr>
        <w:pStyle w:val="ConsPlusNormal"/>
        <w:jc w:val="both"/>
        <w:rPr>
          <w:rFonts w:ascii="Times New Roman" w:hAnsi="Times New Roman" w:cs="Times New Roman"/>
          <w:sz w:val="28"/>
          <w:szCs w:val="28"/>
        </w:rPr>
      </w:pPr>
    </w:p>
    <w:p w:rsidR="004E5086" w:rsidRDefault="004E5086" w:rsidP="004E5086">
      <w:pPr>
        <w:ind w:firstLine="709"/>
        <w:jc w:val="both"/>
        <w:rPr>
          <w:sz w:val="28"/>
          <w:szCs w:val="28"/>
        </w:rPr>
      </w:pPr>
    </w:p>
    <w:p w:rsidR="00E27995" w:rsidRDefault="00E27995" w:rsidP="00E27995">
      <w:pPr>
        <w:tabs>
          <w:tab w:val="left" w:pos="6300"/>
        </w:tabs>
      </w:pPr>
    </w:p>
    <w:sectPr w:rsidR="00E27995" w:rsidSect="00A11B5F">
      <w:headerReference w:type="even" r:id="rId29"/>
      <w:headerReference w:type="default" r:id="rId30"/>
      <w:pgSz w:w="11906" w:h="16838"/>
      <w:pgMar w:top="1418" w:right="567" w:bottom="1134"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40" w:rsidRDefault="00F24140" w:rsidP="009F14FA">
      <w:r>
        <w:separator/>
      </w:r>
    </w:p>
  </w:endnote>
  <w:endnote w:type="continuationSeparator" w:id="0">
    <w:p w:rsidR="00F24140" w:rsidRDefault="00F24140" w:rsidP="009F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40" w:rsidRDefault="00F24140" w:rsidP="009F14FA">
      <w:r>
        <w:separator/>
      </w:r>
    </w:p>
  </w:footnote>
  <w:footnote w:type="continuationSeparator" w:id="0">
    <w:p w:rsidR="00F24140" w:rsidRDefault="00F24140" w:rsidP="009F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6036"/>
      <w:docPartObj>
        <w:docPartGallery w:val="Page Numbers (Top of Page)"/>
        <w:docPartUnique/>
      </w:docPartObj>
    </w:sdtPr>
    <w:sdtEndPr/>
    <w:sdtContent>
      <w:p w:rsidR="00251AD2" w:rsidRDefault="00251AD2">
        <w:pPr>
          <w:pStyle w:val="a4"/>
          <w:jc w:val="center"/>
        </w:pPr>
        <w:r w:rsidRPr="00A11B5F">
          <w:rPr>
            <w:sz w:val="28"/>
            <w:szCs w:val="28"/>
          </w:rPr>
          <w:fldChar w:fldCharType="begin"/>
        </w:r>
        <w:r w:rsidRPr="00A11B5F">
          <w:rPr>
            <w:sz w:val="28"/>
            <w:szCs w:val="28"/>
          </w:rPr>
          <w:instrText xml:space="preserve"> PAGE   \* MERGEFORMAT </w:instrText>
        </w:r>
        <w:r w:rsidRPr="00A11B5F">
          <w:rPr>
            <w:sz w:val="28"/>
            <w:szCs w:val="28"/>
          </w:rPr>
          <w:fldChar w:fldCharType="separate"/>
        </w:r>
        <w:r w:rsidR="00124FD2">
          <w:rPr>
            <w:noProof/>
            <w:sz w:val="28"/>
            <w:szCs w:val="28"/>
          </w:rPr>
          <w:t>278</w:t>
        </w:r>
        <w:r w:rsidRPr="00A11B5F">
          <w:rPr>
            <w:sz w:val="28"/>
            <w:szCs w:val="28"/>
          </w:rPr>
          <w:fldChar w:fldCharType="end"/>
        </w:r>
      </w:p>
    </w:sdtContent>
  </w:sdt>
  <w:p w:rsidR="00251AD2" w:rsidRDefault="00251AD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6032"/>
      <w:docPartObj>
        <w:docPartGallery w:val="Page Numbers (Top of Page)"/>
        <w:docPartUnique/>
      </w:docPartObj>
    </w:sdtPr>
    <w:sdtEndPr>
      <w:rPr>
        <w:sz w:val="28"/>
      </w:rPr>
    </w:sdtEndPr>
    <w:sdtContent>
      <w:p w:rsidR="00251AD2" w:rsidRPr="00A11B5F" w:rsidRDefault="00251AD2">
        <w:pPr>
          <w:pStyle w:val="a4"/>
          <w:jc w:val="center"/>
          <w:rPr>
            <w:sz w:val="28"/>
          </w:rPr>
        </w:pPr>
        <w:r w:rsidRPr="00A11B5F">
          <w:rPr>
            <w:sz w:val="28"/>
          </w:rPr>
          <w:fldChar w:fldCharType="begin"/>
        </w:r>
        <w:r w:rsidRPr="00A11B5F">
          <w:rPr>
            <w:sz w:val="28"/>
          </w:rPr>
          <w:instrText xml:space="preserve"> PAGE   \* MERGEFORMAT </w:instrText>
        </w:r>
        <w:r w:rsidRPr="00A11B5F">
          <w:rPr>
            <w:sz w:val="28"/>
          </w:rPr>
          <w:fldChar w:fldCharType="separate"/>
        </w:r>
        <w:r w:rsidR="00124FD2">
          <w:rPr>
            <w:noProof/>
            <w:sz w:val="28"/>
          </w:rPr>
          <w:t>277</w:t>
        </w:r>
        <w:r w:rsidRPr="00A11B5F">
          <w:rPr>
            <w:sz w:val="28"/>
          </w:rPr>
          <w:fldChar w:fldCharType="end"/>
        </w:r>
      </w:p>
    </w:sdtContent>
  </w:sdt>
  <w:p w:rsidR="00251AD2" w:rsidRDefault="00251A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B7667"/>
    <w:multiLevelType w:val="hybridMultilevel"/>
    <w:tmpl w:val="6CC8D4C4"/>
    <w:lvl w:ilvl="0" w:tplc="942E40E8">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0F2B2472"/>
    <w:multiLevelType w:val="hybridMultilevel"/>
    <w:tmpl w:val="BC5A3B0C"/>
    <w:lvl w:ilvl="0" w:tplc="FB742CA4">
      <w:start w:val="2"/>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B4B1700"/>
    <w:multiLevelType w:val="hybridMultilevel"/>
    <w:tmpl w:val="0DB2E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5460666"/>
    <w:multiLevelType w:val="hybridMultilevel"/>
    <w:tmpl w:val="607CED1E"/>
    <w:lvl w:ilvl="0" w:tplc="FB742CA4">
      <w:start w:val="2"/>
      <w:numFmt w:val="decimal"/>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8E5FBF"/>
    <w:multiLevelType w:val="hybridMultilevel"/>
    <w:tmpl w:val="BC5A3B0C"/>
    <w:lvl w:ilvl="0" w:tplc="FB742CA4">
      <w:start w:val="2"/>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BEF471E"/>
    <w:multiLevelType w:val="hybridMultilevel"/>
    <w:tmpl w:val="56CC464E"/>
    <w:lvl w:ilvl="0" w:tplc="4CF23F2E">
      <w:start w:val="2"/>
      <w:numFmt w:val="decimal"/>
      <w:lvlText w:val="%1)"/>
      <w:lvlJc w:val="left"/>
      <w:pPr>
        <w:ind w:left="234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28F3"/>
    <w:rsid w:val="000032EC"/>
    <w:rsid w:val="00016148"/>
    <w:rsid w:val="00036E4C"/>
    <w:rsid w:val="000466AB"/>
    <w:rsid w:val="00053A07"/>
    <w:rsid w:val="000575A7"/>
    <w:rsid w:val="0006691E"/>
    <w:rsid w:val="000779FA"/>
    <w:rsid w:val="000B5CEA"/>
    <w:rsid w:val="000C1807"/>
    <w:rsid w:val="000C4986"/>
    <w:rsid w:val="000D2F9E"/>
    <w:rsid w:val="000E1A8D"/>
    <w:rsid w:val="000F279E"/>
    <w:rsid w:val="001153CD"/>
    <w:rsid w:val="001231EA"/>
    <w:rsid w:val="00124FD2"/>
    <w:rsid w:val="001338DD"/>
    <w:rsid w:val="0013794C"/>
    <w:rsid w:val="0015425D"/>
    <w:rsid w:val="00176BF6"/>
    <w:rsid w:val="00186B6E"/>
    <w:rsid w:val="0019577D"/>
    <w:rsid w:val="001B0E6E"/>
    <w:rsid w:val="001B423E"/>
    <w:rsid w:val="001C79ED"/>
    <w:rsid w:val="001F0618"/>
    <w:rsid w:val="001F5914"/>
    <w:rsid w:val="001F66B5"/>
    <w:rsid w:val="00216F90"/>
    <w:rsid w:val="00222540"/>
    <w:rsid w:val="002311AB"/>
    <w:rsid w:val="00231FEB"/>
    <w:rsid w:val="00234554"/>
    <w:rsid w:val="002506EF"/>
    <w:rsid w:val="00251AD2"/>
    <w:rsid w:val="002906D1"/>
    <w:rsid w:val="002B4D28"/>
    <w:rsid w:val="002C20E9"/>
    <w:rsid w:val="002C6EE8"/>
    <w:rsid w:val="002D101A"/>
    <w:rsid w:val="002D7CAA"/>
    <w:rsid w:val="002E328F"/>
    <w:rsid w:val="002E604D"/>
    <w:rsid w:val="002F6761"/>
    <w:rsid w:val="002F6ABB"/>
    <w:rsid w:val="00305559"/>
    <w:rsid w:val="0031017C"/>
    <w:rsid w:val="003158CE"/>
    <w:rsid w:val="00351767"/>
    <w:rsid w:val="00354189"/>
    <w:rsid w:val="00354B2F"/>
    <w:rsid w:val="00357892"/>
    <w:rsid w:val="00394584"/>
    <w:rsid w:val="003B607F"/>
    <w:rsid w:val="003B609F"/>
    <w:rsid w:val="003C4B7D"/>
    <w:rsid w:val="003D0175"/>
    <w:rsid w:val="003D7C90"/>
    <w:rsid w:val="0040397E"/>
    <w:rsid w:val="0043160C"/>
    <w:rsid w:val="00450BC4"/>
    <w:rsid w:val="00461A68"/>
    <w:rsid w:val="00462C7A"/>
    <w:rsid w:val="00464B68"/>
    <w:rsid w:val="004655C2"/>
    <w:rsid w:val="004709AE"/>
    <w:rsid w:val="004B2625"/>
    <w:rsid w:val="004D5A16"/>
    <w:rsid w:val="004E5086"/>
    <w:rsid w:val="004F32F3"/>
    <w:rsid w:val="00501CC8"/>
    <w:rsid w:val="00504C6E"/>
    <w:rsid w:val="0052198D"/>
    <w:rsid w:val="00522E7B"/>
    <w:rsid w:val="00525288"/>
    <w:rsid w:val="00547D43"/>
    <w:rsid w:val="00552CF1"/>
    <w:rsid w:val="00562D49"/>
    <w:rsid w:val="005947F0"/>
    <w:rsid w:val="00597BAF"/>
    <w:rsid w:val="005A1C16"/>
    <w:rsid w:val="005B4FBC"/>
    <w:rsid w:val="005C0AA7"/>
    <w:rsid w:val="005E0DCD"/>
    <w:rsid w:val="005E2638"/>
    <w:rsid w:val="005E28E3"/>
    <w:rsid w:val="006035CC"/>
    <w:rsid w:val="00622C59"/>
    <w:rsid w:val="006328F3"/>
    <w:rsid w:val="00633030"/>
    <w:rsid w:val="00643F86"/>
    <w:rsid w:val="00685085"/>
    <w:rsid w:val="0069727B"/>
    <w:rsid w:val="006A372A"/>
    <w:rsid w:val="006D43C4"/>
    <w:rsid w:val="006E351B"/>
    <w:rsid w:val="006E3AD9"/>
    <w:rsid w:val="006E4A72"/>
    <w:rsid w:val="006E67EB"/>
    <w:rsid w:val="006E737B"/>
    <w:rsid w:val="006E7810"/>
    <w:rsid w:val="006F0F81"/>
    <w:rsid w:val="006F15EC"/>
    <w:rsid w:val="00737CB8"/>
    <w:rsid w:val="00766637"/>
    <w:rsid w:val="00770AFB"/>
    <w:rsid w:val="0077361D"/>
    <w:rsid w:val="007851F9"/>
    <w:rsid w:val="007A201E"/>
    <w:rsid w:val="007C02DF"/>
    <w:rsid w:val="007C4875"/>
    <w:rsid w:val="007C6944"/>
    <w:rsid w:val="007C7567"/>
    <w:rsid w:val="007E322C"/>
    <w:rsid w:val="007E6491"/>
    <w:rsid w:val="007F231B"/>
    <w:rsid w:val="007F6A3A"/>
    <w:rsid w:val="007F70BA"/>
    <w:rsid w:val="00823429"/>
    <w:rsid w:val="0083291E"/>
    <w:rsid w:val="0083784A"/>
    <w:rsid w:val="00880432"/>
    <w:rsid w:val="0088617F"/>
    <w:rsid w:val="00897E06"/>
    <w:rsid w:val="008A165A"/>
    <w:rsid w:val="008A7025"/>
    <w:rsid w:val="008B070D"/>
    <w:rsid w:val="008B5BF5"/>
    <w:rsid w:val="008D58C5"/>
    <w:rsid w:val="008E450B"/>
    <w:rsid w:val="008F7DE8"/>
    <w:rsid w:val="00913AB4"/>
    <w:rsid w:val="00915C04"/>
    <w:rsid w:val="00930D77"/>
    <w:rsid w:val="009329D5"/>
    <w:rsid w:val="009529FE"/>
    <w:rsid w:val="00967FFE"/>
    <w:rsid w:val="00972CFA"/>
    <w:rsid w:val="009762DD"/>
    <w:rsid w:val="0098530C"/>
    <w:rsid w:val="009A1D14"/>
    <w:rsid w:val="009B1996"/>
    <w:rsid w:val="009B47C7"/>
    <w:rsid w:val="009E0B25"/>
    <w:rsid w:val="009E716B"/>
    <w:rsid w:val="009F029C"/>
    <w:rsid w:val="009F14FA"/>
    <w:rsid w:val="00A041A3"/>
    <w:rsid w:val="00A11B5F"/>
    <w:rsid w:val="00A45C43"/>
    <w:rsid w:val="00A71DBE"/>
    <w:rsid w:val="00AA40D7"/>
    <w:rsid w:val="00AA76E0"/>
    <w:rsid w:val="00AB1A6A"/>
    <w:rsid w:val="00AC437C"/>
    <w:rsid w:val="00AC5227"/>
    <w:rsid w:val="00B06C21"/>
    <w:rsid w:val="00B105B8"/>
    <w:rsid w:val="00B128B1"/>
    <w:rsid w:val="00B21463"/>
    <w:rsid w:val="00B3672F"/>
    <w:rsid w:val="00B82F5C"/>
    <w:rsid w:val="00B83E64"/>
    <w:rsid w:val="00B870CA"/>
    <w:rsid w:val="00BA06A0"/>
    <w:rsid w:val="00BA1A32"/>
    <w:rsid w:val="00BA57CF"/>
    <w:rsid w:val="00BB7F0D"/>
    <w:rsid w:val="00BC01DD"/>
    <w:rsid w:val="00BC0B77"/>
    <w:rsid w:val="00BD3EDB"/>
    <w:rsid w:val="00C159D1"/>
    <w:rsid w:val="00C257DF"/>
    <w:rsid w:val="00C35ECA"/>
    <w:rsid w:val="00C479F9"/>
    <w:rsid w:val="00C90301"/>
    <w:rsid w:val="00C94F14"/>
    <w:rsid w:val="00CB766E"/>
    <w:rsid w:val="00CC3938"/>
    <w:rsid w:val="00CE3A6F"/>
    <w:rsid w:val="00CE46D6"/>
    <w:rsid w:val="00CE6199"/>
    <w:rsid w:val="00CF3F24"/>
    <w:rsid w:val="00CF4080"/>
    <w:rsid w:val="00CF5C5B"/>
    <w:rsid w:val="00D146BB"/>
    <w:rsid w:val="00D25A2E"/>
    <w:rsid w:val="00D34AE0"/>
    <w:rsid w:val="00D34CCB"/>
    <w:rsid w:val="00D45830"/>
    <w:rsid w:val="00D47590"/>
    <w:rsid w:val="00D47FEC"/>
    <w:rsid w:val="00D66C9D"/>
    <w:rsid w:val="00D741A4"/>
    <w:rsid w:val="00D80054"/>
    <w:rsid w:val="00D82D51"/>
    <w:rsid w:val="00DC744C"/>
    <w:rsid w:val="00DD2E61"/>
    <w:rsid w:val="00DE0655"/>
    <w:rsid w:val="00DF6F86"/>
    <w:rsid w:val="00E00697"/>
    <w:rsid w:val="00E0274A"/>
    <w:rsid w:val="00E06ADF"/>
    <w:rsid w:val="00E16F48"/>
    <w:rsid w:val="00E27995"/>
    <w:rsid w:val="00E70CD0"/>
    <w:rsid w:val="00E917C4"/>
    <w:rsid w:val="00EA0911"/>
    <w:rsid w:val="00EA6364"/>
    <w:rsid w:val="00EA79D6"/>
    <w:rsid w:val="00ED7ABC"/>
    <w:rsid w:val="00F00E86"/>
    <w:rsid w:val="00F013EE"/>
    <w:rsid w:val="00F1172C"/>
    <w:rsid w:val="00F239B7"/>
    <w:rsid w:val="00F24140"/>
    <w:rsid w:val="00F253D1"/>
    <w:rsid w:val="00F33A26"/>
    <w:rsid w:val="00F4502F"/>
    <w:rsid w:val="00F728FB"/>
    <w:rsid w:val="00F74536"/>
    <w:rsid w:val="00F74708"/>
    <w:rsid w:val="00F87509"/>
    <w:rsid w:val="00F953EE"/>
    <w:rsid w:val="00FC4BB7"/>
    <w:rsid w:val="00FC760E"/>
    <w:rsid w:val="00FD5BC0"/>
    <w:rsid w:val="00FD60A5"/>
    <w:rsid w:val="00FE29EE"/>
    <w:rsid w:val="00FE7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8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8F3"/>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6328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6328F3"/>
    <w:pPr>
      <w:spacing w:line="326" w:lineRule="exact"/>
      <w:ind w:firstLine="845"/>
    </w:pPr>
  </w:style>
  <w:style w:type="paragraph" w:customStyle="1" w:styleId="Style4">
    <w:name w:val="Style4"/>
    <w:basedOn w:val="a"/>
    <w:uiPriority w:val="99"/>
    <w:rsid w:val="006328F3"/>
  </w:style>
  <w:style w:type="paragraph" w:customStyle="1" w:styleId="Style6">
    <w:name w:val="Style6"/>
    <w:basedOn w:val="a"/>
    <w:uiPriority w:val="99"/>
    <w:rsid w:val="006328F3"/>
    <w:pPr>
      <w:spacing w:line="241" w:lineRule="exact"/>
    </w:pPr>
  </w:style>
  <w:style w:type="character" w:customStyle="1" w:styleId="FontStyle11">
    <w:name w:val="Font Style11"/>
    <w:basedOn w:val="a0"/>
    <w:uiPriority w:val="99"/>
    <w:rsid w:val="006328F3"/>
    <w:rPr>
      <w:rFonts w:ascii="Times New Roman" w:hAnsi="Times New Roman" w:cs="Times New Roman" w:hint="default"/>
      <w:sz w:val="26"/>
      <w:szCs w:val="26"/>
    </w:rPr>
  </w:style>
  <w:style w:type="paragraph" w:customStyle="1" w:styleId="ConsPlusTitle">
    <w:name w:val="ConsPlusTitle"/>
    <w:rsid w:val="00E279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B21463"/>
    <w:pPr>
      <w:widowControl/>
      <w:tabs>
        <w:tab w:val="center" w:pos="4677"/>
        <w:tab w:val="right" w:pos="9355"/>
      </w:tabs>
      <w:autoSpaceDE/>
      <w:autoSpaceDN/>
      <w:adjustRightInd/>
    </w:pPr>
  </w:style>
  <w:style w:type="character" w:customStyle="1" w:styleId="a5">
    <w:name w:val="Верхний колонтитул Знак"/>
    <w:basedOn w:val="a0"/>
    <w:link w:val="a4"/>
    <w:uiPriority w:val="99"/>
    <w:rsid w:val="00B2146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21463"/>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B21463"/>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47D43"/>
    <w:rPr>
      <w:color w:val="0000FF"/>
      <w:u w:val="single"/>
    </w:rPr>
  </w:style>
  <w:style w:type="character" w:styleId="a9">
    <w:name w:val="FollowedHyperlink"/>
    <w:basedOn w:val="a0"/>
    <w:uiPriority w:val="99"/>
    <w:semiHidden/>
    <w:unhideWhenUsed/>
    <w:rsid w:val="00547D43"/>
    <w:rPr>
      <w:color w:val="800080"/>
      <w:u w:val="single"/>
    </w:rPr>
  </w:style>
  <w:style w:type="paragraph" w:customStyle="1" w:styleId="xl69">
    <w:name w:val="xl69"/>
    <w:basedOn w:val="a"/>
    <w:rsid w:val="00547D43"/>
    <w:pPr>
      <w:widowControl/>
      <w:autoSpaceDE/>
      <w:autoSpaceDN/>
      <w:adjustRightInd/>
      <w:spacing w:before="100" w:beforeAutospacing="1" w:after="100" w:afterAutospacing="1"/>
    </w:pPr>
  </w:style>
  <w:style w:type="paragraph" w:customStyle="1" w:styleId="xl70">
    <w:name w:val="xl70"/>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1">
    <w:name w:val="xl71"/>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2">
    <w:name w:val="xl72"/>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73">
    <w:name w:val="xl73"/>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4">
    <w:name w:val="xl74"/>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rPr>
  </w:style>
  <w:style w:type="paragraph" w:customStyle="1" w:styleId="xl75">
    <w:name w:val="xl75"/>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76">
    <w:name w:val="xl76"/>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77">
    <w:name w:val="xl77"/>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rPr>
  </w:style>
  <w:style w:type="paragraph" w:customStyle="1" w:styleId="xl78">
    <w:name w:val="xl78"/>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79">
    <w:name w:val="xl79"/>
    <w:basedOn w:val="a"/>
    <w:rsid w:val="00547D43"/>
    <w:pPr>
      <w:widowControl/>
      <w:autoSpaceDE/>
      <w:autoSpaceDN/>
      <w:adjustRightInd/>
      <w:spacing w:before="100" w:beforeAutospacing="1" w:after="100" w:afterAutospacing="1"/>
      <w:jc w:val="right"/>
    </w:pPr>
  </w:style>
  <w:style w:type="paragraph" w:customStyle="1" w:styleId="xl80">
    <w:name w:val="xl80"/>
    <w:basedOn w:val="a"/>
    <w:rsid w:val="00547D43"/>
    <w:pPr>
      <w:widowControl/>
      <w:autoSpaceDE/>
      <w:autoSpaceDN/>
      <w:adjustRightInd/>
      <w:spacing w:before="100" w:beforeAutospacing="1" w:after="100" w:afterAutospacing="1"/>
      <w:jc w:val="center"/>
    </w:pPr>
  </w:style>
  <w:style w:type="paragraph" w:customStyle="1" w:styleId="xl82">
    <w:name w:val="xl82"/>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83">
    <w:name w:val="xl83"/>
    <w:basedOn w:val="a"/>
    <w:rsid w:val="00547D43"/>
    <w:pPr>
      <w:widowControl/>
      <w:autoSpaceDE/>
      <w:autoSpaceDN/>
      <w:adjustRightInd/>
      <w:spacing w:before="100" w:beforeAutospacing="1" w:after="100" w:afterAutospacing="1"/>
    </w:pPr>
  </w:style>
  <w:style w:type="paragraph" w:customStyle="1" w:styleId="xl84">
    <w:name w:val="xl84"/>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85">
    <w:name w:val="xl85"/>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86">
    <w:name w:val="xl86"/>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87">
    <w:name w:val="xl87"/>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rPr>
  </w:style>
  <w:style w:type="paragraph" w:customStyle="1" w:styleId="xl88">
    <w:name w:val="xl88"/>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89">
    <w:name w:val="xl89"/>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90">
    <w:name w:val="xl90"/>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91">
    <w:name w:val="xl91"/>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xl92">
    <w:name w:val="xl92"/>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93">
    <w:name w:val="xl93"/>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94">
    <w:name w:val="xl94"/>
    <w:basedOn w:val="a"/>
    <w:rsid w:val="00547D43"/>
    <w:pPr>
      <w:widowControl/>
      <w:autoSpaceDE/>
      <w:autoSpaceDN/>
      <w:adjustRightInd/>
      <w:spacing w:before="100" w:beforeAutospacing="1" w:after="100" w:afterAutospacing="1"/>
    </w:pPr>
  </w:style>
  <w:style w:type="paragraph" w:customStyle="1" w:styleId="xl95">
    <w:name w:val="xl95"/>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97">
    <w:name w:val="xl97"/>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cs="Times New Roman CYR"/>
    </w:rPr>
  </w:style>
  <w:style w:type="paragraph" w:customStyle="1" w:styleId="xl98">
    <w:name w:val="xl98"/>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32"/>
      <w:szCs w:val="32"/>
    </w:rPr>
  </w:style>
  <w:style w:type="paragraph" w:customStyle="1" w:styleId="xl99">
    <w:name w:val="xl99"/>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cs="Times New Roman CYR"/>
    </w:rPr>
  </w:style>
  <w:style w:type="paragraph" w:customStyle="1" w:styleId="xl100">
    <w:name w:val="xl100"/>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1">
    <w:name w:val="xl101"/>
    <w:basedOn w:val="a"/>
    <w:rsid w:val="00547D43"/>
    <w:pPr>
      <w:widowControl/>
      <w:pBdr>
        <w:top w:val="single" w:sz="4" w:space="0" w:color="auto"/>
        <w:left w:val="single" w:sz="4" w:space="0" w:color="auto"/>
        <w:bottom w:val="single" w:sz="4" w:space="0" w:color="auto"/>
      </w:pBdr>
      <w:autoSpaceDE/>
      <w:autoSpaceDN/>
      <w:adjustRightInd/>
      <w:spacing w:before="100" w:beforeAutospacing="1" w:after="100" w:afterAutospacing="1"/>
    </w:pPr>
  </w:style>
  <w:style w:type="paragraph" w:customStyle="1" w:styleId="xl102">
    <w:name w:val="xl102"/>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3">
    <w:name w:val="xl103"/>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4">
    <w:name w:val="xl104"/>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5">
    <w:name w:val="xl105"/>
    <w:basedOn w:val="a"/>
    <w:rsid w:val="00547D43"/>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6">
    <w:name w:val="xl106"/>
    <w:basedOn w:val="a"/>
    <w:rsid w:val="00547D43"/>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style>
  <w:style w:type="paragraph" w:customStyle="1" w:styleId="xl107">
    <w:name w:val="xl107"/>
    <w:basedOn w:val="a"/>
    <w:rsid w:val="00547D4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style>
  <w:style w:type="paragraph" w:customStyle="1" w:styleId="xl108">
    <w:name w:val="xl108"/>
    <w:basedOn w:val="a"/>
    <w:rsid w:val="00547D43"/>
    <w:pPr>
      <w:widowControl/>
      <w:autoSpaceDE/>
      <w:autoSpaceDN/>
      <w:adjustRightInd/>
      <w:spacing w:before="100" w:beforeAutospacing="1" w:after="100" w:afterAutospacing="1"/>
    </w:pPr>
  </w:style>
  <w:style w:type="paragraph" w:customStyle="1" w:styleId="xl109">
    <w:name w:val="xl109"/>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style>
  <w:style w:type="paragraph" w:customStyle="1" w:styleId="xl110">
    <w:name w:val="xl110"/>
    <w:basedOn w:val="a"/>
    <w:rsid w:val="00547D43"/>
    <w:pPr>
      <w:widowControl/>
      <w:autoSpaceDE/>
      <w:autoSpaceDN/>
      <w:adjustRightInd/>
      <w:spacing w:before="100" w:beforeAutospacing="1" w:after="100" w:afterAutospacing="1"/>
    </w:pPr>
    <w:rPr>
      <w:b/>
      <w:bCs/>
    </w:rPr>
  </w:style>
  <w:style w:type="paragraph" w:customStyle="1" w:styleId="xl111">
    <w:name w:val="xl111"/>
    <w:basedOn w:val="a"/>
    <w:rsid w:val="00547D43"/>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12">
    <w:name w:val="xl112"/>
    <w:basedOn w:val="a"/>
    <w:rsid w:val="00547D43"/>
    <w:pPr>
      <w:widowControl/>
      <w:autoSpaceDE/>
      <w:autoSpaceDN/>
      <w:adjustRightInd/>
      <w:spacing w:before="100" w:beforeAutospacing="1" w:after="100" w:afterAutospacing="1"/>
    </w:pPr>
    <w:rPr>
      <w:b/>
      <w:bCs/>
    </w:rPr>
  </w:style>
  <w:style w:type="paragraph" w:customStyle="1" w:styleId="xl113">
    <w:name w:val="xl113"/>
    <w:basedOn w:val="a"/>
    <w:rsid w:val="00547D43"/>
    <w:pPr>
      <w:widowControl/>
      <w:autoSpaceDE/>
      <w:autoSpaceDN/>
      <w:adjustRightInd/>
      <w:spacing w:before="100" w:beforeAutospacing="1" w:after="100" w:afterAutospacing="1"/>
      <w:textAlignment w:val="top"/>
    </w:pPr>
  </w:style>
  <w:style w:type="paragraph" w:customStyle="1" w:styleId="xl81">
    <w:name w:val="xl81"/>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66">
    <w:name w:val="xl66"/>
    <w:basedOn w:val="a"/>
    <w:rsid w:val="00EA6364"/>
    <w:pPr>
      <w:widowControl/>
      <w:autoSpaceDE/>
      <w:autoSpaceDN/>
      <w:adjustRightInd/>
      <w:spacing w:before="100" w:beforeAutospacing="1" w:after="100" w:afterAutospacing="1"/>
    </w:pPr>
    <w:rPr>
      <w:rFonts w:ascii="Arial" w:hAnsi="Arial" w:cs="Arial"/>
      <w:sz w:val="20"/>
      <w:szCs w:val="20"/>
    </w:rPr>
  </w:style>
  <w:style w:type="paragraph" w:customStyle="1" w:styleId="xl67">
    <w:name w:val="xl67"/>
    <w:basedOn w:val="a"/>
    <w:rsid w:val="00EA6364"/>
    <w:pPr>
      <w:widowControl/>
      <w:autoSpaceDE/>
      <w:autoSpaceDN/>
      <w:adjustRightInd/>
      <w:spacing w:before="100" w:beforeAutospacing="1" w:after="100" w:afterAutospacing="1"/>
    </w:pPr>
    <w:rPr>
      <w:rFonts w:ascii="Arial" w:hAnsi="Arial" w:cs="Arial"/>
      <w:sz w:val="20"/>
      <w:szCs w:val="20"/>
    </w:rPr>
  </w:style>
  <w:style w:type="paragraph" w:customStyle="1" w:styleId="xl68">
    <w:name w:val="xl68"/>
    <w:basedOn w:val="a"/>
    <w:rsid w:val="00EA63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styleId="2">
    <w:name w:val="Body Text Indent 2"/>
    <w:basedOn w:val="a"/>
    <w:link w:val="20"/>
    <w:rsid w:val="007F6A3A"/>
    <w:pPr>
      <w:widowControl/>
      <w:autoSpaceDE/>
      <w:autoSpaceDN/>
      <w:adjustRightInd/>
      <w:ind w:firstLine="709"/>
      <w:jc w:val="both"/>
    </w:pPr>
    <w:rPr>
      <w:szCs w:val="20"/>
    </w:rPr>
  </w:style>
  <w:style w:type="character" w:customStyle="1" w:styleId="20">
    <w:name w:val="Основной текст с отступом 2 Знак"/>
    <w:basedOn w:val="a0"/>
    <w:link w:val="2"/>
    <w:rsid w:val="007F6A3A"/>
    <w:rPr>
      <w:rFonts w:ascii="Times New Roman" w:eastAsia="Times New Roman" w:hAnsi="Times New Roman" w:cs="Times New Roman"/>
      <w:sz w:val="24"/>
      <w:szCs w:val="20"/>
      <w:lang w:eastAsia="ru-RU"/>
    </w:rPr>
  </w:style>
  <w:style w:type="paragraph" w:styleId="21">
    <w:name w:val="Body Text 2"/>
    <w:basedOn w:val="a"/>
    <w:link w:val="22"/>
    <w:uiPriority w:val="99"/>
    <w:semiHidden/>
    <w:unhideWhenUsed/>
    <w:rsid w:val="005947F0"/>
    <w:pPr>
      <w:spacing w:after="120" w:line="480" w:lineRule="auto"/>
    </w:pPr>
  </w:style>
  <w:style w:type="character" w:customStyle="1" w:styleId="22">
    <w:name w:val="Основной текст 2 Знак"/>
    <w:basedOn w:val="a0"/>
    <w:link w:val="21"/>
    <w:uiPriority w:val="99"/>
    <w:semiHidden/>
    <w:rsid w:val="005947F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B128B1"/>
    <w:rPr>
      <w:rFonts w:ascii="Tahoma" w:hAnsi="Tahoma" w:cs="Tahoma"/>
      <w:sz w:val="16"/>
      <w:szCs w:val="16"/>
    </w:rPr>
  </w:style>
  <w:style w:type="character" w:customStyle="1" w:styleId="ab">
    <w:name w:val="Текст выноски Знак"/>
    <w:basedOn w:val="a0"/>
    <w:link w:val="aa"/>
    <w:uiPriority w:val="99"/>
    <w:semiHidden/>
    <w:rsid w:val="00B128B1"/>
    <w:rPr>
      <w:rFonts w:ascii="Tahoma" w:eastAsia="Times New Roman" w:hAnsi="Tahoma" w:cs="Tahoma"/>
      <w:sz w:val="16"/>
      <w:szCs w:val="16"/>
      <w:lang w:eastAsia="ru-RU"/>
    </w:rPr>
  </w:style>
  <w:style w:type="paragraph" w:styleId="ac">
    <w:name w:val="List Paragraph"/>
    <w:basedOn w:val="a"/>
    <w:uiPriority w:val="34"/>
    <w:qFormat/>
    <w:rsid w:val="008F7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8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4E881D239BBA9532F91F27F2DB6A50D6ED493FF540B5CE248D9A9C218D4112028D564D7F42A31305D519p9r7M" TargetMode="External"/><Relationship Id="rId18" Type="http://schemas.openxmlformats.org/officeDocument/2006/relationships/hyperlink" Target="consultantplus://offline/ref=9E4E881D239BBA9532F91F27F2DB6A50D6ED493FF540B5CE248D9A9C218D4112028D564D7F42A31106D615p9r1M" TargetMode="External"/><Relationship Id="rId26"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21" Type="http://schemas.openxmlformats.org/officeDocument/2006/relationships/hyperlink" Target="consultantplus://offline/ref=9E4E881D239BBA9532F91F27F2DB6A50D6ED493FF540B5CE248D9A9C218D4112028D564D7F42A31106D615p9r1M" TargetMode="External"/><Relationship Id="rId7" Type="http://schemas.openxmlformats.org/officeDocument/2006/relationships/footnotes" Target="footnotes.xml"/><Relationship Id="rId12" Type="http://schemas.openxmlformats.org/officeDocument/2006/relationships/hyperlink" Target="consultantplus://offline/ref=9E4E881D239BBA9532F91F27F2DB6A50D6ED493FF540B5CE248D9A9C218D4112028D564D7F42A31305D51Ep9r6M" TargetMode="External"/><Relationship Id="rId17" Type="http://schemas.openxmlformats.org/officeDocument/2006/relationships/hyperlink" Target="consultantplus://offline/ref=9E4E881D239BBA9532F91F27F2DB6A50D6ED493FF540B5CE248D9A9C218D4112028D564D7F42A31106D615p9r1M" TargetMode="External"/><Relationship Id="rId25"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hyperlink" Target="consultantplus://offline/ref=9E4E881D239BBA9532F91F27F2DB6A50D6ED493FF540B5CE248D9A9C218D4112028D564D7F42A31106D61Ap9r4M" TargetMode="External"/><Relationship Id="rId20" Type="http://schemas.openxmlformats.org/officeDocument/2006/relationships/hyperlink" Target="consultantplus://offline/ref=9E4E881D239BBA9532F91F27F2DB6A50D6ED493FF540B5CE248D9A9C218D4112028D564D7F42A31106D615p9r1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E881D239BBA9532F91F27F2DB6A50D6ED493FF540B5CE248D9A9C218D4112028D564D7F42A31106D61Bp9r8M" TargetMode="External"/><Relationship Id="rId24" Type="http://schemas.openxmlformats.org/officeDocument/2006/relationships/hyperlink" Target="consultantplus://offline/ref=9E4E881D239BBA9532F91F27F2DB6A50D6ED493FF540B5CE248D9A9C218D4112028D564D7F42A31106D615p9r1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E4E881D239BBA9532F91F27F2DB6A50D6ED493FF540B5CE248D9A9C218D4112028D564D7F42A31106D61Ap9r5M" TargetMode="External"/><Relationship Id="rId23" Type="http://schemas.openxmlformats.org/officeDocument/2006/relationships/hyperlink" Target="consultantplus://offline/ref=9E4E881D239BBA9532F91F27F2DB6A50D6ED493FF540B5CE248D9A9C218D4112028D564D7F42A31106D615p9r1M" TargetMode="External"/><Relationship Id="rId28" Type="http://schemas.openxmlformats.org/officeDocument/2006/relationships/hyperlink" Target="consultantplus://offline/ref=9E4E881D239BBA9532F91F27F2DB6A50D6ED493FF540B5CE248D9A9C218D4112028D564D7F42A31106D615p9r1M" TargetMode="External"/><Relationship Id="rId10" Type="http://schemas.openxmlformats.org/officeDocument/2006/relationships/hyperlink" Target="consultantplus://offline/ref=9E4E881D239BBA9532F91F27F2DB6A50D6ED493FF540B5CE248D9A9C218D4112028D564D7F42A31305D51Dp9r4M" TargetMode="External"/><Relationship Id="rId19" Type="http://schemas.openxmlformats.org/officeDocument/2006/relationships/hyperlink" Target="consultantplus://offline/ref=9E4E881D239BBA9532F91F27F2DB6A50D6ED493FF540B5CE248D9A9C218D4112028D564D7F42A31106D615p9r1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9E4E881D239BBA9532F91F27F2DB6A50D6ED493FF540B5CE248D9A9C218D4112p0r2M" TargetMode="External"/><Relationship Id="rId14" Type="http://schemas.openxmlformats.org/officeDocument/2006/relationships/hyperlink" Target="consultantplus://offline/ref=9E4E881D239BBA9532F91F27F2DB6A50D6ED493FF540B5CE248D9A9C218D4112028D564D7F42A31106D61Ap9r3M" TargetMode="External"/><Relationship Id="rId22" Type="http://schemas.openxmlformats.org/officeDocument/2006/relationships/hyperlink" Target="consultantplus://offline/ref=9E4E881D239BBA9532F91F27F2DB6A50D6ED493FF540B5CE248D9A9C218D4112028D564D7F42A31106D615p9r1M" TargetMode="External"/><Relationship Id="rId27" Type="http://schemas.openxmlformats.org/officeDocument/2006/relationships/hyperlink" Target="consultantplus://offline/ref=9E4E881D239BBA9532F91F27F2DB6A50D6ED493FF540B5CE248D9A9C218D4112028D564D7F42A31106D615p9r1M"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98547-2A0F-4D87-918B-84618E97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284</Pages>
  <Words>90602</Words>
  <Characters>516436</Characters>
  <Application>Microsoft Office Word</Application>
  <DocSecurity>0</DocSecurity>
  <Lines>4303</Lines>
  <Paragraphs>1211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CF</cp:lastModifiedBy>
  <cp:revision>94</cp:revision>
  <cp:lastPrinted>2014-06-03T08:48:00Z</cp:lastPrinted>
  <dcterms:created xsi:type="dcterms:W3CDTF">2014-05-27T08:55:00Z</dcterms:created>
  <dcterms:modified xsi:type="dcterms:W3CDTF">2014-06-03T09:02:00Z</dcterms:modified>
</cp:coreProperties>
</file>