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70" w:rsidRDefault="00BE4670">
      <w:pPr>
        <w:spacing w:line="240" w:lineRule="exact"/>
        <w:jc w:val="center"/>
      </w:pPr>
      <w:r>
        <w:rPr>
          <w:b/>
          <w:bCs/>
          <w:sz w:val="30"/>
          <w:szCs w:val="30"/>
        </w:rPr>
        <w:t xml:space="preserve">Избирательная комиссия города Ставрополя </w:t>
      </w:r>
    </w:p>
    <w:p w:rsidR="00BE4670" w:rsidRDefault="00BE4670">
      <w:pPr>
        <w:spacing w:line="240" w:lineRule="exact"/>
        <w:jc w:val="center"/>
        <w:rPr>
          <w:b/>
          <w:bCs/>
          <w:sz w:val="30"/>
          <w:szCs w:val="30"/>
        </w:rPr>
      </w:pPr>
    </w:p>
    <w:p w:rsidR="00BE4670" w:rsidRDefault="00BE4670">
      <w:pPr>
        <w:spacing w:line="240" w:lineRule="exact"/>
        <w:jc w:val="center"/>
      </w:pPr>
      <w:r>
        <w:rPr>
          <w:b/>
          <w:bCs/>
          <w:sz w:val="30"/>
          <w:szCs w:val="30"/>
        </w:rPr>
        <w:t xml:space="preserve"> </w:t>
      </w:r>
    </w:p>
    <w:p w:rsidR="00BE4670" w:rsidRDefault="00BE4670">
      <w:pPr>
        <w:pStyle w:val="31"/>
      </w:pPr>
      <w:r>
        <w:rPr>
          <w:bCs/>
          <w:sz w:val="40"/>
          <w:szCs w:val="40"/>
        </w:rPr>
        <w:t>ПОСТАНОВЛЕНИЕ</w:t>
      </w:r>
    </w:p>
    <w:p w:rsidR="00BE4670" w:rsidRDefault="00BE4670">
      <w:pPr>
        <w:pStyle w:val="31"/>
        <w:rPr>
          <w:szCs w:val="28"/>
        </w:rPr>
      </w:pPr>
    </w:p>
    <w:p w:rsidR="00BE4670" w:rsidRPr="000A3CA5" w:rsidRDefault="00BE4670">
      <w:pPr>
        <w:jc w:val="both"/>
      </w:pPr>
      <w:r>
        <w:rPr>
          <w:sz w:val="28"/>
          <w:szCs w:val="28"/>
        </w:rPr>
        <w:t xml:space="preserve">28 июня 2021 года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</w:t>
      </w:r>
      <w:r w:rsidR="00585798" w:rsidRPr="000A3CA5">
        <w:rPr>
          <w:sz w:val="28"/>
          <w:szCs w:val="28"/>
        </w:rPr>
        <w:t xml:space="preserve"> 13/20</w:t>
      </w:r>
    </w:p>
    <w:p w:rsidR="00BE4670" w:rsidRDefault="00BE4670">
      <w:pPr>
        <w:jc w:val="center"/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г.  Ставрополь</w:t>
      </w:r>
    </w:p>
    <w:p w:rsidR="00BE4670" w:rsidRDefault="00BE4670">
      <w:pPr>
        <w:jc w:val="center"/>
        <w:rPr>
          <w:b/>
          <w:bCs/>
        </w:rPr>
      </w:pPr>
    </w:p>
    <w:p w:rsidR="00BE4670" w:rsidRDefault="00BE4670">
      <w:pPr>
        <w:widowControl/>
        <w:jc w:val="both"/>
        <w:rPr>
          <w:rFonts w:ascii="Times New Roman CYR" w:hAnsi="Times New Roman CYR" w:cs="Times New Roman CYR"/>
          <w:b/>
          <w:bCs/>
          <w:sz w:val="28"/>
        </w:rPr>
      </w:pPr>
    </w:p>
    <w:p w:rsidR="00BE4670" w:rsidRDefault="00BE4670">
      <w:pPr>
        <w:pStyle w:val="210"/>
      </w:pPr>
      <w:r>
        <w:t xml:space="preserve">О форме списка кандидатов в депутаты Ставропольской </w:t>
      </w:r>
    </w:p>
    <w:p w:rsidR="00BE4670" w:rsidRDefault="00BE4670">
      <w:pPr>
        <w:pStyle w:val="210"/>
      </w:pPr>
      <w:r>
        <w:t xml:space="preserve">городской Думы восьмого созыва, выдвинутого избирательным объединением,  представляемого в избирательную комиссию города Ставрополя </w:t>
      </w:r>
    </w:p>
    <w:p w:rsidR="00BE4670" w:rsidRDefault="00BE4670">
      <w:pPr>
        <w:pStyle w:val="210"/>
      </w:pPr>
    </w:p>
    <w:p w:rsidR="00BE4670" w:rsidRDefault="00BE4670">
      <w:pPr>
        <w:widowControl/>
        <w:jc w:val="both"/>
        <w:rPr>
          <w:rFonts w:ascii="Times New Roman CYR" w:hAnsi="Times New Roman CYR" w:cs="Times New Roman CYR"/>
          <w:sz w:val="28"/>
        </w:rPr>
      </w:pPr>
    </w:p>
    <w:p w:rsidR="00BE4670" w:rsidRDefault="00BE4670">
      <w:pPr>
        <w:widowControl/>
        <w:jc w:val="both"/>
        <w:rPr>
          <w:rFonts w:ascii="Times New Roman CYR" w:hAnsi="Times New Roman CYR" w:cs="Times New Roman CYR"/>
          <w:sz w:val="28"/>
        </w:rPr>
      </w:pPr>
    </w:p>
    <w:p w:rsidR="00BE4670" w:rsidRDefault="00BE4670">
      <w:pPr>
        <w:widowControl/>
        <w:ind w:firstLine="851"/>
        <w:jc w:val="both"/>
      </w:pPr>
      <w:r>
        <w:rPr>
          <w:rFonts w:ascii="Times New Roman CYR" w:hAnsi="Times New Roman CYR" w:cs="Times New Roman CYR"/>
          <w:sz w:val="28"/>
        </w:rPr>
        <w:t xml:space="preserve">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>
        <w:rPr>
          <w:color w:val="000000"/>
          <w:kern w:val="2"/>
          <w:sz w:val="28"/>
          <w:szCs w:val="28"/>
          <w:lang w:eastAsia="ru-RU" w:bidi="hi-IN"/>
        </w:rPr>
        <w:t xml:space="preserve">Закона Ставропольского края </w:t>
      </w:r>
      <w:r w:rsidR="00585798" w:rsidRPr="00585798">
        <w:rPr>
          <w:color w:val="000000"/>
          <w:kern w:val="2"/>
          <w:sz w:val="28"/>
          <w:szCs w:val="28"/>
          <w:lang w:eastAsia="ru-RU" w:bidi="hi-IN"/>
        </w:rPr>
        <w:t xml:space="preserve">                         </w:t>
      </w:r>
      <w:r>
        <w:rPr>
          <w:color w:val="000000"/>
          <w:kern w:val="2"/>
          <w:sz w:val="28"/>
          <w:szCs w:val="28"/>
          <w:lang w:eastAsia="ru-RU" w:bidi="hi-IN"/>
        </w:rPr>
        <w:t>«О  выборах в органы местного самоуправления муниципальных образований Ставропольского края»,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</w:rPr>
        <w:t>збирательная комиссия города Ставрополя</w:t>
      </w:r>
    </w:p>
    <w:p w:rsidR="00BE4670" w:rsidRDefault="00BE4670">
      <w:pPr>
        <w:widowControl/>
        <w:ind w:firstLine="851"/>
        <w:jc w:val="both"/>
        <w:rPr>
          <w:rFonts w:ascii="Times New Roman CYR" w:hAnsi="Times New Roman CYR" w:cs="Times New Roman CYR"/>
          <w:sz w:val="28"/>
        </w:rPr>
      </w:pPr>
    </w:p>
    <w:p w:rsidR="00BE4670" w:rsidRDefault="00BE4670">
      <w:pPr>
        <w:widowControl/>
        <w:jc w:val="both"/>
      </w:pPr>
      <w:r>
        <w:rPr>
          <w:rFonts w:ascii="Times New Roman CYR" w:hAnsi="Times New Roman CYR" w:cs="Times New Roman CYR"/>
          <w:bCs/>
          <w:sz w:val="28"/>
        </w:rPr>
        <w:t>ПОСТАНОВЛЯЕТ:</w:t>
      </w:r>
    </w:p>
    <w:p w:rsidR="00BE4670" w:rsidRDefault="00BE4670">
      <w:pPr>
        <w:widowControl/>
        <w:jc w:val="both"/>
        <w:rPr>
          <w:rFonts w:ascii="Times New Roman CYR" w:hAnsi="Times New Roman CYR" w:cs="Times New Roman CYR"/>
          <w:b/>
          <w:sz w:val="28"/>
        </w:rPr>
      </w:pPr>
    </w:p>
    <w:p w:rsidR="00BE4670" w:rsidRDefault="00BE4670" w:rsidP="00585798">
      <w:pPr>
        <w:spacing w:line="228" w:lineRule="auto"/>
        <w:ind w:firstLine="709"/>
        <w:jc w:val="both"/>
      </w:pPr>
      <w:r>
        <w:rPr>
          <w:sz w:val="28"/>
          <w:szCs w:val="28"/>
        </w:rPr>
        <w:t>1. Утвердить</w:t>
      </w:r>
      <w:r w:rsidR="00585798" w:rsidRPr="00585798">
        <w:rPr>
          <w:sz w:val="28"/>
          <w:szCs w:val="28"/>
        </w:rPr>
        <w:t xml:space="preserve"> </w:t>
      </w:r>
      <w:r w:rsidR="00585798">
        <w:rPr>
          <w:sz w:val="28"/>
          <w:szCs w:val="28"/>
        </w:rPr>
        <w:t>ф</w:t>
      </w:r>
      <w:r>
        <w:rPr>
          <w:sz w:val="28"/>
          <w:szCs w:val="28"/>
        </w:rPr>
        <w:t>орму списка кандидатов в депутаты Ставропольской городской Думы восьмого созыва, выдвинут</w:t>
      </w:r>
      <w:r w:rsidR="00585798">
        <w:rPr>
          <w:sz w:val="28"/>
          <w:szCs w:val="28"/>
        </w:rPr>
        <w:t>ого избирательным объединением, по единому избирательному округу</w:t>
      </w:r>
      <w:r>
        <w:rPr>
          <w:sz w:val="28"/>
          <w:szCs w:val="28"/>
        </w:rPr>
        <w:t xml:space="preserve"> согласно приложению.</w:t>
      </w:r>
    </w:p>
    <w:p w:rsidR="00BE4670" w:rsidRDefault="00585798">
      <w:pPr>
        <w:ind w:firstLine="709"/>
        <w:jc w:val="both"/>
      </w:pPr>
      <w:r>
        <w:rPr>
          <w:sz w:val="28"/>
          <w:szCs w:val="28"/>
        </w:rPr>
        <w:t>2</w:t>
      </w:r>
      <w:r w:rsidR="00BE467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E4670">
        <w:rPr>
          <w:sz w:val="28"/>
          <w:szCs w:val="28"/>
        </w:rPr>
        <w:t>ри использовании форм</w:t>
      </w:r>
      <w:r>
        <w:rPr>
          <w:sz w:val="28"/>
          <w:szCs w:val="28"/>
        </w:rPr>
        <w:t>ы, указанной в пункте 1 настоящего постановления,</w:t>
      </w:r>
      <w:r w:rsidR="00BE4670">
        <w:rPr>
          <w:sz w:val="28"/>
          <w:szCs w:val="28"/>
        </w:rPr>
        <w:t xml:space="preserve"> слова «Приложение </w:t>
      </w:r>
      <w:r w:rsidR="000A3CA5">
        <w:rPr>
          <w:sz w:val="28"/>
          <w:szCs w:val="28"/>
        </w:rPr>
        <w:t xml:space="preserve">(обязательная форма) </w:t>
      </w:r>
      <w:r w:rsidR="00BE4670">
        <w:rPr>
          <w:sz w:val="28"/>
          <w:szCs w:val="28"/>
        </w:rPr>
        <w:t xml:space="preserve">к постановлению избирательной комиссии города Ставрополя от 28 июня 2021 года № </w:t>
      </w:r>
      <w:r w:rsidR="00385C75">
        <w:rPr>
          <w:sz w:val="28"/>
          <w:szCs w:val="28"/>
        </w:rPr>
        <w:t>13/20</w:t>
      </w:r>
      <w:r w:rsidR="000A3CA5">
        <w:rPr>
          <w:sz w:val="28"/>
          <w:szCs w:val="28"/>
        </w:rPr>
        <w:t>»,</w:t>
      </w:r>
      <w:r w:rsidR="00BE4670">
        <w:rPr>
          <w:sz w:val="28"/>
          <w:szCs w:val="28"/>
        </w:rPr>
        <w:t xml:space="preserve"> линейки и текст под ними, а также примечания и сноски не воспроизводятся.</w:t>
      </w:r>
    </w:p>
    <w:p w:rsidR="00BE4670" w:rsidRDefault="00BE4670">
      <w:pPr>
        <w:keepLines/>
        <w:spacing w:line="228" w:lineRule="auto"/>
        <w:ind w:firstLine="709"/>
        <w:jc w:val="both"/>
      </w:pPr>
      <w:r>
        <w:rPr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Разместить</w:t>
      </w:r>
      <w:proofErr w:type="gramEnd"/>
      <w:r>
        <w:rPr>
          <w:kern w:val="2"/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BE4670" w:rsidRDefault="00BE4670">
      <w:pPr>
        <w:ind w:firstLine="709"/>
        <w:rPr>
          <w:kern w:val="2"/>
          <w:sz w:val="28"/>
          <w:szCs w:val="28"/>
        </w:rPr>
      </w:pPr>
    </w:p>
    <w:p w:rsidR="00BE4670" w:rsidRDefault="00BE4670">
      <w:pPr>
        <w:jc w:val="center"/>
        <w:rPr>
          <w:b/>
          <w:spacing w:val="60"/>
          <w:kern w:val="2"/>
          <w:sz w:val="28"/>
          <w:szCs w:val="28"/>
        </w:rPr>
      </w:pPr>
    </w:p>
    <w:p w:rsidR="00BE4670" w:rsidRDefault="00BE4670">
      <w:pPr>
        <w:jc w:val="both"/>
      </w:pPr>
      <w:r>
        <w:rPr>
          <w:sz w:val="28"/>
        </w:rPr>
        <w:t xml:space="preserve">Председатель                                                                            В.В. </w:t>
      </w:r>
      <w:proofErr w:type="spellStart"/>
      <w:r>
        <w:rPr>
          <w:sz w:val="28"/>
        </w:rPr>
        <w:t>Филиппченко</w:t>
      </w:r>
      <w:proofErr w:type="spellEnd"/>
    </w:p>
    <w:p w:rsidR="00BE4670" w:rsidRDefault="00BE4670">
      <w:pPr>
        <w:jc w:val="both"/>
        <w:rPr>
          <w:sz w:val="28"/>
        </w:rPr>
      </w:pPr>
    </w:p>
    <w:p w:rsidR="00BE4670" w:rsidRDefault="00BE4670">
      <w:pPr>
        <w:jc w:val="both"/>
        <w:sectPr w:rsidR="00BE4670">
          <w:pgSz w:w="11906" w:h="16838"/>
          <w:pgMar w:top="1134" w:right="851" w:bottom="709" w:left="1701" w:header="720" w:footer="720" w:gutter="0"/>
          <w:pgNumType w:start="1"/>
          <w:cols w:space="720"/>
          <w:docGrid w:linePitch="600" w:charSpace="40960"/>
        </w:sectPr>
      </w:pPr>
      <w:r>
        <w:rPr>
          <w:sz w:val="28"/>
        </w:rPr>
        <w:t>Секретарь                                                                                  Е.С. Морозова</w:t>
      </w:r>
    </w:p>
    <w:p w:rsidR="00BE4670" w:rsidRPr="00385C75" w:rsidRDefault="00BE4670" w:rsidP="00385C75">
      <w:pPr>
        <w:pStyle w:val="9"/>
        <w:spacing w:line="240" w:lineRule="exact"/>
        <w:rPr>
          <w:sz w:val="28"/>
          <w:szCs w:val="28"/>
        </w:rPr>
      </w:pPr>
      <w:r w:rsidRPr="00385C75">
        <w:rPr>
          <w:sz w:val="28"/>
          <w:szCs w:val="28"/>
        </w:rPr>
        <w:lastRenderedPageBreak/>
        <w:t xml:space="preserve">Приложение  </w:t>
      </w:r>
    </w:p>
    <w:p w:rsidR="00BE4670" w:rsidRPr="00385C75" w:rsidRDefault="00BE4670" w:rsidP="00385C75">
      <w:pPr>
        <w:spacing w:line="240" w:lineRule="exact"/>
        <w:ind w:left="5670"/>
        <w:jc w:val="center"/>
        <w:rPr>
          <w:sz w:val="28"/>
          <w:szCs w:val="28"/>
        </w:rPr>
      </w:pPr>
      <w:r w:rsidRPr="00385C75">
        <w:rPr>
          <w:sz w:val="28"/>
          <w:szCs w:val="28"/>
        </w:rPr>
        <w:t>(обязательная форма)</w:t>
      </w:r>
    </w:p>
    <w:p w:rsidR="00BE4670" w:rsidRPr="00385C75" w:rsidRDefault="00BE4670" w:rsidP="00385C75">
      <w:pPr>
        <w:widowControl/>
        <w:spacing w:line="240" w:lineRule="exact"/>
        <w:ind w:left="5670"/>
        <w:jc w:val="center"/>
        <w:rPr>
          <w:sz w:val="28"/>
          <w:szCs w:val="28"/>
        </w:rPr>
      </w:pPr>
      <w:r w:rsidRPr="00385C75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proofErr w:type="gramStart"/>
      <w:r w:rsidRPr="00385C75">
        <w:rPr>
          <w:rFonts w:ascii="Times New Roman CYR" w:hAnsi="Times New Roman CYR" w:cs="Times New Roman CYR"/>
          <w:sz w:val="28"/>
          <w:szCs w:val="28"/>
        </w:rPr>
        <w:t>избирательной</w:t>
      </w:r>
      <w:proofErr w:type="gramEnd"/>
    </w:p>
    <w:p w:rsidR="00BE4670" w:rsidRPr="00385C75" w:rsidRDefault="00BE4670" w:rsidP="00385C75">
      <w:pPr>
        <w:widowControl/>
        <w:spacing w:line="240" w:lineRule="exact"/>
        <w:ind w:left="5670"/>
        <w:jc w:val="center"/>
        <w:rPr>
          <w:sz w:val="28"/>
          <w:szCs w:val="28"/>
        </w:rPr>
      </w:pPr>
      <w:r w:rsidRPr="00385C75">
        <w:rPr>
          <w:rFonts w:ascii="Times New Roman CYR" w:hAnsi="Times New Roman CYR" w:cs="Times New Roman CYR"/>
          <w:sz w:val="28"/>
          <w:szCs w:val="28"/>
        </w:rPr>
        <w:t>комиссии города Ставрополя</w:t>
      </w:r>
    </w:p>
    <w:p w:rsidR="00BE4670" w:rsidRDefault="00BE4670" w:rsidP="00385C75">
      <w:pPr>
        <w:widowControl/>
        <w:spacing w:line="240" w:lineRule="exact"/>
        <w:ind w:left="5670"/>
        <w:jc w:val="center"/>
        <w:rPr>
          <w:rFonts w:ascii="Times New Roman CYR" w:hAnsi="Times New Roman CYR" w:cs="Times New Roman CYR"/>
          <w:sz w:val="28"/>
          <w:szCs w:val="28"/>
        </w:rPr>
      </w:pPr>
      <w:r w:rsidRPr="00385C7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385C75">
        <w:rPr>
          <w:rFonts w:ascii="Times New Roman CYR" w:hAnsi="Times New Roman CYR" w:cs="Times New Roman CYR"/>
          <w:sz w:val="28"/>
          <w:szCs w:val="28"/>
        </w:rPr>
        <w:t>от 28 июня 2021 года №</w:t>
      </w:r>
      <w:r w:rsidR="00385C75" w:rsidRPr="00385C75">
        <w:rPr>
          <w:rFonts w:ascii="Times New Roman CYR" w:hAnsi="Times New Roman CYR" w:cs="Times New Roman CYR"/>
          <w:sz w:val="28"/>
          <w:szCs w:val="28"/>
        </w:rPr>
        <w:t xml:space="preserve"> 13/20</w:t>
      </w:r>
    </w:p>
    <w:p w:rsidR="00385C75" w:rsidRDefault="00385C75" w:rsidP="00385C75">
      <w:pPr>
        <w:widowControl/>
        <w:rPr>
          <w:b/>
          <w:bCs/>
          <w:sz w:val="28"/>
          <w:szCs w:val="28"/>
        </w:rPr>
      </w:pPr>
    </w:p>
    <w:p w:rsidR="00BE4670" w:rsidRDefault="00BE4670">
      <w:pPr>
        <w:ind w:left="5670"/>
        <w:jc w:val="center"/>
      </w:pPr>
      <w:r>
        <w:rPr>
          <w:sz w:val="28"/>
          <w:szCs w:val="28"/>
        </w:rPr>
        <w:t xml:space="preserve">В избирательную комиссию </w:t>
      </w:r>
    </w:p>
    <w:p w:rsidR="00BE4670" w:rsidRDefault="00BE4670">
      <w:pPr>
        <w:ind w:left="5670"/>
        <w:jc w:val="center"/>
      </w:pPr>
      <w:r>
        <w:rPr>
          <w:sz w:val="28"/>
          <w:szCs w:val="28"/>
        </w:rPr>
        <w:t>города Ставрополя</w:t>
      </w:r>
    </w:p>
    <w:p w:rsidR="00BE4670" w:rsidRDefault="00BE4670">
      <w:pPr>
        <w:ind w:left="5670"/>
        <w:jc w:val="center"/>
        <w:rPr>
          <w:sz w:val="28"/>
          <w:szCs w:val="28"/>
        </w:rPr>
      </w:pPr>
    </w:p>
    <w:p w:rsidR="00BE4670" w:rsidRDefault="00BE467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4670" w:rsidRDefault="00BE4670">
      <w:pPr>
        <w:jc w:val="center"/>
      </w:pPr>
      <w:r>
        <w:rPr>
          <w:b/>
          <w:bCs/>
          <w:sz w:val="28"/>
          <w:szCs w:val="28"/>
        </w:rPr>
        <w:t>СПИСОК</w:t>
      </w:r>
    </w:p>
    <w:p w:rsidR="00BE4670" w:rsidRDefault="00BE4670">
      <w:pPr>
        <w:jc w:val="center"/>
      </w:pPr>
      <w:r>
        <w:rPr>
          <w:b/>
          <w:bCs/>
          <w:sz w:val="28"/>
          <w:szCs w:val="28"/>
        </w:rPr>
        <w:t xml:space="preserve">кандидатов в депутаты Ставропольской городской Думы </w:t>
      </w:r>
    </w:p>
    <w:p w:rsidR="00BE4670" w:rsidRDefault="00BE4670">
      <w:pPr>
        <w:jc w:val="center"/>
      </w:pPr>
      <w:r>
        <w:rPr>
          <w:b/>
          <w:bCs/>
          <w:sz w:val="28"/>
          <w:szCs w:val="28"/>
        </w:rPr>
        <w:t xml:space="preserve">восьмого созыва, </w:t>
      </w:r>
      <w:proofErr w:type="gramStart"/>
      <w:r>
        <w:rPr>
          <w:b/>
          <w:bCs/>
          <w:sz w:val="28"/>
          <w:szCs w:val="28"/>
        </w:rPr>
        <w:t>выдвинутый</w:t>
      </w:r>
      <w:proofErr w:type="gramEnd"/>
      <w:r>
        <w:rPr>
          <w:b/>
          <w:bCs/>
          <w:sz w:val="28"/>
          <w:szCs w:val="28"/>
        </w:rPr>
        <w:t xml:space="preserve"> избирательным объединением</w:t>
      </w:r>
    </w:p>
    <w:p w:rsidR="00BE4670" w:rsidRPr="00385C75" w:rsidRDefault="00385C75">
      <w:pPr>
        <w:ind w:left="1134" w:right="113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Pr="00385C75">
        <w:rPr>
          <w:sz w:val="28"/>
          <w:szCs w:val="28"/>
        </w:rPr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1134" w:right="1133"/>
        <w:jc w:val="center"/>
      </w:pPr>
      <w:r>
        <w:rPr>
          <w:i/>
          <w:iCs/>
          <w:sz w:val="16"/>
          <w:szCs w:val="16"/>
        </w:rPr>
        <w:t>(наименование избирательного объединения)</w:t>
      </w:r>
    </w:p>
    <w:p w:rsidR="00385C75" w:rsidRDefault="00385C75" w:rsidP="000A3CA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1134" w:right="1134"/>
        <w:jc w:val="center"/>
        <w:rPr>
          <w:b/>
          <w:bCs/>
          <w:sz w:val="28"/>
          <w:szCs w:val="28"/>
        </w:rPr>
      </w:pPr>
      <w:r w:rsidRPr="00385C75">
        <w:rPr>
          <w:b/>
          <w:bCs/>
          <w:sz w:val="28"/>
          <w:szCs w:val="28"/>
        </w:rPr>
        <w:t>по единому избирательному округу</w:t>
      </w:r>
    </w:p>
    <w:p w:rsidR="000A3CA5" w:rsidRPr="00385C75" w:rsidRDefault="000A3CA5" w:rsidP="000A3CA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1134" w:right="1134"/>
        <w:jc w:val="center"/>
        <w:rPr>
          <w:b/>
          <w:bCs/>
          <w:sz w:val="28"/>
          <w:szCs w:val="28"/>
        </w:rPr>
      </w:pPr>
    </w:p>
    <w:p w:rsidR="00BE4670" w:rsidRDefault="00BE4670" w:rsidP="000A3CA5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1134" w:right="1134"/>
        <w:jc w:val="center"/>
      </w:pPr>
      <w:r>
        <w:rPr>
          <w:b/>
          <w:bCs/>
          <w:sz w:val="24"/>
          <w:szCs w:val="24"/>
        </w:rPr>
        <w:t>ОБЩЕМУНИЦИПАЛЬНАЯ  ЧАСТЬ</w:t>
      </w:r>
      <w:r>
        <w:rPr>
          <w:sz w:val="24"/>
          <w:szCs w:val="24"/>
        </w:rPr>
        <w:t xml:space="preserve"> </w:t>
      </w:r>
    </w:p>
    <w:p w:rsidR="00BE4670" w:rsidRPr="000A3CA5" w:rsidRDefault="00BE4670">
      <w:pPr>
        <w:tabs>
          <w:tab w:val="left" w:pos="9356"/>
        </w:tabs>
        <w:ind w:firstLine="567"/>
      </w:pPr>
      <w:r w:rsidRPr="000A3CA5">
        <w:rPr>
          <w:iCs/>
          <w:sz w:val="28"/>
          <w:szCs w:val="28"/>
        </w:rPr>
        <w:t>1.</w:t>
      </w:r>
      <w:r w:rsidRPr="000A3CA5">
        <w:t xml:space="preserve">  </w:t>
      </w:r>
      <w:r w:rsidRPr="000A3CA5"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left="879" w:right="113"/>
        <w:jc w:val="center"/>
      </w:pPr>
      <w:r>
        <w:rPr>
          <w:i/>
          <w:sz w:val="16"/>
          <w:szCs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823"/>
        <w:gridCol w:w="142"/>
        <w:gridCol w:w="1927"/>
        <w:gridCol w:w="170"/>
        <w:gridCol w:w="851"/>
        <w:gridCol w:w="2466"/>
        <w:gridCol w:w="1134"/>
      </w:tblGrid>
      <w:tr w:rsidR="00BE4670">
        <w:tc>
          <w:tcPr>
            <w:tcW w:w="1729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ind w:left="-28"/>
            </w:pPr>
            <w:r>
              <w:t>дата рождения –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</w:pPr>
          </w:p>
        </w:tc>
        <w:tc>
          <w:tcPr>
            <w:tcW w:w="1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right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jc w:val="center"/>
            </w:pPr>
            <w:r>
              <w:t>года, место рождения 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</w:pPr>
          </w:p>
        </w:tc>
      </w:tr>
      <w:tr w:rsidR="00BE4670">
        <w:trPr>
          <w:cantSplit/>
        </w:trPr>
        <w:tc>
          <w:tcPr>
            <w:tcW w:w="2694" w:type="dxa"/>
            <w:gridSpan w:val="3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ind w:left="1560" w:right="113"/>
              <w:jc w:val="center"/>
            </w:pPr>
            <w:r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927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jc w:val="center"/>
            </w:pPr>
            <w:r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66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E4670" w:rsidRDefault="00BE4670">
      <w:pPr>
        <w:tabs>
          <w:tab w:val="left" w:pos="9356"/>
          <w:tab w:val="right" w:pos="10206"/>
        </w:tabs>
      </w:pP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  <w:tab w:val="center" w:pos="11340"/>
        </w:tabs>
        <w:ind w:right="113"/>
        <w:jc w:val="center"/>
      </w:pPr>
      <w:r>
        <w:rPr>
          <w:i/>
          <w:sz w:val="16"/>
          <w:szCs w:val="16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BE4670" w:rsidRDefault="00BE4670">
      <w:pPr>
        <w:tabs>
          <w:tab w:val="left" w:pos="9356"/>
        </w:tabs>
      </w:pPr>
      <w:r>
        <w:t xml:space="preserve">адрес места жительства – </w:t>
      </w: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left="2552" w:right="113"/>
        <w:jc w:val="center"/>
      </w:pPr>
      <w:proofErr w:type="gramStart"/>
      <w:r>
        <w:rPr>
          <w:i/>
          <w:sz w:val="16"/>
          <w:szCs w:val="16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985"/>
        <w:gridCol w:w="5386"/>
      </w:tblGrid>
      <w:tr w:rsidR="00BE4670">
        <w:tc>
          <w:tcPr>
            <w:tcW w:w="1871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</w:pPr>
            <w:r>
              <w:t>вид документа –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</w:pPr>
            <w:r>
              <w:t>, данные документа, удостоверяющего личность, –</w:t>
            </w:r>
          </w:p>
        </w:tc>
      </w:tr>
    </w:tbl>
    <w:p w:rsidR="00BE4670" w:rsidRDefault="00BE4670">
      <w:pPr>
        <w:tabs>
          <w:tab w:val="left" w:pos="9356"/>
        </w:tabs>
      </w:pP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right="113"/>
        <w:jc w:val="center"/>
      </w:pPr>
      <w:r>
        <w:rPr>
          <w:i/>
          <w:sz w:val="16"/>
          <w:szCs w:val="16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  <w:rPr>
          <w:i/>
          <w:iCs/>
          <w:sz w:val="16"/>
          <w:szCs w:val="16"/>
        </w:rPr>
      </w:pPr>
    </w:p>
    <w:p w:rsidR="00BE4670" w:rsidRPr="000A3CA5" w:rsidRDefault="00BE4670" w:rsidP="00502711">
      <w:pPr>
        <w:tabs>
          <w:tab w:val="left" w:pos="9356"/>
        </w:tabs>
        <w:ind w:left="708" w:hanging="141"/>
        <w:jc w:val="both"/>
      </w:pPr>
      <w:r w:rsidRPr="000A3CA5">
        <w:rPr>
          <w:iCs/>
          <w:sz w:val="28"/>
          <w:szCs w:val="28"/>
        </w:rPr>
        <w:t>2</w:t>
      </w:r>
      <w:r w:rsidRPr="000A3CA5">
        <w:rPr>
          <w:sz w:val="28"/>
          <w:szCs w:val="28"/>
        </w:rPr>
        <w:t>. …</w:t>
      </w:r>
    </w:p>
    <w:p w:rsidR="00BE4670" w:rsidRDefault="00BE4670">
      <w:pPr>
        <w:tabs>
          <w:tab w:val="left" w:pos="9356"/>
        </w:tabs>
        <w:jc w:val="both"/>
      </w:pPr>
      <w:r>
        <w:rPr>
          <w:sz w:val="28"/>
          <w:szCs w:val="28"/>
        </w:rPr>
        <w:t>…</w:t>
      </w:r>
    </w:p>
    <w:p w:rsidR="00BE4670" w:rsidRDefault="00BE4670" w:rsidP="000A3CA5">
      <w:pPr>
        <w:tabs>
          <w:tab w:val="left" w:pos="9356"/>
        </w:tabs>
      </w:pPr>
    </w:p>
    <w:p w:rsidR="00BE4670" w:rsidRDefault="00BE4670">
      <w:pPr>
        <w:spacing w:after="240"/>
        <w:jc w:val="center"/>
      </w:pPr>
      <w:r>
        <w:rPr>
          <w:b/>
          <w:bCs/>
          <w:sz w:val="24"/>
          <w:szCs w:val="24"/>
        </w:rPr>
        <w:t>ТЕРРИТОРИАЛЬНАЯ ЧАСТЬ</w:t>
      </w:r>
    </w:p>
    <w:p w:rsidR="00BE4670" w:rsidRDefault="00BE4670">
      <w:pPr>
        <w:jc w:val="center"/>
      </w:pP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jc w:val="center"/>
      </w:pPr>
      <w:r>
        <w:rPr>
          <w:i/>
          <w:iCs/>
          <w:sz w:val="24"/>
          <w:szCs w:val="24"/>
        </w:rPr>
        <w:t>(номер территориальной группы кандидатов с указанием, каким одномандатным избирательным округам, с указанием  номеров и (или) наименований одномандатных избирательных округов, которым соответствует эта территориальная группа кандидатов)</w:t>
      </w:r>
      <w:r>
        <w:rPr>
          <w:sz w:val="24"/>
          <w:szCs w:val="24"/>
        </w:rPr>
        <w:t xml:space="preserve"> </w:t>
      </w:r>
    </w:p>
    <w:p w:rsidR="00BE4670" w:rsidRDefault="00BE4670">
      <w:pPr>
        <w:tabs>
          <w:tab w:val="left" w:pos="9356"/>
        </w:tabs>
        <w:ind w:firstLine="567"/>
      </w:pPr>
      <w:r w:rsidRPr="000A3CA5">
        <w:rPr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</w:t>
      </w:r>
      <w:r>
        <w:t xml:space="preserve">  </w:t>
      </w: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left="879" w:right="113"/>
        <w:jc w:val="center"/>
      </w:pPr>
      <w:r>
        <w:rPr>
          <w:i/>
          <w:sz w:val="16"/>
          <w:szCs w:val="16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823"/>
        <w:gridCol w:w="142"/>
        <w:gridCol w:w="1927"/>
        <w:gridCol w:w="170"/>
        <w:gridCol w:w="851"/>
        <w:gridCol w:w="2466"/>
        <w:gridCol w:w="1134"/>
      </w:tblGrid>
      <w:tr w:rsidR="00BE4670">
        <w:tc>
          <w:tcPr>
            <w:tcW w:w="1729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ind w:left="-28"/>
            </w:pPr>
            <w:r>
              <w:t>дата рождения –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</w:pPr>
          </w:p>
        </w:tc>
        <w:tc>
          <w:tcPr>
            <w:tcW w:w="1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right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BE4670" w:rsidRDefault="00BE4670">
            <w:pPr>
              <w:tabs>
                <w:tab w:val="left" w:pos="9356"/>
              </w:tabs>
              <w:jc w:val="center"/>
            </w:pPr>
            <w:r>
              <w:t>года, место рождения 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</w:pPr>
          </w:p>
        </w:tc>
      </w:tr>
      <w:tr w:rsidR="00BE4670">
        <w:trPr>
          <w:cantSplit/>
        </w:trPr>
        <w:tc>
          <w:tcPr>
            <w:tcW w:w="2694" w:type="dxa"/>
            <w:gridSpan w:val="3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ind w:left="1560" w:right="113"/>
              <w:jc w:val="center"/>
            </w:pPr>
            <w:r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927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jc w:val="center"/>
            </w:pPr>
            <w:r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66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E4670" w:rsidRDefault="00BE4670">
      <w:pPr>
        <w:tabs>
          <w:tab w:val="left" w:pos="9356"/>
          <w:tab w:val="right" w:pos="10206"/>
        </w:tabs>
      </w:pP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  <w:tab w:val="center" w:pos="11340"/>
        </w:tabs>
        <w:ind w:right="113"/>
        <w:jc w:val="center"/>
      </w:pPr>
      <w:r>
        <w:rPr>
          <w:i/>
          <w:sz w:val="16"/>
          <w:szCs w:val="16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BE4670" w:rsidRDefault="00BE4670">
      <w:pPr>
        <w:tabs>
          <w:tab w:val="left" w:pos="9356"/>
        </w:tabs>
      </w:pPr>
      <w:r>
        <w:t xml:space="preserve">адрес места жительства – </w:t>
      </w: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left="2552" w:right="113"/>
        <w:jc w:val="center"/>
      </w:pPr>
      <w:proofErr w:type="gramStart"/>
      <w:r>
        <w:rPr>
          <w:i/>
          <w:sz w:val="16"/>
          <w:szCs w:val="16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985"/>
        <w:gridCol w:w="5386"/>
      </w:tblGrid>
      <w:tr w:rsidR="00BE4670">
        <w:tc>
          <w:tcPr>
            <w:tcW w:w="1871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</w:pPr>
            <w:r>
              <w:t>вид документа –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E4670" w:rsidRDefault="00BE4670">
            <w:pPr>
              <w:tabs>
                <w:tab w:val="left" w:pos="9356"/>
              </w:tabs>
              <w:snapToGrid w:val="0"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BE4670" w:rsidRDefault="00BE4670">
            <w:pPr>
              <w:tabs>
                <w:tab w:val="left" w:pos="9356"/>
              </w:tabs>
            </w:pPr>
            <w:r>
              <w:t>, данные документа, удостоверяющего личность, –</w:t>
            </w:r>
          </w:p>
        </w:tc>
      </w:tr>
    </w:tbl>
    <w:p w:rsidR="00BE4670" w:rsidRDefault="00BE4670">
      <w:pPr>
        <w:tabs>
          <w:tab w:val="left" w:pos="9356"/>
        </w:tabs>
      </w:pPr>
      <w:r>
        <w:tab/>
        <w:t>,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ind w:right="113"/>
        <w:jc w:val="center"/>
      </w:pPr>
      <w:r>
        <w:rPr>
          <w:i/>
          <w:sz w:val="16"/>
          <w:szCs w:val="16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BE4670" w:rsidRDefault="00BE467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center"/>
        <w:rPr>
          <w:i/>
          <w:iCs/>
          <w:sz w:val="16"/>
          <w:szCs w:val="16"/>
        </w:rPr>
      </w:pPr>
    </w:p>
    <w:p w:rsidR="00BE4670" w:rsidRDefault="00BE4670">
      <w:pPr>
        <w:sectPr w:rsidR="00BE4670">
          <w:pgSz w:w="11906" w:h="16838"/>
          <w:pgMar w:top="851" w:right="851" w:bottom="851" w:left="1418" w:header="720" w:footer="720" w:gutter="0"/>
          <w:pgNumType w:start="1"/>
          <w:cols w:space="720"/>
          <w:titlePg/>
          <w:docGrid w:linePitch="600" w:charSpace="40960"/>
        </w:sectPr>
      </w:pPr>
    </w:p>
    <w:p w:rsidR="00BE4670" w:rsidRDefault="00BE4670">
      <w:pPr>
        <w:pStyle w:val="210"/>
        <w:spacing w:line="240" w:lineRule="auto"/>
        <w:jc w:val="both"/>
        <w:rPr>
          <w:rFonts w:cs="Times New Roman"/>
          <w:i/>
          <w:iCs/>
          <w:sz w:val="24"/>
          <w:szCs w:val="24"/>
          <w:shd w:val="clear" w:color="auto" w:fill="FFFF00"/>
        </w:rPr>
      </w:pPr>
    </w:p>
    <w:p w:rsidR="00BE4670" w:rsidRPr="000A3CA5" w:rsidRDefault="00BE4670">
      <w:pPr>
        <w:tabs>
          <w:tab w:val="left" w:pos="9356"/>
        </w:tabs>
        <w:ind w:left="708"/>
        <w:jc w:val="both"/>
      </w:pPr>
      <w:r w:rsidRPr="000A3CA5">
        <w:rPr>
          <w:iCs/>
          <w:sz w:val="28"/>
          <w:szCs w:val="28"/>
        </w:rPr>
        <w:t xml:space="preserve">2. </w:t>
      </w:r>
      <w:r w:rsidRPr="000A3CA5">
        <w:rPr>
          <w:sz w:val="28"/>
          <w:szCs w:val="28"/>
        </w:rPr>
        <w:t>…</w:t>
      </w:r>
    </w:p>
    <w:p w:rsidR="00BE4670" w:rsidRDefault="00BE4670">
      <w:pPr>
        <w:tabs>
          <w:tab w:val="left" w:pos="9356"/>
        </w:tabs>
        <w:ind w:firstLine="567"/>
      </w:pPr>
      <w:r>
        <w:rPr>
          <w:bCs/>
          <w:sz w:val="28"/>
          <w:szCs w:val="28"/>
        </w:rPr>
        <w:t>…</w:t>
      </w:r>
    </w:p>
    <w:p w:rsidR="00BE4670" w:rsidRDefault="00BE4670">
      <w:pPr>
        <w:tabs>
          <w:tab w:val="left" w:pos="9356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701"/>
      </w:tblGrid>
      <w:tr w:rsidR="00BE4670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snapToGrid w:val="0"/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E4670" w:rsidRDefault="00BE4670">
            <w:pPr>
              <w:snapToGrid w:val="0"/>
              <w:jc w:val="center"/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BE4670" w:rsidRDefault="00BE4670">
            <w:pPr>
              <w:snapToGrid w:val="0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E4670" w:rsidRDefault="00BE4670">
            <w:pPr>
              <w:snapToGrid w:val="0"/>
              <w:jc w:val="center"/>
            </w:pPr>
          </w:p>
        </w:tc>
      </w:tr>
      <w:tr w:rsidR="00BE4670">
        <w:tc>
          <w:tcPr>
            <w:tcW w:w="4990" w:type="dxa"/>
            <w:shd w:val="clear" w:color="auto" w:fill="auto"/>
          </w:tcPr>
          <w:p w:rsidR="00BE4670" w:rsidRDefault="00BE4670">
            <w:pPr>
              <w:jc w:val="center"/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BE4670" w:rsidRDefault="00BE46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E4670" w:rsidRDefault="00BE4670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BE4670" w:rsidRDefault="00BE467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E4670" w:rsidRDefault="00BE4670">
            <w:pPr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0A3CA5" w:rsidRDefault="00BE4670" w:rsidP="000A3CA5">
      <w:pPr>
        <w:spacing w:before="120" w:after="600"/>
        <w:ind w:right="7603"/>
        <w:jc w:val="center"/>
      </w:pPr>
      <w:r>
        <w:t>М.П.</w:t>
      </w:r>
      <w:r>
        <w:br/>
        <w:t>избирательного объединения</w:t>
      </w:r>
    </w:p>
    <w:p w:rsidR="00BE4670" w:rsidRDefault="00BE4670">
      <w:pPr>
        <w:ind w:firstLine="510"/>
        <w:jc w:val="both"/>
      </w:pPr>
      <w:r>
        <w:rPr>
          <w:b/>
          <w:bCs/>
          <w:sz w:val="24"/>
          <w:szCs w:val="24"/>
        </w:rPr>
        <w:t>Примечания.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 xml:space="preserve">Нумерация в </w:t>
      </w:r>
      <w:proofErr w:type="spellStart"/>
      <w:r>
        <w:rPr>
          <w:sz w:val="24"/>
          <w:szCs w:val="24"/>
        </w:rPr>
        <w:t>общемуниципальной</w:t>
      </w:r>
      <w:proofErr w:type="spellEnd"/>
      <w:r>
        <w:rPr>
          <w:sz w:val="24"/>
          <w:szCs w:val="24"/>
        </w:rPr>
        <w:t xml:space="preserve"> части и в каждой из территориальных групп территориальной части списка кандидатов должна быть сквозной.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общемуниципальную</w:t>
      </w:r>
      <w:proofErr w:type="spellEnd"/>
      <w:r>
        <w:rPr>
          <w:sz w:val="24"/>
          <w:szCs w:val="24"/>
        </w:rPr>
        <w:t xml:space="preserve"> часть списка кандидатов включаются не менее одного и не более трех кандидатов.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Территориальная часть списка кандидатов должна быть разбита на территориальные группы кандидатов и охватывать территорию муниципального образования.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Территории территориальных групп кандидатов соответствуют территориям одномандатных избирательных округов и могут включать в себя территорию одного и более одномандатных избирательных округов. При этом избирательное объединение не вправе дробить территории одномандатных избирательных округов.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В территориальной части списка кандидатов должно быть указано, каким одномандатным избирательным округам (с указанием номеров и (или) наименований одномандатных избирательных округов) соответствует территориальная группа кандидатов, а также должен быть указан номер территориальной группы кандидатов.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Число территориальных гру</w:t>
      </w:r>
      <w:proofErr w:type="gramStart"/>
      <w:r>
        <w:rPr>
          <w:sz w:val="24"/>
          <w:szCs w:val="24"/>
        </w:rPr>
        <w:t>пп в сп</w:t>
      </w:r>
      <w:proofErr w:type="gramEnd"/>
      <w:r>
        <w:rPr>
          <w:sz w:val="24"/>
          <w:szCs w:val="24"/>
        </w:rPr>
        <w:t>иске кандидатов определяется избирательным объединением, выдвинувшим список кандидатов. Число территориальных гру</w:t>
      </w:r>
      <w:proofErr w:type="gramStart"/>
      <w:r>
        <w:rPr>
          <w:sz w:val="24"/>
          <w:szCs w:val="24"/>
        </w:rPr>
        <w:t>пп в сп</w:t>
      </w:r>
      <w:proofErr w:type="gramEnd"/>
      <w:r>
        <w:rPr>
          <w:sz w:val="24"/>
          <w:szCs w:val="24"/>
        </w:rPr>
        <w:t>иске кандидатов не может быть менее половины от установленного числа одномандатных избирательных округов и более установленного числа одномандатных избирательных округов.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В каждую территориальную группу кандидатов должно быть включено не менее одного и не более трех кандидатов.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Кандидат может упоминаться в списке кандидатов только один раз.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r>
        <w:rPr>
          <w:sz w:val="24"/>
          <w:szCs w:val="24"/>
        </w:rPr>
        <w:t>Список набирается шрифтом «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», размер шрифта –  не менее 12.</w:t>
      </w:r>
    </w:p>
    <w:p w:rsidR="00BE4670" w:rsidRDefault="00BE4670">
      <w:pPr>
        <w:numPr>
          <w:ilvl w:val="1"/>
          <w:numId w:val="2"/>
        </w:numPr>
        <w:ind w:left="0" w:firstLine="510"/>
        <w:jc w:val="both"/>
      </w:pPr>
      <w:proofErr w:type="gramStart"/>
      <w:r>
        <w:rPr>
          <w:sz w:val="24"/>
          <w:szCs w:val="24"/>
        </w:rPr>
        <w:t>Список должен быть прошит, пронумерован (за исключением списка кандидатов,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sectPr w:rsidR="00BE4670" w:rsidSect="00FD4EC2"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D3DE8"/>
    <w:rsid w:val="000A3CA5"/>
    <w:rsid w:val="00385C75"/>
    <w:rsid w:val="003B2A09"/>
    <w:rsid w:val="00502711"/>
    <w:rsid w:val="00585798"/>
    <w:rsid w:val="00704EF8"/>
    <w:rsid w:val="00AD3DE8"/>
    <w:rsid w:val="00BE4670"/>
    <w:rsid w:val="00EE4383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C2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D4EC2"/>
    <w:pPr>
      <w:keepNext/>
      <w:widowControl/>
      <w:numPr>
        <w:numId w:val="1"/>
      </w:numPr>
      <w:outlineLvl w:val="0"/>
    </w:pPr>
    <w:rPr>
      <w:rFonts w:ascii="Times New Roman CYR" w:hAnsi="Times New Roman CYR" w:cs="Times New Roman CYR"/>
      <w:sz w:val="28"/>
    </w:rPr>
  </w:style>
  <w:style w:type="paragraph" w:styleId="2">
    <w:name w:val="heading 2"/>
    <w:basedOn w:val="a"/>
    <w:next w:val="a"/>
    <w:qFormat/>
    <w:rsid w:val="00FD4EC2"/>
    <w:pPr>
      <w:keepNext/>
      <w:widowControl/>
      <w:numPr>
        <w:ilvl w:val="1"/>
        <w:numId w:val="1"/>
      </w:numPr>
      <w:ind w:left="0" w:right="-1" w:firstLine="993"/>
      <w:jc w:val="both"/>
      <w:outlineLvl w:val="1"/>
    </w:pPr>
    <w:rPr>
      <w:rFonts w:ascii="Times New Roman CYR" w:hAnsi="Times New Roman CYR" w:cs="Times New Roman CYR"/>
      <w:sz w:val="24"/>
    </w:rPr>
  </w:style>
  <w:style w:type="paragraph" w:styleId="3">
    <w:name w:val="heading 3"/>
    <w:basedOn w:val="a"/>
    <w:next w:val="a"/>
    <w:qFormat/>
    <w:rsid w:val="00FD4EC2"/>
    <w:pPr>
      <w:keepNext/>
      <w:widowControl/>
      <w:numPr>
        <w:ilvl w:val="2"/>
        <w:numId w:val="1"/>
      </w:numPr>
      <w:jc w:val="both"/>
      <w:outlineLvl w:val="2"/>
    </w:pPr>
    <w:rPr>
      <w:rFonts w:ascii="Times New Roman CYR" w:hAnsi="Times New Roman CYR" w:cs="Times New Roman CYR"/>
      <w:sz w:val="24"/>
    </w:rPr>
  </w:style>
  <w:style w:type="paragraph" w:styleId="4">
    <w:name w:val="heading 4"/>
    <w:basedOn w:val="a"/>
    <w:next w:val="a"/>
    <w:qFormat/>
    <w:rsid w:val="00FD4EC2"/>
    <w:pPr>
      <w:keepNext/>
      <w:widowControl/>
      <w:numPr>
        <w:ilvl w:val="3"/>
        <w:numId w:val="1"/>
      </w:numPr>
      <w:ind w:left="0"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D4EC2"/>
    <w:pPr>
      <w:keepNext/>
      <w:widowControl/>
      <w:numPr>
        <w:ilvl w:val="4"/>
        <w:numId w:val="1"/>
      </w:numPr>
      <w:ind w:left="0" w:right="-1"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D4EC2"/>
    <w:pPr>
      <w:keepNext/>
      <w:widowControl/>
      <w:numPr>
        <w:ilvl w:val="5"/>
        <w:numId w:val="1"/>
      </w:numPr>
      <w:ind w:left="0" w:right="-1" w:firstLine="0"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FD4EC2"/>
    <w:pPr>
      <w:keepNext/>
      <w:widowControl/>
      <w:numPr>
        <w:ilvl w:val="6"/>
        <w:numId w:val="1"/>
      </w:numPr>
      <w:ind w:left="10206" w:firstLine="0"/>
      <w:jc w:val="center"/>
      <w:outlineLvl w:val="6"/>
    </w:pPr>
    <w:rPr>
      <w:rFonts w:ascii="Times New Roman CYR" w:hAnsi="Times New Roman CYR" w:cs="Times New Roman CYR"/>
      <w:sz w:val="24"/>
    </w:rPr>
  </w:style>
  <w:style w:type="paragraph" w:styleId="8">
    <w:name w:val="heading 8"/>
    <w:basedOn w:val="a"/>
    <w:next w:val="a"/>
    <w:qFormat/>
    <w:rsid w:val="00FD4EC2"/>
    <w:pPr>
      <w:keepNext/>
      <w:widowControl/>
      <w:numPr>
        <w:ilvl w:val="7"/>
        <w:numId w:val="1"/>
      </w:numPr>
      <w:spacing w:line="216" w:lineRule="auto"/>
      <w:ind w:left="-57" w:right="-57" w:firstLine="0"/>
      <w:jc w:val="center"/>
      <w:outlineLvl w:val="7"/>
    </w:pPr>
    <w:rPr>
      <w:bCs/>
      <w:sz w:val="26"/>
    </w:rPr>
  </w:style>
  <w:style w:type="paragraph" w:styleId="9">
    <w:name w:val="heading 9"/>
    <w:basedOn w:val="a"/>
    <w:next w:val="a"/>
    <w:qFormat/>
    <w:rsid w:val="00FD4EC2"/>
    <w:pPr>
      <w:keepNext/>
      <w:widowControl/>
      <w:numPr>
        <w:ilvl w:val="8"/>
        <w:numId w:val="1"/>
      </w:numPr>
      <w:ind w:left="5670" w:firstLine="0"/>
      <w:jc w:val="center"/>
      <w:outlineLvl w:val="8"/>
    </w:pPr>
    <w:rPr>
      <w:rFonts w:ascii="Times New Roman CYR" w:hAnsi="Times New Roman CYR" w:cs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4EC2"/>
  </w:style>
  <w:style w:type="character" w:customStyle="1" w:styleId="WW8Num1z1">
    <w:name w:val="WW8Num1z1"/>
    <w:rsid w:val="00FD4EC2"/>
    <w:rPr>
      <w:rFonts w:ascii="Courier New" w:hAnsi="Courier New" w:cs="Courier New"/>
    </w:rPr>
  </w:style>
  <w:style w:type="character" w:customStyle="1" w:styleId="WW8Num1z2">
    <w:name w:val="WW8Num1z2"/>
    <w:rsid w:val="00FD4EC2"/>
    <w:rPr>
      <w:rFonts w:ascii="Wingdings" w:hAnsi="Wingdings" w:cs="Wingdings"/>
    </w:rPr>
  </w:style>
  <w:style w:type="character" w:customStyle="1" w:styleId="WW8Num1z3">
    <w:name w:val="WW8Num1z3"/>
    <w:rsid w:val="00FD4EC2"/>
    <w:rPr>
      <w:rFonts w:ascii="Symbol" w:hAnsi="Symbol" w:cs="Symbol"/>
    </w:rPr>
  </w:style>
  <w:style w:type="character" w:customStyle="1" w:styleId="WW8Num1z4">
    <w:name w:val="WW8Num1z4"/>
    <w:rsid w:val="00FD4EC2"/>
  </w:style>
  <w:style w:type="character" w:customStyle="1" w:styleId="WW8Num1z5">
    <w:name w:val="WW8Num1z5"/>
    <w:rsid w:val="00FD4EC2"/>
  </w:style>
  <w:style w:type="character" w:customStyle="1" w:styleId="WW8Num1z6">
    <w:name w:val="WW8Num1z6"/>
    <w:rsid w:val="00FD4EC2"/>
  </w:style>
  <w:style w:type="character" w:customStyle="1" w:styleId="WW8Num1z7">
    <w:name w:val="WW8Num1z7"/>
    <w:rsid w:val="00FD4EC2"/>
  </w:style>
  <w:style w:type="character" w:customStyle="1" w:styleId="WW8Num1z8">
    <w:name w:val="WW8Num1z8"/>
    <w:rsid w:val="00FD4EC2"/>
  </w:style>
  <w:style w:type="character" w:customStyle="1" w:styleId="WW8Num2z0">
    <w:name w:val="WW8Num2z0"/>
    <w:rsid w:val="00FD4EC2"/>
  </w:style>
  <w:style w:type="character" w:customStyle="1" w:styleId="WW8Num2z1">
    <w:name w:val="WW8Num2z1"/>
    <w:rsid w:val="00FD4EC2"/>
    <w:rPr>
      <w:rFonts w:eastAsia="Times New Roman" w:cs="Times New Roman"/>
      <w:b w:val="0"/>
      <w:bCs w:val="0"/>
      <w:i w:val="0"/>
      <w:iCs w:val="0"/>
      <w:strike w:val="0"/>
      <w:dstrike w:val="0"/>
    </w:rPr>
  </w:style>
  <w:style w:type="character" w:customStyle="1" w:styleId="WW8Num2z2">
    <w:name w:val="WW8Num2z2"/>
    <w:rsid w:val="00FD4EC2"/>
  </w:style>
  <w:style w:type="character" w:customStyle="1" w:styleId="WW8Num2z3">
    <w:name w:val="WW8Num2z3"/>
    <w:rsid w:val="00FD4EC2"/>
  </w:style>
  <w:style w:type="character" w:customStyle="1" w:styleId="WW8Num2z4">
    <w:name w:val="WW8Num2z4"/>
    <w:rsid w:val="00FD4EC2"/>
  </w:style>
  <w:style w:type="character" w:customStyle="1" w:styleId="WW8Num2z5">
    <w:name w:val="WW8Num2z5"/>
    <w:rsid w:val="00FD4EC2"/>
  </w:style>
  <w:style w:type="character" w:customStyle="1" w:styleId="WW8Num2z6">
    <w:name w:val="WW8Num2z6"/>
    <w:rsid w:val="00FD4EC2"/>
  </w:style>
  <w:style w:type="character" w:customStyle="1" w:styleId="WW8Num2z7">
    <w:name w:val="WW8Num2z7"/>
    <w:rsid w:val="00FD4EC2"/>
  </w:style>
  <w:style w:type="character" w:customStyle="1" w:styleId="WW8Num2z8">
    <w:name w:val="WW8Num2z8"/>
    <w:rsid w:val="00FD4EC2"/>
  </w:style>
  <w:style w:type="character" w:customStyle="1" w:styleId="WW8Num3z0">
    <w:name w:val="WW8Num3z0"/>
    <w:rsid w:val="00FD4EC2"/>
  </w:style>
  <w:style w:type="character" w:customStyle="1" w:styleId="WW8Num3z1">
    <w:name w:val="WW8Num3z1"/>
    <w:rsid w:val="00FD4EC2"/>
    <w:rPr>
      <w:rFonts w:ascii="Courier New" w:hAnsi="Courier New" w:cs="Courier New"/>
    </w:rPr>
  </w:style>
  <w:style w:type="character" w:customStyle="1" w:styleId="WW8Num3z2">
    <w:name w:val="WW8Num3z2"/>
    <w:rsid w:val="00FD4EC2"/>
    <w:rPr>
      <w:rFonts w:ascii="Wingdings" w:hAnsi="Wingdings" w:cs="Wingdings"/>
    </w:rPr>
  </w:style>
  <w:style w:type="character" w:customStyle="1" w:styleId="WW8Num3z3">
    <w:name w:val="WW8Num3z3"/>
    <w:rsid w:val="00FD4EC2"/>
    <w:rPr>
      <w:rFonts w:ascii="Symbol" w:hAnsi="Symbol" w:cs="Symbol"/>
    </w:rPr>
  </w:style>
  <w:style w:type="character" w:customStyle="1" w:styleId="10">
    <w:name w:val="Основной шрифт абзаца1"/>
    <w:rsid w:val="00FD4EC2"/>
  </w:style>
  <w:style w:type="character" w:styleId="a3">
    <w:name w:val="page number"/>
    <w:basedOn w:val="10"/>
    <w:rsid w:val="00FD4EC2"/>
  </w:style>
  <w:style w:type="character" w:customStyle="1" w:styleId="a4">
    <w:name w:val="Символ нумерации"/>
    <w:rsid w:val="00FD4EC2"/>
  </w:style>
  <w:style w:type="character" w:styleId="a5">
    <w:name w:val="Hyperlink"/>
    <w:rsid w:val="00FD4EC2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D4EC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FD4EC2"/>
    <w:pPr>
      <w:widowControl/>
      <w:jc w:val="both"/>
    </w:pPr>
    <w:rPr>
      <w:sz w:val="28"/>
    </w:rPr>
  </w:style>
  <w:style w:type="paragraph" w:styleId="a8">
    <w:name w:val="List"/>
    <w:basedOn w:val="a7"/>
    <w:rsid w:val="00FD4EC2"/>
    <w:rPr>
      <w:rFonts w:cs="Arial"/>
    </w:rPr>
  </w:style>
  <w:style w:type="paragraph" w:styleId="a9">
    <w:name w:val="caption"/>
    <w:basedOn w:val="a"/>
    <w:qFormat/>
    <w:rsid w:val="00FD4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D4EC2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rsid w:val="00FD4EC2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FD4EC2"/>
    <w:pPr>
      <w:widowControl/>
      <w:tabs>
        <w:tab w:val="center" w:pos="4536"/>
        <w:tab w:val="right" w:pos="9072"/>
      </w:tabs>
    </w:pPr>
    <w:rPr>
      <w:rFonts w:ascii="Times New Roman CYR" w:hAnsi="Times New Roman CYR" w:cs="Times New Roman CYR"/>
    </w:rPr>
  </w:style>
  <w:style w:type="paragraph" w:styleId="ac">
    <w:name w:val="footer"/>
    <w:basedOn w:val="a"/>
    <w:rsid w:val="00FD4EC2"/>
    <w:pPr>
      <w:widowControl/>
      <w:tabs>
        <w:tab w:val="center" w:pos="4536"/>
        <w:tab w:val="right" w:pos="9072"/>
      </w:tabs>
    </w:pPr>
    <w:rPr>
      <w:rFonts w:ascii="Times New Roman CYR" w:hAnsi="Times New Roman CYR" w:cs="Times New Roman CYR"/>
    </w:rPr>
  </w:style>
  <w:style w:type="paragraph" w:customStyle="1" w:styleId="21">
    <w:name w:val="Основной текст 21"/>
    <w:basedOn w:val="a"/>
    <w:rsid w:val="00FD4EC2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FD4EC2"/>
    <w:pPr>
      <w:widowControl/>
      <w:spacing w:after="120" w:line="360" w:lineRule="auto"/>
      <w:ind w:firstLine="720"/>
      <w:jc w:val="both"/>
    </w:pPr>
    <w:rPr>
      <w:rFonts w:ascii="Times New Roman CYR" w:hAnsi="Times New Roman CYR" w:cs="Times New Roman CYR"/>
      <w:sz w:val="28"/>
    </w:rPr>
  </w:style>
  <w:style w:type="paragraph" w:customStyle="1" w:styleId="WW-BodyText2">
    <w:name w:val="WW-Body Text 2"/>
    <w:basedOn w:val="a"/>
    <w:rsid w:val="00FD4EC2"/>
    <w:pPr>
      <w:spacing w:before="180"/>
    </w:pPr>
    <w:rPr>
      <w:sz w:val="28"/>
    </w:rPr>
  </w:style>
  <w:style w:type="paragraph" w:styleId="ad">
    <w:name w:val="Title"/>
    <w:basedOn w:val="a"/>
    <w:next w:val="ae"/>
    <w:qFormat/>
    <w:rsid w:val="00FD4EC2"/>
    <w:pPr>
      <w:widowControl/>
      <w:jc w:val="center"/>
    </w:pPr>
    <w:rPr>
      <w:rFonts w:ascii="Times New Roman CYR" w:hAnsi="Times New Roman CYR" w:cs="Times New Roman CYR"/>
      <w:sz w:val="28"/>
    </w:rPr>
  </w:style>
  <w:style w:type="paragraph" w:styleId="ae">
    <w:name w:val="Subtitle"/>
    <w:basedOn w:val="a6"/>
    <w:next w:val="a7"/>
    <w:qFormat/>
    <w:rsid w:val="00FD4EC2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FD4EC2"/>
    <w:pPr>
      <w:widowControl/>
      <w:jc w:val="center"/>
    </w:pPr>
    <w:rPr>
      <w:rFonts w:ascii="Times New Roman CYR" w:hAnsi="Times New Roman CYR" w:cs="Times New Roman CYR"/>
      <w:b/>
      <w:sz w:val="28"/>
    </w:rPr>
  </w:style>
  <w:style w:type="paragraph" w:customStyle="1" w:styleId="210">
    <w:name w:val="Основной текст 21"/>
    <w:basedOn w:val="a"/>
    <w:rsid w:val="00FD4EC2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 w:cs="Times New Roman CYR"/>
      <w:sz w:val="28"/>
    </w:rPr>
  </w:style>
  <w:style w:type="paragraph" w:customStyle="1" w:styleId="af">
    <w:name w:val="Блочная цитата"/>
    <w:basedOn w:val="a"/>
    <w:rsid w:val="00FD4EC2"/>
    <w:pPr>
      <w:widowControl/>
      <w:ind w:left="4536" w:right="-1"/>
      <w:jc w:val="center"/>
    </w:pPr>
    <w:rPr>
      <w:bCs/>
      <w:sz w:val="24"/>
    </w:rPr>
  </w:style>
  <w:style w:type="paragraph" w:styleId="af0">
    <w:name w:val="Body Text Indent"/>
    <w:basedOn w:val="a"/>
    <w:rsid w:val="00FD4EC2"/>
    <w:pPr>
      <w:widowControl/>
      <w:ind w:right="-1" w:firstLine="1701"/>
      <w:jc w:val="both"/>
    </w:pPr>
    <w:rPr>
      <w:bCs/>
      <w:sz w:val="28"/>
    </w:rPr>
  </w:style>
  <w:style w:type="paragraph" w:customStyle="1" w:styleId="211">
    <w:name w:val="Основной текст с отступом 21"/>
    <w:basedOn w:val="a"/>
    <w:rsid w:val="00FD4EC2"/>
    <w:pPr>
      <w:widowControl/>
      <w:spacing w:line="216" w:lineRule="auto"/>
      <w:ind w:left="1985" w:hanging="284"/>
      <w:jc w:val="both"/>
    </w:pPr>
    <w:rPr>
      <w:bCs/>
      <w:sz w:val="26"/>
    </w:rPr>
  </w:style>
  <w:style w:type="paragraph" w:customStyle="1" w:styleId="310">
    <w:name w:val="Основной текст с отступом 31"/>
    <w:basedOn w:val="a"/>
    <w:rsid w:val="00FD4EC2"/>
    <w:pPr>
      <w:widowControl/>
      <w:ind w:firstLine="851"/>
      <w:jc w:val="both"/>
    </w:pPr>
    <w:rPr>
      <w:rFonts w:ascii="Times New Roman CYR" w:hAnsi="Times New Roman CYR" w:cs="Times New Roman CYR"/>
      <w:sz w:val="28"/>
    </w:rPr>
  </w:style>
  <w:style w:type="paragraph" w:customStyle="1" w:styleId="LO-Normal">
    <w:name w:val="LO-Normal"/>
    <w:rsid w:val="00FD4EC2"/>
    <w:pPr>
      <w:suppressAutoHyphens/>
    </w:pPr>
    <w:rPr>
      <w:sz w:val="24"/>
      <w:lang w:eastAsia="zh-CN"/>
    </w:rPr>
  </w:style>
  <w:style w:type="paragraph" w:customStyle="1" w:styleId="af1">
    <w:name w:val="Нормальный"/>
    <w:basedOn w:val="a"/>
    <w:rsid w:val="00FD4EC2"/>
    <w:pPr>
      <w:overflowPunct/>
      <w:ind w:firstLine="720"/>
      <w:jc w:val="both"/>
      <w:textAlignment w:val="auto"/>
    </w:pPr>
    <w:rPr>
      <w:rFonts w:cs="Arial"/>
      <w:iCs/>
      <w:sz w:val="28"/>
      <w:szCs w:val="29"/>
    </w:rPr>
  </w:style>
  <w:style w:type="paragraph" w:styleId="af2">
    <w:name w:val="Balloon Text"/>
    <w:basedOn w:val="a"/>
    <w:rsid w:val="00FD4E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4EC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Nonformat">
    <w:name w:val="ConsPlusNonformat"/>
    <w:rsid w:val="00FD4EC2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"/>
    <w:rsid w:val="00FD4EC2"/>
    <w:pPr>
      <w:suppressLineNumbers/>
    </w:pPr>
  </w:style>
  <w:style w:type="paragraph" w:customStyle="1" w:styleId="af4">
    <w:name w:val="Заголовок таблицы"/>
    <w:basedOn w:val="af3"/>
    <w:rsid w:val="00FD4E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городв Ставрополя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student</cp:lastModifiedBy>
  <cp:revision>5</cp:revision>
  <cp:lastPrinted>2016-06-13T12:59:00Z</cp:lastPrinted>
  <dcterms:created xsi:type="dcterms:W3CDTF">2021-06-28T14:46:00Z</dcterms:created>
  <dcterms:modified xsi:type="dcterms:W3CDTF">2021-06-29T08:06:00Z</dcterms:modified>
</cp:coreProperties>
</file>