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EAB" w:rsidRDefault="00050EAB" w:rsidP="00050EAB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2</w:t>
      </w:r>
    </w:p>
    <w:p w:rsidR="00050EAB" w:rsidRDefault="00050EAB" w:rsidP="00050EAB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EAB" w:rsidRDefault="00050EAB" w:rsidP="00050EAB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решению </w:t>
      </w:r>
    </w:p>
    <w:p w:rsidR="00050EAB" w:rsidRDefault="00050EAB" w:rsidP="00050EAB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Ставропольской  городской Думы</w:t>
      </w:r>
    </w:p>
    <w:p w:rsidR="00050EAB" w:rsidRDefault="00050EAB" w:rsidP="00050EAB">
      <w:pPr>
        <w:pStyle w:val="ConsPlusNormal"/>
        <w:spacing w:line="240" w:lineRule="exact"/>
        <w:ind w:left="5245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24 июня 2016 г. № </w:t>
      </w:r>
      <w:r w:rsidR="009D3048">
        <w:rPr>
          <w:rFonts w:ascii="Times New Roman" w:hAnsi="Times New Roman" w:cs="Times New Roman"/>
          <w:color w:val="000000" w:themeColor="text1"/>
          <w:sz w:val="28"/>
          <w:szCs w:val="28"/>
        </w:rPr>
        <w:t>865</w:t>
      </w:r>
      <w:bookmarkStart w:id="0" w:name="_GoBack"/>
      <w:bookmarkEnd w:id="0"/>
    </w:p>
    <w:p w:rsidR="00050EAB" w:rsidRDefault="00050EAB" w:rsidP="00050E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EAB" w:rsidRDefault="00050EAB" w:rsidP="00050E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EAB" w:rsidRDefault="00050EAB" w:rsidP="00050E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EAB" w:rsidRDefault="00050EAB" w:rsidP="00050E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EAB" w:rsidRDefault="00050EAB" w:rsidP="00050EAB">
      <w:pPr>
        <w:spacing w:line="240" w:lineRule="exact"/>
        <w:jc w:val="center"/>
        <w:rPr>
          <w:color w:val="000000" w:themeColor="text1"/>
        </w:rPr>
      </w:pPr>
      <w:r>
        <w:rPr>
          <w:color w:val="000000" w:themeColor="text1"/>
        </w:rPr>
        <w:t xml:space="preserve">СТРУКТУРА </w:t>
      </w:r>
    </w:p>
    <w:p w:rsidR="00050EAB" w:rsidRDefault="00050EAB" w:rsidP="00050EAB">
      <w:pPr>
        <w:spacing w:line="240" w:lineRule="exact"/>
        <w:jc w:val="center"/>
        <w:rPr>
          <w:color w:val="000000" w:themeColor="text1"/>
        </w:rPr>
      </w:pPr>
      <w:r>
        <w:rPr>
          <w:color w:val="000000" w:themeColor="text1"/>
        </w:rPr>
        <w:t>контрольно-счетной палаты города Ставрополя</w:t>
      </w:r>
    </w:p>
    <w:p w:rsidR="00050EAB" w:rsidRDefault="00050EAB" w:rsidP="00050EAB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050EAB" w:rsidRDefault="00050EAB" w:rsidP="00050EAB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7FA38" wp14:editId="3A271295">
                <wp:simplePos x="0" y="0"/>
                <wp:positionH relativeFrom="column">
                  <wp:posOffset>481330</wp:posOffset>
                </wp:positionH>
                <wp:positionV relativeFrom="paragraph">
                  <wp:posOffset>159385</wp:posOffset>
                </wp:positionV>
                <wp:extent cx="1765935" cy="878205"/>
                <wp:effectExtent l="0" t="0" r="24765" b="1714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65935" cy="8782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0EAB" w:rsidRDefault="00050EAB" w:rsidP="00050E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Председатель</w:t>
                            </w:r>
                          </w:p>
                          <w:p w:rsidR="00050EAB" w:rsidRDefault="00050EAB" w:rsidP="00050E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контрольно-счетной</w:t>
                            </w:r>
                          </w:p>
                          <w:p w:rsidR="00050EAB" w:rsidRDefault="00050EAB" w:rsidP="00050E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палаты</w:t>
                            </w:r>
                          </w:p>
                          <w:p w:rsidR="00050EAB" w:rsidRDefault="00050EAB" w:rsidP="00050E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города Ставрополя</w:t>
                            </w:r>
                          </w:p>
                          <w:p w:rsidR="00050EAB" w:rsidRDefault="00050EAB" w:rsidP="00050E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37.9pt;margin-top:12.55pt;width:139.05pt;height: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" fillcolor="window" strokeweight=".5pt">
                <v:path arrowok="t"/>
                <v:textbox>
                  <w:txbxContent>
                    <w:p w:rsidR="00050EAB" w:rsidRDefault="00050EAB" w:rsidP="00050EA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Председатель</w:t>
                      </w:r>
                    </w:p>
                    <w:p w:rsidR="00050EAB" w:rsidRDefault="00050EAB" w:rsidP="00050EA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контрольно-счетной</w:t>
                      </w:r>
                    </w:p>
                    <w:p w:rsidR="00050EAB" w:rsidRDefault="00050EAB" w:rsidP="00050EA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палаты</w:t>
                      </w:r>
                    </w:p>
                    <w:p w:rsidR="00050EAB" w:rsidRDefault="00050EAB" w:rsidP="00050EA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города Ставрополя</w:t>
                      </w:r>
                    </w:p>
                    <w:p w:rsidR="00050EAB" w:rsidRDefault="00050EAB" w:rsidP="00050EAB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00BF9D" wp14:editId="1FC3A994">
                <wp:simplePos x="0" y="0"/>
                <wp:positionH relativeFrom="column">
                  <wp:posOffset>3072130</wp:posOffset>
                </wp:positionH>
                <wp:positionV relativeFrom="paragraph">
                  <wp:posOffset>233045</wp:posOffset>
                </wp:positionV>
                <wp:extent cx="1737995" cy="800100"/>
                <wp:effectExtent l="0" t="0" r="14605" b="1905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7995" cy="800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0EAB" w:rsidRDefault="00050EAB" w:rsidP="00050E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Аппарат</w:t>
                            </w:r>
                          </w:p>
                          <w:p w:rsidR="00050EAB" w:rsidRDefault="00050EAB" w:rsidP="00050E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контрольно-счетной палаты города Ставрополя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4" o:spid="_x0000_s1027" type="#_x0000_t202" style="position:absolute;left:0;text-align:left;margin-left:241.9pt;margin-top:18.35pt;width:136.8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" fillcolor="window" strokeweight=".5pt">
                <v:path arrowok="t"/>
                <v:textbox>
                  <w:txbxContent>
                    <w:p w:rsidR="00050EAB" w:rsidRDefault="00050EAB" w:rsidP="00050EA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Аппарат</w:t>
                      </w:r>
                    </w:p>
                    <w:p w:rsidR="00050EAB" w:rsidRDefault="00050EAB" w:rsidP="00050EA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контрольно-счетной палаты города Ставрополя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04D4771" wp14:editId="1FBA8821">
                <wp:simplePos x="0" y="0"/>
                <wp:positionH relativeFrom="column">
                  <wp:posOffset>2247265</wp:posOffset>
                </wp:positionH>
                <wp:positionV relativeFrom="paragraph">
                  <wp:posOffset>611505</wp:posOffset>
                </wp:positionV>
                <wp:extent cx="824865" cy="0"/>
                <wp:effectExtent l="0" t="76200" r="13335" b="11430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486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1" o:spid="_x0000_s1026" type="#_x0000_t32" style="position:absolute;margin-left:176.95pt;margin-top:48.15pt;width:64.9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0517CE" wp14:editId="286F0E0F">
                <wp:simplePos x="0" y="0"/>
                <wp:positionH relativeFrom="column">
                  <wp:posOffset>554990</wp:posOffset>
                </wp:positionH>
                <wp:positionV relativeFrom="paragraph">
                  <wp:posOffset>1927860</wp:posOffset>
                </wp:positionV>
                <wp:extent cx="1692275" cy="1003300"/>
                <wp:effectExtent l="0" t="0" r="22225" b="25400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2275" cy="1003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50EAB" w:rsidRDefault="00050EAB" w:rsidP="00050EA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Заместитель председателя контрольно-счетной палаты города Ставрополя</w:t>
                            </w:r>
                          </w:p>
                          <w:p w:rsidR="00050EAB" w:rsidRDefault="00050EAB" w:rsidP="00050EA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28" type="#_x0000_t202" style="position:absolute;left:0;text-align:left;margin-left:43.7pt;margin-top:151.8pt;width:133.25pt;height:7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" fillcolor="window" strokeweight=".5pt">
                <v:path arrowok="t"/>
                <v:textbox>
                  <w:txbxContent>
                    <w:p w:rsidR="00050EAB" w:rsidRDefault="00050EAB" w:rsidP="00050EA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Заместитель председателя контрольно-счетной палаты города Ставрополя</w:t>
                      </w:r>
                    </w:p>
                    <w:p w:rsidR="00050EAB" w:rsidRDefault="00050EAB" w:rsidP="00050EA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477B0F38" wp14:editId="5703B2E8">
                <wp:simplePos x="0" y="0"/>
                <wp:positionH relativeFrom="column">
                  <wp:posOffset>1331595</wp:posOffset>
                </wp:positionH>
                <wp:positionV relativeFrom="paragraph">
                  <wp:posOffset>1027430</wp:posOffset>
                </wp:positionV>
                <wp:extent cx="0" cy="905510"/>
                <wp:effectExtent l="95250" t="0" r="57150" b="6604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9055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104.85pt;margin-top:80.9pt;width:0;height:71.3pt;flip:x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65408" behindDoc="0" locked="0" layoutInCell="1" allowOverlap="1" wp14:anchorId="43F346C6" wp14:editId="66EEE142">
                <wp:simplePos x="0" y="0"/>
                <wp:positionH relativeFrom="column">
                  <wp:posOffset>218440</wp:posOffset>
                </wp:positionH>
                <wp:positionV relativeFrom="paragraph">
                  <wp:posOffset>1830070</wp:posOffset>
                </wp:positionV>
                <wp:extent cx="0" cy="0"/>
                <wp:effectExtent l="0" t="0" r="0" b="0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6" o:spid="_x0000_s1026" type="#_x0000_t32" style="position:absolute;margin-left:17.2pt;margin-top:144.1pt;width:0;height:0;z-index:25166540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294967295" distB="4294967295" distL="114299" distR="114299" simplePos="0" relativeHeight="251664384" behindDoc="0" locked="0" layoutInCell="1" allowOverlap="1" wp14:anchorId="75449E2E" wp14:editId="6475388E">
                <wp:simplePos x="0" y="0"/>
                <wp:positionH relativeFrom="column">
                  <wp:posOffset>5319395</wp:posOffset>
                </wp:positionH>
                <wp:positionV relativeFrom="paragraph">
                  <wp:posOffset>1626235</wp:posOffset>
                </wp:positionV>
                <wp:extent cx="0" cy="0"/>
                <wp:effectExtent l="0" t="0" r="0" b="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418.85pt;margin-top:128.05pt;width:0;height:0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">
                <v:stroke endarrow="open"/>
                <o:lock v:ext="edit" shapetype="f"/>
              </v:shape>
            </w:pict>
          </mc:Fallback>
        </mc:AlternateContent>
      </w:r>
    </w:p>
    <w:p w:rsidR="00050EAB" w:rsidRDefault="00050EAB" w:rsidP="00050EAB">
      <w:pPr>
        <w:jc w:val="center"/>
        <w:rPr>
          <w:color w:val="000000" w:themeColor="text1"/>
        </w:rPr>
      </w:pPr>
    </w:p>
    <w:p w:rsidR="00050EAB" w:rsidRDefault="00050EAB" w:rsidP="00050EAB">
      <w:pPr>
        <w:jc w:val="center"/>
        <w:rPr>
          <w:color w:val="000000" w:themeColor="text1"/>
        </w:rPr>
      </w:pPr>
    </w:p>
    <w:p w:rsidR="00050EAB" w:rsidRDefault="00050EAB" w:rsidP="00050EAB">
      <w:pPr>
        <w:jc w:val="center"/>
        <w:rPr>
          <w:color w:val="000000" w:themeColor="text1"/>
        </w:rPr>
      </w:pPr>
    </w:p>
    <w:p w:rsidR="00050EAB" w:rsidRDefault="00050EAB" w:rsidP="00050EAB">
      <w:pPr>
        <w:jc w:val="center"/>
        <w:rPr>
          <w:color w:val="000000" w:themeColor="text1"/>
        </w:rPr>
      </w:pPr>
    </w:p>
    <w:p w:rsidR="00050EAB" w:rsidRDefault="00050EAB" w:rsidP="00050EAB">
      <w:pPr>
        <w:jc w:val="center"/>
        <w:rPr>
          <w:color w:val="000000" w:themeColor="text1"/>
        </w:rPr>
      </w:pPr>
    </w:p>
    <w:p w:rsidR="00050EAB" w:rsidRDefault="00050EAB" w:rsidP="00050EAB">
      <w:pPr>
        <w:rPr>
          <w:color w:val="000000" w:themeColor="text1"/>
        </w:rPr>
      </w:pPr>
    </w:p>
    <w:p w:rsidR="00050EAB" w:rsidRDefault="00050EAB" w:rsidP="00050EAB">
      <w:pPr>
        <w:jc w:val="center"/>
        <w:rPr>
          <w:color w:val="000000" w:themeColor="text1"/>
        </w:rPr>
      </w:pPr>
    </w:p>
    <w:p w:rsidR="00050EAB" w:rsidRDefault="00050EAB" w:rsidP="00050EAB">
      <w:pPr>
        <w:jc w:val="center"/>
        <w:rPr>
          <w:color w:val="000000" w:themeColor="text1"/>
        </w:rPr>
      </w:pPr>
    </w:p>
    <w:p w:rsidR="00050EAB" w:rsidRDefault="00050EAB" w:rsidP="00050EAB">
      <w:pPr>
        <w:jc w:val="center"/>
        <w:rPr>
          <w:color w:val="000000" w:themeColor="text1"/>
        </w:rPr>
      </w:pPr>
    </w:p>
    <w:p w:rsidR="00050EAB" w:rsidRDefault="00050EAB" w:rsidP="00050EAB">
      <w:pPr>
        <w:jc w:val="center"/>
        <w:rPr>
          <w:color w:val="000000" w:themeColor="text1"/>
        </w:rPr>
      </w:pPr>
    </w:p>
    <w:p w:rsidR="00050EAB" w:rsidRDefault="00050EAB" w:rsidP="00050EAB">
      <w:pPr>
        <w:jc w:val="center"/>
        <w:rPr>
          <w:color w:val="000000" w:themeColor="text1"/>
        </w:rPr>
      </w:pPr>
    </w:p>
    <w:p w:rsidR="00050EAB" w:rsidRDefault="00050EAB" w:rsidP="00050EAB">
      <w:pPr>
        <w:jc w:val="center"/>
        <w:rPr>
          <w:color w:val="000000" w:themeColor="text1"/>
        </w:rPr>
      </w:pPr>
    </w:p>
    <w:p w:rsidR="00050EAB" w:rsidRDefault="00050EAB" w:rsidP="00050EA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50EAB" w:rsidRDefault="00050EAB" w:rsidP="00050EAB">
      <w:pPr>
        <w:tabs>
          <w:tab w:val="left" w:pos="6315"/>
        </w:tabs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ab/>
      </w:r>
    </w:p>
    <w:p w:rsidR="00050EAB" w:rsidRDefault="00050EAB" w:rsidP="00050EAB">
      <w:pPr>
        <w:autoSpaceDE w:val="0"/>
        <w:autoSpaceDN w:val="0"/>
        <w:adjustRightInd w:val="0"/>
        <w:jc w:val="both"/>
        <w:rPr>
          <w:color w:val="000000" w:themeColor="text1"/>
          <w:lang w:eastAsia="ru-RU"/>
        </w:rPr>
      </w:pPr>
    </w:p>
    <w:p w:rsidR="00050EAB" w:rsidRDefault="00050EAB" w:rsidP="00050EAB">
      <w:pPr>
        <w:tabs>
          <w:tab w:val="left" w:pos="6315"/>
        </w:tabs>
        <w:rPr>
          <w:color w:val="000000" w:themeColor="text1"/>
          <w:lang w:eastAsia="ru-RU"/>
        </w:rPr>
      </w:pPr>
    </w:p>
    <w:p w:rsidR="00050EAB" w:rsidRDefault="00050EAB" w:rsidP="00050EAB">
      <w:pPr>
        <w:tabs>
          <w:tab w:val="left" w:pos="6315"/>
        </w:tabs>
        <w:rPr>
          <w:color w:val="000000" w:themeColor="text1"/>
          <w:lang w:eastAsia="ru-RU"/>
        </w:rPr>
      </w:pPr>
    </w:p>
    <w:p w:rsidR="00050EAB" w:rsidRDefault="00050EAB" w:rsidP="00050EAB">
      <w:pPr>
        <w:tabs>
          <w:tab w:val="left" w:pos="6315"/>
        </w:tabs>
        <w:spacing w:line="240" w:lineRule="exact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Управляющий делами  </w:t>
      </w:r>
    </w:p>
    <w:p w:rsidR="00050EAB" w:rsidRDefault="00050EAB" w:rsidP="00050EAB">
      <w:pPr>
        <w:tabs>
          <w:tab w:val="left" w:pos="6315"/>
        </w:tabs>
        <w:spacing w:line="240" w:lineRule="exact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Ставропольской городской Думы                                                      </w:t>
      </w:r>
      <w:proofErr w:type="spellStart"/>
      <w:r>
        <w:rPr>
          <w:color w:val="000000" w:themeColor="text1"/>
          <w:lang w:eastAsia="ru-RU"/>
        </w:rPr>
        <w:t>Е.Н.Аладин</w:t>
      </w:r>
      <w:proofErr w:type="spellEnd"/>
    </w:p>
    <w:p w:rsidR="00050EAB" w:rsidRDefault="00050EAB" w:rsidP="00050EAB">
      <w:pPr>
        <w:rPr>
          <w:color w:val="000000" w:themeColor="text1"/>
        </w:rPr>
      </w:pPr>
    </w:p>
    <w:p w:rsidR="004E22D0" w:rsidRPr="00050EAB" w:rsidRDefault="004E22D0"/>
    <w:sectPr w:rsidR="004E22D0" w:rsidRPr="00050EAB" w:rsidSect="00050EAB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BB1"/>
    <w:rsid w:val="00050EAB"/>
    <w:rsid w:val="004E22D0"/>
    <w:rsid w:val="00916BB1"/>
    <w:rsid w:val="009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AB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0E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</dc:creator>
  <cp:keywords/>
  <dc:description/>
  <cp:lastModifiedBy>CF</cp:lastModifiedBy>
  <cp:revision>4</cp:revision>
  <cp:lastPrinted>2016-06-27T08:52:00Z</cp:lastPrinted>
  <dcterms:created xsi:type="dcterms:W3CDTF">2016-06-24T13:31:00Z</dcterms:created>
  <dcterms:modified xsi:type="dcterms:W3CDTF">2016-06-27T08:53:00Z</dcterms:modified>
</cp:coreProperties>
</file>