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522" w:rsidRPr="00E43C76" w:rsidRDefault="00317522" w:rsidP="003175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317522" w:rsidRPr="00E43C76" w:rsidRDefault="00317522" w:rsidP="0031752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17522" w:rsidRPr="00E43C76" w:rsidRDefault="00317522" w:rsidP="00317522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317522" w:rsidRPr="00E43C76" w:rsidRDefault="00317522" w:rsidP="003175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522" w:rsidRDefault="00317522" w:rsidP="003175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Pr="00DD0ECF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</w:t>
      </w:r>
      <w:r w:rsidR="00ED215D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№ </w:t>
      </w:r>
      <w:r w:rsidR="00DF0DF8">
        <w:rPr>
          <w:rFonts w:ascii="Times New Roman" w:hAnsi="Times New Roman" w:cs="Times New Roman"/>
          <w:sz w:val="28"/>
          <w:szCs w:val="28"/>
        </w:rPr>
        <w:t>24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789E" w:rsidRPr="00E60BAA" w:rsidRDefault="0000789E" w:rsidP="00E60BAA">
      <w:pPr>
        <w:autoSpaceDE w:val="0"/>
        <w:autoSpaceDN w:val="0"/>
        <w:adjustRightInd w:val="0"/>
        <w:spacing w:after="0" w:line="240" w:lineRule="exact"/>
        <w:ind w:right="142"/>
        <w:jc w:val="both"/>
        <w:rPr>
          <w:rFonts w:ascii="Times New Roman" w:eastAsiaTheme="minorHAnsi" w:hAnsi="Times New Roman"/>
          <w:sz w:val="28"/>
          <w:szCs w:val="28"/>
        </w:rPr>
      </w:pPr>
      <w:r w:rsidRPr="00E60BAA">
        <w:rPr>
          <w:rFonts w:ascii="Times New Roman" w:eastAsiaTheme="minorHAnsi" w:hAnsi="Times New Roman"/>
          <w:sz w:val="28"/>
          <w:szCs w:val="28"/>
        </w:rPr>
        <w:t xml:space="preserve">О внесении изменений </w:t>
      </w:r>
      <w:r w:rsidRPr="00E60BAA">
        <w:rPr>
          <w:rFonts w:ascii="Times New Roman" w:hAnsi="Times New Roman"/>
          <w:sz w:val="28"/>
          <w:szCs w:val="28"/>
        </w:rPr>
        <w:t>в решение</w:t>
      </w:r>
      <w:r w:rsidRPr="00E60BAA">
        <w:rPr>
          <w:rFonts w:ascii="Times New Roman" w:eastAsiaTheme="minorHAnsi" w:hAnsi="Times New Roman"/>
          <w:sz w:val="28"/>
          <w:szCs w:val="28"/>
        </w:rPr>
        <w:t xml:space="preserve"> Ставропольской городской Думы </w:t>
      </w:r>
      <w:r w:rsidR="00E60BAA">
        <w:rPr>
          <w:rFonts w:ascii="Times New Roman" w:eastAsiaTheme="minorHAnsi" w:hAnsi="Times New Roman"/>
          <w:sz w:val="28"/>
          <w:szCs w:val="28"/>
        </w:rPr>
        <w:t xml:space="preserve">                 </w:t>
      </w:r>
      <w:proofErr w:type="gramStart"/>
      <w:r w:rsidR="00E60BAA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E60BAA">
        <w:rPr>
          <w:rFonts w:ascii="Times New Roman" w:eastAsiaTheme="minorHAnsi" w:hAnsi="Times New Roman"/>
          <w:sz w:val="28"/>
          <w:szCs w:val="28"/>
        </w:rPr>
        <w:t>«</w:t>
      </w:r>
      <w:proofErr w:type="gramEnd"/>
      <w:r w:rsidRPr="00E60BAA">
        <w:rPr>
          <w:rFonts w:ascii="Times New Roman" w:eastAsiaTheme="minorHAnsi" w:hAnsi="Times New Roman"/>
          <w:sz w:val="28"/>
          <w:szCs w:val="28"/>
        </w:rPr>
        <w:t>Об</w:t>
      </w:r>
      <w:r w:rsidR="00E60BAA">
        <w:rPr>
          <w:rFonts w:ascii="Times New Roman" w:eastAsiaTheme="minorHAnsi" w:hAnsi="Times New Roman"/>
          <w:sz w:val="28"/>
          <w:szCs w:val="28"/>
        </w:rPr>
        <w:t xml:space="preserve"> </w:t>
      </w:r>
      <w:r w:rsidRPr="00E60BAA">
        <w:rPr>
          <w:rFonts w:ascii="Times New Roman" w:eastAsiaTheme="minorHAnsi" w:hAnsi="Times New Roman"/>
          <w:sz w:val="28"/>
          <w:szCs w:val="28"/>
        </w:rPr>
        <w:t>установлении земельного налога и введении его в действие на территории города Ставрополя»</w:t>
      </w:r>
    </w:p>
    <w:p w:rsidR="00FC725E" w:rsidRDefault="00FC725E" w:rsidP="003C6FFD">
      <w:pPr>
        <w:autoSpaceDE w:val="0"/>
        <w:autoSpaceDN w:val="0"/>
        <w:adjustRightInd w:val="0"/>
        <w:spacing w:after="0" w:line="235" w:lineRule="auto"/>
        <w:ind w:right="142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E7B23" w:rsidRDefault="008E7B23" w:rsidP="003C6FFD">
      <w:pPr>
        <w:autoSpaceDE w:val="0"/>
        <w:autoSpaceDN w:val="0"/>
        <w:adjustRightInd w:val="0"/>
        <w:spacing w:after="0" w:line="235" w:lineRule="auto"/>
        <w:ind w:right="142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0789E" w:rsidRPr="00E60BAA" w:rsidRDefault="0000789E" w:rsidP="008E7B23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0BAA">
        <w:rPr>
          <w:rFonts w:ascii="Times New Roman" w:eastAsiaTheme="minorHAnsi" w:hAnsi="Times New Roman"/>
          <w:sz w:val="28"/>
          <w:szCs w:val="28"/>
        </w:rPr>
        <w:t xml:space="preserve">В соответствии с Налоговым </w:t>
      </w:r>
      <w:hyperlink r:id="rId8" w:history="1">
        <w:r w:rsidRPr="00E60BAA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E60BAA">
        <w:rPr>
          <w:rFonts w:ascii="Times New Roman" w:eastAsiaTheme="minorHAnsi" w:hAnsi="Times New Roman"/>
          <w:sz w:val="28"/>
          <w:szCs w:val="28"/>
        </w:rPr>
        <w:t xml:space="preserve"> Российской Федерации, </w:t>
      </w:r>
      <w:hyperlink r:id="rId9" w:history="1">
        <w:r w:rsidRPr="00E60BAA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E60BAA">
        <w:rPr>
          <w:rFonts w:ascii="Times New Roman" w:eastAsiaTheme="minorHAnsi" w:hAnsi="Times New Roman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</w:p>
    <w:p w:rsidR="00FC725E" w:rsidRPr="00E60BAA" w:rsidRDefault="00FC725E" w:rsidP="008E7B23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89E" w:rsidRPr="00E60BAA" w:rsidRDefault="0000789E" w:rsidP="008E7B23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BAA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00789E" w:rsidRDefault="0000789E" w:rsidP="008E7B23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00789E" w:rsidRDefault="0000789E" w:rsidP="008E7B23">
      <w:pPr>
        <w:pStyle w:val="Style5"/>
        <w:widowControl/>
        <w:tabs>
          <w:tab w:val="left" w:pos="0"/>
        </w:tabs>
        <w:suppressAutoHyphens/>
        <w:spacing w:line="240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E60BAA">
        <w:rPr>
          <w:rFonts w:eastAsiaTheme="minorHAnsi"/>
          <w:sz w:val="28"/>
          <w:szCs w:val="28"/>
          <w:lang w:eastAsia="en-US"/>
        </w:rPr>
        <w:t xml:space="preserve">1. Внести </w:t>
      </w:r>
      <w:r w:rsidRPr="00E60BAA">
        <w:rPr>
          <w:sz w:val="28"/>
          <w:szCs w:val="28"/>
        </w:rPr>
        <w:t xml:space="preserve">в решение </w:t>
      </w:r>
      <w:r w:rsidRPr="00E60BAA">
        <w:rPr>
          <w:rFonts w:eastAsiaTheme="minorHAnsi"/>
          <w:sz w:val="28"/>
          <w:szCs w:val="28"/>
          <w:lang w:eastAsia="en-US"/>
        </w:rPr>
        <w:t>Ставропольской городской Думы от 11 ноября 2005 года № 149 «Об установлении земельного налога и введении его в действие на территории города Ставрополя» (с изменениями, внесенными решениями Ставропольской городской Думы от 30 августа 2006 года №</w:t>
      </w:r>
      <w:r w:rsidR="00E60BAA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107, от 29 ноября 2006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131, от 27 декабря 2006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170, от 28 марта 2007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34, от 05 сентября 2007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 xml:space="preserve">131, от 24 октября 2007 года </w:t>
      </w:r>
      <w:r w:rsidR="00DC2A4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E60BAA">
        <w:rPr>
          <w:rFonts w:eastAsiaTheme="minorHAnsi"/>
          <w:sz w:val="28"/>
          <w:szCs w:val="28"/>
          <w:lang w:eastAsia="en-US"/>
        </w:rPr>
        <w:t>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157, от 30 января 2008 года № 15, от 28 мая 2008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86, от 26 ноября 2008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27, от 26 декабря 2008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48, от 25 марта 2009 года №</w:t>
      </w:r>
      <w:r w:rsidR="00FC725E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 xml:space="preserve">12, </w:t>
      </w:r>
      <w:r w:rsidR="00DC2A42">
        <w:rPr>
          <w:rFonts w:eastAsiaTheme="minorHAnsi"/>
          <w:sz w:val="28"/>
          <w:szCs w:val="28"/>
          <w:lang w:eastAsia="en-US"/>
        </w:rPr>
        <w:t xml:space="preserve">             </w:t>
      </w:r>
      <w:r w:rsidRPr="00E60BAA">
        <w:rPr>
          <w:rFonts w:eastAsiaTheme="minorHAnsi"/>
          <w:sz w:val="28"/>
          <w:szCs w:val="28"/>
          <w:lang w:eastAsia="en-US"/>
        </w:rPr>
        <w:t>от 30 сентября 2009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102, от 15 сентября 2010 года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87, от 13 апреля 2011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29, от 27 декабря 2011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143, от 30 мая 2012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 xml:space="preserve">218, </w:t>
      </w:r>
      <w:r w:rsidR="00DC2A4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E60BAA">
        <w:rPr>
          <w:rFonts w:eastAsiaTheme="minorHAnsi"/>
          <w:sz w:val="28"/>
          <w:szCs w:val="28"/>
          <w:lang w:eastAsia="en-US"/>
        </w:rPr>
        <w:t>от 27 июня 2012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232, от 13</w:t>
      </w:r>
      <w:r w:rsidR="00DC2A42">
        <w:rPr>
          <w:rFonts w:eastAsiaTheme="minorHAnsi"/>
          <w:sz w:val="28"/>
          <w:szCs w:val="28"/>
          <w:lang w:eastAsia="en-US"/>
        </w:rPr>
        <w:t xml:space="preserve"> </w:t>
      </w:r>
      <w:r w:rsidRPr="00E60BAA">
        <w:rPr>
          <w:rFonts w:eastAsiaTheme="minorHAnsi"/>
          <w:sz w:val="28"/>
          <w:szCs w:val="28"/>
          <w:lang w:eastAsia="en-US"/>
        </w:rPr>
        <w:t>ноября 2013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415, от 28 мая 2014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 xml:space="preserve">г. </w:t>
      </w:r>
      <w:r w:rsidR="00DC2A42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E60BAA">
        <w:rPr>
          <w:rFonts w:eastAsiaTheme="minorHAnsi"/>
          <w:sz w:val="28"/>
          <w:szCs w:val="28"/>
          <w:lang w:eastAsia="en-US"/>
        </w:rPr>
        <w:t>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510, от 03 декабря 2014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575</w:t>
      </w:r>
      <w:r w:rsidR="008556EB">
        <w:rPr>
          <w:rFonts w:eastAsiaTheme="minorHAnsi"/>
          <w:sz w:val="28"/>
          <w:szCs w:val="28"/>
          <w:lang w:eastAsia="en-US"/>
        </w:rPr>
        <w:t>,</w:t>
      </w:r>
      <w:r w:rsidR="009A3433">
        <w:rPr>
          <w:rFonts w:eastAsiaTheme="minorHAnsi"/>
          <w:sz w:val="28"/>
          <w:szCs w:val="28"/>
          <w:lang w:eastAsia="en-US"/>
        </w:rPr>
        <w:t xml:space="preserve"> от 25 февраля 2015 г. №</w:t>
      </w:r>
      <w:r w:rsidR="00A557F4">
        <w:rPr>
          <w:rFonts w:eastAsiaTheme="minorHAnsi"/>
          <w:sz w:val="28"/>
          <w:szCs w:val="28"/>
          <w:lang w:eastAsia="en-US"/>
        </w:rPr>
        <w:t> </w:t>
      </w:r>
      <w:r w:rsidR="009A3433">
        <w:rPr>
          <w:rFonts w:eastAsiaTheme="minorHAnsi"/>
          <w:sz w:val="28"/>
          <w:szCs w:val="28"/>
          <w:lang w:eastAsia="en-US"/>
        </w:rPr>
        <w:t>605</w:t>
      </w:r>
      <w:r w:rsidRPr="00E60BAA">
        <w:rPr>
          <w:rFonts w:eastAsiaTheme="minorHAnsi"/>
          <w:sz w:val="28"/>
          <w:szCs w:val="28"/>
          <w:lang w:eastAsia="en-US"/>
        </w:rPr>
        <w:t>, от 28 июля 2015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709, от 25 ноября 2015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783, от 26 февраля 2016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818,</w:t>
      </w:r>
      <w:r w:rsidR="009A3433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E60BAA">
        <w:rPr>
          <w:rFonts w:eastAsiaTheme="minorHAnsi"/>
          <w:sz w:val="28"/>
          <w:szCs w:val="28"/>
          <w:lang w:eastAsia="en-US"/>
        </w:rPr>
        <w:t xml:space="preserve"> от 24 июня 2016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867, от 19 августа 2016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884, от 15</w:t>
      </w:r>
      <w:r w:rsidR="00DC2A42">
        <w:rPr>
          <w:rFonts w:eastAsiaTheme="minorHAnsi"/>
          <w:sz w:val="28"/>
          <w:szCs w:val="28"/>
          <w:lang w:eastAsia="en-US"/>
        </w:rPr>
        <w:t xml:space="preserve"> </w:t>
      </w:r>
      <w:r w:rsidRPr="00E60BAA">
        <w:rPr>
          <w:rFonts w:eastAsiaTheme="minorHAnsi"/>
          <w:sz w:val="28"/>
          <w:szCs w:val="28"/>
          <w:lang w:eastAsia="en-US"/>
        </w:rPr>
        <w:t>марта 2017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68, от 29 августа 2018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264, от 31 октября 2018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 xml:space="preserve">г. </w:t>
      </w:r>
      <w:hyperlink r:id="rId10" w:history="1">
        <w:r w:rsidRPr="00E60BAA">
          <w:rPr>
            <w:rFonts w:eastAsiaTheme="minorHAnsi"/>
            <w:sz w:val="28"/>
            <w:szCs w:val="28"/>
            <w:lang w:eastAsia="en-US"/>
          </w:rPr>
          <w:t>№</w:t>
        </w:r>
        <w:r w:rsidR="00DC2A42">
          <w:rPr>
            <w:rFonts w:eastAsiaTheme="minorHAnsi"/>
            <w:sz w:val="28"/>
            <w:szCs w:val="28"/>
            <w:lang w:eastAsia="en-US"/>
          </w:rPr>
          <w:t> </w:t>
        </w:r>
        <w:r w:rsidRPr="00E60BAA">
          <w:rPr>
            <w:rFonts w:eastAsiaTheme="minorHAnsi"/>
            <w:sz w:val="28"/>
            <w:szCs w:val="28"/>
            <w:lang w:eastAsia="en-US"/>
          </w:rPr>
          <w:t>287</w:t>
        </w:r>
      </w:hyperlink>
      <w:r w:rsidRPr="00E60BAA">
        <w:rPr>
          <w:sz w:val="28"/>
          <w:szCs w:val="28"/>
        </w:rPr>
        <w:t xml:space="preserve">, </w:t>
      </w:r>
      <w:r w:rsidRPr="00E60BAA">
        <w:rPr>
          <w:rFonts w:eastAsiaTheme="minorHAnsi"/>
          <w:sz w:val="28"/>
          <w:szCs w:val="28"/>
          <w:lang w:eastAsia="en-US"/>
        </w:rPr>
        <w:t>от 27 ноября 2019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392,</w:t>
      </w:r>
      <w:r w:rsidR="00DC2A42">
        <w:rPr>
          <w:rFonts w:eastAsiaTheme="minorHAnsi"/>
          <w:sz w:val="28"/>
          <w:szCs w:val="28"/>
          <w:lang w:eastAsia="en-US"/>
        </w:rPr>
        <w:t xml:space="preserve"> </w:t>
      </w:r>
      <w:r w:rsidRPr="00E60BAA">
        <w:rPr>
          <w:rFonts w:eastAsiaTheme="minorHAnsi"/>
          <w:sz w:val="28"/>
          <w:szCs w:val="28"/>
          <w:lang w:eastAsia="en-US"/>
        </w:rPr>
        <w:t>от 09 октября 2020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496, от 28 июля 2021 г. № 581,</w:t>
      </w:r>
      <w:r w:rsidR="009A3433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E60BAA">
        <w:rPr>
          <w:rFonts w:eastAsiaTheme="minorHAnsi"/>
          <w:sz w:val="28"/>
          <w:szCs w:val="28"/>
          <w:lang w:eastAsia="en-US"/>
        </w:rPr>
        <w:t xml:space="preserve"> от 27 апреля 2022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83, от 29 марта 2023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166</w:t>
      </w:r>
      <w:r w:rsidR="008556EB">
        <w:rPr>
          <w:rFonts w:eastAsiaTheme="minorHAnsi"/>
          <w:sz w:val="28"/>
          <w:szCs w:val="28"/>
          <w:lang w:eastAsia="en-US"/>
        </w:rPr>
        <w:t>,</w:t>
      </w:r>
      <w:r w:rsidR="009A3433">
        <w:rPr>
          <w:rFonts w:eastAsiaTheme="minorHAnsi"/>
          <w:sz w:val="28"/>
          <w:szCs w:val="28"/>
          <w:lang w:eastAsia="en-US"/>
        </w:rPr>
        <w:t xml:space="preserve"> от 28 июня 2023 г.                    №</w:t>
      </w:r>
      <w:r w:rsidR="00A557F4">
        <w:rPr>
          <w:rFonts w:eastAsiaTheme="minorHAnsi"/>
          <w:sz w:val="28"/>
          <w:szCs w:val="28"/>
          <w:lang w:eastAsia="en-US"/>
        </w:rPr>
        <w:t> </w:t>
      </w:r>
      <w:r w:rsidR="009A3433">
        <w:rPr>
          <w:rFonts w:eastAsiaTheme="minorHAnsi"/>
          <w:sz w:val="28"/>
          <w:szCs w:val="28"/>
          <w:lang w:eastAsia="en-US"/>
        </w:rPr>
        <w:t>190</w:t>
      </w:r>
      <w:r w:rsidRPr="00E60BAA">
        <w:rPr>
          <w:rFonts w:eastAsiaTheme="minorHAnsi"/>
          <w:sz w:val="28"/>
          <w:szCs w:val="28"/>
          <w:lang w:eastAsia="en-US"/>
        </w:rPr>
        <w:t>, от 30 августа 2023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207, от 18 октября 2023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217, от 28 августа 2024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329, от 30 октября 2024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345, от 26 марта 2025 г. №</w:t>
      </w:r>
      <w:r w:rsidR="00DC2A42">
        <w:rPr>
          <w:rFonts w:eastAsiaTheme="minorHAnsi"/>
          <w:sz w:val="28"/>
          <w:szCs w:val="28"/>
          <w:lang w:eastAsia="en-US"/>
        </w:rPr>
        <w:t> </w:t>
      </w:r>
      <w:r w:rsidRPr="00E60BAA">
        <w:rPr>
          <w:rFonts w:eastAsiaTheme="minorHAnsi"/>
          <w:sz w:val="28"/>
          <w:szCs w:val="28"/>
          <w:lang w:eastAsia="en-US"/>
        </w:rPr>
        <w:t>380) следующие изменения:</w:t>
      </w:r>
    </w:p>
    <w:p w:rsidR="00354736" w:rsidRPr="00E60BAA" w:rsidRDefault="00354736" w:rsidP="008E7B23">
      <w:pPr>
        <w:pStyle w:val="Style5"/>
        <w:widowControl/>
        <w:tabs>
          <w:tab w:val="left" w:pos="0"/>
        </w:tabs>
        <w:suppressAutoHyphens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E60BAA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> </w:t>
      </w:r>
      <w:r w:rsidRPr="00E60BAA">
        <w:rPr>
          <w:rFonts w:eastAsia="Calibri"/>
          <w:sz w:val="28"/>
          <w:szCs w:val="28"/>
          <w:lang w:eastAsia="en-US"/>
        </w:rPr>
        <w:t>в пункте 2:</w:t>
      </w:r>
    </w:p>
    <w:p w:rsidR="00354736" w:rsidRDefault="00354736" w:rsidP="008E7B23">
      <w:pPr>
        <w:pStyle w:val="afb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а)</w:t>
      </w:r>
      <w:r w:rsidR="008E7B23">
        <w:rPr>
          <w:sz w:val="28"/>
        </w:rPr>
        <w:t> </w:t>
      </w:r>
      <w:r>
        <w:rPr>
          <w:sz w:val="28"/>
        </w:rPr>
        <w:t>в подпункте 2.1:</w:t>
      </w:r>
    </w:p>
    <w:p w:rsidR="00354736" w:rsidRDefault="005B7145" w:rsidP="008E7B23">
      <w:pPr>
        <w:pStyle w:val="afb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54736">
        <w:rPr>
          <w:sz w:val="28"/>
        </w:rPr>
        <w:t>абзаце двенадцатом слова</w:t>
      </w:r>
      <w:r>
        <w:rPr>
          <w:sz w:val="28"/>
        </w:rPr>
        <w:t xml:space="preserve"> </w:t>
      </w:r>
      <w:r w:rsidR="00354736">
        <w:rPr>
          <w:sz w:val="28"/>
        </w:rPr>
        <w:t>«на</w:t>
      </w:r>
      <w:r>
        <w:rPr>
          <w:sz w:val="28"/>
        </w:rPr>
        <w:t xml:space="preserve"> </w:t>
      </w:r>
      <w:r w:rsidR="00354736">
        <w:rPr>
          <w:sz w:val="28"/>
        </w:rPr>
        <w:t>период</w:t>
      </w:r>
      <w:r>
        <w:rPr>
          <w:sz w:val="28"/>
        </w:rPr>
        <w:t xml:space="preserve"> </w:t>
      </w:r>
      <w:r w:rsidR="00354736">
        <w:rPr>
          <w:sz w:val="28"/>
        </w:rPr>
        <w:t>до</w:t>
      </w:r>
      <w:r>
        <w:rPr>
          <w:sz w:val="28"/>
        </w:rPr>
        <w:t xml:space="preserve"> </w:t>
      </w:r>
      <w:r w:rsidR="00354736">
        <w:rPr>
          <w:sz w:val="28"/>
        </w:rPr>
        <w:t>31 декабря</w:t>
      </w:r>
      <w:r>
        <w:rPr>
          <w:sz w:val="28"/>
        </w:rPr>
        <w:t xml:space="preserve"> </w:t>
      </w:r>
      <w:r w:rsidR="00354736">
        <w:rPr>
          <w:sz w:val="28"/>
        </w:rPr>
        <w:t>2025 года» заменить словами «на период до 31 декабря 2026 года»;</w:t>
      </w:r>
    </w:p>
    <w:p w:rsidR="00354736" w:rsidRDefault="00354736" w:rsidP="008E7B23">
      <w:pPr>
        <w:pStyle w:val="afb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абзац пятнадцатый изложить в следующей редакции:</w:t>
      </w:r>
    </w:p>
    <w:p w:rsidR="00A557F4" w:rsidRDefault="00354736" w:rsidP="008E7B23">
      <w:pPr>
        <w:pStyle w:val="Style5"/>
        <w:widowControl/>
        <w:tabs>
          <w:tab w:val="left" w:pos="0"/>
        </w:tabs>
        <w:suppressAutoHyphens/>
        <w:spacing w:line="240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lastRenderedPageBreak/>
        <w:t>«сотрудников органов внутренних дел Российской Федерации, проходящих службу (работающих) в подразделениях участковых уполномоченных полиции, подразделениях по делам несовершеннолетних, подразделениях патрульно-постовой службы, подразделениях охраны и конвоирования подозреваемых и обвиняемых, специальных приемниках для содержания лиц, подвергнутых административному аресту, подразделениях по охране объектов органов внутренних дел (комендантских подразделениях), подразделениях по обеспечению мер безопасности и антитеррористической защищенности объектов органов внутренних дел Управления Министерства внутренних дел Российской Федерации по городу Ставрополю,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 и не используемого в предпринимательской деятельности.»;</w:t>
      </w:r>
    </w:p>
    <w:p w:rsidR="0000789E" w:rsidRPr="00E60BAA" w:rsidRDefault="0000789E" w:rsidP="008E7B23">
      <w:pPr>
        <w:pStyle w:val="Style5"/>
        <w:widowControl/>
        <w:tabs>
          <w:tab w:val="left" w:pos="0"/>
        </w:tabs>
        <w:suppressAutoHyphens/>
        <w:spacing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E60BAA">
        <w:rPr>
          <w:rFonts w:eastAsia="Calibri"/>
          <w:sz w:val="28"/>
          <w:szCs w:val="28"/>
          <w:lang w:eastAsia="en-US"/>
        </w:rPr>
        <w:t>б)</w:t>
      </w:r>
      <w:r w:rsidR="00E60BAA">
        <w:rPr>
          <w:rFonts w:eastAsia="Calibri"/>
          <w:sz w:val="28"/>
          <w:szCs w:val="28"/>
          <w:lang w:eastAsia="en-US"/>
        </w:rPr>
        <w:t> </w:t>
      </w:r>
      <w:r w:rsidRPr="00E60BAA">
        <w:rPr>
          <w:rFonts w:eastAsia="Calibri"/>
          <w:sz w:val="28"/>
          <w:szCs w:val="28"/>
          <w:lang w:eastAsia="en-US"/>
        </w:rPr>
        <w:t>в подпункте 2.5:</w:t>
      </w:r>
    </w:p>
    <w:p w:rsidR="0000789E" w:rsidRPr="00DC2A42" w:rsidRDefault="0000789E" w:rsidP="008E7B23">
      <w:pPr>
        <w:pStyle w:val="Style5"/>
        <w:widowControl/>
        <w:tabs>
          <w:tab w:val="left" w:pos="0"/>
        </w:tabs>
        <w:suppressAutoHyphens/>
        <w:spacing w:line="240" w:lineRule="auto"/>
        <w:ind w:firstLine="709"/>
        <w:contextualSpacing/>
        <w:rPr>
          <w:rFonts w:eastAsiaTheme="minorHAnsi"/>
          <w:spacing w:val="-6"/>
          <w:sz w:val="28"/>
          <w:szCs w:val="28"/>
          <w:lang w:eastAsia="en-US"/>
        </w:rPr>
      </w:pPr>
      <w:r w:rsidRPr="00DC2A42">
        <w:rPr>
          <w:rFonts w:eastAsia="Calibri"/>
          <w:spacing w:val="-6"/>
          <w:sz w:val="28"/>
          <w:szCs w:val="28"/>
          <w:lang w:eastAsia="en-US"/>
        </w:rPr>
        <w:t xml:space="preserve">в абзаце первом </w:t>
      </w:r>
      <w:r w:rsidRPr="00DC2A42">
        <w:rPr>
          <w:rStyle w:val="FontStyle11"/>
          <w:spacing w:val="-6"/>
          <w:sz w:val="28"/>
          <w:szCs w:val="28"/>
        </w:rPr>
        <w:t>слова «2022</w:t>
      </w:r>
      <w:r w:rsidR="00E60BAA" w:rsidRPr="00DC2A42">
        <w:rPr>
          <w:rStyle w:val="FontStyle11"/>
          <w:spacing w:val="-6"/>
          <w:sz w:val="28"/>
          <w:szCs w:val="28"/>
        </w:rPr>
        <w:t>‒</w:t>
      </w:r>
      <w:r w:rsidRPr="00DC2A42">
        <w:rPr>
          <w:rStyle w:val="FontStyle11"/>
          <w:spacing w:val="-6"/>
          <w:sz w:val="28"/>
          <w:szCs w:val="28"/>
        </w:rPr>
        <w:t>2024 годов» заменить словами «</w:t>
      </w:r>
      <w:r w:rsidRPr="00DC2A42">
        <w:rPr>
          <w:spacing w:val="-6"/>
          <w:sz w:val="28"/>
          <w:szCs w:val="28"/>
        </w:rPr>
        <w:t>2022</w:t>
      </w:r>
      <w:r w:rsidR="00E60BAA" w:rsidRPr="00DC2A42">
        <w:rPr>
          <w:spacing w:val="-6"/>
          <w:sz w:val="28"/>
          <w:szCs w:val="28"/>
        </w:rPr>
        <w:t>‒</w:t>
      </w:r>
      <w:r w:rsidR="00E6390B">
        <w:rPr>
          <w:spacing w:val="-6"/>
          <w:sz w:val="28"/>
          <w:szCs w:val="28"/>
        </w:rPr>
        <w:t xml:space="preserve">                  </w:t>
      </w:r>
      <w:r w:rsidRPr="00DC2A42">
        <w:rPr>
          <w:spacing w:val="-6"/>
          <w:sz w:val="28"/>
          <w:szCs w:val="28"/>
        </w:rPr>
        <w:t>2025 годов»;</w:t>
      </w:r>
    </w:p>
    <w:p w:rsidR="0000789E" w:rsidRPr="00E60BAA" w:rsidRDefault="0000789E" w:rsidP="008E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E60BAA">
        <w:rPr>
          <w:rFonts w:ascii="Times New Roman" w:hAnsi="Times New Roman"/>
          <w:sz w:val="28"/>
          <w:szCs w:val="28"/>
        </w:rPr>
        <w:t>абзац второй дополнить словами</w:t>
      </w:r>
      <w:r w:rsidRPr="00E60BAA">
        <w:rPr>
          <w:rStyle w:val="FontStyle11"/>
          <w:sz w:val="28"/>
          <w:szCs w:val="28"/>
        </w:rPr>
        <w:t>:</w:t>
      </w:r>
    </w:p>
    <w:p w:rsidR="0000789E" w:rsidRPr="00E60BAA" w:rsidRDefault="0000789E" w:rsidP="008E7B23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E60BAA">
        <w:rPr>
          <w:sz w:val="28"/>
          <w:szCs w:val="28"/>
        </w:rPr>
        <w:t>«,</w:t>
      </w:r>
      <w:r w:rsidR="00E60BAA">
        <w:rPr>
          <w:sz w:val="28"/>
          <w:szCs w:val="28"/>
        </w:rPr>
        <w:t> </w:t>
      </w:r>
      <w:r w:rsidRPr="00E60BAA">
        <w:rPr>
          <w:sz w:val="28"/>
          <w:szCs w:val="28"/>
        </w:rPr>
        <w:t>либо выполняющих (выполнявших) задачи по отражению вооруженного вторжения на территорию Российской Федерации в ходе вооруженной провокации на территориях Курской области и Белгородской области (далее – отражение вооруженного вторжения);»;</w:t>
      </w:r>
    </w:p>
    <w:p w:rsidR="0000789E" w:rsidRPr="00E60BAA" w:rsidRDefault="0000789E" w:rsidP="008E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E60BAA">
        <w:rPr>
          <w:rFonts w:ascii="Times New Roman" w:hAnsi="Times New Roman"/>
          <w:sz w:val="28"/>
          <w:szCs w:val="28"/>
        </w:rPr>
        <w:t xml:space="preserve">абзац третий </w:t>
      </w:r>
      <w:r w:rsidRPr="00E60BAA">
        <w:rPr>
          <w:rStyle w:val="FontStyle11"/>
          <w:sz w:val="28"/>
          <w:szCs w:val="28"/>
        </w:rPr>
        <w:t>изложить в следующей редакции:</w:t>
      </w:r>
    </w:p>
    <w:p w:rsidR="0000789E" w:rsidRPr="00E60BAA" w:rsidRDefault="0000789E" w:rsidP="008E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BAA">
        <w:rPr>
          <w:rStyle w:val="FontStyle11"/>
          <w:sz w:val="28"/>
          <w:szCs w:val="28"/>
        </w:rPr>
        <w:t>«</w:t>
      </w:r>
      <w:r w:rsidRPr="00E60BAA">
        <w:rPr>
          <w:rFonts w:ascii="Times New Roman" w:hAnsi="Times New Roman"/>
          <w:sz w:val="28"/>
          <w:szCs w:val="28"/>
        </w:rPr>
        <w:t>граждан, заключивших контракт о пребывании в добровольческом формировании, принимающих (принимавших) участие в специальной военной операции либо выполняющих (выполнявших) задачи по отражению вооруженного вторжения;»;</w:t>
      </w:r>
    </w:p>
    <w:p w:rsidR="0000789E" w:rsidRPr="00E60BAA" w:rsidRDefault="0000789E" w:rsidP="008E7B23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E60BAA">
        <w:rPr>
          <w:rStyle w:val="FontStyle11"/>
          <w:sz w:val="28"/>
          <w:szCs w:val="28"/>
        </w:rPr>
        <w:t>в)</w:t>
      </w:r>
      <w:r w:rsidR="00E60BAA">
        <w:rPr>
          <w:rStyle w:val="FontStyle11"/>
          <w:sz w:val="28"/>
          <w:szCs w:val="28"/>
        </w:rPr>
        <w:t> </w:t>
      </w:r>
      <w:r w:rsidRPr="00E60BAA">
        <w:rPr>
          <w:rStyle w:val="FontStyle11"/>
          <w:sz w:val="28"/>
          <w:szCs w:val="28"/>
        </w:rPr>
        <w:t>дополнить подпунктом 2.5</w:t>
      </w:r>
      <w:r w:rsidRPr="00E60BAA">
        <w:rPr>
          <w:rStyle w:val="FontStyle11"/>
          <w:sz w:val="28"/>
          <w:szCs w:val="28"/>
          <w:vertAlign w:val="superscript"/>
        </w:rPr>
        <w:t>1</w:t>
      </w:r>
      <w:r w:rsidRPr="00E60BAA">
        <w:rPr>
          <w:rStyle w:val="FontStyle11"/>
          <w:sz w:val="28"/>
          <w:szCs w:val="28"/>
        </w:rPr>
        <w:t xml:space="preserve"> следующего содержания:</w:t>
      </w:r>
    </w:p>
    <w:p w:rsidR="0000789E" w:rsidRPr="00E60BAA" w:rsidRDefault="0000789E" w:rsidP="008E7B23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E60BAA">
        <w:rPr>
          <w:sz w:val="28"/>
          <w:szCs w:val="28"/>
        </w:rPr>
        <w:t>«2.5</w:t>
      </w:r>
      <w:r w:rsidRPr="00E60BAA">
        <w:rPr>
          <w:sz w:val="28"/>
          <w:szCs w:val="28"/>
          <w:vertAlign w:val="superscript"/>
        </w:rPr>
        <w:t>1</w:t>
      </w:r>
      <w:r w:rsidRPr="00E60BAA">
        <w:rPr>
          <w:sz w:val="28"/>
          <w:szCs w:val="28"/>
        </w:rPr>
        <w:t>.</w:t>
      </w:r>
      <w:r w:rsidR="00E60BAA">
        <w:rPr>
          <w:sz w:val="28"/>
          <w:szCs w:val="28"/>
        </w:rPr>
        <w:t> </w:t>
      </w:r>
      <w:r w:rsidRPr="00E60BAA">
        <w:rPr>
          <w:sz w:val="28"/>
          <w:szCs w:val="28"/>
        </w:rPr>
        <w:t>Граждан из 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принимающих (принимавших) участие в специальной военной операции либо выполняющих (выполнявших) задачи по отражению вооруженного вторжения,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за налоговый период 2025 года.»;</w:t>
      </w:r>
    </w:p>
    <w:p w:rsidR="0000789E" w:rsidRDefault="0000789E" w:rsidP="008E7B23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E60BAA">
        <w:rPr>
          <w:sz w:val="28"/>
          <w:szCs w:val="28"/>
        </w:rPr>
        <w:t>2) в абзаце втором пункта 2</w:t>
      </w:r>
      <w:r w:rsidRPr="00E60BAA">
        <w:rPr>
          <w:sz w:val="28"/>
          <w:szCs w:val="28"/>
          <w:vertAlign w:val="superscript"/>
        </w:rPr>
        <w:t xml:space="preserve">1 </w:t>
      </w:r>
      <w:r w:rsidRPr="00E60BAA">
        <w:rPr>
          <w:sz w:val="28"/>
          <w:szCs w:val="28"/>
        </w:rPr>
        <w:t>слова «подпункте 2.5» заменить словами «подпунктах 2.5, 2.5</w:t>
      </w:r>
      <w:r w:rsidRPr="00E60BAA">
        <w:rPr>
          <w:sz w:val="28"/>
          <w:szCs w:val="28"/>
          <w:vertAlign w:val="superscript"/>
        </w:rPr>
        <w:t>1</w:t>
      </w:r>
      <w:r w:rsidRPr="00E60BAA">
        <w:rPr>
          <w:sz w:val="28"/>
          <w:szCs w:val="28"/>
        </w:rPr>
        <w:t>».</w:t>
      </w:r>
    </w:p>
    <w:p w:rsidR="00FC725E" w:rsidRDefault="00FC725E" w:rsidP="003C6FFD">
      <w:pPr>
        <w:pStyle w:val="afb"/>
        <w:spacing w:after="0" w:line="235" w:lineRule="auto"/>
        <w:ind w:firstLine="709"/>
        <w:jc w:val="both"/>
        <w:rPr>
          <w:sz w:val="28"/>
          <w:szCs w:val="28"/>
        </w:rPr>
      </w:pPr>
    </w:p>
    <w:p w:rsidR="0000789E" w:rsidRPr="00E60BAA" w:rsidRDefault="0000789E" w:rsidP="003C6FFD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BAA">
        <w:rPr>
          <w:rFonts w:ascii="Times New Roman" w:hAnsi="Times New Roman"/>
          <w:sz w:val="28"/>
          <w:szCs w:val="28"/>
        </w:rPr>
        <w:t>2.</w:t>
      </w:r>
      <w:r w:rsidR="00E60BAA">
        <w:rPr>
          <w:rFonts w:ascii="Times New Roman" w:hAnsi="Times New Roman"/>
          <w:sz w:val="28"/>
          <w:szCs w:val="28"/>
        </w:rPr>
        <w:t> </w:t>
      </w:r>
      <w:r w:rsidRPr="00E60BAA"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2026 года, но не ранее чем по истечении одного месяца со дня его официального опубликования </w:t>
      </w:r>
      <w:r w:rsidR="007D074B">
        <w:rPr>
          <w:rFonts w:ascii="Times New Roman" w:hAnsi="Times New Roman"/>
          <w:sz w:val="28"/>
          <w:szCs w:val="28"/>
        </w:rPr>
        <w:t xml:space="preserve">              </w:t>
      </w:r>
      <w:r w:rsidRPr="00E60BAA">
        <w:rPr>
          <w:rFonts w:ascii="Times New Roman" w:hAnsi="Times New Roman"/>
          <w:sz w:val="28"/>
          <w:szCs w:val="28"/>
        </w:rPr>
        <w:t>в сетевом издании «Правовой портал администрации города Ставрополя»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Pr="00E60BAA">
          <w:rPr>
            <w:rFonts w:ascii="Times New Roman" w:hAnsi="Times New Roman"/>
            <w:sz w:val="28"/>
            <w:szCs w:val="28"/>
          </w:rPr>
          <w:t>право-</w:t>
        </w:r>
        <w:proofErr w:type="spellStart"/>
        <w:r w:rsidRPr="00E60BAA">
          <w:rPr>
            <w:rFonts w:ascii="Times New Roman" w:hAnsi="Times New Roman"/>
            <w:sz w:val="28"/>
            <w:szCs w:val="28"/>
          </w:rPr>
          <w:t>ставрополь.рф</w:t>
        </w:r>
        <w:proofErr w:type="spellEnd"/>
      </w:hyperlink>
      <w:r w:rsidRPr="00E60BAA">
        <w:rPr>
          <w:rFonts w:ascii="Times New Roman" w:hAnsi="Times New Roman"/>
          <w:sz w:val="28"/>
          <w:szCs w:val="28"/>
        </w:rPr>
        <w:t>).</w:t>
      </w:r>
    </w:p>
    <w:p w:rsidR="009C29F4" w:rsidRPr="00FC725E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FC725E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FC725E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DC2A42" w:rsidRPr="00FC725E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C725E" w:rsidRPr="00FC725E" w:rsidRDefault="00FC725E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CA3C3B" w:rsidRDefault="00CA3C3B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25E" w:rsidRDefault="00FC725E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DC2A42" w:rsidRPr="009C29F4" w:rsidSect="00FC725E">
      <w:headerReference w:type="default" r:id="rId11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970" w:rsidRDefault="00815970">
      <w:pPr>
        <w:spacing w:after="0" w:line="240" w:lineRule="auto"/>
      </w:pPr>
      <w:r>
        <w:separator/>
      </w:r>
    </w:p>
  </w:endnote>
  <w:endnote w:type="continuationSeparator" w:id="0">
    <w:p w:rsidR="00815970" w:rsidRDefault="0081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970" w:rsidRDefault="00815970">
      <w:pPr>
        <w:spacing w:after="0" w:line="240" w:lineRule="auto"/>
      </w:pPr>
      <w:r>
        <w:separator/>
      </w:r>
    </w:p>
  </w:footnote>
  <w:footnote w:type="continuationSeparator" w:id="0">
    <w:p w:rsidR="00815970" w:rsidRDefault="0081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72E6"/>
    <w:rsid w:val="000431E1"/>
    <w:rsid w:val="00056417"/>
    <w:rsid w:val="000930A6"/>
    <w:rsid w:val="000A50D9"/>
    <w:rsid w:val="000C7735"/>
    <w:rsid w:val="00110693"/>
    <w:rsid w:val="00130153"/>
    <w:rsid w:val="00182238"/>
    <w:rsid w:val="001A0D78"/>
    <w:rsid w:val="001A7D79"/>
    <w:rsid w:val="001C1250"/>
    <w:rsid w:val="001E097B"/>
    <w:rsid w:val="00226EC5"/>
    <w:rsid w:val="00277673"/>
    <w:rsid w:val="002A3013"/>
    <w:rsid w:val="00305FF8"/>
    <w:rsid w:val="00317522"/>
    <w:rsid w:val="00354736"/>
    <w:rsid w:val="00390B08"/>
    <w:rsid w:val="00397691"/>
    <w:rsid w:val="003B4199"/>
    <w:rsid w:val="003C6FFD"/>
    <w:rsid w:val="003D642A"/>
    <w:rsid w:val="00433B26"/>
    <w:rsid w:val="0043424C"/>
    <w:rsid w:val="00435048"/>
    <w:rsid w:val="00437162"/>
    <w:rsid w:val="00461841"/>
    <w:rsid w:val="004F6556"/>
    <w:rsid w:val="00541223"/>
    <w:rsid w:val="00573FFD"/>
    <w:rsid w:val="00587BD8"/>
    <w:rsid w:val="005A74EB"/>
    <w:rsid w:val="005B7145"/>
    <w:rsid w:val="005C5810"/>
    <w:rsid w:val="005E575E"/>
    <w:rsid w:val="0060619E"/>
    <w:rsid w:val="00651446"/>
    <w:rsid w:val="0066110A"/>
    <w:rsid w:val="006924CF"/>
    <w:rsid w:val="006D18F5"/>
    <w:rsid w:val="006D2430"/>
    <w:rsid w:val="00706B1B"/>
    <w:rsid w:val="007430AA"/>
    <w:rsid w:val="007D074B"/>
    <w:rsid w:val="007D6A22"/>
    <w:rsid w:val="007E0AFA"/>
    <w:rsid w:val="00811D2B"/>
    <w:rsid w:val="00815970"/>
    <w:rsid w:val="008253C6"/>
    <w:rsid w:val="008455A8"/>
    <w:rsid w:val="008556EB"/>
    <w:rsid w:val="00890D59"/>
    <w:rsid w:val="00893FE4"/>
    <w:rsid w:val="008A42E7"/>
    <w:rsid w:val="008A7792"/>
    <w:rsid w:val="008B10B3"/>
    <w:rsid w:val="008E7B23"/>
    <w:rsid w:val="008F4581"/>
    <w:rsid w:val="00924658"/>
    <w:rsid w:val="00976DFB"/>
    <w:rsid w:val="009A3433"/>
    <w:rsid w:val="009C29F4"/>
    <w:rsid w:val="00A02551"/>
    <w:rsid w:val="00A113DE"/>
    <w:rsid w:val="00A16124"/>
    <w:rsid w:val="00A41D43"/>
    <w:rsid w:val="00A557F4"/>
    <w:rsid w:val="00A94F8F"/>
    <w:rsid w:val="00AB3872"/>
    <w:rsid w:val="00B31E6A"/>
    <w:rsid w:val="00B34CBF"/>
    <w:rsid w:val="00B46DBC"/>
    <w:rsid w:val="00B5651F"/>
    <w:rsid w:val="00B7677D"/>
    <w:rsid w:val="00BA64A5"/>
    <w:rsid w:val="00BC5A81"/>
    <w:rsid w:val="00BD047D"/>
    <w:rsid w:val="00C07183"/>
    <w:rsid w:val="00C752DE"/>
    <w:rsid w:val="00CA3C3B"/>
    <w:rsid w:val="00CA6C75"/>
    <w:rsid w:val="00D00CAF"/>
    <w:rsid w:val="00D50E97"/>
    <w:rsid w:val="00D51A06"/>
    <w:rsid w:val="00DB0905"/>
    <w:rsid w:val="00DB5054"/>
    <w:rsid w:val="00DB6DCB"/>
    <w:rsid w:val="00DC2A42"/>
    <w:rsid w:val="00DD0ECF"/>
    <w:rsid w:val="00DF0DF8"/>
    <w:rsid w:val="00E36EEB"/>
    <w:rsid w:val="00E51718"/>
    <w:rsid w:val="00E60BAA"/>
    <w:rsid w:val="00E6390B"/>
    <w:rsid w:val="00E74F93"/>
    <w:rsid w:val="00EB54F5"/>
    <w:rsid w:val="00ED215D"/>
    <w:rsid w:val="00F10858"/>
    <w:rsid w:val="00F22727"/>
    <w:rsid w:val="00F43F41"/>
    <w:rsid w:val="00F86ED3"/>
    <w:rsid w:val="00FB2399"/>
    <w:rsid w:val="00FB39B0"/>
    <w:rsid w:val="00FB50FF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3547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right"/>
    </w:pPr>
    <w:rPr>
      <w:rFonts w:ascii="Times New Roman" w:eastAsia="Times New Roman" w:hAnsi="Times New Roman"/>
      <w:color w:val="7030A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CFDBC2F25EEA78FE3C74B552718279D0B220B79102C9222D93F44660A015444278686BF03BCB7FACB0686B02Dr4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2AE39BCB5E7CB8647D85CBF6E4A8345523468EFF7A2560B21AB2A1636ADFC4C1EB8F4BE422D1DA75E519A4F43D2DA1F19588FE0DEF3680FCC24B3Ar96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CFDBC2F25EEA78FE3D946434B462D990078057D1022C37E8F3913395A07011667D8DFFD45AFB6FED50484B1DE0E9363B7D55DAB03476EBA9E9CA925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F6A1-2F5A-4C1E-9454-A872171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139</cp:revision>
  <cp:lastPrinted>2025-11-27T11:21:00Z</cp:lastPrinted>
  <dcterms:created xsi:type="dcterms:W3CDTF">2017-12-11T11:20:00Z</dcterms:created>
  <dcterms:modified xsi:type="dcterms:W3CDTF">2025-11-28T09:22:00Z</dcterms:modified>
</cp:coreProperties>
</file>