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4B74BC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827FCC">
        <w:rPr>
          <w:rFonts w:ascii="Times New Roman" w:hAnsi="Times New Roman"/>
          <w:b w:val="0"/>
          <w:szCs w:val="28"/>
        </w:rPr>
        <w:t>2</w:t>
      </w:r>
      <w:r w:rsidR="00A944BF">
        <w:rPr>
          <w:rFonts w:ascii="Times New Roman" w:hAnsi="Times New Roman"/>
          <w:b w:val="0"/>
          <w:szCs w:val="28"/>
        </w:rPr>
        <w:t>8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C80A66">
        <w:rPr>
          <w:b w:val="0"/>
        </w:rPr>
        <w:t>1</w:t>
      </w:r>
      <w:r w:rsidR="00A944BF">
        <w:rPr>
          <w:b w:val="0"/>
        </w:rPr>
        <w:t>1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C80A66">
        <w:rPr>
          <w:rFonts w:ascii="Times New Roman" w:hAnsi="Times New Roman"/>
          <w:b w:val="0"/>
          <w:szCs w:val="28"/>
        </w:rPr>
        <w:t>1</w:t>
      </w:r>
      <w:r w:rsidR="00A944BF">
        <w:rPr>
          <w:rFonts w:ascii="Times New Roman" w:hAnsi="Times New Roman"/>
          <w:b w:val="0"/>
          <w:szCs w:val="28"/>
        </w:rPr>
        <w:t>1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r w:rsidR="00A944BF">
        <w:rPr>
          <w:rFonts w:ascii="Times New Roman" w:hAnsi="Times New Roman"/>
          <w:b w:val="0"/>
          <w:szCs w:val="28"/>
        </w:rPr>
        <w:t>Сафроновой Екатерины Игоревны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C80A66">
        <w:rPr>
          <w:rFonts w:ascii="Times New Roman" w:hAnsi="Times New Roman"/>
          <w:b w:val="0"/>
          <w:szCs w:val="28"/>
        </w:rPr>
        <w:t>1</w:t>
      </w:r>
      <w:r w:rsidR="00A944BF">
        <w:rPr>
          <w:rFonts w:ascii="Times New Roman" w:hAnsi="Times New Roman"/>
          <w:b w:val="0"/>
          <w:szCs w:val="28"/>
        </w:rPr>
        <w:t>1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A944BF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A944BF">
        <w:t>11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3706AA">
        <w:rPr>
          <w:szCs w:val="28"/>
        </w:rPr>
        <w:t xml:space="preserve"> </w:t>
      </w:r>
      <w:proofErr w:type="spellStart"/>
      <w:r w:rsidR="00A944BF">
        <w:rPr>
          <w:szCs w:val="28"/>
        </w:rPr>
        <w:t>Степанюк</w:t>
      </w:r>
      <w:proofErr w:type="spellEnd"/>
      <w:r w:rsidR="00A944BF">
        <w:rPr>
          <w:szCs w:val="28"/>
        </w:rPr>
        <w:t xml:space="preserve"> Юлию Юрьевну,                     1991 года рождения, </w:t>
      </w:r>
      <w:r w:rsidRPr="00E2200B">
        <w:rPr>
          <w:szCs w:val="28"/>
        </w:rPr>
        <w:t>образование</w:t>
      </w:r>
      <w:r w:rsidR="002C2895">
        <w:rPr>
          <w:szCs w:val="28"/>
        </w:rPr>
        <w:t xml:space="preserve"> </w:t>
      </w:r>
      <w:r w:rsidR="00C80A66">
        <w:rPr>
          <w:szCs w:val="28"/>
        </w:rPr>
        <w:t>высшее</w:t>
      </w:r>
      <w:r>
        <w:rPr>
          <w:szCs w:val="28"/>
        </w:rPr>
        <w:t>, предложенн</w:t>
      </w:r>
      <w:r w:rsidR="00142FDF">
        <w:rPr>
          <w:szCs w:val="28"/>
        </w:rPr>
        <w:t>ую</w:t>
      </w:r>
      <w:r w:rsidR="000D0696">
        <w:rPr>
          <w:szCs w:val="28"/>
        </w:rPr>
        <w:t xml:space="preserve"> </w:t>
      </w:r>
      <w:r w:rsidR="00A944BF" w:rsidRPr="00852805">
        <w:t>Региональн</w:t>
      </w:r>
      <w:r w:rsidR="00A944BF">
        <w:t>ым</w:t>
      </w:r>
      <w:r w:rsidR="00A944BF" w:rsidRPr="00852805">
        <w:t xml:space="preserve"> отделение</w:t>
      </w:r>
      <w:r w:rsidR="00A944BF">
        <w:t>м</w:t>
      </w:r>
      <w:r w:rsidR="00A944BF" w:rsidRPr="00852805">
        <w:t xml:space="preserve"> Политической партии СПРАВЕДЛИВАЯ РОССИЯ </w:t>
      </w:r>
      <w:r w:rsidR="00A944BF">
        <w:t xml:space="preserve">                                      </w:t>
      </w:r>
      <w:r w:rsidR="00A944BF" w:rsidRPr="00852805">
        <w:t>в Ставропольском крае</w:t>
      </w:r>
      <w:r w:rsidR="0064434D">
        <w:t>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C80A66">
        <w:rPr>
          <w:szCs w:val="28"/>
        </w:rPr>
        <w:t>1</w:t>
      </w:r>
      <w:r w:rsidR="00A944BF">
        <w:rPr>
          <w:szCs w:val="28"/>
        </w:rPr>
        <w:t>1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8B3" w:rsidRDefault="000368B3" w:rsidP="005F4277">
      <w:r>
        <w:separator/>
      </w:r>
    </w:p>
  </w:endnote>
  <w:endnote w:type="continuationSeparator" w:id="0">
    <w:p w:rsidR="000368B3" w:rsidRDefault="000368B3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8B3" w:rsidRDefault="000368B3" w:rsidP="005F4277">
      <w:r>
        <w:separator/>
      </w:r>
    </w:p>
  </w:footnote>
  <w:footnote w:type="continuationSeparator" w:id="0">
    <w:p w:rsidR="000368B3" w:rsidRDefault="000368B3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FC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68B3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498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2FDF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10A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6AA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2025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4B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271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07BE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434D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3956"/>
    <w:rsid w:val="00664900"/>
    <w:rsid w:val="00665124"/>
    <w:rsid w:val="00671407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4C5B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436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432"/>
    <w:rsid w:val="00A80C9C"/>
    <w:rsid w:val="00A82020"/>
    <w:rsid w:val="00A84BC4"/>
    <w:rsid w:val="00A859E0"/>
    <w:rsid w:val="00A86003"/>
    <w:rsid w:val="00A86033"/>
    <w:rsid w:val="00A90C83"/>
    <w:rsid w:val="00A944BF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0A66"/>
    <w:rsid w:val="00C85A7F"/>
    <w:rsid w:val="00C878B3"/>
    <w:rsid w:val="00C90F4D"/>
    <w:rsid w:val="00C94A1E"/>
    <w:rsid w:val="00C953C6"/>
    <w:rsid w:val="00C96969"/>
    <w:rsid w:val="00C974DB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1EB8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25572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2E54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93D"/>
    <w:rsid w:val="00F005EF"/>
    <w:rsid w:val="00F04C08"/>
    <w:rsid w:val="00F0609E"/>
    <w:rsid w:val="00F11226"/>
    <w:rsid w:val="00F13B17"/>
    <w:rsid w:val="00F21FD9"/>
    <w:rsid w:val="00F222BA"/>
    <w:rsid w:val="00F2518A"/>
    <w:rsid w:val="00F2673E"/>
    <w:rsid w:val="00F26B8F"/>
    <w:rsid w:val="00F273BD"/>
    <w:rsid w:val="00F27B8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6B99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2EE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5</cp:revision>
  <cp:lastPrinted>2018-02-13T10:15:00Z</cp:lastPrinted>
  <dcterms:created xsi:type="dcterms:W3CDTF">2019-08-11T10:16:00Z</dcterms:created>
  <dcterms:modified xsi:type="dcterms:W3CDTF">2019-08-14T12:56:00Z</dcterms:modified>
</cp:coreProperties>
</file>