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5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</w:t>
      </w:r>
      <w:r/>
    </w:p>
    <w:p>
      <w:pPr>
        <w:pStyle w:val="835"/>
        <w:ind w:left="5103"/>
        <w:jc w:val="right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объявлен</w:t>
      </w:r>
      <w:r>
        <w:rPr>
          <w:rFonts w:ascii="Times New Roman" w:hAnsi="Times New Roman" w:cs="Times New Roman"/>
          <w:sz w:val="28"/>
          <w:szCs w:val="28"/>
        </w:rPr>
        <w:t xml:space="preserve">ию о проведении </w:t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отбора по включению кандидатов в резервный состав молодежной палаты при Ставропольской городской Думе</w:t>
      </w:r>
      <w:r>
        <w:rPr>
          <w:sz w:val="28"/>
          <w:szCs w:val="28"/>
        </w:rPr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Председателю Ставропольской городской Думы</w:t>
      </w:r>
      <w:r>
        <w:rPr>
          <w:sz w:val="28"/>
          <w:szCs w:val="28"/>
        </w:rPr>
        <w:t xml:space="preserve">,</w:t>
      </w:r>
      <w:r/>
    </w:p>
    <w:p>
      <w:pPr>
        <w:pStyle w:val="834"/>
        <w:ind w:left="5103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проведению отбора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включени</w:t>
      </w:r>
      <w:r>
        <w:rPr>
          <w:rFonts w:ascii="Times New Roman" w:hAnsi="Times New Roman" w:cs="Times New Roman"/>
          <w:sz w:val="28"/>
          <w:szCs w:val="28"/>
        </w:rPr>
        <w:t xml:space="preserve">ю</w:t>
      </w:r>
      <w:r>
        <w:rPr>
          <w:rFonts w:ascii="Times New Roman" w:hAnsi="Times New Roman" w:cs="Times New Roman"/>
          <w:sz w:val="28"/>
          <w:szCs w:val="28"/>
        </w:rPr>
        <w:t xml:space="preserve"> кандидатов в состав молодежной палаты при Ставропольской городской Думе</w:t>
      </w:r>
      <w:r/>
    </w:p>
    <w:p>
      <w:pPr>
        <w:pStyle w:val="820"/>
        <w:ind w:left="5103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0"/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Г.С.Колягину 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_____________________________,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(фамилия, имя, отчество</w:t>
      </w:r>
      <w:r>
        <w:rPr>
          <w:rFonts w:ascii="Times New Roman" w:hAnsi="Times New Roman" w:cs="Times New Roman"/>
        </w:rPr>
        <w:t xml:space="preserve">(при наличии)</w:t>
      </w:r>
      <w:r>
        <w:rPr>
          <w:rFonts w:ascii="Times New Roman" w:hAnsi="Times New Roman" w:cs="Times New Roman"/>
        </w:rPr>
        <w:t xml:space="preserve">)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проживающего по адресу: </w:t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Ставропольский край, г. </w:t>
      </w:r>
      <w:r>
        <w:rPr>
          <w:rFonts w:ascii="Times New Roman" w:hAnsi="Times New Roman" w:cs="Times New Roman"/>
          <w:sz w:val="28"/>
          <w:szCs w:val="28"/>
        </w:rPr>
        <w:t xml:space="preserve">Ставрополь, </w:t>
      </w:r>
      <w:r/>
    </w:p>
    <w:p>
      <w:pPr>
        <w:pStyle w:val="835"/>
        <w:ind w:left="5103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улица</w:t>
      </w:r>
      <w:r>
        <w:rPr>
          <w:rFonts w:ascii="Times New Roman" w:hAnsi="Times New Roman" w:cs="Times New Roman"/>
          <w:sz w:val="28"/>
          <w:szCs w:val="28"/>
        </w:rPr>
        <w:t xml:space="preserve"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, дом_____, квартира_________, </w:t>
      </w:r>
      <w:r/>
    </w:p>
    <w:p>
      <w:pPr>
        <w:pStyle w:val="835"/>
        <w:ind w:left="5103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(телефон)</w:t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огласие </w:t>
      </w:r>
      <w:r/>
    </w:p>
    <w:p>
      <w:pPr>
        <w:pStyle w:val="835"/>
        <w:jc w:val="center"/>
        <w:spacing w:line="240" w:lineRule="exac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  <w:t xml:space="preserve">, согласен на обработку своих </w:t>
      </w:r>
      <w:r>
        <w:rPr>
          <w:sz w:val="28"/>
          <w:szCs w:val="28"/>
        </w:rPr>
      </w:r>
      <w:r/>
    </w:p>
    <w:p>
      <w:pPr>
        <w:pStyle w:val="820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(фамилия, имя, отчество</w:t>
      </w:r>
      <w:r>
        <w:rPr>
          <w:sz w:val="20"/>
          <w:szCs w:val="20"/>
        </w:rPr>
        <w:t xml:space="preserve"> (при наличии)</w:t>
      </w:r>
      <w:r>
        <w:rPr>
          <w:sz w:val="20"/>
          <w:szCs w:val="20"/>
        </w:rPr>
        <w:t xml:space="preserve">)</w:t>
      </w:r>
      <w:r/>
    </w:p>
    <w:p>
      <w:pPr>
        <w:pStyle w:val="8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персональных данных в целях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предусмотренных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</w:t>
      </w:r>
      <w:r>
        <w:rPr>
          <w:sz w:val="28"/>
          <w:szCs w:val="28"/>
        </w:rPr>
        <w:t xml:space="preserve">ем</w:t>
      </w:r>
      <w:r>
        <w:rPr>
          <w:sz w:val="28"/>
          <w:szCs w:val="28"/>
        </w:rPr>
        <w:t xml:space="preserve"> о молодежной палате при Ставропольской городской Думе</w:t>
      </w:r>
      <w:r>
        <w:rPr>
          <w:sz w:val="28"/>
          <w:szCs w:val="28"/>
        </w:rPr>
        <w:t xml:space="preserve">, утвержденным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</w:t>
      </w:r>
      <w:r>
        <w:rPr>
          <w:sz w:val="28"/>
          <w:szCs w:val="28"/>
        </w:rPr>
        <w:t xml:space="preserve">ешение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 Ставроп</w:t>
      </w:r>
      <w:r>
        <w:rPr>
          <w:sz w:val="28"/>
          <w:szCs w:val="28"/>
        </w:rPr>
        <w:t xml:space="preserve">ольской городской Думы от 1 февраля </w:t>
      </w:r>
      <w:r>
        <w:rPr>
          <w:sz w:val="28"/>
          <w:szCs w:val="28"/>
        </w:rPr>
        <w:t xml:space="preserve">2017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60 «Об </w:t>
      </w:r>
      <w:r>
        <w:rPr>
          <w:sz w:val="28"/>
          <w:szCs w:val="28"/>
        </w:rPr>
        <w:t xml:space="preserve">утверждении Положения о молодежной палате пр</w:t>
      </w:r>
      <w:r>
        <w:rPr>
          <w:sz w:val="28"/>
          <w:szCs w:val="28"/>
        </w:rPr>
        <w:t xml:space="preserve">и Ставропольской городской Думе»</w:t>
      </w:r>
      <w:r>
        <w:rPr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35"/>
        <w:jc w:val="both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</w:t>
        <w:tab/>
        <w:t xml:space="preserve">____</w:t>
        <w:tab/>
        <w:tab/>
        <w:tab/>
        <w:tab/>
        <w:tab/>
        <w:tab/>
        <w:tab/>
        <w:tab/>
        <w:t xml:space="preserve">        ____________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0"/>
      </w:pPr>
      <w:r>
        <w:t xml:space="preserve">       </w:t>
      </w:r>
      <w:r>
        <w:t xml:space="preserve">подпись  </w:t>
      </w:r>
      <w:r>
        <w:tab/>
        <w:tab/>
        <w:tab/>
        <w:tab/>
        <w:tab/>
        <w:tab/>
        <w:tab/>
        <w:tab/>
        <w:tab/>
        <w:tab/>
      </w:r>
      <w:r>
        <w:t xml:space="preserve">        </w:t>
      </w:r>
      <w:r>
        <w:t xml:space="preserve">дата</w:t>
      </w:r>
      <w:r>
        <w:br w:type="textWrapping" w:clear="all"/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</w:r>
      <w:r/>
    </w:p>
    <w:p>
      <w:pPr>
        <w:pStyle w:val="820"/>
        <w:rPr>
          <w:szCs w:val="28"/>
        </w:rPr>
      </w:pPr>
      <w:r>
        <w:rPr>
          <w:szCs w:val="28"/>
        </w:rPr>
        <w:t xml:space="preserve">                                ___________________________________________</w:t>
      </w:r>
      <w:r/>
    </w:p>
    <w:sectPr>
      <w:footnotePr/>
      <w:endnotePr/>
      <w:type w:val="nextPage"/>
      <w:pgSz w:w="11906" w:h="16838" w:orient="portrait"/>
      <w:pgMar w:top="1418" w:right="567" w:bottom="1134" w:left="1985" w:header="425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Arial Unicode MS">
    <w:panose1 w:val="020B0604020202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66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0"/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0"/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0"/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0"/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0"/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0"/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0"/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0"/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0"/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20"/>
    <w:next w:val="820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20"/>
    <w:next w:val="820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20"/>
    <w:next w:val="820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20"/>
    <w:next w:val="820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20"/>
    <w:next w:val="820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20"/>
    <w:next w:val="820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20"/>
    <w:next w:val="820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20"/>
    <w:next w:val="820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20"/>
    <w:next w:val="820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List Paragraph"/>
    <w:basedOn w:val="820"/>
    <w:uiPriority w:val="34"/>
    <w:qFormat/>
    <w:pPr>
      <w:contextualSpacing/>
      <w:ind w:left="720"/>
    </w:p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next w:val="820"/>
    <w:link w:val="820"/>
    <w:qFormat/>
    <w:rPr>
      <w:sz w:val="24"/>
      <w:szCs w:val="24"/>
      <w:lang w:val="ru-RU" w:eastAsia="ru-RU" w:bidi="ar-SA"/>
    </w:rPr>
  </w:style>
  <w:style w:type="paragraph" w:styleId="821">
    <w:name w:val="Заголовок 1"/>
    <w:basedOn w:val="820"/>
    <w:next w:val="820"/>
    <w:link w:val="826"/>
    <w:qFormat/>
    <w:pPr>
      <w:jc w:val="center"/>
      <w:keepNext/>
      <w:outlineLvl w:val="0"/>
    </w:pPr>
    <w:rPr>
      <w:sz w:val="28"/>
      <w:szCs w:val="20"/>
    </w:rPr>
  </w:style>
  <w:style w:type="character" w:styleId="822">
    <w:name w:val="Основной шрифт абзаца"/>
    <w:next w:val="822"/>
    <w:link w:val="820"/>
    <w:semiHidden/>
  </w:style>
  <w:style w:type="table" w:styleId="823">
    <w:name w:val="Обычная таблица"/>
    <w:next w:val="823"/>
    <w:link w:val="820"/>
    <w:semiHidden/>
    <w:tblPr/>
  </w:style>
  <w:style w:type="numbering" w:styleId="824">
    <w:name w:val="Нет списка"/>
    <w:next w:val="824"/>
    <w:link w:val="820"/>
    <w:semiHidden/>
  </w:style>
  <w:style w:type="paragraph" w:styleId="825">
    <w:name w:val="Текст выноски"/>
    <w:basedOn w:val="820"/>
    <w:next w:val="825"/>
    <w:link w:val="820"/>
    <w:semiHidden/>
    <w:rPr>
      <w:rFonts w:ascii="Tahoma" w:hAnsi="Tahoma" w:cs="Tahoma"/>
      <w:sz w:val="16"/>
      <w:szCs w:val="16"/>
    </w:rPr>
  </w:style>
  <w:style w:type="character" w:styleId="826">
    <w:name w:val="Заголовок 1 Знак"/>
    <w:basedOn w:val="822"/>
    <w:next w:val="826"/>
    <w:link w:val="821"/>
    <w:rPr>
      <w:sz w:val="28"/>
    </w:rPr>
  </w:style>
  <w:style w:type="paragraph" w:styleId="827">
    <w:name w:val="Название"/>
    <w:basedOn w:val="820"/>
    <w:next w:val="827"/>
    <w:link w:val="828"/>
    <w:qFormat/>
    <w:pPr>
      <w:jc w:val="center"/>
    </w:pPr>
    <w:rPr>
      <w:rFonts w:eastAsia="Arial Unicode MS"/>
      <w:spacing w:val="-20"/>
      <w:sz w:val="36"/>
      <w:szCs w:val="20"/>
    </w:rPr>
  </w:style>
  <w:style w:type="character" w:styleId="828">
    <w:name w:val="Название Знак"/>
    <w:basedOn w:val="822"/>
    <w:next w:val="828"/>
    <w:link w:val="827"/>
    <w:rPr>
      <w:rFonts w:eastAsia="Arial Unicode MS"/>
      <w:spacing w:val="-20"/>
      <w:sz w:val="36"/>
    </w:rPr>
  </w:style>
  <w:style w:type="paragraph" w:styleId="829">
    <w:name w:val="Верхний колонтитул"/>
    <w:basedOn w:val="820"/>
    <w:next w:val="829"/>
    <w:link w:val="830"/>
    <w:uiPriority w:val="99"/>
    <w:pPr>
      <w:tabs>
        <w:tab w:val="center" w:pos="4677" w:leader="none"/>
        <w:tab w:val="right" w:pos="9355" w:leader="none"/>
      </w:tabs>
    </w:pPr>
  </w:style>
  <w:style w:type="character" w:styleId="830">
    <w:name w:val="Верхний колонтитул Знак"/>
    <w:basedOn w:val="822"/>
    <w:next w:val="830"/>
    <w:link w:val="829"/>
    <w:uiPriority w:val="99"/>
    <w:rPr>
      <w:sz w:val="24"/>
      <w:szCs w:val="24"/>
    </w:rPr>
  </w:style>
  <w:style w:type="paragraph" w:styleId="831">
    <w:name w:val="Нижний колонтитул"/>
    <w:basedOn w:val="820"/>
    <w:next w:val="831"/>
    <w:link w:val="832"/>
    <w:pPr>
      <w:tabs>
        <w:tab w:val="center" w:pos="4677" w:leader="none"/>
        <w:tab w:val="right" w:pos="9355" w:leader="none"/>
      </w:tabs>
    </w:pPr>
  </w:style>
  <w:style w:type="character" w:styleId="832">
    <w:name w:val="Нижний колонтитул Знак"/>
    <w:basedOn w:val="822"/>
    <w:next w:val="832"/>
    <w:link w:val="831"/>
    <w:rPr>
      <w:sz w:val="24"/>
      <w:szCs w:val="24"/>
    </w:rPr>
  </w:style>
  <w:style w:type="table" w:styleId="833">
    <w:name w:val="Сетка таблицы"/>
    <w:basedOn w:val="823"/>
    <w:next w:val="833"/>
    <w:link w:val="820"/>
    <w:uiPriority w:val="59"/>
    <w:tblPr/>
  </w:style>
  <w:style w:type="paragraph" w:styleId="834">
    <w:name w:val="ConsPlusNormal"/>
    <w:next w:val="834"/>
    <w:link w:val="820"/>
    <w:pPr>
      <w:widowControl w:val="off"/>
    </w:pPr>
    <w:rPr>
      <w:rFonts w:ascii="Calibri" w:hAnsi="Calibri" w:cs="Calibri"/>
      <w:sz w:val="22"/>
      <w:lang w:val="ru-RU" w:eastAsia="ru-RU" w:bidi="ar-SA"/>
    </w:rPr>
  </w:style>
  <w:style w:type="paragraph" w:styleId="835">
    <w:name w:val="ConsPlusNonformat"/>
    <w:next w:val="835"/>
    <w:link w:val="820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character" w:styleId="836" w:default="1">
    <w:name w:val="Default Paragraph Font"/>
    <w:uiPriority w:val="1"/>
    <w:semiHidden/>
    <w:unhideWhenUsed/>
  </w:style>
  <w:style w:type="numbering" w:styleId="837" w:default="1">
    <w:name w:val="No List"/>
    <w:uiPriority w:val="99"/>
    <w:semiHidden/>
    <w:unhideWhenUsed/>
  </w:style>
  <w:style w:type="table" w:styleId="8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Р7-Офис/7.2.1.14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  ФЕДЕРАЦИЯ</dc:title>
  <dc:creator>NEW</dc:creator>
  <cp:revision>42</cp:revision>
  <dcterms:created xsi:type="dcterms:W3CDTF">2013-05-06T13:18:00Z</dcterms:created>
  <dcterms:modified xsi:type="dcterms:W3CDTF">2024-01-24T09:08:53Z</dcterms:modified>
  <cp:version>786432</cp:version>
</cp:coreProperties>
</file>