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B4" w:rsidRDefault="00666D43" w:rsidP="00C701B4">
      <w:pPr>
        <w:spacing w:line="240" w:lineRule="exact"/>
        <w:ind w:left="4962"/>
        <w:jc w:val="center"/>
        <w:rPr>
          <w:sz w:val="28"/>
          <w:szCs w:val="28"/>
        </w:rPr>
      </w:pPr>
      <w:r>
        <w:rPr>
          <w:sz w:val="28"/>
          <w:szCs w:val="28"/>
        </w:rPr>
        <w:t>ПРИЛОЖЕНИЕ</w:t>
      </w:r>
    </w:p>
    <w:p w:rsidR="00C701B4" w:rsidRDefault="00C701B4" w:rsidP="00C701B4">
      <w:pPr>
        <w:spacing w:line="240" w:lineRule="exact"/>
        <w:ind w:left="4962"/>
        <w:jc w:val="center"/>
        <w:rPr>
          <w:sz w:val="28"/>
          <w:szCs w:val="28"/>
        </w:rPr>
      </w:pPr>
    </w:p>
    <w:p w:rsidR="00C701B4" w:rsidRDefault="00C701B4" w:rsidP="00C701B4">
      <w:pPr>
        <w:spacing w:line="240" w:lineRule="exact"/>
        <w:ind w:left="4962"/>
        <w:jc w:val="center"/>
        <w:rPr>
          <w:sz w:val="28"/>
          <w:szCs w:val="28"/>
        </w:rPr>
      </w:pPr>
      <w:r>
        <w:rPr>
          <w:sz w:val="28"/>
          <w:szCs w:val="28"/>
        </w:rPr>
        <w:t>к решению</w:t>
      </w:r>
    </w:p>
    <w:p w:rsidR="00C701B4" w:rsidRDefault="00C701B4" w:rsidP="00C701B4">
      <w:pPr>
        <w:spacing w:line="240" w:lineRule="exact"/>
        <w:ind w:left="4962"/>
        <w:jc w:val="center"/>
        <w:rPr>
          <w:sz w:val="28"/>
          <w:szCs w:val="28"/>
        </w:rPr>
      </w:pPr>
      <w:r>
        <w:rPr>
          <w:sz w:val="28"/>
          <w:szCs w:val="28"/>
        </w:rPr>
        <w:t>Ставропольской городской Думы</w:t>
      </w:r>
    </w:p>
    <w:p w:rsidR="00C701B4" w:rsidRDefault="00C701B4" w:rsidP="00C701B4">
      <w:pPr>
        <w:spacing w:line="240" w:lineRule="exact"/>
        <w:ind w:left="4962"/>
        <w:jc w:val="center"/>
        <w:rPr>
          <w:sz w:val="28"/>
          <w:szCs w:val="28"/>
        </w:rPr>
      </w:pPr>
      <w:r>
        <w:rPr>
          <w:sz w:val="28"/>
          <w:szCs w:val="28"/>
        </w:rPr>
        <w:t xml:space="preserve">от </w:t>
      </w:r>
      <w:r w:rsidR="000600AD">
        <w:rPr>
          <w:sz w:val="28"/>
          <w:szCs w:val="28"/>
        </w:rPr>
        <w:t>2</w:t>
      </w:r>
      <w:r w:rsidR="00836F43">
        <w:rPr>
          <w:sz w:val="28"/>
          <w:szCs w:val="28"/>
        </w:rPr>
        <w:t>6</w:t>
      </w:r>
      <w:r>
        <w:rPr>
          <w:sz w:val="28"/>
          <w:szCs w:val="28"/>
        </w:rPr>
        <w:t xml:space="preserve"> </w:t>
      </w:r>
      <w:r w:rsidR="00713499">
        <w:rPr>
          <w:sz w:val="28"/>
          <w:szCs w:val="28"/>
        </w:rPr>
        <w:t>феврал</w:t>
      </w:r>
      <w:r>
        <w:rPr>
          <w:sz w:val="28"/>
          <w:szCs w:val="28"/>
        </w:rPr>
        <w:t>я 201</w:t>
      </w:r>
      <w:r w:rsidR="00713499">
        <w:rPr>
          <w:sz w:val="28"/>
          <w:szCs w:val="28"/>
        </w:rPr>
        <w:t>6</w:t>
      </w:r>
      <w:r>
        <w:rPr>
          <w:sz w:val="28"/>
          <w:szCs w:val="28"/>
        </w:rPr>
        <w:t xml:space="preserve"> г. № </w:t>
      </w:r>
      <w:r w:rsidR="001652C8">
        <w:rPr>
          <w:sz w:val="28"/>
          <w:szCs w:val="28"/>
        </w:rPr>
        <w:t>821</w:t>
      </w:r>
    </w:p>
    <w:p w:rsidR="00ED09CC" w:rsidRDefault="00ED09CC" w:rsidP="00ED09CC">
      <w:pPr>
        <w:pStyle w:val="ConsPlusTitle"/>
        <w:widowControl/>
        <w:spacing w:line="240" w:lineRule="exact"/>
        <w:jc w:val="center"/>
        <w:rPr>
          <w:rFonts w:ascii="Times New Roman" w:hAnsi="Times New Roman" w:cs="Times New Roman"/>
          <w:b w:val="0"/>
          <w:sz w:val="28"/>
          <w:szCs w:val="28"/>
        </w:rPr>
      </w:pPr>
    </w:p>
    <w:p w:rsidR="00D833DF" w:rsidRDefault="00D833DF" w:rsidP="00ED09CC">
      <w:pPr>
        <w:pStyle w:val="ConsPlusTitle"/>
        <w:widowControl/>
        <w:spacing w:line="240" w:lineRule="exact"/>
        <w:jc w:val="center"/>
        <w:rPr>
          <w:rFonts w:ascii="Times New Roman" w:hAnsi="Times New Roman" w:cs="Times New Roman"/>
          <w:b w:val="0"/>
          <w:sz w:val="28"/>
          <w:szCs w:val="28"/>
        </w:rPr>
      </w:pPr>
    </w:p>
    <w:p w:rsidR="00851C79" w:rsidRDefault="00851C79" w:rsidP="00ED09CC">
      <w:pPr>
        <w:pStyle w:val="ConsPlusTitle"/>
        <w:widowControl/>
        <w:spacing w:line="240" w:lineRule="exact"/>
        <w:jc w:val="center"/>
        <w:rPr>
          <w:rFonts w:ascii="Times New Roman" w:hAnsi="Times New Roman" w:cs="Times New Roman"/>
          <w:b w:val="0"/>
          <w:sz w:val="28"/>
          <w:szCs w:val="28"/>
        </w:rPr>
      </w:pPr>
    </w:p>
    <w:p w:rsidR="00713499" w:rsidRPr="00713499" w:rsidRDefault="00713499" w:rsidP="00713499">
      <w:pPr>
        <w:spacing w:line="240" w:lineRule="exact"/>
        <w:jc w:val="center"/>
        <w:rPr>
          <w:sz w:val="28"/>
          <w:szCs w:val="28"/>
        </w:rPr>
      </w:pPr>
      <w:r w:rsidRPr="00713499">
        <w:rPr>
          <w:sz w:val="28"/>
          <w:szCs w:val="28"/>
        </w:rPr>
        <w:t xml:space="preserve">ИНФОРМАЦИЯ </w:t>
      </w:r>
    </w:p>
    <w:p w:rsidR="00713499" w:rsidRPr="00713499" w:rsidRDefault="00713499" w:rsidP="00713499">
      <w:pPr>
        <w:pStyle w:val="aa"/>
        <w:spacing w:line="240" w:lineRule="exact"/>
        <w:ind w:left="0"/>
        <w:jc w:val="center"/>
        <w:rPr>
          <w:sz w:val="28"/>
          <w:szCs w:val="28"/>
        </w:rPr>
      </w:pPr>
      <w:r w:rsidRPr="00713499">
        <w:rPr>
          <w:sz w:val="28"/>
        </w:rPr>
        <w:t>о ходе реализации проекта «Здоровые города» в городе Ставрополе                             за период 2014</w:t>
      </w:r>
      <w:r w:rsidR="00381D07">
        <w:rPr>
          <w:sz w:val="28"/>
        </w:rPr>
        <w:t>–</w:t>
      </w:r>
      <w:r w:rsidRPr="00713499">
        <w:rPr>
          <w:sz w:val="28"/>
        </w:rPr>
        <w:t>2015 г</w:t>
      </w:r>
      <w:r w:rsidR="001652C8">
        <w:rPr>
          <w:sz w:val="28"/>
        </w:rPr>
        <w:t>одов</w:t>
      </w:r>
    </w:p>
    <w:p w:rsidR="00713499" w:rsidRPr="00713499" w:rsidRDefault="00713499" w:rsidP="00381D07">
      <w:pPr>
        <w:rPr>
          <w:sz w:val="28"/>
          <w:szCs w:val="28"/>
        </w:rPr>
      </w:pPr>
    </w:p>
    <w:p w:rsidR="00713499" w:rsidRPr="00713499" w:rsidRDefault="00713499" w:rsidP="004B590A">
      <w:pPr>
        <w:pStyle w:val="aa"/>
        <w:spacing w:after="0" w:line="235" w:lineRule="auto"/>
        <w:ind w:left="0" w:firstLine="720"/>
        <w:jc w:val="both"/>
        <w:rPr>
          <w:color w:val="000000"/>
          <w:sz w:val="28"/>
          <w:szCs w:val="28"/>
        </w:rPr>
      </w:pPr>
      <w:proofErr w:type="gramStart"/>
      <w:r w:rsidRPr="00713499">
        <w:rPr>
          <w:sz w:val="28"/>
        </w:rPr>
        <w:t xml:space="preserve">В соответствии с решением Ставропольской городской Думы </w:t>
      </w:r>
      <w:r w:rsidR="00381D07">
        <w:rPr>
          <w:sz w:val="28"/>
        </w:rPr>
        <w:t xml:space="preserve">                                </w:t>
      </w:r>
      <w:r w:rsidRPr="00713499">
        <w:rPr>
          <w:sz w:val="28"/>
        </w:rPr>
        <w:t xml:space="preserve">от </w:t>
      </w:r>
      <w:r w:rsidR="001652C8">
        <w:rPr>
          <w:sz w:val="28"/>
        </w:rPr>
        <w:t>0</w:t>
      </w:r>
      <w:r w:rsidRPr="00713499">
        <w:rPr>
          <w:sz w:val="28"/>
        </w:rPr>
        <w:t>9 апреля 2014 г. № 493 «Об участии города Ставрополя в V</w:t>
      </w:r>
      <w:r w:rsidRPr="00713499">
        <w:rPr>
          <w:sz w:val="28"/>
          <w:lang w:val="en-US"/>
        </w:rPr>
        <w:t>I</w:t>
      </w:r>
      <w:r w:rsidRPr="00713499">
        <w:rPr>
          <w:sz w:val="28"/>
        </w:rPr>
        <w:t xml:space="preserve"> фазе проекта (2014</w:t>
      </w:r>
      <w:r w:rsidR="00381D07">
        <w:rPr>
          <w:sz w:val="28"/>
        </w:rPr>
        <w:t>–</w:t>
      </w:r>
      <w:r w:rsidRPr="00713499">
        <w:rPr>
          <w:sz w:val="28"/>
        </w:rPr>
        <w:t>2018 г</w:t>
      </w:r>
      <w:r w:rsidR="001652C8">
        <w:rPr>
          <w:sz w:val="28"/>
        </w:rPr>
        <w:t>оды</w:t>
      </w:r>
      <w:r w:rsidRPr="00713499">
        <w:rPr>
          <w:sz w:val="28"/>
        </w:rPr>
        <w:t>) Европейской сети Всемирной Организации Здравоохранения «Здоровые города» город Ставрополь в 2014 году приступил к реализации  V</w:t>
      </w:r>
      <w:r w:rsidRPr="00713499">
        <w:rPr>
          <w:sz w:val="28"/>
          <w:lang w:val="en-US"/>
        </w:rPr>
        <w:t>I</w:t>
      </w:r>
      <w:r w:rsidRPr="00713499">
        <w:rPr>
          <w:sz w:val="28"/>
        </w:rPr>
        <w:t xml:space="preserve"> фазы проекта (2014</w:t>
      </w:r>
      <w:r w:rsidR="00381D07">
        <w:rPr>
          <w:sz w:val="28"/>
        </w:rPr>
        <w:t>–</w:t>
      </w:r>
      <w:r w:rsidRPr="00713499">
        <w:rPr>
          <w:sz w:val="28"/>
        </w:rPr>
        <w:t>2018 г</w:t>
      </w:r>
      <w:r w:rsidR="001652C8">
        <w:rPr>
          <w:sz w:val="28"/>
        </w:rPr>
        <w:t>оды</w:t>
      </w:r>
      <w:r w:rsidRPr="00713499">
        <w:rPr>
          <w:sz w:val="28"/>
        </w:rPr>
        <w:t xml:space="preserve">) Европейской сети Всемирной Организации Здравоохранения «Здоровые города» (далее </w:t>
      </w:r>
      <w:r w:rsidR="00381D07">
        <w:rPr>
          <w:sz w:val="28"/>
        </w:rPr>
        <w:t>–</w:t>
      </w:r>
      <w:r w:rsidRPr="00713499">
        <w:rPr>
          <w:sz w:val="28"/>
        </w:rPr>
        <w:t xml:space="preserve"> Проект</w:t>
      </w:r>
      <w:r w:rsidRPr="00713499">
        <w:rPr>
          <w:color w:val="000000"/>
          <w:sz w:val="28"/>
        </w:rPr>
        <w:t xml:space="preserve">). </w:t>
      </w:r>
      <w:proofErr w:type="gramEnd"/>
    </w:p>
    <w:p w:rsidR="00713499" w:rsidRPr="00713499" w:rsidRDefault="00713499" w:rsidP="004B590A">
      <w:pPr>
        <w:spacing w:line="235" w:lineRule="auto"/>
        <w:ind w:firstLine="709"/>
        <w:jc w:val="both"/>
        <w:rPr>
          <w:sz w:val="28"/>
          <w:szCs w:val="28"/>
        </w:rPr>
      </w:pPr>
      <w:r w:rsidRPr="00713499">
        <w:rPr>
          <w:sz w:val="28"/>
          <w:szCs w:val="28"/>
        </w:rPr>
        <w:t>VI фаза Проекта основывается на результатах 25-летнего опыта Европейской программы Всемирной Организации Здравоохранения «Здоровые города». Европейская сеть «Здоровые города» в настоящее время позиционируется как стратегическое средство реализации новой европейской политики и стратегии в сфере достижения здоровья и благополучия на местном уровне «Здоровье-2020».</w:t>
      </w:r>
    </w:p>
    <w:p w:rsidR="00713499" w:rsidRPr="00713499" w:rsidRDefault="00713499" w:rsidP="004B590A">
      <w:pPr>
        <w:pStyle w:val="aa"/>
        <w:spacing w:after="0" w:line="235" w:lineRule="auto"/>
        <w:ind w:left="0" w:firstLine="720"/>
        <w:jc w:val="both"/>
        <w:rPr>
          <w:sz w:val="28"/>
          <w:szCs w:val="28"/>
        </w:rPr>
      </w:pPr>
      <w:r w:rsidRPr="00713499">
        <w:rPr>
          <w:sz w:val="28"/>
        </w:rPr>
        <w:t>В сентябре 2014 года Ставрополь получил аккредитацию в</w:t>
      </w:r>
      <w:r w:rsidRPr="00713499">
        <w:rPr>
          <w:rFonts w:eastAsia="Calibri"/>
          <w:sz w:val="28"/>
        </w:rPr>
        <w:t xml:space="preserve"> </w:t>
      </w:r>
      <w:r w:rsidRPr="00713499">
        <w:rPr>
          <w:sz w:val="28"/>
        </w:rPr>
        <w:t>качестве участника VI фазы Проекта.</w:t>
      </w:r>
    </w:p>
    <w:p w:rsidR="00713499" w:rsidRPr="00713499" w:rsidRDefault="00713499" w:rsidP="004B590A">
      <w:pPr>
        <w:pStyle w:val="aa"/>
        <w:spacing w:after="0" w:line="235" w:lineRule="auto"/>
        <w:ind w:left="0" w:firstLine="720"/>
        <w:jc w:val="both"/>
        <w:rPr>
          <w:sz w:val="28"/>
        </w:rPr>
      </w:pPr>
      <w:r w:rsidRPr="00713499">
        <w:rPr>
          <w:sz w:val="28"/>
        </w:rPr>
        <w:t>За период 2014</w:t>
      </w:r>
      <w:r w:rsidR="00381D07">
        <w:rPr>
          <w:sz w:val="28"/>
        </w:rPr>
        <w:t>–</w:t>
      </w:r>
      <w:r w:rsidRPr="00713499">
        <w:rPr>
          <w:sz w:val="28"/>
        </w:rPr>
        <w:t>2015 г</w:t>
      </w:r>
      <w:r w:rsidR="001652C8">
        <w:rPr>
          <w:sz w:val="28"/>
        </w:rPr>
        <w:t>одов</w:t>
      </w:r>
      <w:r w:rsidRPr="00713499">
        <w:rPr>
          <w:sz w:val="28"/>
        </w:rPr>
        <w:t xml:space="preserve"> в рамках реализации Проекта отраслевыми (функциональными) и территориальными органами администрации города Ставрополя, высшими и средними специальными образовательными учебными заведениями города Ставрополя, предприятиями и организациями различных форм собственности, общественными объединениями города Ставрополя была проведена следующая работа.</w:t>
      </w:r>
    </w:p>
    <w:p w:rsidR="00713499" w:rsidRPr="00713499" w:rsidRDefault="00713499" w:rsidP="004B590A">
      <w:pPr>
        <w:pStyle w:val="aa"/>
        <w:spacing w:after="0" w:line="235" w:lineRule="auto"/>
        <w:ind w:left="0" w:firstLine="720"/>
        <w:jc w:val="both"/>
        <w:rPr>
          <w:sz w:val="28"/>
        </w:rPr>
      </w:pPr>
      <w:r w:rsidRPr="00713499">
        <w:rPr>
          <w:sz w:val="28"/>
        </w:rPr>
        <w:t>Ключевым мероприятием в 2014 году стало проведение открытого Фестиваля социальной рекламы Юга России «</w:t>
      </w:r>
      <w:proofErr w:type="spellStart"/>
      <w:r w:rsidRPr="00713499">
        <w:rPr>
          <w:sz w:val="28"/>
        </w:rPr>
        <w:t>СтавПри</w:t>
      </w:r>
      <w:proofErr w:type="spellEnd"/>
      <w:r w:rsidRPr="00713499">
        <w:rPr>
          <w:sz w:val="28"/>
        </w:rPr>
        <w:t xml:space="preserve">». В соответствии с постановлением администрации города Ставрополя от 16.06.2014 № 2046 </w:t>
      </w:r>
      <w:r w:rsidRPr="00713499">
        <w:rPr>
          <w:sz w:val="28"/>
        </w:rPr>
        <w:br/>
        <w:t>«О проведении открытого Фестиваля социальной рекламы Юга России «</w:t>
      </w:r>
      <w:proofErr w:type="spellStart"/>
      <w:r w:rsidRPr="00713499">
        <w:rPr>
          <w:sz w:val="28"/>
        </w:rPr>
        <w:t>СтавПри</w:t>
      </w:r>
      <w:proofErr w:type="spellEnd"/>
      <w:r w:rsidRPr="00713499">
        <w:rPr>
          <w:sz w:val="28"/>
        </w:rPr>
        <w:t>» Фестиваль проводился по 3 номинациям:</w:t>
      </w:r>
    </w:p>
    <w:p w:rsidR="00713499" w:rsidRDefault="00713499" w:rsidP="004B590A">
      <w:pPr>
        <w:spacing w:line="235" w:lineRule="auto"/>
        <w:ind w:firstLine="709"/>
        <w:jc w:val="both"/>
        <w:rPr>
          <w:sz w:val="28"/>
          <w:szCs w:val="28"/>
        </w:rPr>
      </w:pPr>
      <w:r>
        <w:rPr>
          <w:sz w:val="28"/>
          <w:szCs w:val="28"/>
        </w:rPr>
        <w:t>«Развитие и укрепление культуры народов мира, воспитание толерантности, межнационального согласия, содействие защите прав и достоинств личности»;</w:t>
      </w:r>
    </w:p>
    <w:p w:rsidR="00713499" w:rsidRDefault="00713499" w:rsidP="004B590A">
      <w:pPr>
        <w:spacing w:line="235" w:lineRule="auto"/>
        <w:ind w:firstLine="709"/>
        <w:jc w:val="both"/>
        <w:rPr>
          <w:sz w:val="28"/>
          <w:szCs w:val="28"/>
        </w:rPr>
      </w:pPr>
      <w:r>
        <w:rPr>
          <w:sz w:val="28"/>
          <w:szCs w:val="28"/>
        </w:rPr>
        <w:t>«Содействие укреплению семьи и охране детства, преодоление демографического кризиса, популяризация здорового образа жизни, отказа от зависимостей (</w:t>
      </w:r>
      <w:proofErr w:type="spellStart"/>
      <w:r>
        <w:rPr>
          <w:sz w:val="28"/>
          <w:szCs w:val="28"/>
        </w:rPr>
        <w:t>табакокурения</w:t>
      </w:r>
      <w:proofErr w:type="spellEnd"/>
      <w:r>
        <w:rPr>
          <w:sz w:val="28"/>
          <w:szCs w:val="28"/>
        </w:rPr>
        <w:t>, наркомании, алкоголизма), профилактика ВИЧ, дорожно-транспортных происшествий»;</w:t>
      </w:r>
    </w:p>
    <w:p w:rsidR="00713499" w:rsidRDefault="00713499" w:rsidP="004B590A">
      <w:pPr>
        <w:spacing w:line="235" w:lineRule="auto"/>
        <w:ind w:firstLine="709"/>
        <w:jc w:val="both"/>
        <w:rPr>
          <w:sz w:val="28"/>
          <w:szCs w:val="28"/>
        </w:rPr>
      </w:pPr>
      <w:r>
        <w:rPr>
          <w:sz w:val="28"/>
          <w:szCs w:val="28"/>
        </w:rPr>
        <w:lastRenderedPageBreak/>
        <w:t>«Развитие и укрепление добровольчества, трудоустройство молодежи, пропаганда экологического мышления, содействие духовному и патриотическому воспитанию».</w:t>
      </w:r>
    </w:p>
    <w:p w:rsidR="00713499" w:rsidRDefault="00713499" w:rsidP="004B590A">
      <w:pPr>
        <w:spacing w:line="235" w:lineRule="auto"/>
        <w:ind w:firstLine="708"/>
        <w:jc w:val="both"/>
        <w:rPr>
          <w:rFonts w:eastAsia="Calibri"/>
          <w:sz w:val="28"/>
          <w:szCs w:val="28"/>
        </w:rPr>
      </w:pPr>
      <w:r>
        <w:rPr>
          <w:sz w:val="28"/>
          <w:szCs w:val="28"/>
        </w:rPr>
        <w:t xml:space="preserve">С 16 июля по 19 сентября 2014 года осуществлялся сбор конкурсных работ. На Фестиваль </w:t>
      </w:r>
      <w:proofErr w:type="gramStart"/>
      <w:r>
        <w:rPr>
          <w:sz w:val="28"/>
          <w:szCs w:val="28"/>
        </w:rPr>
        <w:t>представлены</w:t>
      </w:r>
      <w:proofErr w:type="gramEnd"/>
      <w:r>
        <w:rPr>
          <w:sz w:val="28"/>
          <w:szCs w:val="28"/>
        </w:rPr>
        <w:t xml:space="preserve"> 167 работ из 22 городов </w:t>
      </w:r>
      <w:r>
        <w:rPr>
          <w:rFonts w:eastAsia="Calibri"/>
          <w:sz w:val="28"/>
          <w:szCs w:val="28"/>
        </w:rPr>
        <w:t xml:space="preserve">России </w:t>
      </w:r>
      <w:r w:rsidR="001652C8">
        <w:rPr>
          <w:rFonts w:eastAsia="Calibri"/>
          <w:sz w:val="28"/>
          <w:szCs w:val="28"/>
        </w:rPr>
        <w:t xml:space="preserve">                       </w:t>
      </w:r>
      <w:r>
        <w:rPr>
          <w:rFonts w:eastAsia="Calibri"/>
          <w:sz w:val="28"/>
          <w:szCs w:val="28"/>
        </w:rPr>
        <w:t xml:space="preserve">(в 2012 году – 140 работ из 33 городов). География Фестиваля простирается от республики Карелии до Алтайского края. </w:t>
      </w:r>
      <w:proofErr w:type="gramStart"/>
      <w:r>
        <w:rPr>
          <w:rFonts w:eastAsia="Calibri"/>
          <w:sz w:val="28"/>
          <w:szCs w:val="28"/>
        </w:rPr>
        <w:t xml:space="preserve">Участниками Фестиваля стали жители Москвы, Санкт-Петербурга, Ростова-на-Дону, Казани, Барнаула, Владимира, Калашниково Тверской области, Новосибирска, Уфы, Смоленска, Череповца, Краснодара, Лахденпохьи республики Карелия, Новошахтинска Ростовской области, </w:t>
      </w:r>
      <w:proofErr w:type="spellStart"/>
      <w:r>
        <w:rPr>
          <w:rFonts w:eastAsia="Calibri"/>
          <w:sz w:val="28"/>
          <w:szCs w:val="28"/>
        </w:rPr>
        <w:t>Усть-Бузулуцкой</w:t>
      </w:r>
      <w:proofErr w:type="spellEnd"/>
      <w:r>
        <w:rPr>
          <w:rFonts w:eastAsia="Calibri"/>
          <w:sz w:val="28"/>
          <w:szCs w:val="28"/>
        </w:rPr>
        <w:t xml:space="preserve"> и Фролово Волгоградской области, Шадринска Курганской области, Ставрополя, а также городов и поселков Ставропольского края.</w:t>
      </w:r>
      <w:proofErr w:type="gramEnd"/>
    </w:p>
    <w:p w:rsidR="00713499" w:rsidRDefault="00713499" w:rsidP="004B590A">
      <w:pPr>
        <w:spacing w:line="235" w:lineRule="auto"/>
        <w:ind w:firstLine="708"/>
        <w:jc w:val="both"/>
        <w:rPr>
          <w:sz w:val="28"/>
          <w:szCs w:val="28"/>
        </w:rPr>
      </w:pPr>
      <w:r>
        <w:rPr>
          <w:sz w:val="28"/>
          <w:szCs w:val="28"/>
        </w:rPr>
        <w:t xml:space="preserve">20 ноября 2014 года в режиме онлайн-конференции состоялось заседание жюри Фестиваля, в состав которого вошли эксперты в области социальной рекламы Москвы, Ростова-на-Дону, Краснодара, Ставрополя. На заседании были определены победители Фестиваля. </w:t>
      </w:r>
    </w:p>
    <w:p w:rsidR="00713499" w:rsidRDefault="00713499" w:rsidP="004B590A">
      <w:pPr>
        <w:spacing w:line="235" w:lineRule="auto"/>
        <w:ind w:firstLine="708"/>
        <w:jc w:val="both"/>
        <w:rPr>
          <w:sz w:val="28"/>
          <w:szCs w:val="28"/>
        </w:rPr>
      </w:pPr>
      <w:r>
        <w:rPr>
          <w:sz w:val="28"/>
          <w:szCs w:val="28"/>
        </w:rPr>
        <w:t xml:space="preserve">Союзом Российских городов, международной Ассамблеей столиц и крупных городов, Ассоциацией «Совет муниципальных образований Ставропольского края» учреждены специальные призы, которыми отмечены работы ряда ставропольских авторов. </w:t>
      </w:r>
    </w:p>
    <w:p w:rsidR="00713499" w:rsidRDefault="00713499" w:rsidP="004B590A">
      <w:pPr>
        <w:spacing w:line="235" w:lineRule="auto"/>
        <w:ind w:firstLine="708"/>
        <w:jc w:val="both"/>
        <w:rPr>
          <w:sz w:val="28"/>
          <w:szCs w:val="28"/>
        </w:rPr>
      </w:pPr>
      <w:r>
        <w:rPr>
          <w:sz w:val="28"/>
          <w:szCs w:val="28"/>
        </w:rPr>
        <w:t xml:space="preserve">11 декабря 2014 года в Ставропольском Дворце детского творчества состоялась церемония </w:t>
      </w:r>
      <w:proofErr w:type="gramStart"/>
      <w:r>
        <w:rPr>
          <w:sz w:val="28"/>
          <w:szCs w:val="28"/>
        </w:rPr>
        <w:t>награждения победителей открытого Фестиваля социальной рекламы Юга</w:t>
      </w:r>
      <w:proofErr w:type="gramEnd"/>
      <w:r>
        <w:rPr>
          <w:sz w:val="28"/>
          <w:szCs w:val="28"/>
        </w:rPr>
        <w:t xml:space="preserve"> России «</w:t>
      </w:r>
      <w:proofErr w:type="spellStart"/>
      <w:r>
        <w:rPr>
          <w:sz w:val="28"/>
          <w:szCs w:val="28"/>
        </w:rPr>
        <w:t>СтавПри</w:t>
      </w:r>
      <w:proofErr w:type="spellEnd"/>
      <w:r>
        <w:rPr>
          <w:sz w:val="28"/>
          <w:szCs w:val="28"/>
        </w:rPr>
        <w:t xml:space="preserve">». </w:t>
      </w:r>
      <w:proofErr w:type="gramStart"/>
      <w:r>
        <w:rPr>
          <w:sz w:val="28"/>
          <w:szCs w:val="28"/>
        </w:rPr>
        <w:t xml:space="preserve">На церемонии присутствовали эксперты-члены жюри из Москвы, Ростова-на-Дону, Краснодара, в том числе председатель жюри Г.Г. </w:t>
      </w:r>
      <w:proofErr w:type="spellStart"/>
      <w:r>
        <w:rPr>
          <w:sz w:val="28"/>
          <w:szCs w:val="28"/>
        </w:rPr>
        <w:t>Николайшвили</w:t>
      </w:r>
      <w:proofErr w:type="spellEnd"/>
      <w:r>
        <w:rPr>
          <w:sz w:val="28"/>
          <w:szCs w:val="28"/>
        </w:rPr>
        <w:t xml:space="preserve">, генеральный директор автономной некоммерческой организации «Лаборатория социальной рекламы», а также И.А. Кононенко, заместитель генерального директора Союза Российских городов, Н.В. </w:t>
      </w:r>
      <w:proofErr w:type="spellStart"/>
      <w:r>
        <w:rPr>
          <w:sz w:val="28"/>
          <w:szCs w:val="28"/>
        </w:rPr>
        <w:t>Меситова</w:t>
      </w:r>
      <w:proofErr w:type="spellEnd"/>
      <w:r>
        <w:rPr>
          <w:sz w:val="28"/>
          <w:szCs w:val="28"/>
        </w:rPr>
        <w:t xml:space="preserve">, руководитель пресс-службы международной Ассамблеи столиц и крупных городов, Г.П. Королева, исполнительный директор Ассоциации «Совет муниципальных образований Ставропольского края». </w:t>
      </w:r>
      <w:proofErr w:type="gramEnd"/>
    </w:p>
    <w:p w:rsidR="00713499" w:rsidRDefault="00713499" w:rsidP="004B590A">
      <w:pPr>
        <w:spacing w:line="235" w:lineRule="auto"/>
        <w:ind w:firstLine="708"/>
        <w:jc w:val="both"/>
        <w:rPr>
          <w:sz w:val="28"/>
          <w:szCs w:val="28"/>
        </w:rPr>
      </w:pPr>
      <w:r>
        <w:rPr>
          <w:sz w:val="28"/>
          <w:szCs w:val="28"/>
        </w:rPr>
        <w:t xml:space="preserve">На церемонии победители Фестиваля были награждены дипломами и денежными премиями в следующем размере: </w:t>
      </w:r>
    </w:p>
    <w:p w:rsidR="00713499" w:rsidRDefault="00713499" w:rsidP="004B590A">
      <w:pPr>
        <w:spacing w:line="235" w:lineRule="auto"/>
        <w:ind w:firstLine="708"/>
        <w:jc w:val="both"/>
        <w:rPr>
          <w:sz w:val="28"/>
          <w:szCs w:val="28"/>
        </w:rPr>
      </w:pPr>
      <w:r>
        <w:rPr>
          <w:sz w:val="28"/>
          <w:szCs w:val="28"/>
        </w:rPr>
        <w:t>за первое место – 57</w:t>
      </w:r>
      <w:r w:rsidR="000C3DA9">
        <w:rPr>
          <w:sz w:val="28"/>
          <w:szCs w:val="28"/>
        </w:rPr>
        <w:t> </w:t>
      </w:r>
      <w:r>
        <w:rPr>
          <w:sz w:val="28"/>
          <w:szCs w:val="28"/>
        </w:rPr>
        <w:t>471,00 рубл</w:t>
      </w:r>
      <w:r w:rsidR="001652C8">
        <w:rPr>
          <w:sz w:val="28"/>
          <w:szCs w:val="28"/>
        </w:rPr>
        <w:t>я</w:t>
      </w:r>
      <w:r>
        <w:rPr>
          <w:sz w:val="28"/>
          <w:szCs w:val="28"/>
        </w:rPr>
        <w:t>;</w:t>
      </w:r>
    </w:p>
    <w:p w:rsidR="00713499" w:rsidRDefault="00713499" w:rsidP="004B590A">
      <w:pPr>
        <w:spacing w:line="235" w:lineRule="auto"/>
        <w:ind w:firstLine="708"/>
        <w:jc w:val="both"/>
        <w:rPr>
          <w:sz w:val="28"/>
          <w:szCs w:val="28"/>
        </w:rPr>
      </w:pPr>
      <w:r>
        <w:rPr>
          <w:sz w:val="28"/>
          <w:szCs w:val="28"/>
        </w:rPr>
        <w:t>за второе место – 45</w:t>
      </w:r>
      <w:r w:rsidR="000C3DA9">
        <w:rPr>
          <w:sz w:val="28"/>
          <w:szCs w:val="28"/>
        </w:rPr>
        <w:t> </w:t>
      </w:r>
      <w:r>
        <w:rPr>
          <w:sz w:val="28"/>
          <w:szCs w:val="28"/>
        </w:rPr>
        <w:t>977,00 рубл</w:t>
      </w:r>
      <w:r w:rsidR="001652C8">
        <w:rPr>
          <w:sz w:val="28"/>
          <w:szCs w:val="28"/>
        </w:rPr>
        <w:t>я</w:t>
      </w:r>
      <w:r>
        <w:rPr>
          <w:sz w:val="28"/>
          <w:szCs w:val="28"/>
        </w:rPr>
        <w:t>;</w:t>
      </w:r>
    </w:p>
    <w:p w:rsidR="00713499" w:rsidRDefault="00713499" w:rsidP="004B590A">
      <w:pPr>
        <w:spacing w:line="235" w:lineRule="auto"/>
        <w:ind w:firstLine="708"/>
        <w:jc w:val="both"/>
        <w:rPr>
          <w:sz w:val="28"/>
          <w:szCs w:val="28"/>
        </w:rPr>
      </w:pPr>
      <w:r>
        <w:rPr>
          <w:sz w:val="28"/>
          <w:szCs w:val="28"/>
        </w:rPr>
        <w:t>за третье место – 34</w:t>
      </w:r>
      <w:r w:rsidR="000C3DA9">
        <w:rPr>
          <w:sz w:val="28"/>
          <w:szCs w:val="28"/>
        </w:rPr>
        <w:t> </w:t>
      </w:r>
      <w:r>
        <w:rPr>
          <w:sz w:val="28"/>
          <w:szCs w:val="28"/>
        </w:rPr>
        <w:t xml:space="preserve">483,00 рубля. </w:t>
      </w:r>
    </w:p>
    <w:p w:rsidR="00713499" w:rsidRDefault="00713499" w:rsidP="004B590A">
      <w:pPr>
        <w:spacing w:line="235" w:lineRule="auto"/>
        <w:ind w:firstLine="708"/>
        <w:jc w:val="both"/>
        <w:rPr>
          <w:rFonts w:eastAsia="Times New Roman CYR"/>
          <w:spacing w:val="-2"/>
          <w:sz w:val="28"/>
          <w:szCs w:val="28"/>
        </w:rPr>
      </w:pPr>
      <w:r>
        <w:rPr>
          <w:sz w:val="28"/>
          <w:szCs w:val="28"/>
        </w:rPr>
        <w:t>Одним из центральных мероприятий 2015 года стало проведение международной научно-практической конференции «Здоровые города в условиях кризиса: новые вызовы – новые возможности».</w:t>
      </w:r>
      <w:r w:rsidR="001652C8">
        <w:rPr>
          <w:sz w:val="28"/>
          <w:szCs w:val="28"/>
        </w:rPr>
        <w:t xml:space="preserve"> </w:t>
      </w:r>
      <w:r>
        <w:rPr>
          <w:sz w:val="28"/>
          <w:szCs w:val="28"/>
        </w:rPr>
        <w:t xml:space="preserve">Организаторами конференции выступили администрация города </w:t>
      </w:r>
      <w:r>
        <w:rPr>
          <w:rFonts w:eastAsia="Times New Roman CYR"/>
          <w:spacing w:val="-2"/>
          <w:sz w:val="28"/>
          <w:szCs w:val="28"/>
        </w:rPr>
        <w:t>Ставрополя и ГБОУ ВПО «Ставропольский государственный медицинский университет» Министерства здравоохранения Российской Федерации.</w:t>
      </w:r>
      <w:r w:rsidR="001652C8">
        <w:rPr>
          <w:rFonts w:eastAsia="Times New Roman CYR"/>
          <w:spacing w:val="-2"/>
          <w:sz w:val="28"/>
          <w:szCs w:val="28"/>
        </w:rPr>
        <w:t xml:space="preserve"> </w:t>
      </w:r>
      <w:r>
        <w:rPr>
          <w:color w:val="000000"/>
          <w:sz w:val="28"/>
          <w:szCs w:val="28"/>
        </w:rPr>
        <w:t xml:space="preserve">Цель конференции: </w:t>
      </w:r>
      <w:r>
        <w:rPr>
          <w:sz w:val="28"/>
          <w:szCs w:val="28"/>
        </w:rPr>
        <w:t xml:space="preserve">изучение современного опыта и поиск новых технологических решений по созданию </w:t>
      </w:r>
      <w:r>
        <w:rPr>
          <w:sz w:val="28"/>
          <w:szCs w:val="28"/>
        </w:rPr>
        <w:lastRenderedPageBreak/>
        <w:t xml:space="preserve">благоприятной и комфортной городской среды, анализ проблем неравенства в здоровье жителей городов </w:t>
      </w:r>
      <w:r>
        <w:rPr>
          <w:rFonts w:eastAsia="Times New Roman CYR"/>
          <w:spacing w:val="-2"/>
          <w:sz w:val="28"/>
          <w:szCs w:val="28"/>
        </w:rPr>
        <w:t xml:space="preserve">и </w:t>
      </w:r>
      <w:proofErr w:type="gramStart"/>
      <w:r>
        <w:rPr>
          <w:rFonts w:eastAsia="Times New Roman CYR"/>
          <w:spacing w:val="-2"/>
          <w:sz w:val="28"/>
          <w:szCs w:val="28"/>
        </w:rPr>
        <w:t>выработка</w:t>
      </w:r>
      <w:proofErr w:type="gramEnd"/>
      <w:r>
        <w:rPr>
          <w:rFonts w:eastAsia="Times New Roman CYR"/>
          <w:spacing w:val="-2"/>
          <w:sz w:val="28"/>
          <w:szCs w:val="28"/>
        </w:rPr>
        <w:t xml:space="preserve"> конкретных мер по его снижению. </w:t>
      </w:r>
    </w:p>
    <w:p w:rsidR="00713499" w:rsidRDefault="00713499" w:rsidP="004B590A">
      <w:pPr>
        <w:spacing w:line="235" w:lineRule="auto"/>
        <w:ind w:firstLine="708"/>
        <w:jc w:val="both"/>
        <w:rPr>
          <w:sz w:val="28"/>
          <w:szCs w:val="28"/>
        </w:rPr>
      </w:pPr>
      <w:proofErr w:type="gramStart"/>
      <w:r>
        <w:rPr>
          <w:rFonts w:eastAsia="Times New Roman CYR"/>
          <w:spacing w:val="-2"/>
          <w:sz w:val="28"/>
          <w:szCs w:val="28"/>
        </w:rPr>
        <w:t xml:space="preserve">В конференции приняли участие национальный координатор проекта «Здоровые города», </w:t>
      </w:r>
      <w:r w:rsidR="001652C8">
        <w:rPr>
          <w:rFonts w:eastAsia="Times New Roman CYR"/>
          <w:spacing w:val="-2"/>
          <w:sz w:val="28"/>
          <w:szCs w:val="28"/>
        </w:rPr>
        <w:t>п</w:t>
      </w:r>
      <w:r>
        <w:rPr>
          <w:rFonts w:eastAsia="Times New Roman CYR"/>
          <w:spacing w:val="-2"/>
          <w:sz w:val="28"/>
          <w:szCs w:val="28"/>
        </w:rPr>
        <w:t xml:space="preserve">редседатель Консультативного Комитета проекта Всемирной организации здравоохранения «Здоровые города» для национальных сетей </w:t>
      </w:r>
      <w:proofErr w:type="spellStart"/>
      <w:r>
        <w:rPr>
          <w:rFonts w:eastAsia="Times New Roman CYR"/>
          <w:spacing w:val="-2"/>
          <w:sz w:val="28"/>
          <w:szCs w:val="28"/>
        </w:rPr>
        <w:t>Дэйзи</w:t>
      </w:r>
      <w:proofErr w:type="spellEnd"/>
      <w:r>
        <w:rPr>
          <w:rFonts w:eastAsia="Times New Roman CYR"/>
          <w:spacing w:val="-2"/>
          <w:sz w:val="28"/>
          <w:szCs w:val="28"/>
        </w:rPr>
        <w:t xml:space="preserve"> </w:t>
      </w:r>
      <w:proofErr w:type="spellStart"/>
      <w:r>
        <w:rPr>
          <w:rFonts w:eastAsia="Times New Roman CYR"/>
          <w:spacing w:val="-2"/>
          <w:sz w:val="28"/>
          <w:szCs w:val="28"/>
        </w:rPr>
        <w:t>Папасанасопулу</w:t>
      </w:r>
      <w:proofErr w:type="spellEnd"/>
      <w:r>
        <w:rPr>
          <w:rFonts w:eastAsia="Times New Roman CYR"/>
          <w:spacing w:val="-2"/>
          <w:sz w:val="28"/>
          <w:szCs w:val="28"/>
        </w:rPr>
        <w:t xml:space="preserve"> (город Афины, Греция), эксперт Всемирной организации здравоохранения Европейской сети «Здоровые города» </w:t>
      </w:r>
      <w:proofErr w:type="spellStart"/>
      <w:r>
        <w:rPr>
          <w:rFonts w:eastAsia="Times New Roman CYR"/>
          <w:spacing w:val="-2"/>
          <w:sz w:val="28"/>
          <w:szCs w:val="28"/>
        </w:rPr>
        <w:t>Маркус</w:t>
      </w:r>
      <w:proofErr w:type="spellEnd"/>
      <w:r>
        <w:rPr>
          <w:rFonts w:eastAsia="Times New Roman CYR"/>
          <w:spacing w:val="-2"/>
          <w:sz w:val="28"/>
          <w:szCs w:val="28"/>
        </w:rPr>
        <w:t xml:space="preserve"> Грант (город Бристоль, Англия), </w:t>
      </w:r>
      <w:r w:rsidR="001652C8">
        <w:rPr>
          <w:rFonts w:eastAsia="Times New Roman CYR"/>
          <w:spacing w:val="-2"/>
          <w:sz w:val="28"/>
          <w:szCs w:val="28"/>
        </w:rPr>
        <w:t>и</w:t>
      </w:r>
      <w:r>
        <w:rPr>
          <w:rFonts w:eastAsia="Times New Roman CYR"/>
          <w:spacing w:val="-2"/>
          <w:sz w:val="28"/>
          <w:szCs w:val="28"/>
        </w:rPr>
        <w:t>сполнительный директор Ассоциации по улучшению состояния здоровья и качества жизни населения «Здоровые города, районы и поселки» Шестакова Татьяна Евгеньевна (город Череповец</w:t>
      </w:r>
      <w:proofErr w:type="gramEnd"/>
      <w:r>
        <w:rPr>
          <w:rFonts w:eastAsia="Times New Roman CYR"/>
          <w:spacing w:val="-2"/>
          <w:sz w:val="28"/>
          <w:szCs w:val="28"/>
        </w:rPr>
        <w:t xml:space="preserve">, </w:t>
      </w:r>
      <w:proofErr w:type="gramStart"/>
      <w:r>
        <w:rPr>
          <w:rFonts w:eastAsia="Times New Roman CYR"/>
          <w:spacing w:val="-2"/>
          <w:sz w:val="28"/>
          <w:szCs w:val="28"/>
        </w:rPr>
        <w:t xml:space="preserve">Вологодская область), </w:t>
      </w:r>
      <w:r>
        <w:rPr>
          <w:sz w:val="28"/>
          <w:szCs w:val="28"/>
        </w:rPr>
        <w:t xml:space="preserve">а также гости из городов Баку (Азербайджан), </w:t>
      </w:r>
      <w:proofErr w:type="spellStart"/>
      <w:r>
        <w:rPr>
          <w:sz w:val="28"/>
          <w:szCs w:val="28"/>
        </w:rPr>
        <w:t>Сухум</w:t>
      </w:r>
      <w:proofErr w:type="spellEnd"/>
      <w:r>
        <w:rPr>
          <w:sz w:val="28"/>
          <w:szCs w:val="28"/>
        </w:rPr>
        <w:t xml:space="preserve"> (республика Абхазия), Грозного (Чеченская республика), Нальчика (Кабардино-Балкарская республика), Черкесска (Карачаево-Черкесской республики), Хабаровска, Москвы, Волгограда, делегации 13 городов и районов Ставропольского края.</w:t>
      </w:r>
      <w:proofErr w:type="gramEnd"/>
      <w:r>
        <w:rPr>
          <w:sz w:val="28"/>
          <w:szCs w:val="28"/>
        </w:rPr>
        <w:t xml:space="preserve"> В работе конференции также участвовали представители министерств и ведом</w:t>
      </w:r>
      <w:proofErr w:type="gramStart"/>
      <w:r>
        <w:rPr>
          <w:sz w:val="28"/>
          <w:szCs w:val="28"/>
        </w:rPr>
        <w:t>ств Ст</w:t>
      </w:r>
      <w:proofErr w:type="gramEnd"/>
      <w:r>
        <w:rPr>
          <w:sz w:val="28"/>
          <w:szCs w:val="28"/>
        </w:rPr>
        <w:t>авропольского края, депутаты Государственной Думы Ставропольского края, Ставропольской городской Думы, руководители отраслевых (функциональных) и территориальных органов администрации города Ставрополя, ученые, представители общественных организаций, руководители предприятий, организаций и учреждений города, жители города Ставрополя.</w:t>
      </w:r>
      <w:r w:rsidR="001652C8">
        <w:rPr>
          <w:sz w:val="28"/>
          <w:szCs w:val="28"/>
        </w:rPr>
        <w:t xml:space="preserve"> </w:t>
      </w:r>
      <w:r>
        <w:rPr>
          <w:rFonts w:eastAsia="Times New Roman CYR"/>
          <w:spacing w:val="-2"/>
          <w:sz w:val="28"/>
          <w:szCs w:val="28"/>
        </w:rPr>
        <w:t xml:space="preserve">В рамках конференции 19 ноября 2015 года состоялись пленарное заседание, а также секционные заседания «Здоровая городская среда», «Здоровая жизнь» и «Экономические детерминанты здоровья: как ими управлять?». </w:t>
      </w:r>
      <w:r>
        <w:rPr>
          <w:sz w:val="28"/>
          <w:szCs w:val="28"/>
        </w:rPr>
        <w:t xml:space="preserve">Второй день конференции, 20 ноября 2015 года, начался с </w:t>
      </w:r>
      <w:r w:rsidR="00C875F7">
        <w:rPr>
          <w:sz w:val="28"/>
          <w:szCs w:val="28"/>
        </w:rPr>
        <w:t>ознакомления с</w:t>
      </w:r>
      <w:r>
        <w:rPr>
          <w:sz w:val="28"/>
          <w:szCs w:val="28"/>
        </w:rPr>
        <w:t xml:space="preserve"> социальны</w:t>
      </w:r>
      <w:r w:rsidR="001652C8">
        <w:rPr>
          <w:sz w:val="28"/>
          <w:szCs w:val="28"/>
        </w:rPr>
        <w:t>ми</w:t>
      </w:r>
      <w:r>
        <w:rPr>
          <w:sz w:val="28"/>
          <w:szCs w:val="28"/>
        </w:rPr>
        <w:t xml:space="preserve"> объект</w:t>
      </w:r>
      <w:r w:rsidR="001652C8">
        <w:rPr>
          <w:sz w:val="28"/>
          <w:szCs w:val="28"/>
        </w:rPr>
        <w:t>ами</w:t>
      </w:r>
      <w:r>
        <w:rPr>
          <w:sz w:val="28"/>
          <w:szCs w:val="28"/>
        </w:rPr>
        <w:t xml:space="preserve"> города Ставрополя. </w:t>
      </w:r>
      <w:proofErr w:type="gramStart"/>
      <w:r>
        <w:rPr>
          <w:sz w:val="28"/>
          <w:szCs w:val="28"/>
        </w:rPr>
        <w:t>Гости конференции посетили муниципальное бюджетное дошкольное образовательное учреждение «Центр развития ребенка</w:t>
      </w:r>
      <w:r w:rsidR="00DD3F94">
        <w:rPr>
          <w:sz w:val="28"/>
          <w:szCs w:val="28"/>
        </w:rPr>
        <w:t>-</w:t>
      </w:r>
      <w:r>
        <w:rPr>
          <w:sz w:val="28"/>
          <w:szCs w:val="28"/>
        </w:rPr>
        <w:t>детский сад № 15» города Ставрополя «</w:t>
      </w:r>
      <w:proofErr w:type="spellStart"/>
      <w:r>
        <w:rPr>
          <w:sz w:val="28"/>
          <w:szCs w:val="28"/>
        </w:rPr>
        <w:t>Юсишка</w:t>
      </w:r>
      <w:proofErr w:type="spellEnd"/>
      <w:r>
        <w:rPr>
          <w:sz w:val="28"/>
          <w:szCs w:val="28"/>
        </w:rPr>
        <w:t xml:space="preserve">», новый детский сад на 160 мест в 529 квартале города Ставрополя, «Школьную» аллею, </w:t>
      </w:r>
      <w:proofErr w:type="spellStart"/>
      <w:r>
        <w:rPr>
          <w:sz w:val="28"/>
          <w:szCs w:val="28"/>
        </w:rPr>
        <w:t>скейт</w:t>
      </w:r>
      <w:proofErr w:type="spellEnd"/>
      <w:r>
        <w:rPr>
          <w:sz w:val="28"/>
          <w:szCs w:val="28"/>
        </w:rPr>
        <w:t>-парк, открытые спортивные залы, детские площадки в микрорайоне «Перспективный», муниципальное бюджетное учреждение «Физкультурно-оздоровительный комплекс «Русь», муниципальное бюджетное учреждение дополнительного образования «Детская хореографическая школа» города Ставрополя, строящийся физкультурно-оздоровительный комплекс (ул. Васильева, 2</w:t>
      </w:r>
      <w:proofErr w:type="gramEnd"/>
      <w:r>
        <w:rPr>
          <w:sz w:val="28"/>
          <w:szCs w:val="28"/>
        </w:rPr>
        <w:t>), ледовый каток «Виктория», государственное бюджетное образовательное учреждение высшего профессионального образования «Ставропольский государственный медицинский университет» Министерства здравоохранения Российской Федерации.</w:t>
      </w:r>
    </w:p>
    <w:p w:rsidR="00713499" w:rsidRDefault="00713499" w:rsidP="004B590A">
      <w:pPr>
        <w:spacing w:line="235" w:lineRule="auto"/>
        <w:ind w:firstLine="709"/>
        <w:jc w:val="both"/>
        <w:rPr>
          <w:color w:val="000000"/>
          <w:sz w:val="28"/>
          <w:szCs w:val="28"/>
        </w:rPr>
      </w:pPr>
      <w:r>
        <w:rPr>
          <w:rFonts w:eastAsia="Times New Roman CYR"/>
          <w:spacing w:val="-2"/>
          <w:sz w:val="28"/>
          <w:szCs w:val="28"/>
        </w:rPr>
        <w:t xml:space="preserve">Большое внимание администрацией города Ставрополя </w:t>
      </w:r>
      <w:r w:rsidR="001652C8">
        <w:rPr>
          <w:rFonts w:eastAsia="Times New Roman CYR"/>
          <w:spacing w:val="-2"/>
          <w:sz w:val="28"/>
          <w:szCs w:val="28"/>
        </w:rPr>
        <w:t>в</w:t>
      </w:r>
      <w:r>
        <w:rPr>
          <w:rFonts w:eastAsia="Times New Roman CYR"/>
          <w:spacing w:val="-2"/>
          <w:sz w:val="28"/>
          <w:szCs w:val="28"/>
        </w:rPr>
        <w:t xml:space="preserve"> отчетн</w:t>
      </w:r>
      <w:r w:rsidR="001652C8">
        <w:rPr>
          <w:rFonts w:eastAsia="Times New Roman CYR"/>
          <w:spacing w:val="-2"/>
          <w:sz w:val="28"/>
          <w:szCs w:val="28"/>
        </w:rPr>
        <w:t>ом</w:t>
      </w:r>
      <w:r>
        <w:rPr>
          <w:rFonts w:eastAsia="Times New Roman CYR"/>
          <w:spacing w:val="-2"/>
          <w:sz w:val="28"/>
          <w:szCs w:val="28"/>
        </w:rPr>
        <w:t xml:space="preserve"> период</w:t>
      </w:r>
      <w:r w:rsidR="001652C8">
        <w:rPr>
          <w:rFonts w:eastAsia="Times New Roman CYR"/>
          <w:spacing w:val="-2"/>
          <w:sz w:val="28"/>
          <w:szCs w:val="28"/>
        </w:rPr>
        <w:t>е</w:t>
      </w:r>
      <w:r>
        <w:rPr>
          <w:rFonts w:eastAsia="Times New Roman CYR"/>
          <w:spacing w:val="-2"/>
          <w:sz w:val="28"/>
          <w:szCs w:val="28"/>
        </w:rPr>
        <w:t xml:space="preserve"> уделялось реализации ключевого направления </w:t>
      </w:r>
      <w:r>
        <w:rPr>
          <w:rFonts w:eastAsia="Times New Roman CYR"/>
          <w:spacing w:val="-2"/>
          <w:sz w:val="28"/>
          <w:szCs w:val="28"/>
          <w:lang w:val="en-US"/>
        </w:rPr>
        <w:t>VI</w:t>
      </w:r>
      <w:r>
        <w:rPr>
          <w:rFonts w:eastAsia="Times New Roman CYR"/>
          <w:spacing w:val="-2"/>
          <w:sz w:val="28"/>
          <w:szCs w:val="28"/>
        </w:rPr>
        <w:t xml:space="preserve"> </w:t>
      </w:r>
      <w:r w:rsidR="001652C8">
        <w:rPr>
          <w:rFonts w:eastAsia="Times New Roman CYR"/>
          <w:spacing w:val="-2"/>
          <w:sz w:val="28"/>
          <w:szCs w:val="28"/>
        </w:rPr>
        <w:t>ф</w:t>
      </w:r>
      <w:r>
        <w:rPr>
          <w:rFonts w:eastAsia="Times New Roman CYR"/>
          <w:spacing w:val="-2"/>
          <w:sz w:val="28"/>
          <w:szCs w:val="28"/>
        </w:rPr>
        <w:t xml:space="preserve">азы </w:t>
      </w:r>
      <w:r>
        <w:rPr>
          <w:sz w:val="28"/>
          <w:szCs w:val="28"/>
        </w:rPr>
        <w:t>«Здоровье на всех этапах жизни человека и расширение прав и возможностей граждан».</w:t>
      </w:r>
    </w:p>
    <w:p w:rsidR="00713499" w:rsidRDefault="00713499" w:rsidP="004B590A">
      <w:pPr>
        <w:spacing w:line="235" w:lineRule="auto"/>
        <w:ind w:firstLine="709"/>
        <w:jc w:val="both"/>
        <w:rPr>
          <w:bCs/>
          <w:sz w:val="28"/>
          <w:szCs w:val="28"/>
        </w:rPr>
      </w:pPr>
      <w:proofErr w:type="gramStart"/>
      <w:r>
        <w:rPr>
          <w:sz w:val="28"/>
          <w:szCs w:val="28"/>
        </w:rPr>
        <w:t>В соответствии с приказом Министерства здравоохранения Р</w:t>
      </w:r>
      <w:r w:rsidR="001652C8">
        <w:rPr>
          <w:sz w:val="28"/>
          <w:szCs w:val="28"/>
        </w:rPr>
        <w:t xml:space="preserve">оссийской </w:t>
      </w:r>
      <w:r>
        <w:rPr>
          <w:sz w:val="28"/>
          <w:szCs w:val="28"/>
        </w:rPr>
        <w:t>Ф</w:t>
      </w:r>
      <w:r w:rsidR="001652C8">
        <w:rPr>
          <w:sz w:val="28"/>
          <w:szCs w:val="28"/>
        </w:rPr>
        <w:t>едерации</w:t>
      </w:r>
      <w:r>
        <w:rPr>
          <w:sz w:val="28"/>
          <w:szCs w:val="28"/>
        </w:rPr>
        <w:t xml:space="preserve"> от</w:t>
      </w:r>
      <w:r w:rsidR="00381D07">
        <w:rPr>
          <w:sz w:val="28"/>
          <w:szCs w:val="28"/>
        </w:rPr>
        <w:t xml:space="preserve"> </w:t>
      </w:r>
      <w:r>
        <w:rPr>
          <w:sz w:val="28"/>
          <w:szCs w:val="28"/>
        </w:rPr>
        <w:t xml:space="preserve">21 декабря 2012 г. № 1346н «О Порядке прохождения несовершеннолетними медицинских осмотров, в том </w:t>
      </w:r>
      <w:r>
        <w:rPr>
          <w:sz w:val="28"/>
        </w:rPr>
        <w:t xml:space="preserve">числе при поступлении </w:t>
      </w:r>
      <w:r>
        <w:rPr>
          <w:sz w:val="28"/>
        </w:rPr>
        <w:lastRenderedPageBreak/>
        <w:t>в образовательные учреждения и в период обучения в них» ежегодный</w:t>
      </w:r>
      <w:r>
        <w:rPr>
          <w:sz w:val="32"/>
          <w:szCs w:val="28"/>
        </w:rPr>
        <w:t xml:space="preserve"> </w:t>
      </w:r>
      <w:r>
        <w:rPr>
          <w:sz w:val="28"/>
          <w:szCs w:val="28"/>
        </w:rPr>
        <w:t>медицинский осмотр и диспансеризация учащихся муниципальных общеобразовательных учреждений города Ставрополя проводилась в течение 2014</w:t>
      </w:r>
      <w:r w:rsidR="00381D07">
        <w:rPr>
          <w:sz w:val="28"/>
          <w:szCs w:val="28"/>
        </w:rPr>
        <w:t>–</w:t>
      </w:r>
      <w:r>
        <w:rPr>
          <w:sz w:val="28"/>
          <w:szCs w:val="28"/>
        </w:rPr>
        <w:t>2015 учебного года.</w:t>
      </w:r>
      <w:proofErr w:type="gramEnd"/>
      <w:r>
        <w:rPr>
          <w:sz w:val="28"/>
          <w:szCs w:val="28"/>
        </w:rPr>
        <w:t xml:space="preserve"> </w:t>
      </w:r>
      <w:proofErr w:type="gramStart"/>
      <w:r>
        <w:rPr>
          <w:sz w:val="28"/>
          <w:szCs w:val="28"/>
        </w:rPr>
        <w:t xml:space="preserve">В соответствии с приказом </w:t>
      </w:r>
      <w:proofErr w:type="spellStart"/>
      <w:r>
        <w:rPr>
          <w:sz w:val="28"/>
        </w:rPr>
        <w:t>Минздравсоцразвития</w:t>
      </w:r>
      <w:proofErr w:type="spellEnd"/>
      <w:r>
        <w:rPr>
          <w:sz w:val="28"/>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один раз в год</w:t>
      </w:r>
      <w:proofErr w:type="gramEnd"/>
      <w:r>
        <w:rPr>
          <w:sz w:val="28"/>
        </w:rPr>
        <w:t xml:space="preserve"> проводятся медицинские осмотры педагогов общеобразовательных учреждений города Ставрополя.</w:t>
      </w:r>
      <w:r w:rsidR="001652C8">
        <w:rPr>
          <w:sz w:val="28"/>
        </w:rPr>
        <w:t xml:space="preserve">        </w:t>
      </w:r>
      <w:r>
        <w:rPr>
          <w:bCs/>
          <w:sz w:val="28"/>
          <w:szCs w:val="28"/>
        </w:rPr>
        <w:t>В 2014 году был проведен мониторинг выраженности особенностей эмоционального состояния учащихся в образовательных учреждениях города Ставрополя. Педагоги-психологи 42 образовательных учреждений провели оценку степени эмоционального состояния 2292 учащихся. По результатам мониторинга педагогам были даны рекомендации по улучшению эмоционально-психического состояния учащихся.</w:t>
      </w:r>
    </w:p>
    <w:p w:rsidR="00713499" w:rsidRDefault="00713499" w:rsidP="004B590A">
      <w:pPr>
        <w:spacing w:line="235" w:lineRule="auto"/>
        <w:ind w:firstLine="709"/>
        <w:jc w:val="both"/>
        <w:rPr>
          <w:sz w:val="28"/>
          <w:szCs w:val="28"/>
        </w:rPr>
      </w:pPr>
      <w:r>
        <w:rPr>
          <w:sz w:val="28"/>
          <w:szCs w:val="28"/>
        </w:rPr>
        <w:t xml:space="preserve">В рамках ключевого направления «Здоровье на всех этапах жизни человека и расширение прав и возможностей граждан» ведется работа не только с детьми, но и с пожилыми гражданами. </w:t>
      </w:r>
      <w:r w:rsidR="001652C8">
        <w:rPr>
          <w:sz w:val="28"/>
          <w:szCs w:val="28"/>
        </w:rPr>
        <w:t>А</w:t>
      </w:r>
      <w:r>
        <w:rPr>
          <w:sz w:val="28"/>
          <w:szCs w:val="28"/>
        </w:rPr>
        <w:t>дминистрации районов города Ставрополя продолжа</w:t>
      </w:r>
      <w:r w:rsidR="001652C8">
        <w:rPr>
          <w:sz w:val="28"/>
          <w:szCs w:val="28"/>
        </w:rPr>
        <w:t>ю</w:t>
      </w:r>
      <w:r>
        <w:rPr>
          <w:sz w:val="28"/>
          <w:szCs w:val="28"/>
        </w:rPr>
        <w:t>т работ</w:t>
      </w:r>
      <w:r w:rsidR="001652C8">
        <w:rPr>
          <w:sz w:val="28"/>
          <w:szCs w:val="28"/>
        </w:rPr>
        <w:t>у</w:t>
      </w:r>
      <w:r>
        <w:rPr>
          <w:sz w:val="28"/>
          <w:szCs w:val="28"/>
        </w:rPr>
        <w:t xml:space="preserve"> по проведению цикла мероприятий «Здоровое старение» для пожилых людей. </w:t>
      </w:r>
      <w:r w:rsidR="001652C8">
        <w:rPr>
          <w:sz w:val="28"/>
          <w:szCs w:val="28"/>
        </w:rPr>
        <w:t>В</w:t>
      </w:r>
      <w:r>
        <w:rPr>
          <w:sz w:val="28"/>
          <w:szCs w:val="28"/>
        </w:rPr>
        <w:t xml:space="preserve"> отчетном периоде при краевом центре социального обслуживания с гражданами пожилого возраста были проведены 4 заседания «Школы безопасности» по темам: </w:t>
      </w:r>
    </w:p>
    <w:p w:rsidR="00713499" w:rsidRDefault="00713499" w:rsidP="004B590A">
      <w:pPr>
        <w:spacing w:line="235" w:lineRule="auto"/>
        <w:ind w:firstLine="737"/>
        <w:jc w:val="both"/>
        <w:rPr>
          <w:sz w:val="28"/>
          <w:szCs w:val="28"/>
        </w:rPr>
      </w:pPr>
      <w:r>
        <w:rPr>
          <w:sz w:val="28"/>
          <w:szCs w:val="28"/>
        </w:rPr>
        <w:t xml:space="preserve">14 ноября 2014 года «Профилактика инфарктов и инсультов», в </w:t>
      </w:r>
      <w:proofErr w:type="gramStart"/>
      <w:r>
        <w:rPr>
          <w:sz w:val="28"/>
          <w:szCs w:val="28"/>
        </w:rPr>
        <w:t>котором</w:t>
      </w:r>
      <w:proofErr w:type="gramEnd"/>
      <w:r>
        <w:rPr>
          <w:sz w:val="28"/>
          <w:szCs w:val="28"/>
        </w:rPr>
        <w:t xml:space="preserve"> приняли участие 35 граждан пожилого возраста;</w:t>
      </w:r>
    </w:p>
    <w:p w:rsidR="00713499" w:rsidRDefault="00713499" w:rsidP="004B590A">
      <w:pPr>
        <w:snapToGrid w:val="0"/>
        <w:spacing w:line="235" w:lineRule="auto"/>
        <w:ind w:firstLine="737"/>
        <w:jc w:val="both"/>
        <w:rPr>
          <w:sz w:val="28"/>
          <w:szCs w:val="28"/>
        </w:rPr>
      </w:pPr>
      <w:r>
        <w:rPr>
          <w:sz w:val="28"/>
          <w:szCs w:val="28"/>
        </w:rPr>
        <w:t>26 февраля 2015 года «Пожар и его последствия: действия при возникновении пожара». В мероприятии приняли участие 20 пожилых граждан;</w:t>
      </w:r>
    </w:p>
    <w:p w:rsidR="00713499" w:rsidRDefault="00713499" w:rsidP="004B590A">
      <w:pPr>
        <w:snapToGrid w:val="0"/>
        <w:spacing w:line="235" w:lineRule="auto"/>
        <w:ind w:firstLine="737"/>
        <w:jc w:val="both"/>
        <w:rPr>
          <w:sz w:val="28"/>
          <w:szCs w:val="28"/>
        </w:rPr>
      </w:pPr>
      <w:r>
        <w:rPr>
          <w:sz w:val="28"/>
          <w:szCs w:val="28"/>
        </w:rPr>
        <w:t>29 мая 2015 года «Сахарный диабет: причины и последствия».</w:t>
      </w:r>
      <w:r w:rsidR="00AC7ED0">
        <w:rPr>
          <w:sz w:val="28"/>
          <w:szCs w:val="28"/>
        </w:rPr>
        <w:t xml:space="preserve">                    </w:t>
      </w:r>
      <w:r>
        <w:rPr>
          <w:sz w:val="28"/>
          <w:szCs w:val="28"/>
        </w:rPr>
        <w:t xml:space="preserve"> В занятии приняли участие 20 граждан пожилого возраста;</w:t>
      </w:r>
    </w:p>
    <w:p w:rsidR="00713499" w:rsidRDefault="00713499" w:rsidP="004B590A">
      <w:pPr>
        <w:snapToGrid w:val="0"/>
        <w:spacing w:line="235" w:lineRule="auto"/>
        <w:ind w:firstLine="737"/>
        <w:jc w:val="both"/>
        <w:rPr>
          <w:sz w:val="28"/>
          <w:szCs w:val="28"/>
        </w:rPr>
      </w:pPr>
      <w:r>
        <w:rPr>
          <w:sz w:val="28"/>
          <w:szCs w:val="28"/>
        </w:rPr>
        <w:t>25</w:t>
      </w:r>
      <w:r w:rsidR="00381D07">
        <w:rPr>
          <w:sz w:val="28"/>
          <w:szCs w:val="28"/>
        </w:rPr>
        <w:t xml:space="preserve"> </w:t>
      </w:r>
      <w:r>
        <w:rPr>
          <w:sz w:val="28"/>
          <w:szCs w:val="28"/>
        </w:rPr>
        <w:t xml:space="preserve">сентября 2015 года «Аллергические реакции. Неотложная помощь». В занятии приняли </w:t>
      </w:r>
      <w:r>
        <w:rPr>
          <w:sz w:val="28"/>
          <w:szCs w:val="28"/>
          <w:highlight w:val="white"/>
        </w:rPr>
        <w:t>участие 20 граждан</w:t>
      </w:r>
      <w:r>
        <w:rPr>
          <w:sz w:val="28"/>
          <w:szCs w:val="28"/>
        </w:rPr>
        <w:t xml:space="preserve"> пожилого возраста.</w:t>
      </w:r>
    </w:p>
    <w:p w:rsidR="00713499" w:rsidRDefault="00713499" w:rsidP="004B590A">
      <w:pPr>
        <w:spacing w:line="235" w:lineRule="auto"/>
        <w:ind w:firstLine="709"/>
        <w:jc w:val="both"/>
        <w:rPr>
          <w:sz w:val="28"/>
          <w:szCs w:val="28"/>
        </w:rPr>
      </w:pPr>
      <w:r>
        <w:rPr>
          <w:sz w:val="28"/>
          <w:szCs w:val="28"/>
        </w:rPr>
        <w:t xml:space="preserve">В рамках проекта «Консолидация усилий гражданского общества                   и органов местного самоуправления по развитию и совершенствованию семейной и демографической политики «Крепка семья – сильна Россия» город Ставрополь стал одним из участников проекта по исследованию здоровья, поведения и образа жизни школьников по методике Всемирной Организации Здравоохранения, проводимого ФГБУ «Санкт-Петербургский научно-исследовательский институт физической культуры». В тестировании приняли участие 717 учащихся из 11 общеобразовательных организаций города. Кроме того, в рамках реализации данного проекта были проведены праздничные мероприятия, посвященные Дню семьи, любви и верности. </w:t>
      </w:r>
    </w:p>
    <w:p w:rsidR="00713499" w:rsidRDefault="00713499" w:rsidP="004B590A">
      <w:pPr>
        <w:spacing w:line="235" w:lineRule="auto"/>
        <w:ind w:left="10" w:firstLine="689"/>
        <w:jc w:val="both"/>
        <w:rPr>
          <w:rFonts w:eastAsia="Arial Unicode MS"/>
          <w:kern w:val="3"/>
          <w:sz w:val="28"/>
          <w:szCs w:val="28"/>
        </w:rPr>
      </w:pPr>
      <w:r>
        <w:rPr>
          <w:sz w:val="28"/>
          <w:szCs w:val="28"/>
        </w:rPr>
        <w:lastRenderedPageBreak/>
        <w:tab/>
        <w:t xml:space="preserve">Одним из направлений работы администрации города в рамках Проекта является формирование толерантного отношения к инвалидам и другим маломобильным группам населения. Образовательные учреждения города Ставрополя осуществляют обучение детей-инвалидов на основании действующего законодательства, создавая условия для интеграции детей и подростков с ограниченными возможностями здоровья в систему общего образования. </w:t>
      </w:r>
      <w:r>
        <w:rPr>
          <w:rFonts w:eastAsia="Calibri"/>
          <w:sz w:val="28"/>
          <w:szCs w:val="28"/>
          <w:lang w:eastAsia="en-US"/>
        </w:rPr>
        <w:t>В каждом образовательном учреждении разработан план мероприятий по психологической реабилитации и коррекции развития детей с ограниченными возможностями здоровья. Проводится индивидуальный мониторинг адаптации детей в социум образовательного учреждения, осуществляется психолого-педагогическая деятельность в отношении дете</w:t>
      </w:r>
      <w:proofErr w:type="gramStart"/>
      <w:r>
        <w:rPr>
          <w:rFonts w:eastAsia="Calibri"/>
          <w:sz w:val="28"/>
          <w:szCs w:val="28"/>
          <w:lang w:eastAsia="en-US"/>
        </w:rPr>
        <w:t>й-</w:t>
      </w:r>
      <w:proofErr w:type="gramEnd"/>
      <w:r>
        <w:rPr>
          <w:rFonts w:eastAsia="Calibri"/>
          <w:sz w:val="28"/>
          <w:szCs w:val="28"/>
          <w:lang w:eastAsia="en-US"/>
        </w:rPr>
        <w:t xml:space="preserve"> инвалидов в общеобразовательных учреждениях города Ставрополя.</w:t>
      </w:r>
      <w:r w:rsidR="001652C8">
        <w:rPr>
          <w:rFonts w:eastAsia="Calibri"/>
          <w:sz w:val="28"/>
          <w:szCs w:val="28"/>
          <w:lang w:eastAsia="en-US"/>
        </w:rPr>
        <w:t xml:space="preserve"> </w:t>
      </w:r>
      <w:r>
        <w:rPr>
          <w:sz w:val="28"/>
          <w:szCs w:val="28"/>
        </w:rPr>
        <w:t>Важнейшими направлениями деятельности по реализации права на образование детей с ограниченными возможностями здоровья стало создание вариативных условий (дифференцированного, интегрированного, инклюзивного, дистанционного обучения) для получения образования детьми данной категории с учетом их психофизических особенностей.</w:t>
      </w:r>
      <w:r w:rsidR="001652C8">
        <w:rPr>
          <w:sz w:val="28"/>
          <w:szCs w:val="28"/>
        </w:rPr>
        <w:t xml:space="preserve"> </w:t>
      </w:r>
      <w:r>
        <w:rPr>
          <w:rFonts w:eastAsia="Arial Unicode MS"/>
          <w:kern w:val="3"/>
          <w:sz w:val="28"/>
          <w:szCs w:val="28"/>
        </w:rPr>
        <w:t xml:space="preserve">Для развития творческих способностей детей-инвалидов и вовлечения их в активную жизнь в городе ежегодно проводится фестиваль художественного творчества детей с ограниченными возможностями. </w:t>
      </w:r>
    </w:p>
    <w:p w:rsidR="00713499" w:rsidRDefault="00713499" w:rsidP="004B590A">
      <w:pPr>
        <w:spacing w:line="235" w:lineRule="auto"/>
        <w:ind w:firstLine="709"/>
        <w:jc w:val="both"/>
        <w:rPr>
          <w:sz w:val="28"/>
          <w:szCs w:val="28"/>
        </w:rPr>
      </w:pPr>
      <w:r>
        <w:rPr>
          <w:sz w:val="28"/>
          <w:szCs w:val="28"/>
        </w:rPr>
        <w:t>В декабре 2014 год</w:t>
      </w:r>
      <w:r w:rsidR="00F61143">
        <w:rPr>
          <w:sz w:val="28"/>
          <w:szCs w:val="28"/>
        </w:rPr>
        <w:t>а</w:t>
      </w:r>
      <w:r>
        <w:rPr>
          <w:sz w:val="28"/>
          <w:szCs w:val="28"/>
        </w:rPr>
        <w:t xml:space="preserve"> в рамках празднования международного дня инвалидов проведен 18-й фестиваль художественного творчества детей с ограниченными возможностями здоровья, организована выставка декоративно-прикладного творчества детей-инвалидов. Всего в фестивале приняли участие более 220 детей-инвалидов, всем им были вручены дипломы администрации города и памятные подарки.</w:t>
      </w:r>
    </w:p>
    <w:p w:rsidR="00713499" w:rsidRDefault="00713499" w:rsidP="004B590A">
      <w:pPr>
        <w:spacing w:line="235" w:lineRule="auto"/>
        <w:ind w:left="10" w:firstLine="689"/>
        <w:jc w:val="both"/>
        <w:rPr>
          <w:rFonts w:eastAsia="Lucida Sans Unicode"/>
          <w:kern w:val="2"/>
          <w:sz w:val="28"/>
          <w:szCs w:val="28"/>
          <w:lang w:eastAsia="zh-CN" w:bidi="hi-IN"/>
        </w:rPr>
      </w:pPr>
      <w:proofErr w:type="gramStart"/>
      <w:r>
        <w:rPr>
          <w:kern w:val="2"/>
          <w:sz w:val="28"/>
          <w:szCs w:val="28"/>
        </w:rPr>
        <w:t>Комитетом</w:t>
      </w:r>
      <w:r>
        <w:rPr>
          <w:rFonts w:eastAsia="Lucida Sans Unicode"/>
          <w:kern w:val="2"/>
          <w:sz w:val="28"/>
          <w:szCs w:val="28"/>
          <w:lang w:eastAsia="zh-CN" w:bidi="hi-IN"/>
        </w:rPr>
        <w:t xml:space="preserve"> труда и социальной защиты населения администрации города Ставрополя с 30</w:t>
      </w:r>
      <w:r w:rsidR="001652C8">
        <w:rPr>
          <w:rFonts w:eastAsia="Lucida Sans Unicode"/>
          <w:kern w:val="2"/>
          <w:sz w:val="28"/>
          <w:szCs w:val="28"/>
          <w:lang w:eastAsia="zh-CN" w:bidi="hi-IN"/>
        </w:rPr>
        <w:t xml:space="preserve"> сентября </w:t>
      </w:r>
      <w:r>
        <w:rPr>
          <w:rFonts w:eastAsia="Lucida Sans Unicode"/>
          <w:kern w:val="2"/>
          <w:sz w:val="28"/>
          <w:szCs w:val="28"/>
          <w:lang w:eastAsia="zh-CN" w:bidi="hi-IN"/>
        </w:rPr>
        <w:t>2014 года по 29</w:t>
      </w:r>
      <w:r w:rsidR="001652C8">
        <w:rPr>
          <w:rFonts w:eastAsia="Lucida Sans Unicode"/>
          <w:kern w:val="2"/>
          <w:sz w:val="28"/>
          <w:szCs w:val="28"/>
          <w:lang w:eastAsia="zh-CN" w:bidi="hi-IN"/>
        </w:rPr>
        <w:t xml:space="preserve"> сентября </w:t>
      </w:r>
      <w:r>
        <w:rPr>
          <w:rFonts w:eastAsia="Lucida Sans Unicode"/>
          <w:kern w:val="2"/>
          <w:sz w:val="28"/>
          <w:szCs w:val="28"/>
          <w:lang w:eastAsia="zh-CN" w:bidi="hi-IN"/>
        </w:rPr>
        <w:t xml:space="preserve">2015 года </w:t>
      </w:r>
      <w:r w:rsidR="00A45C07">
        <w:rPr>
          <w:rFonts w:eastAsia="Lucida Sans Unicode"/>
          <w:kern w:val="2"/>
          <w:sz w:val="28"/>
          <w:szCs w:val="28"/>
          <w:lang w:eastAsia="zh-CN" w:bidi="hi-IN"/>
        </w:rPr>
        <w:t xml:space="preserve">было </w:t>
      </w:r>
      <w:r>
        <w:rPr>
          <w:rFonts w:eastAsia="Lucida Sans Unicode"/>
          <w:kern w:val="2"/>
          <w:sz w:val="28"/>
          <w:szCs w:val="28"/>
          <w:lang w:eastAsia="zh-CN" w:bidi="hi-IN"/>
        </w:rPr>
        <w:t>проведено 26 рейдов по выявлению нарушений правил парковки на местах, предназначенных для автотранспортных средств инвалидов, и 26 акций по формированию у жителей города толерантного отношения к людям с ограниченными возможностями на парковках в районе социально-значимых объектов с участием представителей комитета</w:t>
      </w:r>
      <w:proofErr w:type="gramEnd"/>
      <w:r>
        <w:rPr>
          <w:rFonts w:eastAsia="Lucida Sans Unicode"/>
          <w:kern w:val="2"/>
          <w:sz w:val="28"/>
          <w:szCs w:val="28"/>
          <w:lang w:eastAsia="zh-CN" w:bidi="hi-IN"/>
        </w:rPr>
        <w:t xml:space="preserve"> труда и социальной защиты населения администрации города Ставрополя, УГИБДД ГУ МВД России по Ставропольскому краю, средств массовой информации, студентов-волонтеров. </w:t>
      </w:r>
      <w:r>
        <w:rPr>
          <w:kern w:val="2"/>
          <w:sz w:val="28"/>
          <w:szCs w:val="28"/>
          <w:shd w:val="clear" w:color="auto" w:fill="FFFFFF"/>
          <w:lang w:eastAsia="zh-CN" w:bidi="hi-IN"/>
        </w:rPr>
        <w:t xml:space="preserve">В данный период проведены 12 рейдов </w:t>
      </w:r>
      <w:r w:rsidR="001652C8">
        <w:rPr>
          <w:kern w:val="2"/>
          <w:sz w:val="28"/>
          <w:szCs w:val="28"/>
          <w:shd w:val="clear" w:color="auto" w:fill="FFFFFF"/>
        </w:rPr>
        <w:t xml:space="preserve">по соблюдению правил перевозки инвалидов и других маломобильных групп населения в </w:t>
      </w:r>
      <w:r w:rsidR="001652C8">
        <w:rPr>
          <w:rFonts w:eastAsia="Lucida Sans Unicode"/>
          <w:kern w:val="2"/>
          <w:sz w:val="28"/>
          <w:szCs w:val="28"/>
          <w:lang w:eastAsia="zh-CN" w:bidi="hi-IN"/>
        </w:rPr>
        <w:t>общественном транспорте</w:t>
      </w:r>
      <w:r w:rsidR="001652C8">
        <w:rPr>
          <w:kern w:val="2"/>
          <w:sz w:val="28"/>
          <w:szCs w:val="28"/>
          <w:shd w:val="clear" w:color="auto" w:fill="FFFFFF"/>
          <w:lang w:eastAsia="zh-CN" w:bidi="hi-IN"/>
        </w:rPr>
        <w:t xml:space="preserve"> </w:t>
      </w:r>
      <w:r>
        <w:rPr>
          <w:kern w:val="2"/>
          <w:sz w:val="28"/>
          <w:szCs w:val="28"/>
          <w:shd w:val="clear" w:color="auto" w:fill="FFFFFF"/>
          <w:lang w:eastAsia="zh-CN" w:bidi="hi-IN"/>
        </w:rPr>
        <w:t>с</w:t>
      </w:r>
      <w:r>
        <w:rPr>
          <w:kern w:val="2"/>
          <w:sz w:val="28"/>
          <w:szCs w:val="28"/>
          <w:shd w:val="clear" w:color="auto" w:fill="FFFFFF"/>
        </w:rPr>
        <w:t xml:space="preserve"> участием представителей единой центральной диспетчерской службы пассажирского транспорта, комитета городского хозяйства администрации города Ставрополя</w:t>
      </w:r>
      <w:r>
        <w:rPr>
          <w:rFonts w:eastAsia="Lucida Sans Unicode"/>
          <w:kern w:val="2"/>
          <w:sz w:val="28"/>
          <w:szCs w:val="28"/>
          <w:lang w:eastAsia="zh-CN" w:bidi="hi-IN"/>
        </w:rPr>
        <w:t xml:space="preserve">. </w:t>
      </w:r>
    </w:p>
    <w:p w:rsidR="00713499" w:rsidRDefault="00713499" w:rsidP="004B590A">
      <w:pPr>
        <w:spacing w:line="235" w:lineRule="auto"/>
        <w:ind w:left="10" w:firstLine="689"/>
        <w:jc w:val="both"/>
        <w:rPr>
          <w:sz w:val="28"/>
          <w:szCs w:val="28"/>
          <w:shd w:val="clear" w:color="auto" w:fill="FFFFFF"/>
        </w:rPr>
      </w:pPr>
      <w:r>
        <w:rPr>
          <w:rFonts w:eastAsia="Lucida Sans Unicode"/>
          <w:kern w:val="2"/>
          <w:sz w:val="28"/>
          <w:szCs w:val="28"/>
          <w:lang w:eastAsia="zh-CN" w:bidi="hi-IN"/>
        </w:rPr>
        <w:tab/>
        <w:t xml:space="preserve">При проведении конкурса на получение гранта администрации города Ставрополя учтены ключевые направления VI </w:t>
      </w:r>
      <w:r w:rsidR="00E93A10">
        <w:rPr>
          <w:rFonts w:eastAsia="Lucida Sans Unicode"/>
          <w:kern w:val="2"/>
          <w:sz w:val="28"/>
          <w:szCs w:val="28"/>
          <w:lang w:eastAsia="zh-CN" w:bidi="hi-IN"/>
        </w:rPr>
        <w:t>ф</w:t>
      </w:r>
      <w:r>
        <w:rPr>
          <w:rFonts w:eastAsia="Lucida Sans Unicode"/>
          <w:kern w:val="2"/>
          <w:sz w:val="28"/>
          <w:szCs w:val="28"/>
          <w:lang w:eastAsia="zh-CN" w:bidi="hi-IN"/>
        </w:rPr>
        <w:t xml:space="preserve">азы проекта «Здоровые города». По результатам конкурса в 2014 году реализованы шесть проектов, четыре из которых направлены на повышение качества жизни </w:t>
      </w:r>
      <w:proofErr w:type="spellStart"/>
      <w:r>
        <w:rPr>
          <w:rFonts w:eastAsia="Lucida Sans Unicode"/>
          <w:kern w:val="2"/>
          <w:sz w:val="28"/>
          <w:szCs w:val="28"/>
          <w:lang w:eastAsia="zh-CN" w:bidi="hi-IN"/>
        </w:rPr>
        <w:t>ставропольцев</w:t>
      </w:r>
      <w:proofErr w:type="spellEnd"/>
      <w:r>
        <w:rPr>
          <w:rFonts w:eastAsia="Lucida Sans Unicode"/>
          <w:kern w:val="2"/>
          <w:sz w:val="28"/>
          <w:szCs w:val="28"/>
          <w:lang w:eastAsia="zh-CN" w:bidi="hi-IN"/>
        </w:rPr>
        <w:t xml:space="preserve"> посредством проведения профилактической работы и</w:t>
      </w:r>
      <w:r>
        <w:rPr>
          <w:sz w:val="28"/>
          <w:szCs w:val="28"/>
          <w:shd w:val="clear" w:color="auto" w:fill="FFFFFF"/>
        </w:rPr>
        <w:t xml:space="preserve"> оказания </w:t>
      </w:r>
      <w:r>
        <w:rPr>
          <w:sz w:val="28"/>
          <w:szCs w:val="28"/>
          <w:shd w:val="clear" w:color="auto" w:fill="FFFFFF"/>
        </w:rPr>
        <w:lastRenderedPageBreak/>
        <w:t xml:space="preserve">психологической помощи, развития волонтерского движения и молодежного спорта: «Санпросвет </w:t>
      </w:r>
      <w:r w:rsidR="00381D07">
        <w:rPr>
          <w:sz w:val="28"/>
          <w:szCs w:val="28"/>
          <w:shd w:val="clear" w:color="auto" w:fill="FFFFFF"/>
        </w:rPr>
        <w:t>–</w:t>
      </w:r>
      <w:r>
        <w:rPr>
          <w:sz w:val="28"/>
          <w:szCs w:val="28"/>
          <w:shd w:val="clear" w:color="auto" w:fill="FFFFFF"/>
        </w:rPr>
        <w:t xml:space="preserve"> Ставрополь», «Школа больничных клоунов», «Ставропольская школа </w:t>
      </w:r>
      <w:proofErr w:type="spellStart"/>
      <w:r>
        <w:rPr>
          <w:sz w:val="28"/>
          <w:szCs w:val="28"/>
          <w:shd w:val="clear" w:color="auto" w:fill="FFFFFF"/>
        </w:rPr>
        <w:t>паркура</w:t>
      </w:r>
      <w:proofErr w:type="spellEnd"/>
      <w:r>
        <w:rPr>
          <w:sz w:val="28"/>
          <w:szCs w:val="28"/>
          <w:shd w:val="clear" w:color="auto" w:fill="FFFFFF"/>
        </w:rPr>
        <w:t xml:space="preserve">», «Пожилые волонтеры помогают пожилым». </w:t>
      </w:r>
    </w:p>
    <w:p w:rsidR="00713499" w:rsidRDefault="00713499" w:rsidP="004B590A">
      <w:pPr>
        <w:spacing w:line="235" w:lineRule="auto"/>
        <w:ind w:firstLine="717"/>
        <w:jc w:val="both"/>
        <w:rPr>
          <w:sz w:val="28"/>
          <w:szCs w:val="28"/>
        </w:rPr>
      </w:pPr>
      <w:r>
        <w:rPr>
          <w:sz w:val="28"/>
          <w:szCs w:val="28"/>
          <w:shd w:val="clear" w:color="auto" w:fill="FFFFFF"/>
        </w:rPr>
        <w:t xml:space="preserve">По результатам проведенного в мае 2015 года </w:t>
      </w:r>
      <w:proofErr w:type="gramStart"/>
      <w:r>
        <w:rPr>
          <w:sz w:val="28"/>
          <w:szCs w:val="28"/>
          <w:shd w:val="clear" w:color="auto" w:fill="FFFFFF"/>
        </w:rPr>
        <w:t>конкурса грантов администрации города Ставрополя</w:t>
      </w:r>
      <w:proofErr w:type="gramEnd"/>
      <w:r>
        <w:rPr>
          <w:sz w:val="28"/>
          <w:szCs w:val="28"/>
          <w:shd w:val="clear" w:color="auto" w:fill="FFFFFF"/>
        </w:rPr>
        <w:t xml:space="preserve"> победителями стали 6 некоммерческих социально ориентированных организаций, разработавших наиболее востребованные проекты, направленные на улучшение качества жизни горожан и решение актуальных социальных проблем, развитие волонтерского движения и молодежного спорта. Не оставлены без внимания вопросы экологии, повышения грамотности населения в вопросах здоровья.</w:t>
      </w:r>
    </w:p>
    <w:p w:rsidR="00713499" w:rsidRDefault="00713499" w:rsidP="004B590A">
      <w:pPr>
        <w:spacing w:line="235" w:lineRule="auto"/>
        <w:ind w:firstLine="709"/>
        <w:jc w:val="both"/>
        <w:rPr>
          <w:rFonts w:eastAsia="Times New Roman CYR"/>
          <w:spacing w:val="-2"/>
          <w:sz w:val="28"/>
          <w:szCs w:val="28"/>
        </w:rPr>
      </w:pPr>
      <w:r>
        <w:rPr>
          <w:rFonts w:eastAsia="Times New Roman CYR"/>
          <w:spacing w:val="-2"/>
          <w:sz w:val="28"/>
          <w:szCs w:val="28"/>
        </w:rPr>
        <w:t xml:space="preserve">Большое внимание администрацией города Ставрополя </w:t>
      </w:r>
      <w:r w:rsidR="00E93A10">
        <w:rPr>
          <w:rFonts w:eastAsia="Times New Roman CYR"/>
          <w:spacing w:val="-2"/>
          <w:sz w:val="28"/>
          <w:szCs w:val="28"/>
        </w:rPr>
        <w:t>в</w:t>
      </w:r>
      <w:r>
        <w:rPr>
          <w:rFonts w:eastAsia="Times New Roman CYR"/>
          <w:spacing w:val="-2"/>
          <w:sz w:val="28"/>
          <w:szCs w:val="28"/>
        </w:rPr>
        <w:t xml:space="preserve"> отчетн</w:t>
      </w:r>
      <w:r w:rsidR="00E93A10">
        <w:rPr>
          <w:rFonts w:eastAsia="Times New Roman CYR"/>
          <w:spacing w:val="-2"/>
          <w:sz w:val="28"/>
          <w:szCs w:val="28"/>
        </w:rPr>
        <w:t>ом</w:t>
      </w:r>
      <w:r>
        <w:rPr>
          <w:rFonts w:eastAsia="Times New Roman CYR"/>
          <w:spacing w:val="-2"/>
          <w:sz w:val="28"/>
          <w:szCs w:val="28"/>
        </w:rPr>
        <w:t xml:space="preserve"> период</w:t>
      </w:r>
      <w:r w:rsidR="00E93A10">
        <w:rPr>
          <w:rFonts w:eastAsia="Times New Roman CYR"/>
          <w:spacing w:val="-2"/>
          <w:sz w:val="28"/>
          <w:szCs w:val="28"/>
        </w:rPr>
        <w:t>е</w:t>
      </w:r>
      <w:r>
        <w:rPr>
          <w:rFonts w:eastAsia="Times New Roman CYR"/>
          <w:spacing w:val="-2"/>
          <w:sz w:val="28"/>
          <w:szCs w:val="28"/>
        </w:rPr>
        <w:t xml:space="preserve"> уделялось реализации ключевого направления </w:t>
      </w:r>
      <w:r>
        <w:rPr>
          <w:rFonts w:eastAsia="Times New Roman CYR"/>
          <w:spacing w:val="-2"/>
          <w:sz w:val="28"/>
          <w:szCs w:val="28"/>
          <w:lang w:val="en-US"/>
        </w:rPr>
        <w:t>VI</w:t>
      </w:r>
      <w:r>
        <w:rPr>
          <w:rFonts w:eastAsia="Times New Roman CYR"/>
          <w:spacing w:val="-2"/>
          <w:sz w:val="28"/>
          <w:szCs w:val="28"/>
        </w:rPr>
        <w:t xml:space="preserve"> </w:t>
      </w:r>
      <w:r w:rsidR="00E93A10">
        <w:rPr>
          <w:rFonts w:eastAsia="Times New Roman CYR"/>
          <w:spacing w:val="-2"/>
          <w:sz w:val="28"/>
          <w:szCs w:val="28"/>
        </w:rPr>
        <w:t>ф</w:t>
      </w:r>
      <w:r>
        <w:rPr>
          <w:rFonts w:eastAsia="Times New Roman CYR"/>
          <w:spacing w:val="-2"/>
          <w:sz w:val="28"/>
          <w:szCs w:val="28"/>
        </w:rPr>
        <w:t>азы Проекта «Решение наиболее актуальных проблем европейского региона, касающихся неинфекционных и инфекционных заболеваний». Данное направление предусматривает решение вопросов повышения физической активности, улучшения рациона питания, профилактик</w:t>
      </w:r>
      <w:r w:rsidR="00E93A10">
        <w:rPr>
          <w:rFonts w:eastAsia="Times New Roman CYR"/>
          <w:spacing w:val="-2"/>
          <w:sz w:val="28"/>
          <w:szCs w:val="28"/>
        </w:rPr>
        <w:t>и</w:t>
      </w:r>
      <w:r>
        <w:rPr>
          <w:rFonts w:eastAsia="Times New Roman CYR"/>
          <w:spacing w:val="-2"/>
          <w:sz w:val="28"/>
          <w:szCs w:val="28"/>
        </w:rPr>
        <w:t xml:space="preserve"> алкоголизма, </w:t>
      </w:r>
      <w:proofErr w:type="spellStart"/>
      <w:r>
        <w:rPr>
          <w:rFonts w:eastAsia="Times New Roman CYR"/>
          <w:spacing w:val="-2"/>
          <w:sz w:val="28"/>
          <w:szCs w:val="28"/>
        </w:rPr>
        <w:t>табакокурения</w:t>
      </w:r>
      <w:proofErr w:type="spellEnd"/>
      <w:r>
        <w:rPr>
          <w:rFonts w:eastAsia="Times New Roman CYR"/>
          <w:spacing w:val="-2"/>
          <w:sz w:val="28"/>
          <w:szCs w:val="28"/>
        </w:rPr>
        <w:t>, поддержания психического благополучия.</w:t>
      </w:r>
    </w:p>
    <w:p w:rsidR="00713499" w:rsidRDefault="00713499" w:rsidP="004B590A">
      <w:pPr>
        <w:spacing w:line="235" w:lineRule="auto"/>
        <w:ind w:firstLine="708"/>
        <w:jc w:val="both"/>
        <w:rPr>
          <w:sz w:val="28"/>
          <w:szCs w:val="28"/>
        </w:rPr>
      </w:pPr>
      <w:r>
        <w:rPr>
          <w:sz w:val="28"/>
          <w:szCs w:val="28"/>
        </w:rPr>
        <w:t>В общеобразовательных учреждениях города Ставрополя в течение года велась целенаправленная работа по сохранению и укреплению здоровья детей, по профилактике вредных привычек среди несовершеннолетних:</w:t>
      </w:r>
    </w:p>
    <w:p w:rsidR="00713499" w:rsidRDefault="00713499" w:rsidP="004B590A">
      <w:pPr>
        <w:spacing w:line="235" w:lineRule="auto"/>
        <w:ind w:firstLine="708"/>
        <w:jc w:val="both"/>
        <w:rPr>
          <w:sz w:val="28"/>
          <w:szCs w:val="28"/>
        </w:rPr>
      </w:pPr>
      <w:r>
        <w:rPr>
          <w:sz w:val="28"/>
          <w:szCs w:val="28"/>
        </w:rPr>
        <w:t xml:space="preserve">функционировали родительские лектории, университеты педагогических знаний для родителей, на заседаниях которых поднимались вопросы профилактики наркомании и </w:t>
      </w:r>
      <w:proofErr w:type="spellStart"/>
      <w:r>
        <w:rPr>
          <w:sz w:val="28"/>
          <w:szCs w:val="28"/>
        </w:rPr>
        <w:t>табакокурения</w:t>
      </w:r>
      <w:proofErr w:type="spellEnd"/>
      <w:r>
        <w:rPr>
          <w:sz w:val="28"/>
          <w:szCs w:val="28"/>
        </w:rPr>
        <w:t>, ответственности родителей за здоровье и физическое развитие своих детей, рассматривались методы и формы семейной профилактики вредных привычек;</w:t>
      </w:r>
    </w:p>
    <w:p w:rsidR="00713499" w:rsidRDefault="00713499" w:rsidP="004B590A">
      <w:pPr>
        <w:spacing w:line="235" w:lineRule="auto"/>
        <w:ind w:firstLine="708"/>
        <w:jc w:val="both"/>
        <w:rPr>
          <w:sz w:val="28"/>
          <w:szCs w:val="28"/>
        </w:rPr>
      </w:pPr>
      <w:r>
        <w:rPr>
          <w:sz w:val="28"/>
          <w:szCs w:val="28"/>
        </w:rPr>
        <w:t xml:space="preserve">работали лектории для учащихся, в рамках которых проводились беседы, дискуссии и </w:t>
      </w:r>
      <w:r w:rsidR="00E93A10">
        <w:rPr>
          <w:sz w:val="28"/>
          <w:szCs w:val="28"/>
        </w:rPr>
        <w:t>«</w:t>
      </w:r>
      <w:r>
        <w:rPr>
          <w:sz w:val="28"/>
          <w:szCs w:val="28"/>
        </w:rPr>
        <w:t>круглые столы</w:t>
      </w:r>
      <w:r w:rsidR="00E93A10">
        <w:rPr>
          <w:sz w:val="28"/>
          <w:szCs w:val="28"/>
        </w:rPr>
        <w:t>»</w:t>
      </w:r>
      <w:r>
        <w:rPr>
          <w:sz w:val="28"/>
          <w:szCs w:val="28"/>
        </w:rPr>
        <w:t xml:space="preserve"> со специалистами различных организаций: ГБУЗ СК «Городской центр медицинской профилактики», ГУСЗН «Центр помощи семье и детям», центр</w:t>
      </w:r>
      <w:r w:rsidR="00E93A10">
        <w:rPr>
          <w:sz w:val="28"/>
          <w:szCs w:val="28"/>
        </w:rPr>
        <w:t>ом</w:t>
      </w:r>
      <w:r>
        <w:rPr>
          <w:sz w:val="28"/>
          <w:szCs w:val="28"/>
        </w:rPr>
        <w:t xml:space="preserve"> социально-психологической помощи «Перекресток», ГБУЗ СК «Краевой клинический наркологический диспансер» и др. по вопросам профилактики употребления </w:t>
      </w:r>
      <w:proofErr w:type="spellStart"/>
      <w:r>
        <w:rPr>
          <w:sz w:val="28"/>
          <w:szCs w:val="28"/>
        </w:rPr>
        <w:t>психоактивных</w:t>
      </w:r>
      <w:proofErr w:type="spellEnd"/>
      <w:r>
        <w:rPr>
          <w:sz w:val="28"/>
          <w:szCs w:val="28"/>
        </w:rPr>
        <w:t xml:space="preserve"> веществ и распространению ВИЧ</w:t>
      </w:r>
      <w:r w:rsidR="00E93A10">
        <w:rPr>
          <w:sz w:val="28"/>
          <w:szCs w:val="28"/>
        </w:rPr>
        <w:t>-</w:t>
      </w:r>
      <w:r>
        <w:rPr>
          <w:sz w:val="28"/>
          <w:szCs w:val="28"/>
        </w:rPr>
        <w:t xml:space="preserve">инфекции; </w:t>
      </w:r>
    </w:p>
    <w:p w:rsidR="00713499" w:rsidRDefault="00713499" w:rsidP="004B590A">
      <w:pPr>
        <w:spacing w:line="235" w:lineRule="auto"/>
        <w:ind w:firstLine="708"/>
        <w:jc w:val="both"/>
        <w:rPr>
          <w:sz w:val="28"/>
          <w:szCs w:val="28"/>
        </w:rPr>
      </w:pPr>
      <w:r>
        <w:rPr>
          <w:sz w:val="28"/>
          <w:szCs w:val="28"/>
        </w:rPr>
        <w:t xml:space="preserve">проводились общешкольные и классные родительские собрания по вопросам профилактики наркомании и других зависимостей, установки защиты домашних компьютеров от интернет-сайтов, пропагандирующих наркотические средства и новые виды </w:t>
      </w:r>
      <w:proofErr w:type="spellStart"/>
      <w:r>
        <w:rPr>
          <w:sz w:val="28"/>
          <w:szCs w:val="28"/>
        </w:rPr>
        <w:t>психоактивных</w:t>
      </w:r>
      <w:proofErr w:type="spellEnd"/>
      <w:r>
        <w:rPr>
          <w:sz w:val="28"/>
          <w:szCs w:val="28"/>
        </w:rPr>
        <w:t xml:space="preserve"> веществ;</w:t>
      </w:r>
    </w:p>
    <w:p w:rsidR="00713499" w:rsidRDefault="00713499" w:rsidP="004B590A">
      <w:pPr>
        <w:spacing w:line="235" w:lineRule="auto"/>
        <w:ind w:firstLine="708"/>
        <w:jc w:val="both"/>
        <w:rPr>
          <w:sz w:val="28"/>
          <w:szCs w:val="28"/>
        </w:rPr>
      </w:pPr>
      <w:r>
        <w:rPr>
          <w:sz w:val="28"/>
          <w:szCs w:val="28"/>
        </w:rPr>
        <w:t>осуществлялось добровольное тестирование учащихся на предмет немедицинского употребления наркотических веществ. Тестирование проводилось на базах ГБУЗ СК «Городская детская поликлиника № 3» города Ставрополя и ГБУЗ СК «Краевой клинический наркологический диспансер» согласно графику. Всего протестировано</w:t>
      </w:r>
      <w:r w:rsidR="00381D07">
        <w:rPr>
          <w:sz w:val="28"/>
          <w:szCs w:val="28"/>
        </w:rPr>
        <w:t xml:space="preserve"> </w:t>
      </w:r>
      <w:r>
        <w:rPr>
          <w:sz w:val="28"/>
          <w:szCs w:val="28"/>
        </w:rPr>
        <w:t xml:space="preserve">4199 </w:t>
      </w:r>
      <w:proofErr w:type="spellStart"/>
      <w:proofErr w:type="gramStart"/>
      <w:r>
        <w:rPr>
          <w:sz w:val="28"/>
          <w:szCs w:val="28"/>
        </w:rPr>
        <w:t>несо</w:t>
      </w:r>
      <w:r w:rsidR="00856F49">
        <w:rPr>
          <w:sz w:val="28"/>
          <w:szCs w:val="28"/>
        </w:rPr>
        <w:t>-</w:t>
      </w:r>
      <w:r>
        <w:rPr>
          <w:sz w:val="28"/>
          <w:szCs w:val="28"/>
        </w:rPr>
        <w:t>вершеннолетних</w:t>
      </w:r>
      <w:proofErr w:type="spellEnd"/>
      <w:proofErr w:type="gramEnd"/>
      <w:r>
        <w:rPr>
          <w:sz w:val="28"/>
          <w:szCs w:val="28"/>
        </w:rPr>
        <w:t xml:space="preserve">. Положительных результатов не выявлено; </w:t>
      </w:r>
    </w:p>
    <w:p w:rsidR="00713499" w:rsidRDefault="00713499" w:rsidP="004B590A">
      <w:pPr>
        <w:spacing w:line="235" w:lineRule="auto"/>
        <w:ind w:firstLine="708"/>
        <w:jc w:val="both"/>
        <w:rPr>
          <w:sz w:val="28"/>
          <w:szCs w:val="28"/>
        </w:rPr>
      </w:pPr>
      <w:r>
        <w:rPr>
          <w:sz w:val="28"/>
          <w:szCs w:val="28"/>
        </w:rPr>
        <w:t>реализовывалс</w:t>
      </w:r>
      <w:r w:rsidR="00E93A10">
        <w:rPr>
          <w:sz w:val="28"/>
          <w:szCs w:val="28"/>
        </w:rPr>
        <w:t>я</w:t>
      </w:r>
      <w:r>
        <w:rPr>
          <w:sz w:val="28"/>
          <w:szCs w:val="28"/>
        </w:rPr>
        <w:t xml:space="preserve"> ряд программ и методик, направленных на пропаганду здорового образа жизни, предупреждение правонарушений, связанных с </w:t>
      </w:r>
      <w:r>
        <w:rPr>
          <w:sz w:val="28"/>
          <w:szCs w:val="28"/>
        </w:rPr>
        <w:lastRenderedPageBreak/>
        <w:t>употреблением наркотических средств и психотропных веществ, таки</w:t>
      </w:r>
      <w:r w:rsidR="00E93A10">
        <w:rPr>
          <w:sz w:val="28"/>
          <w:szCs w:val="28"/>
        </w:rPr>
        <w:t>х</w:t>
      </w:r>
      <w:r>
        <w:rPr>
          <w:sz w:val="28"/>
          <w:szCs w:val="28"/>
        </w:rPr>
        <w:t xml:space="preserve"> как: «Все цвета, кроме чёрного», «Мой выбор», «Остров безопасности», «Программа профилактики употребления подростками </w:t>
      </w:r>
      <w:proofErr w:type="spellStart"/>
      <w:r>
        <w:rPr>
          <w:sz w:val="28"/>
          <w:szCs w:val="28"/>
        </w:rPr>
        <w:t>психоактивных</w:t>
      </w:r>
      <w:proofErr w:type="spellEnd"/>
      <w:r>
        <w:rPr>
          <w:sz w:val="28"/>
          <w:szCs w:val="28"/>
        </w:rPr>
        <w:t xml:space="preserve"> веществ», «Сделай свой выбор: выбери жизнь».  </w:t>
      </w:r>
    </w:p>
    <w:p w:rsidR="00713499" w:rsidRDefault="00713499" w:rsidP="004B590A">
      <w:pPr>
        <w:spacing w:line="235" w:lineRule="auto"/>
        <w:ind w:firstLine="708"/>
        <w:jc w:val="both"/>
        <w:rPr>
          <w:sz w:val="28"/>
          <w:szCs w:val="28"/>
        </w:rPr>
      </w:pPr>
      <w:r>
        <w:rPr>
          <w:sz w:val="28"/>
          <w:szCs w:val="28"/>
        </w:rPr>
        <w:t>В рамках Всероссийской антинаркотической акции «Сообщи, где торгуют смертью» на стендах, информационных табло и интернет-сайтах общеобразовательных учреждений города Ставрополя были размещены плакаты и листовки антинаркотической направленности, в том числе номера телефонов доверия компетентных специалистов и электронные адреса официальных сайтов организаций в сфере профилактики наркомании.</w:t>
      </w:r>
    </w:p>
    <w:p w:rsidR="00713499" w:rsidRDefault="00713499" w:rsidP="004B590A">
      <w:pPr>
        <w:spacing w:line="235" w:lineRule="auto"/>
        <w:ind w:firstLine="708"/>
        <w:jc w:val="both"/>
        <w:rPr>
          <w:sz w:val="28"/>
          <w:szCs w:val="28"/>
        </w:rPr>
      </w:pPr>
      <w:r>
        <w:rPr>
          <w:sz w:val="28"/>
          <w:szCs w:val="28"/>
        </w:rPr>
        <w:t xml:space="preserve">Кроме этого, муниципальными учреждениями дополнительного образования в сфере культуры постоянно ведется работа по пропаганде здорового образа жизни среди учащихся путем проведения тематических уроков. В практику введены показы </w:t>
      </w:r>
      <w:proofErr w:type="gramStart"/>
      <w:r>
        <w:rPr>
          <w:sz w:val="28"/>
          <w:szCs w:val="28"/>
        </w:rPr>
        <w:t>видео-роликов</w:t>
      </w:r>
      <w:proofErr w:type="gramEnd"/>
      <w:r>
        <w:rPr>
          <w:sz w:val="28"/>
          <w:szCs w:val="28"/>
        </w:rPr>
        <w:t xml:space="preserve"> антинаркотической направленности, о вреде </w:t>
      </w:r>
      <w:proofErr w:type="spellStart"/>
      <w:r>
        <w:rPr>
          <w:sz w:val="28"/>
          <w:szCs w:val="28"/>
        </w:rPr>
        <w:t>табакокурения</w:t>
      </w:r>
      <w:proofErr w:type="spellEnd"/>
      <w:r>
        <w:rPr>
          <w:sz w:val="28"/>
          <w:szCs w:val="28"/>
        </w:rPr>
        <w:t>. Также с целью выявления знаний               о наркотиках и отношени</w:t>
      </w:r>
      <w:r w:rsidR="00E93A10">
        <w:rPr>
          <w:sz w:val="28"/>
          <w:szCs w:val="28"/>
        </w:rPr>
        <w:t>я</w:t>
      </w:r>
      <w:r>
        <w:rPr>
          <w:sz w:val="28"/>
          <w:szCs w:val="28"/>
        </w:rPr>
        <w:t xml:space="preserve"> к ним среди учащихся учреждений дополнительного образования проводится анкетирование. Учреждения уделяют большое внимание работе по распространению памяток о вреде употребления наркотиков, табака и психотропных веще</w:t>
      </w:r>
      <w:proofErr w:type="gramStart"/>
      <w:r>
        <w:rPr>
          <w:sz w:val="28"/>
          <w:szCs w:val="28"/>
        </w:rPr>
        <w:t>ств ср</w:t>
      </w:r>
      <w:proofErr w:type="gramEnd"/>
      <w:r>
        <w:rPr>
          <w:sz w:val="28"/>
          <w:szCs w:val="28"/>
        </w:rPr>
        <w:t>еди учащихся старших классов.</w:t>
      </w:r>
      <w:r>
        <w:rPr>
          <w:i/>
        </w:rPr>
        <w:t xml:space="preserve"> </w:t>
      </w:r>
      <w:r>
        <w:rPr>
          <w:sz w:val="28"/>
          <w:szCs w:val="28"/>
        </w:rPr>
        <w:t>Учреждениями дополнительног</w:t>
      </w:r>
      <w:r w:rsidR="00381D07">
        <w:rPr>
          <w:sz w:val="28"/>
          <w:szCs w:val="28"/>
        </w:rPr>
        <w:t xml:space="preserve">о образования в сфере культуры </w:t>
      </w:r>
      <w:r>
        <w:rPr>
          <w:sz w:val="28"/>
          <w:szCs w:val="28"/>
        </w:rPr>
        <w:t>в 2014 году проведено 8 фотовыставок по темам: «Мы здоровье укрепляем», «Мы говорим, нет вредным привычкам!», «Жизнь без наркотиков», в 2015 году – 7 фотовыставок по теме</w:t>
      </w:r>
      <w:r w:rsidR="00754B2E">
        <w:rPr>
          <w:sz w:val="28"/>
          <w:szCs w:val="28"/>
        </w:rPr>
        <w:t>:</w:t>
      </w:r>
      <w:r>
        <w:rPr>
          <w:sz w:val="28"/>
          <w:szCs w:val="28"/>
        </w:rPr>
        <w:t xml:space="preserve"> </w:t>
      </w:r>
      <w:r w:rsidR="00E93A10">
        <w:rPr>
          <w:sz w:val="28"/>
          <w:szCs w:val="28"/>
        </w:rPr>
        <w:t>«</w:t>
      </w:r>
      <w:r>
        <w:rPr>
          <w:sz w:val="28"/>
          <w:szCs w:val="28"/>
        </w:rPr>
        <w:t xml:space="preserve">Профилактика </w:t>
      </w:r>
      <w:proofErr w:type="spellStart"/>
      <w:r>
        <w:rPr>
          <w:sz w:val="28"/>
          <w:szCs w:val="28"/>
        </w:rPr>
        <w:t>табакокурения</w:t>
      </w:r>
      <w:proofErr w:type="spellEnd"/>
      <w:r>
        <w:rPr>
          <w:sz w:val="28"/>
          <w:szCs w:val="28"/>
        </w:rPr>
        <w:t xml:space="preserve"> и наркомании». Кроме этого, в 2014 году учреждениями проведено 17 тематических уроков о здоровом образе жизни</w:t>
      </w:r>
      <w:r w:rsidR="00E3152B">
        <w:rPr>
          <w:sz w:val="28"/>
          <w:szCs w:val="28"/>
        </w:rPr>
        <w:t>, таких как:</w:t>
      </w:r>
      <w:r>
        <w:rPr>
          <w:sz w:val="28"/>
          <w:szCs w:val="28"/>
        </w:rPr>
        <w:t xml:space="preserve"> «Курению нет!», «Жизнь без наркотиков: от иллюзии к реальности», «Жизнь без сигарет, алкоголя, наркотиков – поговорим о преимуществах» и другие.</w:t>
      </w:r>
    </w:p>
    <w:p w:rsidR="00713499" w:rsidRDefault="00713499" w:rsidP="004B590A">
      <w:pPr>
        <w:spacing w:line="235" w:lineRule="auto"/>
        <w:ind w:firstLine="709"/>
        <w:jc w:val="both"/>
        <w:rPr>
          <w:sz w:val="28"/>
          <w:szCs w:val="28"/>
        </w:rPr>
      </w:pPr>
      <w:r>
        <w:rPr>
          <w:sz w:val="28"/>
          <w:szCs w:val="28"/>
        </w:rPr>
        <w:t>В течение 2014–2015 г</w:t>
      </w:r>
      <w:r w:rsidR="00E93A10">
        <w:rPr>
          <w:sz w:val="28"/>
          <w:szCs w:val="28"/>
        </w:rPr>
        <w:t>одов</w:t>
      </w:r>
      <w:r>
        <w:rPr>
          <w:sz w:val="28"/>
          <w:szCs w:val="28"/>
        </w:rPr>
        <w:t xml:space="preserve"> на заседаниях городских методических объединений учителей-предметников в рамках курса «Педагогическая </w:t>
      </w:r>
      <w:proofErr w:type="spellStart"/>
      <w:r>
        <w:rPr>
          <w:sz w:val="28"/>
          <w:szCs w:val="28"/>
        </w:rPr>
        <w:t>санология</w:t>
      </w:r>
      <w:proofErr w:type="spellEnd"/>
      <w:r>
        <w:rPr>
          <w:sz w:val="28"/>
          <w:szCs w:val="28"/>
        </w:rPr>
        <w:t>» рассматривались вопросы «Медицина, физкультура, здравоохранение», «Сохранение, охрана и укрепление здоровья школьников».</w:t>
      </w:r>
    </w:p>
    <w:p w:rsidR="00713499" w:rsidRDefault="00E93A10" w:rsidP="004B590A">
      <w:pPr>
        <w:spacing w:line="235" w:lineRule="auto"/>
        <w:ind w:firstLine="709"/>
        <w:jc w:val="both"/>
        <w:rPr>
          <w:sz w:val="28"/>
          <w:szCs w:val="28"/>
        </w:rPr>
      </w:pPr>
      <w:r>
        <w:rPr>
          <w:sz w:val="28"/>
          <w:szCs w:val="28"/>
        </w:rPr>
        <w:t>В</w:t>
      </w:r>
      <w:r w:rsidR="00713499">
        <w:rPr>
          <w:sz w:val="28"/>
          <w:szCs w:val="28"/>
        </w:rPr>
        <w:t xml:space="preserve"> рамках </w:t>
      </w:r>
      <w:r>
        <w:rPr>
          <w:sz w:val="28"/>
          <w:szCs w:val="28"/>
        </w:rPr>
        <w:t xml:space="preserve">реализации </w:t>
      </w:r>
      <w:r w:rsidR="00713499">
        <w:rPr>
          <w:sz w:val="28"/>
          <w:szCs w:val="28"/>
        </w:rPr>
        <w:t xml:space="preserve">Проекта комитетом культуры администрации города Ставрополя </w:t>
      </w:r>
      <w:r>
        <w:rPr>
          <w:sz w:val="28"/>
          <w:szCs w:val="28"/>
        </w:rPr>
        <w:t>в</w:t>
      </w:r>
      <w:r w:rsidR="00713499">
        <w:rPr>
          <w:sz w:val="28"/>
          <w:szCs w:val="28"/>
        </w:rPr>
        <w:t xml:space="preserve"> трех районах города была проведена городская акция «Ставрополь за здоровый образ жизни!». </w:t>
      </w:r>
      <w:r>
        <w:rPr>
          <w:sz w:val="28"/>
          <w:szCs w:val="28"/>
        </w:rPr>
        <w:t>С</w:t>
      </w:r>
      <w:r w:rsidR="00713499">
        <w:rPr>
          <w:sz w:val="28"/>
          <w:szCs w:val="28"/>
        </w:rPr>
        <w:t xml:space="preserve">остоялись концертные программы с участием творческих коллективов города Ставрополя и работа по раздаче жителям и гостям города Ставрополя буклетов «Профилактика ожирения», «Физическая </w:t>
      </w:r>
      <w:r w:rsidR="00257BE1">
        <w:rPr>
          <w:sz w:val="28"/>
          <w:szCs w:val="28"/>
        </w:rPr>
        <w:t xml:space="preserve">активность просто необходима», </w:t>
      </w:r>
      <w:r w:rsidR="00713499">
        <w:rPr>
          <w:sz w:val="28"/>
          <w:szCs w:val="28"/>
        </w:rPr>
        <w:t>«Профилактика алкоголизма».</w:t>
      </w:r>
    </w:p>
    <w:p w:rsidR="00713499" w:rsidRDefault="00713499" w:rsidP="004B590A">
      <w:pPr>
        <w:spacing w:line="235" w:lineRule="auto"/>
        <w:ind w:firstLine="708"/>
        <w:jc w:val="both"/>
        <w:rPr>
          <w:sz w:val="28"/>
          <w:szCs w:val="28"/>
        </w:rPr>
      </w:pPr>
      <w:r>
        <w:rPr>
          <w:sz w:val="28"/>
          <w:szCs w:val="28"/>
        </w:rPr>
        <w:t xml:space="preserve">С целью укрепления здоровья подрастающего поколения, вовлечения детей и подростков в систематические занятия физической культурой и спортом, а также повышения их двигательной активности, для учащихся общеобразовательных учреждений города Ставрополя в 2015 году       проведено множество спортивно-массовых и физкультурно-оздоровительных мероприятий. Наиболее значимым мероприятием стал муниципальный этап </w:t>
      </w:r>
      <w:r>
        <w:rPr>
          <w:sz w:val="28"/>
          <w:szCs w:val="28"/>
        </w:rPr>
        <w:lastRenderedPageBreak/>
        <w:t xml:space="preserve">соревнований школьников по спортивно-техническому комплексу «Готов к труду и защите Отечества». </w:t>
      </w:r>
    </w:p>
    <w:p w:rsidR="00713499" w:rsidRDefault="00713499" w:rsidP="004B590A">
      <w:pPr>
        <w:spacing w:line="235" w:lineRule="auto"/>
        <w:ind w:firstLine="709"/>
        <w:jc w:val="both"/>
        <w:rPr>
          <w:rFonts w:eastAsia="Calibri"/>
          <w:sz w:val="28"/>
          <w:szCs w:val="28"/>
        </w:rPr>
      </w:pPr>
      <w:r>
        <w:rPr>
          <w:rFonts w:eastAsia="Calibri"/>
          <w:sz w:val="28"/>
          <w:szCs w:val="28"/>
        </w:rPr>
        <w:t>Ежегодно в апреле в городе Ставрополе проводится День здоровья.                   С 1 по 11 апреля 2015 года в рамках празднования Дня здоровья было проведено более 50 мероприятий.</w:t>
      </w:r>
    </w:p>
    <w:p w:rsidR="00713499" w:rsidRDefault="00713499" w:rsidP="004B590A">
      <w:pPr>
        <w:spacing w:line="235" w:lineRule="auto"/>
        <w:ind w:firstLine="709"/>
        <w:jc w:val="both"/>
        <w:rPr>
          <w:rFonts w:eastAsia="Calibri"/>
          <w:sz w:val="28"/>
          <w:szCs w:val="28"/>
        </w:rPr>
      </w:pPr>
      <w:proofErr w:type="gramStart"/>
      <w:r>
        <w:rPr>
          <w:rFonts w:eastAsia="Calibri"/>
          <w:sz w:val="28"/>
          <w:szCs w:val="28"/>
        </w:rPr>
        <w:t xml:space="preserve">В микрорайонах города, в образовательных учреждениях, в учреждениях культуры, физической культуры и спорта, социального обслуживания населения, в лечебно-профилактических учреждениях, в подростковых клубах города Ставрополя были организованы и проведены спортивно-оздоровительные мероприятия, фотовыставки, лекции и беседы о здоровом образе жизни, экскурсии, конкурсы рисунков, «уроки здоровья», заседания родительских клубов, классные часы по вопросам здорового образа жизни, акции, направленные на сохранение здоровья </w:t>
      </w:r>
      <w:r w:rsidR="00381D07">
        <w:rPr>
          <w:rFonts w:eastAsia="Calibri"/>
          <w:sz w:val="28"/>
          <w:szCs w:val="28"/>
        </w:rPr>
        <w:t>социально незащищенных</w:t>
      </w:r>
      <w:proofErr w:type="gramEnd"/>
      <w:r w:rsidR="00381D07">
        <w:rPr>
          <w:rFonts w:eastAsia="Calibri"/>
          <w:sz w:val="28"/>
          <w:szCs w:val="28"/>
        </w:rPr>
        <w:t xml:space="preserve"> граждан.</w:t>
      </w:r>
    </w:p>
    <w:p w:rsidR="00713499" w:rsidRDefault="00713499" w:rsidP="004B590A">
      <w:pPr>
        <w:spacing w:line="235" w:lineRule="auto"/>
        <w:ind w:firstLine="709"/>
        <w:jc w:val="both"/>
        <w:rPr>
          <w:sz w:val="28"/>
          <w:szCs w:val="28"/>
        </w:rPr>
      </w:pPr>
      <w:r>
        <w:rPr>
          <w:sz w:val="28"/>
          <w:szCs w:val="28"/>
        </w:rPr>
        <w:t xml:space="preserve">Одним из ключевых мероприятий празднования Дня здоровья </w:t>
      </w:r>
      <w:r w:rsidR="00E93A10">
        <w:rPr>
          <w:sz w:val="28"/>
          <w:szCs w:val="28"/>
        </w:rPr>
        <w:t xml:space="preserve">4 апреля 2015 года </w:t>
      </w:r>
      <w:r>
        <w:rPr>
          <w:sz w:val="28"/>
          <w:szCs w:val="28"/>
        </w:rPr>
        <w:t xml:space="preserve">стал легкоатлетический забег «Ставрополь Весенний». </w:t>
      </w:r>
      <w:r>
        <w:rPr>
          <w:rFonts w:eastAsia="Calibri"/>
          <w:sz w:val="28"/>
          <w:szCs w:val="28"/>
        </w:rPr>
        <w:t xml:space="preserve">Забег проходил в парке </w:t>
      </w:r>
      <w:r>
        <w:rPr>
          <w:sz w:val="28"/>
          <w:szCs w:val="28"/>
        </w:rPr>
        <w:t>культуры и отдыха «</w:t>
      </w:r>
      <w:r>
        <w:rPr>
          <w:rFonts w:eastAsia="Calibri"/>
          <w:sz w:val="28"/>
          <w:szCs w:val="28"/>
        </w:rPr>
        <w:t>Побед</w:t>
      </w:r>
      <w:r>
        <w:rPr>
          <w:sz w:val="28"/>
          <w:szCs w:val="28"/>
        </w:rPr>
        <w:t>а»</w:t>
      </w:r>
      <w:r>
        <w:rPr>
          <w:rFonts w:eastAsia="Calibri"/>
          <w:sz w:val="28"/>
          <w:szCs w:val="28"/>
        </w:rPr>
        <w:t xml:space="preserve"> на дистанциях: </w:t>
      </w:r>
      <w:r w:rsidR="00E93A10">
        <w:rPr>
          <w:rFonts w:eastAsia="Calibri"/>
          <w:sz w:val="28"/>
          <w:szCs w:val="28"/>
        </w:rPr>
        <w:t xml:space="preserve">                               </w:t>
      </w:r>
      <w:r>
        <w:rPr>
          <w:rFonts w:eastAsia="Calibri"/>
          <w:sz w:val="28"/>
          <w:szCs w:val="28"/>
        </w:rPr>
        <w:t>5 к</w:t>
      </w:r>
      <w:r w:rsidR="00E93A10">
        <w:rPr>
          <w:rFonts w:eastAsia="Calibri"/>
          <w:sz w:val="28"/>
          <w:szCs w:val="28"/>
        </w:rPr>
        <w:t>ило</w:t>
      </w:r>
      <w:r>
        <w:rPr>
          <w:rFonts w:eastAsia="Calibri"/>
          <w:sz w:val="28"/>
          <w:szCs w:val="28"/>
        </w:rPr>
        <w:t>м</w:t>
      </w:r>
      <w:r w:rsidR="00E93A10">
        <w:rPr>
          <w:rFonts w:eastAsia="Calibri"/>
          <w:sz w:val="28"/>
          <w:szCs w:val="28"/>
        </w:rPr>
        <w:t>етров</w:t>
      </w:r>
      <w:r>
        <w:rPr>
          <w:rFonts w:eastAsia="Calibri"/>
          <w:sz w:val="28"/>
          <w:szCs w:val="28"/>
        </w:rPr>
        <w:t xml:space="preserve"> у женщин и 10 к</w:t>
      </w:r>
      <w:r w:rsidR="00E93A10">
        <w:rPr>
          <w:rFonts w:eastAsia="Calibri"/>
          <w:sz w:val="28"/>
          <w:szCs w:val="28"/>
        </w:rPr>
        <w:t>ило</w:t>
      </w:r>
      <w:r>
        <w:rPr>
          <w:rFonts w:eastAsia="Calibri"/>
          <w:sz w:val="28"/>
          <w:szCs w:val="28"/>
        </w:rPr>
        <w:t>м</w:t>
      </w:r>
      <w:r w:rsidR="00E93A10">
        <w:rPr>
          <w:rFonts w:eastAsia="Calibri"/>
          <w:sz w:val="28"/>
          <w:szCs w:val="28"/>
        </w:rPr>
        <w:t xml:space="preserve">етров </w:t>
      </w:r>
      <w:r>
        <w:rPr>
          <w:rFonts w:eastAsia="Calibri"/>
          <w:sz w:val="28"/>
          <w:szCs w:val="28"/>
        </w:rPr>
        <w:t>у мужчин.</w:t>
      </w:r>
      <w:r>
        <w:rPr>
          <w:sz w:val="28"/>
          <w:szCs w:val="28"/>
        </w:rPr>
        <w:t xml:space="preserve"> </w:t>
      </w:r>
      <w:r>
        <w:rPr>
          <w:rFonts w:eastAsia="Calibri"/>
          <w:sz w:val="28"/>
          <w:szCs w:val="28"/>
        </w:rPr>
        <w:t>На старт вышл</w:t>
      </w:r>
      <w:r w:rsidR="008B4E36">
        <w:rPr>
          <w:rFonts w:eastAsia="Calibri"/>
          <w:sz w:val="28"/>
          <w:szCs w:val="28"/>
        </w:rPr>
        <w:t>и</w:t>
      </w:r>
      <w:r>
        <w:rPr>
          <w:rFonts w:eastAsia="Calibri"/>
          <w:sz w:val="28"/>
          <w:szCs w:val="28"/>
        </w:rPr>
        <w:t xml:space="preserve"> около </w:t>
      </w:r>
      <w:r w:rsidR="00381D07">
        <w:rPr>
          <w:rFonts w:eastAsia="Calibri"/>
          <w:sz w:val="28"/>
          <w:szCs w:val="28"/>
        </w:rPr>
        <w:t xml:space="preserve">                  </w:t>
      </w:r>
      <w:r>
        <w:rPr>
          <w:rFonts w:eastAsia="Calibri"/>
          <w:sz w:val="28"/>
          <w:szCs w:val="28"/>
        </w:rPr>
        <w:t>200 бегунов в возрасте от 14 до 85 лет</w:t>
      </w:r>
      <w:r>
        <w:rPr>
          <w:sz w:val="28"/>
          <w:szCs w:val="28"/>
        </w:rPr>
        <w:t>.</w:t>
      </w:r>
      <w:r>
        <w:rPr>
          <w:rFonts w:eastAsia="Calibri"/>
          <w:sz w:val="28"/>
          <w:szCs w:val="28"/>
        </w:rPr>
        <w:t xml:space="preserve"> Все победители и призеры соревнований получили заслуженные медали, кубки, грамоты и ценные призы.</w:t>
      </w:r>
    </w:p>
    <w:p w:rsidR="00713499" w:rsidRDefault="00713499" w:rsidP="004B590A">
      <w:pPr>
        <w:spacing w:line="235" w:lineRule="auto"/>
        <w:ind w:firstLine="709"/>
        <w:jc w:val="both"/>
        <w:rPr>
          <w:sz w:val="28"/>
          <w:szCs w:val="28"/>
        </w:rPr>
      </w:pPr>
      <w:r>
        <w:rPr>
          <w:sz w:val="28"/>
          <w:szCs w:val="28"/>
        </w:rPr>
        <w:t xml:space="preserve">6 апреля 2015 года на базе муниципального бюджетного образовательного учреждения дополнительного образования детей детско-юношеской спортивной школы олимпийского резерва Василия Скакуна прошла акция «Возраст хобби не помеха!», в ходе которой для жителей разных возрастов были организованы: утренняя зарядка, соревнования по </w:t>
      </w:r>
      <w:proofErr w:type="spellStart"/>
      <w:r>
        <w:rPr>
          <w:sz w:val="28"/>
          <w:szCs w:val="28"/>
        </w:rPr>
        <w:t>дартсу</w:t>
      </w:r>
      <w:proofErr w:type="spellEnd"/>
      <w:r>
        <w:rPr>
          <w:sz w:val="28"/>
          <w:szCs w:val="28"/>
        </w:rPr>
        <w:t xml:space="preserve">, теннису, шашкам. </w:t>
      </w:r>
      <w:r>
        <w:rPr>
          <w:rFonts w:eastAsia="Calibri"/>
          <w:sz w:val="28"/>
          <w:szCs w:val="28"/>
        </w:rPr>
        <w:t xml:space="preserve">В соревнованиях приняло участие около </w:t>
      </w:r>
      <w:r w:rsidR="00381D07">
        <w:rPr>
          <w:rFonts w:eastAsia="Calibri"/>
          <w:sz w:val="28"/>
          <w:szCs w:val="28"/>
        </w:rPr>
        <w:t xml:space="preserve">                        </w:t>
      </w:r>
      <w:r>
        <w:rPr>
          <w:rFonts w:eastAsia="Calibri"/>
          <w:sz w:val="28"/>
          <w:szCs w:val="28"/>
        </w:rPr>
        <w:t>300 человек. По итогам соревнований победители и призеры награждены грамотами от организаторов соревнований.</w:t>
      </w:r>
    </w:p>
    <w:p w:rsidR="00713499" w:rsidRDefault="00713499" w:rsidP="004B590A">
      <w:pPr>
        <w:spacing w:line="235" w:lineRule="auto"/>
        <w:ind w:firstLine="709"/>
        <w:jc w:val="both"/>
        <w:rPr>
          <w:sz w:val="28"/>
          <w:szCs w:val="28"/>
        </w:rPr>
      </w:pPr>
      <w:r>
        <w:rPr>
          <w:sz w:val="28"/>
          <w:szCs w:val="28"/>
        </w:rPr>
        <w:t xml:space="preserve">В рамках акции «Рука помощи» более 200 пожилых жителей города Ставрополя получили необходимые консультации, рекомендации по профилактике заболеваний, медицинскую помощь. </w:t>
      </w:r>
    </w:p>
    <w:p w:rsidR="00713499" w:rsidRDefault="00713499" w:rsidP="004B590A">
      <w:pPr>
        <w:spacing w:line="235" w:lineRule="auto"/>
        <w:ind w:firstLine="709"/>
        <w:jc w:val="both"/>
        <w:rPr>
          <w:sz w:val="28"/>
          <w:szCs w:val="28"/>
        </w:rPr>
      </w:pPr>
      <w:r>
        <w:rPr>
          <w:sz w:val="28"/>
          <w:szCs w:val="28"/>
        </w:rPr>
        <w:t>Проведение Всемирного Дня здоровья 7 апреля 2015 года началось с общегородской утренней зарядки на площади Ленина города Ставрополя. Поучаствовать в зарядке собралось более 1</w:t>
      </w:r>
      <w:r w:rsidR="00257BE1">
        <w:rPr>
          <w:sz w:val="28"/>
          <w:szCs w:val="28"/>
        </w:rPr>
        <w:t> </w:t>
      </w:r>
      <w:r>
        <w:rPr>
          <w:sz w:val="28"/>
          <w:szCs w:val="28"/>
        </w:rPr>
        <w:t xml:space="preserve">600 человек. Для проведения утренней разминки был разработан специальный комплекс упражнений. Зарядка прошла под руководством заслуженного мастера спорта </w:t>
      </w:r>
      <w:r>
        <w:rPr>
          <w:sz w:val="28"/>
          <w:szCs w:val="28"/>
        </w:rPr>
        <w:br/>
        <w:t xml:space="preserve">Н.Л. </w:t>
      </w:r>
      <w:proofErr w:type="spellStart"/>
      <w:r>
        <w:rPr>
          <w:sz w:val="28"/>
          <w:szCs w:val="28"/>
        </w:rPr>
        <w:t>Крыжановской</w:t>
      </w:r>
      <w:proofErr w:type="spellEnd"/>
      <w:r>
        <w:rPr>
          <w:sz w:val="28"/>
          <w:szCs w:val="28"/>
        </w:rPr>
        <w:t xml:space="preserve">. В это же время на всех спортивных площадках муниципальных общеобразовательных учреждений города Ставрополя состоялась утренняя зарядка, которая объединила более 35 000 человек. </w:t>
      </w:r>
    </w:p>
    <w:p w:rsidR="00713499" w:rsidRDefault="00713499" w:rsidP="004B590A">
      <w:pPr>
        <w:spacing w:line="235" w:lineRule="auto"/>
        <w:ind w:firstLine="709"/>
        <w:jc w:val="both"/>
        <w:rPr>
          <w:sz w:val="28"/>
          <w:szCs w:val="28"/>
        </w:rPr>
      </w:pPr>
      <w:r>
        <w:rPr>
          <w:sz w:val="28"/>
          <w:szCs w:val="28"/>
        </w:rPr>
        <w:t xml:space="preserve">Совместно с представителями Ставропольской городской Думы, администрации города Ставрополя в акции «Хочешь быть здоровым – бегай!» приняли участие около 200 человек. </w:t>
      </w:r>
    </w:p>
    <w:p w:rsidR="00713499" w:rsidRDefault="00713499" w:rsidP="004B590A">
      <w:pPr>
        <w:spacing w:line="235" w:lineRule="auto"/>
        <w:ind w:firstLine="709"/>
        <w:jc w:val="both"/>
        <w:rPr>
          <w:sz w:val="28"/>
          <w:szCs w:val="28"/>
        </w:rPr>
      </w:pPr>
      <w:r>
        <w:rPr>
          <w:sz w:val="28"/>
          <w:szCs w:val="28"/>
        </w:rPr>
        <w:t xml:space="preserve">На площади Ленина администрацией города Ставрополя совместно с отделом ГИБДД Управления МВД России по городу Ставрополю проведена </w:t>
      </w:r>
      <w:r>
        <w:rPr>
          <w:sz w:val="28"/>
          <w:szCs w:val="28"/>
        </w:rPr>
        <w:lastRenderedPageBreak/>
        <w:t>пропагандистская акция по предупреждению детского дорожно-транспортного травматизма «Соблюдая ПДД, позаботься о себе». Принявшие участие в акции учащиеся 5–8 классов шести общеобразовательных учреждений города Ставрополя, а также Ставропольского Дворца детского творчества приветствовали водителей баннерными растяжками и плакатами с призывами быть внимательными на дорогах, соблюдать правила дорожного движения, не допускать нарушений.</w:t>
      </w:r>
    </w:p>
    <w:p w:rsidR="00713499" w:rsidRDefault="00713499" w:rsidP="004B590A">
      <w:pPr>
        <w:spacing w:line="235" w:lineRule="auto"/>
        <w:ind w:firstLine="709"/>
        <w:jc w:val="both"/>
        <w:rPr>
          <w:color w:val="000000"/>
          <w:sz w:val="28"/>
          <w:szCs w:val="28"/>
        </w:rPr>
      </w:pPr>
      <w:r>
        <w:rPr>
          <w:color w:val="000000"/>
          <w:sz w:val="28"/>
          <w:szCs w:val="28"/>
        </w:rPr>
        <w:t>В целях популяризации здорового питания на базе                     муниципального бюджетного общеобразовательного учреждения средней общеобразовательной школы № 34 города Ставрополя прошел кулинарный поединок между командами педагогов и учащихся «Здоровое питание».                     В состязании приняли участие 10 команд учащихся, учителей, родителей из   9 общеобразовательных учреждений города Ставрополя.</w:t>
      </w:r>
    </w:p>
    <w:p w:rsidR="00713499" w:rsidRDefault="00713499" w:rsidP="004B590A">
      <w:pPr>
        <w:spacing w:line="235" w:lineRule="auto"/>
        <w:ind w:firstLine="709"/>
        <w:jc w:val="both"/>
        <w:rPr>
          <w:sz w:val="28"/>
          <w:szCs w:val="28"/>
        </w:rPr>
      </w:pPr>
      <w:r>
        <w:rPr>
          <w:sz w:val="28"/>
          <w:szCs w:val="28"/>
        </w:rPr>
        <w:t>Родительская общественность приняла активное участие в организации и проведении Всемирного дня здоровья, вместе с детьми участвовали в мини-кроссе «Мы растем здоровыми!», в конкурсах «Спортивный герб семьи», в спортивных праздниках «Мама, папа и я спортивная семья», «Музыка здоровья», в заседаниях родительских клубов «К здоровой семье через детский сад» по теме: «Будь здоров без докторов».</w:t>
      </w:r>
    </w:p>
    <w:p w:rsidR="00713499" w:rsidRDefault="00713499" w:rsidP="004B590A">
      <w:pPr>
        <w:spacing w:line="235" w:lineRule="auto"/>
        <w:ind w:firstLine="709"/>
        <w:jc w:val="both"/>
        <w:rPr>
          <w:color w:val="000000"/>
          <w:sz w:val="28"/>
          <w:szCs w:val="28"/>
        </w:rPr>
      </w:pPr>
      <w:r>
        <w:rPr>
          <w:color w:val="000000"/>
          <w:sz w:val="28"/>
          <w:szCs w:val="28"/>
        </w:rPr>
        <w:t xml:space="preserve">Во Всемирный День </w:t>
      </w:r>
      <w:proofErr w:type="gramStart"/>
      <w:r>
        <w:rPr>
          <w:color w:val="000000"/>
          <w:sz w:val="28"/>
          <w:szCs w:val="28"/>
        </w:rPr>
        <w:t>здоровья предприятия общественного питания города Ставрополя</w:t>
      </w:r>
      <w:proofErr w:type="gramEnd"/>
      <w:r>
        <w:rPr>
          <w:color w:val="000000"/>
          <w:sz w:val="28"/>
          <w:szCs w:val="28"/>
        </w:rPr>
        <w:t xml:space="preserve"> предлагали посетителям меню здорового питания.</w:t>
      </w:r>
    </w:p>
    <w:p w:rsidR="00713499" w:rsidRDefault="00713499" w:rsidP="004B590A">
      <w:pPr>
        <w:spacing w:line="235" w:lineRule="auto"/>
        <w:ind w:firstLine="709"/>
        <w:jc w:val="both"/>
        <w:rPr>
          <w:sz w:val="28"/>
          <w:szCs w:val="28"/>
        </w:rPr>
      </w:pPr>
      <w:r>
        <w:rPr>
          <w:sz w:val="28"/>
          <w:szCs w:val="28"/>
        </w:rPr>
        <w:t>В</w:t>
      </w:r>
      <w:r>
        <w:rPr>
          <w:rFonts w:eastAsia="Calibri"/>
          <w:sz w:val="28"/>
          <w:szCs w:val="28"/>
        </w:rPr>
        <w:t xml:space="preserve"> городских аптеках, лечебно-профилактических учреждениях, крупных торговых центрах, в организациях и на предприятиях, районных администрациях города Ставрополя </w:t>
      </w:r>
      <w:r>
        <w:rPr>
          <w:sz w:val="28"/>
          <w:szCs w:val="28"/>
        </w:rPr>
        <w:t>п</w:t>
      </w:r>
      <w:r>
        <w:rPr>
          <w:rFonts w:eastAsia="Calibri"/>
          <w:sz w:val="28"/>
          <w:szCs w:val="28"/>
        </w:rPr>
        <w:t>роведены городские акции «Стоп, гипертония!» и «Сбрось лишнее!». Было</w:t>
      </w:r>
      <w:r>
        <w:rPr>
          <w:sz w:val="28"/>
          <w:szCs w:val="28"/>
        </w:rPr>
        <w:t xml:space="preserve"> </w:t>
      </w:r>
      <w:r>
        <w:rPr>
          <w:rFonts w:eastAsia="Calibri"/>
          <w:sz w:val="28"/>
          <w:szCs w:val="28"/>
        </w:rPr>
        <w:t xml:space="preserve">организовано </w:t>
      </w:r>
      <w:r>
        <w:rPr>
          <w:sz w:val="28"/>
          <w:szCs w:val="28"/>
        </w:rPr>
        <w:t>более 20</w:t>
      </w:r>
      <w:r>
        <w:rPr>
          <w:rFonts w:eastAsia="Calibri"/>
          <w:sz w:val="28"/>
          <w:szCs w:val="28"/>
        </w:rPr>
        <w:t xml:space="preserve"> медицинских пунктов. Всего в акции «Стоп, гипертония!» приняло участие </w:t>
      </w:r>
      <w:r>
        <w:rPr>
          <w:sz w:val="28"/>
          <w:szCs w:val="28"/>
        </w:rPr>
        <w:t xml:space="preserve">более </w:t>
      </w:r>
      <w:r w:rsidR="00381D07">
        <w:rPr>
          <w:sz w:val="28"/>
          <w:szCs w:val="28"/>
        </w:rPr>
        <w:t xml:space="preserve">                                       </w:t>
      </w:r>
      <w:r>
        <w:rPr>
          <w:sz w:val="28"/>
          <w:szCs w:val="28"/>
        </w:rPr>
        <w:t>3</w:t>
      </w:r>
      <w:r w:rsidR="00257BE1">
        <w:rPr>
          <w:sz w:val="28"/>
          <w:szCs w:val="28"/>
        </w:rPr>
        <w:t> </w:t>
      </w:r>
      <w:r>
        <w:rPr>
          <w:sz w:val="28"/>
          <w:szCs w:val="28"/>
        </w:rPr>
        <w:t xml:space="preserve">000 </w:t>
      </w:r>
      <w:r>
        <w:rPr>
          <w:rFonts w:eastAsia="Calibri"/>
          <w:sz w:val="28"/>
          <w:szCs w:val="28"/>
        </w:rPr>
        <w:t>жител</w:t>
      </w:r>
      <w:r>
        <w:rPr>
          <w:sz w:val="28"/>
          <w:szCs w:val="28"/>
        </w:rPr>
        <w:t>ей города Ставрополя. Медицинские работники всем желающим измеряли артериальное давление, определяли индекс массы тела и давали необходимые рекомендации.</w:t>
      </w:r>
    </w:p>
    <w:p w:rsidR="00713499" w:rsidRDefault="00713499" w:rsidP="004B590A">
      <w:pPr>
        <w:spacing w:line="235" w:lineRule="auto"/>
        <w:ind w:firstLine="709"/>
        <w:jc w:val="both"/>
        <w:rPr>
          <w:sz w:val="28"/>
          <w:szCs w:val="28"/>
        </w:rPr>
      </w:pPr>
      <w:r>
        <w:rPr>
          <w:sz w:val="28"/>
          <w:szCs w:val="28"/>
        </w:rPr>
        <w:t xml:space="preserve">В рамках празднования Дня здоровья на улицах города Ставрополя была проведена молодежная акция «Здоровье – это модно!». Студенты высших и средних специальных учебных образовательных заведений города призывали жителей и гостей города Ставрополя вести здоровый образ жизни, раздавали конфеты и фрукты, буклеты о здоровом питании, о вреде употребления </w:t>
      </w:r>
      <w:proofErr w:type="spellStart"/>
      <w:r>
        <w:rPr>
          <w:sz w:val="28"/>
          <w:szCs w:val="28"/>
        </w:rPr>
        <w:t>психоактивных</w:t>
      </w:r>
      <w:proofErr w:type="spellEnd"/>
      <w:r>
        <w:rPr>
          <w:sz w:val="28"/>
          <w:szCs w:val="28"/>
        </w:rPr>
        <w:t xml:space="preserve"> веществ. В акции приняли участие более                   200 человек.</w:t>
      </w:r>
    </w:p>
    <w:p w:rsidR="00713499" w:rsidRDefault="00713499" w:rsidP="004B590A">
      <w:pPr>
        <w:spacing w:line="235" w:lineRule="auto"/>
        <w:ind w:firstLine="709"/>
        <w:jc w:val="both"/>
        <w:rPr>
          <w:sz w:val="28"/>
          <w:szCs w:val="28"/>
        </w:rPr>
      </w:pPr>
      <w:r>
        <w:rPr>
          <w:color w:val="000000"/>
          <w:sz w:val="28"/>
          <w:szCs w:val="28"/>
        </w:rPr>
        <w:t>7 апреля 2015 года прошла торжественная церемония награждения победителей и лауреатов городского Фестиваля здоровья, который стартовал в апреле 2014 года. Фестиваль проводился по 10</w:t>
      </w:r>
      <w:r>
        <w:rPr>
          <w:sz w:val="28"/>
          <w:szCs w:val="28"/>
        </w:rPr>
        <w:t xml:space="preserve"> номинациям: </w:t>
      </w:r>
      <w:r>
        <w:rPr>
          <w:color w:val="000000"/>
          <w:sz w:val="28"/>
          <w:szCs w:val="28"/>
        </w:rPr>
        <w:t xml:space="preserve">«Самый здоровый класс», «К здоровой семье через детский сад», «Самый здоровый педагогический коллектив» образовательных учреждений, «Самый здоровый педагогический коллектив» отрасли «Культура», «Лучшее учреждение спортивной направленности», «Самый здоровый трудовой коллектив»,  «Самое здоровое блюдо», «Самая лучшая передача или публикация, посвященная здоровью», «Самая здоровая группа», «Самая здоровая семья». </w:t>
      </w:r>
      <w:r>
        <w:rPr>
          <w:sz w:val="28"/>
          <w:szCs w:val="28"/>
        </w:rPr>
        <w:lastRenderedPageBreak/>
        <w:t xml:space="preserve">В фестивале приняли участие более 100 коллективов города, около </w:t>
      </w:r>
      <w:r w:rsidR="00381D07">
        <w:rPr>
          <w:sz w:val="28"/>
          <w:szCs w:val="28"/>
        </w:rPr>
        <w:t xml:space="preserve">                          </w:t>
      </w:r>
      <w:r>
        <w:rPr>
          <w:sz w:val="28"/>
          <w:szCs w:val="28"/>
        </w:rPr>
        <w:t xml:space="preserve">20 ставропольских семей. </w:t>
      </w:r>
      <w:r>
        <w:rPr>
          <w:rFonts w:eastAsia="Calibri"/>
          <w:color w:val="000000"/>
          <w:sz w:val="28"/>
          <w:szCs w:val="28"/>
        </w:rPr>
        <w:t>Лауреаты и победители Фестиваля награжд</w:t>
      </w:r>
      <w:r>
        <w:rPr>
          <w:color w:val="000000"/>
          <w:sz w:val="28"/>
          <w:szCs w:val="28"/>
        </w:rPr>
        <w:t>ены</w:t>
      </w:r>
      <w:r>
        <w:rPr>
          <w:rFonts w:eastAsia="Calibri"/>
          <w:color w:val="000000"/>
          <w:sz w:val="28"/>
          <w:szCs w:val="28"/>
        </w:rPr>
        <w:t xml:space="preserve"> дипломами, ценными подарками или денежными </w:t>
      </w:r>
      <w:r>
        <w:rPr>
          <w:rFonts w:eastAsia="Calibri"/>
          <w:sz w:val="28"/>
          <w:szCs w:val="28"/>
        </w:rPr>
        <w:t>премиями</w:t>
      </w:r>
      <w:r>
        <w:rPr>
          <w:sz w:val="28"/>
          <w:szCs w:val="28"/>
        </w:rPr>
        <w:t xml:space="preserve">. В ней приняли участие около 70 человек. </w:t>
      </w:r>
    </w:p>
    <w:p w:rsidR="00713499" w:rsidRDefault="00713499" w:rsidP="004B590A">
      <w:pPr>
        <w:spacing w:line="235" w:lineRule="auto"/>
        <w:ind w:firstLine="709"/>
        <w:jc w:val="both"/>
        <w:rPr>
          <w:sz w:val="28"/>
          <w:szCs w:val="28"/>
        </w:rPr>
      </w:pPr>
      <w:r>
        <w:rPr>
          <w:sz w:val="28"/>
          <w:szCs w:val="28"/>
        </w:rPr>
        <w:t>Продолжил свою деятельность открытый в 2013 году «Экстрим-парк». На его базе в апреле, мае, июне, августе 2015 года проведены соревнования по различным направлениям экстремальных видов спорта, в которых приняли участие атлеты не только Ставрополя и края, но и гости из С</w:t>
      </w:r>
      <w:r w:rsidR="00A05098">
        <w:rPr>
          <w:sz w:val="28"/>
          <w:szCs w:val="28"/>
        </w:rPr>
        <w:t>еверо-</w:t>
      </w:r>
      <w:r>
        <w:rPr>
          <w:sz w:val="28"/>
          <w:szCs w:val="28"/>
        </w:rPr>
        <w:t>К</w:t>
      </w:r>
      <w:r w:rsidR="00A05098">
        <w:rPr>
          <w:sz w:val="28"/>
          <w:szCs w:val="28"/>
        </w:rPr>
        <w:t>авказск</w:t>
      </w:r>
      <w:r w:rsidR="00AB32B1">
        <w:rPr>
          <w:sz w:val="28"/>
          <w:szCs w:val="28"/>
        </w:rPr>
        <w:t>ого</w:t>
      </w:r>
      <w:r w:rsidR="00A05098">
        <w:rPr>
          <w:sz w:val="28"/>
          <w:szCs w:val="28"/>
        </w:rPr>
        <w:t xml:space="preserve"> </w:t>
      </w:r>
      <w:r w:rsidR="00AB32B1">
        <w:rPr>
          <w:sz w:val="28"/>
          <w:szCs w:val="28"/>
        </w:rPr>
        <w:t>ф</w:t>
      </w:r>
      <w:r w:rsidR="00A05098">
        <w:rPr>
          <w:sz w:val="28"/>
          <w:szCs w:val="28"/>
        </w:rPr>
        <w:t>едеральн</w:t>
      </w:r>
      <w:r w:rsidR="00AB32B1">
        <w:rPr>
          <w:sz w:val="28"/>
          <w:szCs w:val="28"/>
        </w:rPr>
        <w:t>ого</w:t>
      </w:r>
      <w:r w:rsidR="00A05098">
        <w:rPr>
          <w:sz w:val="28"/>
          <w:szCs w:val="28"/>
        </w:rPr>
        <w:t xml:space="preserve"> </w:t>
      </w:r>
      <w:r w:rsidR="00AB32B1">
        <w:rPr>
          <w:sz w:val="28"/>
          <w:szCs w:val="28"/>
        </w:rPr>
        <w:t>о</w:t>
      </w:r>
      <w:r w:rsidR="00A05098">
        <w:rPr>
          <w:sz w:val="28"/>
          <w:szCs w:val="28"/>
        </w:rPr>
        <w:t>круг</w:t>
      </w:r>
      <w:r w:rsidR="00AB32B1">
        <w:rPr>
          <w:sz w:val="28"/>
          <w:szCs w:val="28"/>
        </w:rPr>
        <w:t>а</w:t>
      </w:r>
      <w:r>
        <w:rPr>
          <w:sz w:val="28"/>
          <w:szCs w:val="28"/>
        </w:rPr>
        <w:t xml:space="preserve"> и других регионов России. В день города Ставрополя 19 сентября 2015 года на базе Экстрим-парка состоялся Всероссийский спортивно-музыкальный фестиваль экстремальных видов спорта «</w:t>
      </w:r>
      <w:proofErr w:type="spellStart"/>
      <w:r>
        <w:rPr>
          <w:sz w:val="28"/>
          <w:szCs w:val="28"/>
        </w:rPr>
        <w:t>МикроТрек</w:t>
      </w:r>
      <w:proofErr w:type="spellEnd"/>
      <w:r>
        <w:rPr>
          <w:sz w:val="28"/>
          <w:szCs w:val="28"/>
        </w:rPr>
        <w:t>», в котором приняли участие более 600 человек. География участников – Ставрополь, Ставропольский край, республики С</w:t>
      </w:r>
      <w:r w:rsidR="00AB32B1">
        <w:rPr>
          <w:sz w:val="28"/>
          <w:szCs w:val="28"/>
        </w:rPr>
        <w:t>еверо-</w:t>
      </w:r>
      <w:r>
        <w:rPr>
          <w:sz w:val="28"/>
          <w:szCs w:val="28"/>
        </w:rPr>
        <w:t>К</w:t>
      </w:r>
      <w:r w:rsidR="00AB32B1">
        <w:rPr>
          <w:sz w:val="28"/>
          <w:szCs w:val="28"/>
        </w:rPr>
        <w:t>авказского федерального округа</w:t>
      </w:r>
      <w:r>
        <w:rPr>
          <w:sz w:val="28"/>
          <w:szCs w:val="28"/>
        </w:rPr>
        <w:t xml:space="preserve">, регионы </w:t>
      </w:r>
      <w:r w:rsidR="00AB32B1">
        <w:rPr>
          <w:sz w:val="28"/>
          <w:szCs w:val="28"/>
        </w:rPr>
        <w:t>Южного федерального округа</w:t>
      </w:r>
      <w:r>
        <w:rPr>
          <w:sz w:val="28"/>
          <w:szCs w:val="28"/>
        </w:rPr>
        <w:t xml:space="preserve"> и Российской Федерации (12 субъектов РФ). На всех площадках были проведены соревнования, приглашенные «звезды» (чемпионы России, призеры европейских соревнований, известные рэп-исполнители Ю</w:t>
      </w:r>
      <w:r w:rsidR="00AB32B1">
        <w:rPr>
          <w:sz w:val="28"/>
          <w:szCs w:val="28"/>
        </w:rPr>
        <w:t>жного федерального округа</w:t>
      </w:r>
      <w:r>
        <w:rPr>
          <w:sz w:val="28"/>
          <w:szCs w:val="28"/>
        </w:rPr>
        <w:t xml:space="preserve"> и С</w:t>
      </w:r>
      <w:r w:rsidR="00AB32B1">
        <w:rPr>
          <w:sz w:val="28"/>
          <w:szCs w:val="28"/>
        </w:rPr>
        <w:t>еверо-Кавказского федерального округа</w:t>
      </w:r>
      <w:r>
        <w:rPr>
          <w:sz w:val="28"/>
          <w:szCs w:val="28"/>
        </w:rPr>
        <w:t>) по каждому направлению провели мастер-классы и показательные выступления.</w:t>
      </w:r>
    </w:p>
    <w:p w:rsidR="00713499" w:rsidRDefault="00713499" w:rsidP="004B590A">
      <w:pPr>
        <w:spacing w:line="235" w:lineRule="auto"/>
        <w:ind w:firstLine="709"/>
        <w:jc w:val="both"/>
        <w:rPr>
          <w:sz w:val="28"/>
          <w:szCs w:val="28"/>
        </w:rPr>
      </w:pPr>
      <w:r>
        <w:rPr>
          <w:sz w:val="28"/>
          <w:szCs w:val="28"/>
        </w:rPr>
        <w:t xml:space="preserve">На </w:t>
      </w:r>
      <w:proofErr w:type="spellStart"/>
      <w:r>
        <w:rPr>
          <w:sz w:val="28"/>
          <w:szCs w:val="28"/>
        </w:rPr>
        <w:t>воркаут</w:t>
      </w:r>
      <w:proofErr w:type="spellEnd"/>
      <w:r>
        <w:rPr>
          <w:sz w:val="28"/>
          <w:szCs w:val="28"/>
        </w:rPr>
        <w:t xml:space="preserve">-площадке на Комсомольском озере со специализированным комплексом турников, брусьев, скамей и других спортивных снарядов регулярно проводятся соревнования краевого и всероссийского уровня                         (14 турниров, с общим количеством спортсменов более 800). Площадка пользуется большой популярностью не только у молодых </w:t>
      </w:r>
      <w:proofErr w:type="spellStart"/>
      <w:r>
        <w:rPr>
          <w:sz w:val="28"/>
          <w:szCs w:val="28"/>
        </w:rPr>
        <w:t>турникменов</w:t>
      </w:r>
      <w:proofErr w:type="spellEnd"/>
      <w:r>
        <w:rPr>
          <w:sz w:val="28"/>
          <w:szCs w:val="28"/>
        </w:rPr>
        <w:t xml:space="preserve">, но и у многочисленных отдыхающих на озере горожан. </w:t>
      </w:r>
    </w:p>
    <w:p w:rsidR="00713499" w:rsidRDefault="00713499" w:rsidP="004B590A">
      <w:pPr>
        <w:tabs>
          <w:tab w:val="left" w:pos="993"/>
        </w:tabs>
        <w:spacing w:line="235" w:lineRule="auto"/>
        <w:ind w:firstLine="709"/>
        <w:jc w:val="both"/>
        <w:rPr>
          <w:sz w:val="28"/>
          <w:szCs w:val="28"/>
        </w:rPr>
      </w:pPr>
      <w:r>
        <w:rPr>
          <w:sz w:val="28"/>
          <w:szCs w:val="28"/>
        </w:rPr>
        <w:t xml:space="preserve">В Ставропольской централизованной библиотечной системе продолжает свою работу любительское объединение «Молодежь выбирает здоровое будущее», которое на постоянной основе осуществляет проведение мероприятий, направленных на пропаганду здорового образа жизни, в форме дискуссий, лекториев, круглых столов, игр, информационно-познавательных часов. На базе центра оформлены книжные выставки: «Это поможет Вам сохранить здоровье», «Книги на службе здоровья», «Выбираем жизнь без табака», «Просто </w:t>
      </w:r>
      <w:proofErr w:type="gramStart"/>
      <w:r>
        <w:rPr>
          <w:sz w:val="28"/>
          <w:szCs w:val="28"/>
        </w:rPr>
        <w:t>скажи</w:t>
      </w:r>
      <w:proofErr w:type="gramEnd"/>
      <w:r>
        <w:rPr>
          <w:sz w:val="28"/>
          <w:szCs w:val="28"/>
        </w:rPr>
        <w:t xml:space="preserve"> нет». На базе Ставропольской централизованной библиотечной системы и </w:t>
      </w:r>
      <w:proofErr w:type="gramStart"/>
      <w:r>
        <w:rPr>
          <w:sz w:val="28"/>
          <w:szCs w:val="28"/>
        </w:rPr>
        <w:t>библиотеках-филиалов</w:t>
      </w:r>
      <w:proofErr w:type="gramEnd"/>
      <w:r>
        <w:rPr>
          <w:sz w:val="28"/>
          <w:szCs w:val="28"/>
        </w:rPr>
        <w:t xml:space="preserve"> для учащихся общеобразовательных учреждений города, студентов средних профессиональных учебных заведений проведены следующие мероприятия: информационно-познавательные часы</w:t>
      </w:r>
      <w:r>
        <w:rPr>
          <w:color w:val="000000"/>
          <w:sz w:val="28"/>
          <w:szCs w:val="28"/>
          <w:shd w:val="clear" w:color="auto" w:fill="FFFFFF"/>
        </w:rPr>
        <w:t>, часы здоровья</w:t>
      </w:r>
      <w:r>
        <w:rPr>
          <w:rFonts w:cs="Arial"/>
          <w:color w:val="000000"/>
          <w:sz w:val="28"/>
          <w:szCs w:val="28"/>
        </w:rPr>
        <w:t xml:space="preserve">, дискуссии, </w:t>
      </w:r>
      <w:proofErr w:type="spellStart"/>
      <w:r>
        <w:rPr>
          <w:rFonts w:cs="Arial"/>
          <w:color w:val="000000"/>
          <w:sz w:val="28"/>
          <w:szCs w:val="28"/>
        </w:rPr>
        <w:t>конкурсно</w:t>
      </w:r>
      <w:proofErr w:type="spellEnd"/>
      <w:r>
        <w:rPr>
          <w:rFonts w:cs="Arial"/>
          <w:color w:val="000000"/>
          <w:sz w:val="28"/>
          <w:szCs w:val="28"/>
        </w:rPr>
        <w:t>-игровая программа, интерактивная беседа</w:t>
      </w:r>
      <w:r>
        <w:rPr>
          <w:sz w:val="28"/>
          <w:szCs w:val="28"/>
        </w:rPr>
        <w:t xml:space="preserve">. Всего Ставропольской централизованной библиотечной системой проведено 29 мероприятий, направленных на пропаганду здорового образа жизни, которые посетили </w:t>
      </w:r>
      <w:r w:rsidR="000C3DA9">
        <w:rPr>
          <w:sz w:val="28"/>
          <w:szCs w:val="28"/>
        </w:rPr>
        <w:t xml:space="preserve">               </w:t>
      </w:r>
      <w:r>
        <w:rPr>
          <w:sz w:val="28"/>
          <w:szCs w:val="28"/>
        </w:rPr>
        <w:t>867 человек.</w:t>
      </w:r>
    </w:p>
    <w:p w:rsidR="00713499" w:rsidRDefault="00713499" w:rsidP="004B590A">
      <w:pPr>
        <w:spacing w:line="235" w:lineRule="auto"/>
        <w:ind w:firstLine="709"/>
        <w:jc w:val="both"/>
        <w:rPr>
          <w:sz w:val="28"/>
          <w:szCs w:val="28"/>
        </w:rPr>
      </w:pPr>
      <w:r>
        <w:rPr>
          <w:sz w:val="28"/>
          <w:szCs w:val="28"/>
        </w:rPr>
        <w:t>На постоянной основе ведется работа клубных учреждений в муниципальных учреждениях культуры по вопросам профилактика вредных привычек.</w:t>
      </w:r>
    </w:p>
    <w:p w:rsidR="00713499" w:rsidRDefault="00713499" w:rsidP="004B590A">
      <w:pPr>
        <w:tabs>
          <w:tab w:val="left" w:pos="993"/>
        </w:tabs>
        <w:spacing w:line="235" w:lineRule="auto"/>
        <w:ind w:firstLine="709"/>
        <w:jc w:val="both"/>
        <w:rPr>
          <w:sz w:val="28"/>
          <w:szCs w:val="28"/>
        </w:rPr>
      </w:pPr>
      <w:r>
        <w:rPr>
          <w:sz w:val="28"/>
          <w:szCs w:val="28"/>
        </w:rPr>
        <w:lastRenderedPageBreak/>
        <w:t>В 2014</w:t>
      </w:r>
      <w:r w:rsidR="00257BE1">
        <w:rPr>
          <w:sz w:val="28"/>
          <w:szCs w:val="28"/>
        </w:rPr>
        <w:t>–</w:t>
      </w:r>
      <w:r>
        <w:rPr>
          <w:sz w:val="28"/>
          <w:szCs w:val="28"/>
        </w:rPr>
        <w:t>2015 г</w:t>
      </w:r>
      <w:r w:rsidR="00E93A10">
        <w:rPr>
          <w:sz w:val="28"/>
          <w:szCs w:val="28"/>
        </w:rPr>
        <w:t>одах</w:t>
      </w:r>
      <w:r>
        <w:rPr>
          <w:sz w:val="28"/>
          <w:szCs w:val="28"/>
        </w:rPr>
        <w:t xml:space="preserve"> город Ставрополь принимал участие в проект</w:t>
      </w:r>
      <w:r w:rsidR="000E3E2C">
        <w:rPr>
          <w:sz w:val="28"/>
          <w:szCs w:val="28"/>
        </w:rPr>
        <w:t>ах</w:t>
      </w:r>
      <w:r>
        <w:rPr>
          <w:sz w:val="28"/>
          <w:szCs w:val="28"/>
        </w:rPr>
        <w:t xml:space="preserve"> Ассоциации по улучшению состояния здоровья и качества жизни населения «Здоровые города, районы и поселки»</w:t>
      </w:r>
      <w:r w:rsidR="000E3E2C">
        <w:rPr>
          <w:sz w:val="28"/>
          <w:szCs w:val="28"/>
        </w:rPr>
        <w:t>,</w:t>
      </w:r>
      <w:bookmarkStart w:id="0" w:name="_GoBack"/>
      <w:bookmarkEnd w:id="0"/>
      <w:r>
        <w:rPr>
          <w:sz w:val="28"/>
          <w:szCs w:val="28"/>
        </w:rPr>
        <w:t xml:space="preserve"> «Здоровые города без табака». </w:t>
      </w:r>
    </w:p>
    <w:p w:rsidR="00713499" w:rsidRDefault="00713499" w:rsidP="004B590A">
      <w:pPr>
        <w:tabs>
          <w:tab w:val="left" w:pos="993"/>
        </w:tabs>
        <w:spacing w:line="235" w:lineRule="auto"/>
        <w:ind w:firstLine="709"/>
        <w:jc w:val="both"/>
        <w:rPr>
          <w:sz w:val="28"/>
          <w:szCs w:val="28"/>
        </w:rPr>
      </w:pPr>
      <w:proofErr w:type="gramStart"/>
      <w:r>
        <w:rPr>
          <w:sz w:val="28"/>
          <w:szCs w:val="28"/>
        </w:rPr>
        <w:t xml:space="preserve">Была создана рабочая группа рабочей группы по содействию реализации Федерального закона от 23.02.2013 г. №15-ФЗ «Об охране здоровья граждан от воздействия окружающего табачного дыма и последствий потребления табака», в которую вошли представители администрации города Ставрополя, общественных объединений, Главного управления МЧС России по Ставропольскому краю, Управления </w:t>
      </w:r>
      <w:proofErr w:type="spellStart"/>
      <w:r>
        <w:rPr>
          <w:sz w:val="28"/>
          <w:szCs w:val="28"/>
        </w:rPr>
        <w:t>Роспотребнадзора</w:t>
      </w:r>
      <w:proofErr w:type="spellEnd"/>
      <w:r>
        <w:rPr>
          <w:sz w:val="28"/>
          <w:szCs w:val="28"/>
        </w:rPr>
        <w:t xml:space="preserve"> по Ставропольскому краю, Управления М</w:t>
      </w:r>
      <w:r w:rsidR="00131880">
        <w:rPr>
          <w:sz w:val="28"/>
          <w:szCs w:val="28"/>
        </w:rPr>
        <w:t xml:space="preserve">инистерства </w:t>
      </w:r>
      <w:r>
        <w:rPr>
          <w:sz w:val="28"/>
          <w:szCs w:val="28"/>
        </w:rPr>
        <w:t>В</w:t>
      </w:r>
      <w:r w:rsidR="00131880">
        <w:rPr>
          <w:sz w:val="28"/>
          <w:szCs w:val="28"/>
        </w:rPr>
        <w:t xml:space="preserve">нутренних </w:t>
      </w:r>
      <w:r>
        <w:rPr>
          <w:sz w:val="28"/>
          <w:szCs w:val="28"/>
        </w:rPr>
        <w:t>Д</w:t>
      </w:r>
      <w:r w:rsidR="00131880">
        <w:rPr>
          <w:sz w:val="28"/>
          <w:szCs w:val="28"/>
        </w:rPr>
        <w:t>ел</w:t>
      </w:r>
      <w:r>
        <w:rPr>
          <w:sz w:val="28"/>
          <w:szCs w:val="28"/>
        </w:rPr>
        <w:t xml:space="preserve"> России по городу Ставрополю, средств массовой информации.</w:t>
      </w:r>
      <w:proofErr w:type="gramEnd"/>
    </w:p>
    <w:p w:rsidR="00713499" w:rsidRDefault="00713499" w:rsidP="004B590A">
      <w:pPr>
        <w:tabs>
          <w:tab w:val="left" w:pos="993"/>
        </w:tabs>
        <w:spacing w:line="235" w:lineRule="auto"/>
        <w:ind w:firstLine="709"/>
        <w:jc w:val="both"/>
        <w:rPr>
          <w:sz w:val="28"/>
          <w:szCs w:val="28"/>
        </w:rPr>
      </w:pPr>
      <w:r>
        <w:rPr>
          <w:rFonts w:cs="Arial"/>
          <w:color w:val="000000"/>
          <w:sz w:val="28"/>
          <w:szCs w:val="28"/>
        </w:rPr>
        <w:t xml:space="preserve">Утвержден План мероприятий по реализации проекта «Здоровые города без табака» по содействию реализации Федерального закона от 23.02.2013 г. № 15-ФЗ «Об охране здоровья граждан от воздействия окружающего табачного дыма и последствий потребления табака». </w:t>
      </w:r>
      <w:r>
        <w:rPr>
          <w:sz w:val="28"/>
          <w:szCs w:val="28"/>
        </w:rPr>
        <w:t>На базе ГБУЗ СК «Городской центр медицинской профилактики» открыта горячая линия для населения города по вопросам соблюдения «антитабачного» закона. Проведены рейды на выявление нарушений антитабачного законодательства в местах общественного питания.</w:t>
      </w:r>
    </w:p>
    <w:p w:rsidR="00713499" w:rsidRDefault="00713499" w:rsidP="004B590A">
      <w:pPr>
        <w:spacing w:line="235" w:lineRule="auto"/>
        <w:ind w:firstLine="709"/>
        <w:jc w:val="both"/>
        <w:rPr>
          <w:sz w:val="28"/>
          <w:szCs w:val="28"/>
        </w:rPr>
      </w:pPr>
      <w:r>
        <w:rPr>
          <w:sz w:val="28"/>
          <w:szCs w:val="28"/>
        </w:rPr>
        <w:t>Еще одно не менее важное направление проекта «Здоровые города» это «Обеспечение жизнестойкости местных сообществ и создание поддерживающей среды». Ставрополь растет и активно развивается.  Перед администрацией города стоит серьезная задача по обеспечению населения необходимой инфраструктурой, в том числе и объектами для занятий физической культурой и спортом.</w:t>
      </w:r>
    </w:p>
    <w:p w:rsidR="00713499" w:rsidRDefault="00713499" w:rsidP="004B590A">
      <w:pPr>
        <w:spacing w:line="235" w:lineRule="auto"/>
        <w:ind w:firstLine="709"/>
        <w:jc w:val="both"/>
        <w:rPr>
          <w:sz w:val="28"/>
          <w:szCs w:val="28"/>
        </w:rPr>
      </w:pPr>
      <w:r>
        <w:rPr>
          <w:sz w:val="28"/>
          <w:szCs w:val="28"/>
        </w:rPr>
        <w:t>В целях расширения сети и оптимизации маршрутов общественного транспорта за период за отчетный период выполнены следующие мероприятия.</w:t>
      </w:r>
    </w:p>
    <w:p w:rsidR="00713499" w:rsidRDefault="00713499" w:rsidP="004B590A">
      <w:pPr>
        <w:spacing w:line="235" w:lineRule="auto"/>
        <w:ind w:firstLine="720"/>
        <w:jc w:val="both"/>
        <w:rPr>
          <w:sz w:val="28"/>
          <w:szCs w:val="28"/>
        </w:rPr>
      </w:pPr>
      <w:r>
        <w:rPr>
          <w:color w:val="000000"/>
          <w:sz w:val="28"/>
          <w:szCs w:val="28"/>
        </w:rPr>
        <w:t xml:space="preserve">Открыт новый городской автобусный маршрут № 55м «ул. Мимоз </w:t>
      </w:r>
      <w:r w:rsidR="000C3DA9">
        <w:rPr>
          <w:color w:val="000000"/>
          <w:sz w:val="28"/>
          <w:szCs w:val="28"/>
        </w:rPr>
        <w:t>–</w:t>
      </w:r>
      <w:r>
        <w:rPr>
          <w:color w:val="000000"/>
          <w:sz w:val="28"/>
          <w:szCs w:val="28"/>
        </w:rPr>
        <w:t xml:space="preserve">    373 квартал», </w:t>
      </w:r>
      <w:r>
        <w:rPr>
          <w:sz w:val="28"/>
          <w:szCs w:val="28"/>
        </w:rPr>
        <w:t xml:space="preserve">охватывающий необслуживаемые участки города. </w:t>
      </w:r>
    </w:p>
    <w:p w:rsidR="00713499" w:rsidRDefault="00713499" w:rsidP="004B590A">
      <w:pPr>
        <w:spacing w:line="235" w:lineRule="auto"/>
        <w:ind w:firstLine="720"/>
        <w:jc w:val="both"/>
        <w:rPr>
          <w:color w:val="000000"/>
          <w:sz w:val="28"/>
          <w:szCs w:val="28"/>
        </w:rPr>
      </w:pPr>
      <w:r>
        <w:rPr>
          <w:color w:val="000000"/>
          <w:sz w:val="28"/>
          <w:szCs w:val="28"/>
        </w:rPr>
        <w:t xml:space="preserve">В связи с многочисленными обращениями горожан изменены схемы движения городских автобусных маршрутов № 7, 7м, 14м, 32м, 30м, </w:t>
      </w:r>
      <w:r>
        <w:rPr>
          <w:sz w:val="28"/>
          <w:szCs w:val="28"/>
        </w:rPr>
        <w:t xml:space="preserve">44м, 10, 51м, 120м. </w:t>
      </w:r>
      <w:r>
        <w:rPr>
          <w:color w:val="000000"/>
          <w:sz w:val="28"/>
          <w:szCs w:val="28"/>
        </w:rPr>
        <w:t>В связи с открытием нового торгового центра «На Чехова» до данного объекта продлено движение пассажирского транспорта по маршрутам № 21м, № 39м, № 44м.</w:t>
      </w:r>
    </w:p>
    <w:p w:rsidR="00713499" w:rsidRDefault="00713499" w:rsidP="004B590A">
      <w:pPr>
        <w:pStyle w:val="ConsPlusNormal"/>
        <w:widowControl/>
        <w:spacing w:line="235"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администрации города Ставрополя от 01.12.2014 № 3970 «Об организации на территории города Ставрополя автоматизированной системы учета и безналичной оплаты проезда в муниципальном городском пассажирском транспорте» Ставропольским муниципальным унитарным троллейбусным предприятием внедрена автоматизированная системы учета и безналичной оплаты проезда в муниципальном городском пассажирском транспорте, которой воспользовалось более 15 тыс. человек.</w:t>
      </w:r>
      <w:proofErr w:type="gramEnd"/>
    </w:p>
    <w:p w:rsidR="00713499" w:rsidRDefault="00713499" w:rsidP="004B590A">
      <w:pPr>
        <w:spacing w:line="235" w:lineRule="auto"/>
        <w:ind w:firstLine="720"/>
        <w:jc w:val="both"/>
        <w:rPr>
          <w:color w:val="000000"/>
          <w:sz w:val="28"/>
          <w:szCs w:val="28"/>
        </w:rPr>
      </w:pPr>
      <w:r>
        <w:rPr>
          <w:sz w:val="28"/>
          <w:szCs w:val="28"/>
        </w:rPr>
        <w:lastRenderedPageBreak/>
        <w:t xml:space="preserve">На официальном сайте администрации города Ставрополя в информационно-телекоммуникационной сети «Интернет» открыта страница «Экстремальный маршрут» для размещения информации о фактах нарушений правил перевозки пассажиров в маршрутных такси города Ставрополя, что позволяет оперативно реагировать на решение проблем </w:t>
      </w:r>
      <w:r>
        <w:rPr>
          <w:color w:val="000000"/>
          <w:sz w:val="28"/>
          <w:szCs w:val="28"/>
        </w:rPr>
        <w:t>транспортного обслуживания населения города.</w:t>
      </w:r>
    </w:p>
    <w:p w:rsidR="00713499" w:rsidRDefault="00713499" w:rsidP="004B590A">
      <w:pPr>
        <w:spacing w:line="235" w:lineRule="auto"/>
        <w:ind w:firstLine="720"/>
        <w:jc w:val="both"/>
        <w:rPr>
          <w:color w:val="000000"/>
          <w:sz w:val="28"/>
          <w:szCs w:val="28"/>
        </w:rPr>
      </w:pPr>
      <w:r>
        <w:rPr>
          <w:color w:val="000000"/>
          <w:sz w:val="28"/>
          <w:szCs w:val="28"/>
        </w:rPr>
        <w:t xml:space="preserve">В целях продолжения оптимизации маршрутной сети общественного транспорта проведено обследование пассажиропотоков на городских автобусных маршрутах в соответствии с муниципальными контрактами, заключенными между комитетом городского хозяйства администрации города Ставрополя и ФГАОУ ВПО «Северо-Кавказский федеральный университет». </w:t>
      </w:r>
    </w:p>
    <w:p w:rsidR="00713499" w:rsidRDefault="00713499" w:rsidP="004B590A">
      <w:pPr>
        <w:spacing w:line="235" w:lineRule="auto"/>
        <w:ind w:firstLine="720"/>
        <w:jc w:val="both"/>
        <w:rPr>
          <w:sz w:val="28"/>
          <w:szCs w:val="28"/>
        </w:rPr>
      </w:pPr>
      <w:proofErr w:type="gramStart"/>
      <w:r>
        <w:rPr>
          <w:color w:val="000000"/>
          <w:sz w:val="28"/>
          <w:szCs w:val="28"/>
        </w:rPr>
        <w:t>В соответствии с постановлением администрации города Ставрополя от 30.06.2015 № 1357 «О проведении конкурса на право заключения договоров транспортного обслуживания населения города Ставрополя на городских автобусных маршрутах» (далее – конкурс) сформированы лоты конкурса на основании результатов проведенного обследования пассажиропотоков и Положения о проведении конкурса на право заключения договоров транспортного обслуживания населения города Ставрополя на городских автобусных маршрутах, утвержденного постановлением администрации города Ставрополя</w:t>
      </w:r>
      <w:proofErr w:type="gramEnd"/>
      <w:r>
        <w:rPr>
          <w:color w:val="000000"/>
          <w:sz w:val="28"/>
          <w:szCs w:val="28"/>
        </w:rPr>
        <w:t xml:space="preserve"> от 21.04.2015 № 751.</w:t>
      </w:r>
      <w:r w:rsidR="00131880">
        <w:rPr>
          <w:color w:val="000000"/>
          <w:sz w:val="28"/>
          <w:szCs w:val="28"/>
        </w:rPr>
        <w:t xml:space="preserve"> </w:t>
      </w:r>
      <w:r>
        <w:rPr>
          <w:color w:val="000000"/>
          <w:sz w:val="28"/>
          <w:szCs w:val="28"/>
        </w:rPr>
        <w:t xml:space="preserve">Количество транспортных средств, необходимых для обслуживания городских автобусных маршрутов, и указанных в лоте конкурса определено в соответствии с данными, полученными в результате проведенного обследования пассажиропотоков по муниципальным контрактам. </w:t>
      </w:r>
      <w:r>
        <w:rPr>
          <w:sz w:val="28"/>
          <w:szCs w:val="28"/>
        </w:rPr>
        <w:t>Выполнение указанных мероприятий позволит улучшить качество транспортного обслуживания населения города Ставрополя и на основании рекомендаций, полученных в результате проведенного обследования пассажиропотоков провести обоснованную оптимизацию городских автобусных маршрутов.</w:t>
      </w:r>
    </w:p>
    <w:p w:rsidR="00713499" w:rsidRDefault="00713499" w:rsidP="004B590A">
      <w:pPr>
        <w:spacing w:line="235" w:lineRule="auto"/>
        <w:ind w:firstLine="720"/>
        <w:jc w:val="both"/>
        <w:rPr>
          <w:sz w:val="28"/>
          <w:szCs w:val="28"/>
        </w:rPr>
      </w:pPr>
      <w:r>
        <w:rPr>
          <w:sz w:val="28"/>
          <w:szCs w:val="28"/>
        </w:rPr>
        <w:t xml:space="preserve">В городе Ставрополе ведется активная работа по обустройству спортивных и детских площадок в микрорайонах города Ставрополя.                      На 24 площадках установлены </w:t>
      </w:r>
      <w:r>
        <w:rPr>
          <w:color w:val="000000"/>
          <w:sz w:val="28"/>
          <w:szCs w:val="28"/>
        </w:rPr>
        <w:t>антивандальные</w:t>
      </w:r>
      <w:r>
        <w:rPr>
          <w:sz w:val="28"/>
          <w:szCs w:val="28"/>
        </w:rPr>
        <w:t xml:space="preserve"> тренажеры. Были выполнены работы по замене, ремонту и покраске оборудования на детских, спортивно-игровых площадках, расположенных на внутриквартальных территориях районов.</w:t>
      </w:r>
      <w:r w:rsidR="00131880">
        <w:rPr>
          <w:sz w:val="28"/>
          <w:szCs w:val="28"/>
        </w:rPr>
        <w:t xml:space="preserve"> </w:t>
      </w:r>
      <w:r>
        <w:rPr>
          <w:color w:val="000000"/>
          <w:sz w:val="28"/>
          <w:szCs w:val="28"/>
        </w:rPr>
        <w:t xml:space="preserve">Продолжается работа по строительству физкультурно-оздоровительных объектов на территории города. По объекту: «Строительство физкультурно-оздоровительного комплекса, расположенного по адресу г. Ставрополь, ул. </w:t>
      </w:r>
      <w:proofErr w:type="spellStart"/>
      <w:r>
        <w:rPr>
          <w:color w:val="000000"/>
          <w:sz w:val="28"/>
          <w:szCs w:val="28"/>
        </w:rPr>
        <w:t>Бруснева</w:t>
      </w:r>
      <w:proofErr w:type="spellEnd"/>
      <w:r>
        <w:rPr>
          <w:color w:val="000000"/>
          <w:sz w:val="28"/>
          <w:szCs w:val="28"/>
        </w:rPr>
        <w:t xml:space="preserve"> 10/1», </w:t>
      </w:r>
      <w:r>
        <w:rPr>
          <w:sz w:val="28"/>
          <w:szCs w:val="28"/>
        </w:rPr>
        <w:t xml:space="preserve">проектно-сметная документация прошла государственную экспертизу </w:t>
      </w:r>
      <w:proofErr w:type="gramStart"/>
      <w:r>
        <w:rPr>
          <w:sz w:val="28"/>
          <w:szCs w:val="28"/>
        </w:rPr>
        <w:t>в</w:t>
      </w:r>
      <w:proofErr w:type="gramEnd"/>
      <w:r>
        <w:rPr>
          <w:sz w:val="28"/>
          <w:szCs w:val="28"/>
        </w:rPr>
        <w:t xml:space="preserve"> АУ СК «</w:t>
      </w:r>
      <w:proofErr w:type="gramStart"/>
      <w:r>
        <w:rPr>
          <w:sz w:val="28"/>
          <w:szCs w:val="28"/>
        </w:rPr>
        <w:t>Государственная</w:t>
      </w:r>
      <w:proofErr w:type="gramEnd"/>
      <w:r>
        <w:rPr>
          <w:sz w:val="28"/>
          <w:szCs w:val="28"/>
        </w:rPr>
        <w:t xml:space="preserve"> экспертиза в сфере строительства» в ценах 4 квартала 2012 года. Получено положительное заключение о достоверности сметной стоимости </w:t>
      </w:r>
      <w:r w:rsidR="00257BE1">
        <w:rPr>
          <w:sz w:val="28"/>
          <w:szCs w:val="28"/>
        </w:rPr>
        <w:t xml:space="preserve">                                  </w:t>
      </w:r>
      <w:r>
        <w:rPr>
          <w:sz w:val="28"/>
          <w:szCs w:val="28"/>
        </w:rPr>
        <w:t>№ 26-1-0086-13 и о проверке проектной документации и результатов инженерных изысканий № 26-1-4-0215-13.</w:t>
      </w:r>
      <w:r w:rsidR="00131880">
        <w:rPr>
          <w:sz w:val="28"/>
          <w:szCs w:val="28"/>
        </w:rPr>
        <w:t xml:space="preserve"> </w:t>
      </w:r>
      <w:r>
        <w:rPr>
          <w:sz w:val="28"/>
          <w:szCs w:val="28"/>
        </w:rPr>
        <w:t xml:space="preserve">По объекту: «Строительство межшкольного плавательного бассейна в муниципальном образовательном </w:t>
      </w:r>
      <w:r>
        <w:rPr>
          <w:sz w:val="28"/>
          <w:szCs w:val="28"/>
        </w:rPr>
        <w:lastRenderedPageBreak/>
        <w:t xml:space="preserve">учреждении гимназии № 9 по улице </w:t>
      </w:r>
      <w:proofErr w:type="spellStart"/>
      <w:r>
        <w:rPr>
          <w:sz w:val="28"/>
          <w:szCs w:val="28"/>
        </w:rPr>
        <w:t>Гризодубова</w:t>
      </w:r>
      <w:proofErr w:type="spellEnd"/>
      <w:r>
        <w:rPr>
          <w:sz w:val="28"/>
          <w:szCs w:val="28"/>
        </w:rPr>
        <w:t>, 9-а». Проектно-сметная документация была разработана в</w:t>
      </w:r>
      <w:r w:rsidR="000C3DA9">
        <w:rPr>
          <w:sz w:val="28"/>
          <w:szCs w:val="28"/>
        </w:rPr>
        <w:t xml:space="preserve"> </w:t>
      </w:r>
      <w:r>
        <w:rPr>
          <w:sz w:val="28"/>
          <w:szCs w:val="28"/>
        </w:rPr>
        <w:t xml:space="preserve">2008 году проектной организацией </w:t>
      </w:r>
      <w:r w:rsidR="00A84965">
        <w:rPr>
          <w:sz w:val="28"/>
          <w:szCs w:val="28"/>
        </w:rPr>
        <w:t xml:space="preserve">                </w:t>
      </w:r>
      <w:r>
        <w:rPr>
          <w:sz w:val="28"/>
          <w:szCs w:val="28"/>
        </w:rPr>
        <w:t>ООО ПСК «ЭНТАР» сметной стоимостью 219</w:t>
      </w:r>
      <w:r w:rsidR="00257BE1">
        <w:rPr>
          <w:sz w:val="28"/>
          <w:szCs w:val="28"/>
        </w:rPr>
        <w:t> </w:t>
      </w:r>
      <w:r>
        <w:rPr>
          <w:sz w:val="28"/>
          <w:szCs w:val="28"/>
        </w:rPr>
        <w:t>398,27 тыс. рублей. В связи с тем, что истек срок действия технических условий, изменилис</w:t>
      </w:r>
      <w:r w:rsidR="000C3DA9">
        <w:rPr>
          <w:sz w:val="28"/>
          <w:szCs w:val="28"/>
        </w:rPr>
        <w:t xml:space="preserve">ь требования к СНиП, проектная </w:t>
      </w:r>
      <w:r>
        <w:rPr>
          <w:sz w:val="28"/>
          <w:szCs w:val="28"/>
        </w:rPr>
        <w:t xml:space="preserve">документация требует корректировки ПСД и повторное прохождении экспертизы. </w:t>
      </w:r>
      <w:r w:rsidR="00131880">
        <w:rPr>
          <w:sz w:val="28"/>
          <w:szCs w:val="28"/>
        </w:rPr>
        <w:t>П</w:t>
      </w:r>
      <w:r>
        <w:rPr>
          <w:sz w:val="28"/>
          <w:szCs w:val="28"/>
        </w:rPr>
        <w:t xml:space="preserve">роектом адресной инвестиционной программы города Ставрополя на 2016 год предусматривается строительство двух </w:t>
      </w:r>
      <w:r w:rsidR="00257BE1">
        <w:rPr>
          <w:sz w:val="28"/>
          <w:szCs w:val="28"/>
        </w:rPr>
        <w:t xml:space="preserve">                      </w:t>
      </w:r>
      <w:r>
        <w:rPr>
          <w:sz w:val="28"/>
          <w:szCs w:val="28"/>
        </w:rPr>
        <w:t xml:space="preserve">открытых бассейнов на территории города Ставрополя по адресам: </w:t>
      </w:r>
      <w:r w:rsidR="00257BE1">
        <w:rPr>
          <w:sz w:val="28"/>
          <w:szCs w:val="28"/>
        </w:rPr>
        <w:t xml:space="preserve">              </w:t>
      </w:r>
      <w:r>
        <w:rPr>
          <w:sz w:val="28"/>
          <w:szCs w:val="28"/>
        </w:rPr>
        <w:t>проспект Кулакова, 23 и улице 50 лет ВЛКСМ, в том числе разработка проектно-сметной документации.</w:t>
      </w:r>
    </w:p>
    <w:p w:rsidR="00713499" w:rsidRDefault="00713499" w:rsidP="004B590A">
      <w:pPr>
        <w:spacing w:line="235" w:lineRule="auto"/>
        <w:ind w:firstLine="708"/>
        <w:jc w:val="both"/>
        <w:rPr>
          <w:sz w:val="28"/>
          <w:szCs w:val="28"/>
        </w:rPr>
      </w:pPr>
      <w:r>
        <w:rPr>
          <w:sz w:val="28"/>
          <w:szCs w:val="28"/>
        </w:rPr>
        <w:t>Воспитание экологической культуры занимает одно из ключевых положений в образовательном процессе. С целью создания условий для целенаправленного воспитания экологической культуры воспитанников созданы экологические тропы в 15 муниципальных дошкольных образовательных учреждениях города (№ 2, 3, 4, 7, 20, 34, 42, 43, 54, 56, 58, 60, 65, 73, 78, 164). Дети получают навыки ориентирования во времени и в пространстве, делают зарисовки с натуры, развивается мышление, речь, память, появляется чувство прекрасного, воспитывается сострадание к природе, желание ее беречь и охранять.</w:t>
      </w:r>
    </w:p>
    <w:p w:rsidR="00713499" w:rsidRDefault="00713499" w:rsidP="004B590A">
      <w:pPr>
        <w:tabs>
          <w:tab w:val="left" w:pos="6270"/>
        </w:tabs>
        <w:spacing w:line="235" w:lineRule="auto"/>
        <w:ind w:firstLine="709"/>
        <w:jc w:val="both"/>
        <w:rPr>
          <w:sz w:val="28"/>
          <w:szCs w:val="28"/>
        </w:rPr>
      </w:pPr>
      <w:r>
        <w:rPr>
          <w:sz w:val="28"/>
          <w:szCs w:val="28"/>
        </w:rPr>
        <w:t>С целью формирования экологической культуры в молодежной среде в городе осуществляет деятельность молодежный экологический отряд «Чистый город».</w:t>
      </w:r>
      <w:r w:rsidR="00131880">
        <w:rPr>
          <w:sz w:val="28"/>
          <w:szCs w:val="28"/>
        </w:rPr>
        <w:t xml:space="preserve"> </w:t>
      </w:r>
      <w:r>
        <w:rPr>
          <w:sz w:val="28"/>
          <w:szCs w:val="28"/>
        </w:rPr>
        <w:t>За отчетный период силами бойцов отряда проведено свыше</w:t>
      </w:r>
      <w:r w:rsidR="000C3DA9">
        <w:rPr>
          <w:sz w:val="28"/>
          <w:szCs w:val="28"/>
        </w:rPr>
        <w:t xml:space="preserve"> </w:t>
      </w:r>
      <w:r>
        <w:rPr>
          <w:sz w:val="28"/>
          <w:szCs w:val="28"/>
        </w:rPr>
        <w:t xml:space="preserve">40 крупных мероприятий по благоустройству мест массового отдыха горожан и наведению санитарного порядка в городских лесах. </w:t>
      </w:r>
      <w:r w:rsidR="00131880">
        <w:rPr>
          <w:sz w:val="28"/>
          <w:szCs w:val="28"/>
        </w:rPr>
        <w:t>О</w:t>
      </w:r>
      <w:r>
        <w:rPr>
          <w:sz w:val="28"/>
          <w:szCs w:val="28"/>
        </w:rPr>
        <w:t xml:space="preserve">рганизованы и проведены акции «Кислород» по озеленению городских территорий и «Чистый воздух» </w:t>
      </w:r>
      <w:r w:rsidR="00257BE1">
        <w:rPr>
          <w:sz w:val="28"/>
          <w:szCs w:val="28"/>
        </w:rPr>
        <w:t>–</w:t>
      </w:r>
      <w:r>
        <w:rPr>
          <w:sz w:val="28"/>
          <w:szCs w:val="28"/>
        </w:rPr>
        <w:t xml:space="preserve"> пропаганда отказа от передвижения на автомобилях в пользу групповых поездок и пешеходного передвижения. В мероприятиях приняли участие свыше 2,5 тысяч</w:t>
      </w:r>
      <w:r w:rsidR="00131880">
        <w:rPr>
          <w:sz w:val="28"/>
          <w:szCs w:val="28"/>
        </w:rPr>
        <w:t>и</w:t>
      </w:r>
      <w:r>
        <w:rPr>
          <w:sz w:val="28"/>
          <w:szCs w:val="28"/>
        </w:rPr>
        <w:t xml:space="preserve"> молодых горожан. </w:t>
      </w:r>
    </w:p>
    <w:p w:rsidR="00713499" w:rsidRDefault="00713499" w:rsidP="004B590A">
      <w:pPr>
        <w:spacing w:line="235" w:lineRule="auto"/>
        <w:ind w:firstLine="709"/>
        <w:jc w:val="both"/>
        <w:rPr>
          <w:sz w:val="28"/>
          <w:szCs w:val="28"/>
        </w:rPr>
      </w:pPr>
      <w:r>
        <w:rPr>
          <w:sz w:val="28"/>
          <w:szCs w:val="28"/>
        </w:rPr>
        <w:t xml:space="preserve">Продолжается работа по созданию </w:t>
      </w:r>
      <w:proofErr w:type="spellStart"/>
      <w:r>
        <w:rPr>
          <w:sz w:val="28"/>
          <w:szCs w:val="28"/>
        </w:rPr>
        <w:t>безбарьерной</w:t>
      </w:r>
      <w:proofErr w:type="spellEnd"/>
      <w:r>
        <w:rPr>
          <w:sz w:val="28"/>
          <w:szCs w:val="28"/>
        </w:rPr>
        <w:t xml:space="preserve"> среды в городе Ставрополе. В рамках выполнения ремонтных работ на территории города Ставрополя учтены все основные меры для обеспечения доступности среды для маломобильных групп населения.</w:t>
      </w:r>
    </w:p>
    <w:p w:rsidR="00713499" w:rsidRDefault="00713499" w:rsidP="004B590A">
      <w:pPr>
        <w:spacing w:line="235" w:lineRule="auto"/>
        <w:ind w:firstLine="709"/>
        <w:jc w:val="both"/>
        <w:rPr>
          <w:sz w:val="28"/>
          <w:szCs w:val="28"/>
        </w:rPr>
      </w:pPr>
      <w:r>
        <w:rPr>
          <w:sz w:val="28"/>
          <w:szCs w:val="28"/>
        </w:rPr>
        <w:t xml:space="preserve">При выполнении работ по ремонту дворовых территорий многоквартирных домов, проездов к дворовым территориям многоквартирных домов предусмотрено устройство пандусов и съездов (спусков) на тротуарах, обеспечен беспрепятственный подход к подъездам домов, к местам для сушки белья, детским площадкам, парковочным заездам и местам отдыха. </w:t>
      </w:r>
    </w:p>
    <w:p w:rsidR="00713499" w:rsidRDefault="00713499" w:rsidP="004B590A">
      <w:pPr>
        <w:spacing w:line="235" w:lineRule="auto"/>
        <w:ind w:firstLine="709"/>
        <w:jc w:val="both"/>
        <w:rPr>
          <w:sz w:val="28"/>
          <w:szCs w:val="28"/>
        </w:rPr>
      </w:pPr>
      <w:proofErr w:type="gramStart"/>
      <w:r>
        <w:rPr>
          <w:sz w:val="28"/>
          <w:szCs w:val="28"/>
        </w:rPr>
        <w:t xml:space="preserve">При выполнении работ по ремонту дорог на территории города Ставрополя в соответствии с планом работ (по ул. Л. Толстого,                                 ул. Заводской, пер. Прикумский, пр. 1-й Юго-Западный, ул. Объездной,                      ул. Вавилова, ул. Серова, по ул. Орджоникидзе, ул. Пушкина,                                   ул. Добролюбова, ул. Ленина, ул. Лермонтова, ул. М. Морозова,                                  ул. </w:t>
      </w:r>
      <w:proofErr w:type="spellStart"/>
      <w:r>
        <w:rPr>
          <w:sz w:val="28"/>
          <w:szCs w:val="28"/>
        </w:rPr>
        <w:t>Каменоломская</w:t>
      </w:r>
      <w:proofErr w:type="spellEnd"/>
      <w:r>
        <w:rPr>
          <w:sz w:val="28"/>
          <w:szCs w:val="28"/>
        </w:rPr>
        <w:t>, пр.</w:t>
      </w:r>
      <w:proofErr w:type="gramEnd"/>
      <w:r>
        <w:rPr>
          <w:sz w:val="28"/>
          <w:szCs w:val="28"/>
        </w:rPr>
        <w:t xml:space="preserve"> </w:t>
      </w:r>
      <w:proofErr w:type="gramStart"/>
      <w:r>
        <w:rPr>
          <w:sz w:val="28"/>
          <w:szCs w:val="28"/>
        </w:rPr>
        <w:t xml:space="preserve">Карьерный) были предусмотрены пандусы (спуски) на остановках общественного транспорта и на тротуарах при пересечении </w:t>
      </w:r>
      <w:r>
        <w:rPr>
          <w:sz w:val="28"/>
          <w:szCs w:val="28"/>
        </w:rPr>
        <w:lastRenderedPageBreak/>
        <w:t>тротуаров с проезжей частью улиц города Ставрополя.</w:t>
      </w:r>
      <w:proofErr w:type="gramEnd"/>
      <w:r>
        <w:rPr>
          <w:sz w:val="28"/>
          <w:szCs w:val="28"/>
        </w:rPr>
        <w:t xml:space="preserve"> При реконструкции участка просп. Кулакова от ул. Октябрьской до ул. Коломийцева на тротуарах предусмотрено устройство тактильной плитки, также по краю тротуара предусмотрено устройство бортового камня высотой 5 с</w:t>
      </w:r>
      <w:r w:rsidR="00131880">
        <w:rPr>
          <w:sz w:val="28"/>
          <w:szCs w:val="28"/>
        </w:rPr>
        <w:t>антиметров</w:t>
      </w:r>
      <w:r>
        <w:rPr>
          <w:sz w:val="28"/>
          <w:szCs w:val="28"/>
        </w:rPr>
        <w:t xml:space="preserve"> для тактического определения края и направления тротуара.</w:t>
      </w:r>
      <w:r w:rsidR="00131880">
        <w:rPr>
          <w:sz w:val="28"/>
          <w:szCs w:val="28"/>
        </w:rPr>
        <w:t xml:space="preserve"> </w:t>
      </w:r>
      <w:r>
        <w:rPr>
          <w:sz w:val="28"/>
          <w:szCs w:val="28"/>
        </w:rPr>
        <w:t>При реконструкции участка ул. Космонавтов от кордона «Угольный» до</w:t>
      </w:r>
      <w:r w:rsidR="00760CF3">
        <w:rPr>
          <w:sz w:val="28"/>
          <w:szCs w:val="28"/>
        </w:rPr>
        <w:t xml:space="preserve">             </w:t>
      </w:r>
      <w:r>
        <w:rPr>
          <w:sz w:val="28"/>
          <w:szCs w:val="28"/>
        </w:rPr>
        <w:t xml:space="preserve"> ул. Южный обход доступность среды для маломобильных групп населения обеспечена путем устройства пандусов и съездов (спусков) на тротуарах и подходах к пешеходным переходам.</w:t>
      </w:r>
      <w:r w:rsidR="00131880">
        <w:rPr>
          <w:sz w:val="28"/>
          <w:szCs w:val="28"/>
        </w:rPr>
        <w:t xml:space="preserve"> </w:t>
      </w:r>
      <w:r>
        <w:rPr>
          <w:sz w:val="28"/>
          <w:szCs w:val="28"/>
        </w:rPr>
        <w:t>При выполнении работ по ремонту тротуаров в городе Ставрополе (19 адресов – 2014 году, 13 адресов (в том числе 3 плиточное покрытие) – 2015 году) в соответствии с планом работ предусмотрено устройство пандусов и съездов (спусков) на тротуарах и подходах к пешеходным переходам.</w:t>
      </w:r>
    </w:p>
    <w:p w:rsidR="00713499" w:rsidRDefault="00713499" w:rsidP="004B590A">
      <w:pPr>
        <w:spacing w:line="235" w:lineRule="auto"/>
        <w:ind w:firstLine="709"/>
        <w:jc w:val="both"/>
        <w:rPr>
          <w:sz w:val="28"/>
          <w:szCs w:val="28"/>
        </w:rPr>
      </w:pPr>
      <w:r>
        <w:rPr>
          <w:sz w:val="28"/>
          <w:szCs w:val="28"/>
        </w:rPr>
        <w:t>Одним из наиболее значимых объектов в 2015 году стало строительство первого в городе надземного пешеходного перехода на участке улицы Южный обход. Одним из основных технических показателей объекта является устройство электрических подъемников для маломобильных групп населения.</w:t>
      </w:r>
    </w:p>
    <w:p w:rsidR="00713499" w:rsidRDefault="00713499" w:rsidP="004B590A">
      <w:pPr>
        <w:spacing w:line="235" w:lineRule="auto"/>
        <w:ind w:firstLine="709"/>
        <w:jc w:val="both"/>
        <w:rPr>
          <w:sz w:val="28"/>
          <w:szCs w:val="28"/>
        </w:rPr>
      </w:pPr>
      <w:r>
        <w:rPr>
          <w:sz w:val="28"/>
          <w:szCs w:val="28"/>
        </w:rPr>
        <w:t>Администрацией города ведется разработка планировок территорий города Ставрополя для обеспечения устойчивого развития территории города Ставрополя, обеспечение развития инженерной, транспортной и социальной инфраструктур. Постановлениями администрации города Ставрополя утверждены следующие проекты планировки территории:</w:t>
      </w:r>
    </w:p>
    <w:p w:rsidR="00713499" w:rsidRDefault="00713499" w:rsidP="004B590A">
      <w:pPr>
        <w:spacing w:line="235" w:lineRule="auto"/>
        <w:ind w:firstLine="709"/>
        <w:jc w:val="both"/>
        <w:rPr>
          <w:rFonts w:eastAsia="Calibri"/>
          <w:sz w:val="28"/>
          <w:szCs w:val="28"/>
        </w:rPr>
      </w:pPr>
      <w:r>
        <w:rPr>
          <w:sz w:val="28"/>
          <w:szCs w:val="28"/>
        </w:rPr>
        <w:t xml:space="preserve">от 03.12.2014 № 4013 «Об утверждении </w:t>
      </w:r>
      <w:r>
        <w:rPr>
          <w:rFonts w:eastAsia="Calibri"/>
          <w:sz w:val="28"/>
          <w:szCs w:val="28"/>
        </w:rPr>
        <w:t>документации по планировке территории (проекта планировки территории, проекта межевания территории) в границах земельного участка с кадастровым номером 26:11:081501:32, расположенного в 32 микрорайоне Ленинского района города Ставрополя»;</w:t>
      </w:r>
    </w:p>
    <w:p w:rsidR="00713499" w:rsidRDefault="00713499" w:rsidP="004B590A">
      <w:pPr>
        <w:spacing w:line="235" w:lineRule="auto"/>
        <w:ind w:firstLine="709"/>
        <w:jc w:val="both"/>
        <w:rPr>
          <w:rFonts w:eastAsia="Calibri"/>
          <w:sz w:val="28"/>
          <w:szCs w:val="28"/>
        </w:rPr>
      </w:pPr>
      <w:r>
        <w:rPr>
          <w:rFonts w:eastAsia="Calibri"/>
          <w:sz w:val="28"/>
          <w:szCs w:val="28"/>
        </w:rPr>
        <w:t>от 30.04.2015 № 803 «</w:t>
      </w:r>
      <w:r>
        <w:rPr>
          <w:sz w:val="28"/>
          <w:szCs w:val="28"/>
        </w:rPr>
        <w:t xml:space="preserve">Об утверждении </w:t>
      </w:r>
      <w:r>
        <w:rPr>
          <w:rFonts w:eastAsia="Calibri"/>
          <w:sz w:val="28"/>
          <w:szCs w:val="28"/>
        </w:rPr>
        <w:t>документации по планировке территории (проекта планировки территории) по проспекту Кулакова и улице Ленина города Ставрополя»;</w:t>
      </w:r>
    </w:p>
    <w:p w:rsidR="00713499" w:rsidRDefault="00713499" w:rsidP="004B590A">
      <w:pPr>
        <w:spacing w:line="235" w:lineRule="auto"/>
        <w:ind w:firstLine="709"/>
        <w:jc w:val="both"/>
        <w:rPr>
          <w:sz w:val="28"/>
          <w:szCs w:val="28"/>
        </w:rPr>
      </w:pPr>
      <w:r>
        <w:rPr>
          <w:rFonts w:eastAsia="Calibri"/>
          <w:sz w:val="28"/>
          <w:szCs w:val="28"/>
        </w:rPr>
        <w:t xml:space="preserve">от 27.07.2015 № 1662 «Об </w:t>
      </w:r>
      <w:r>
        <w:rPr>
          <w:sz w:val="28"/>
          <w:szCs w:val="28"/>
        </w:rPr>
        <w:t xml:space="preserve">утверждении </w:t>
      </w:r>
      <w:r>
        <w:rPr>
          <w:rFonts w:eastAsia="Calibri"/>
          <w:sz w:val="28"/>
          <w:szCs w:val="28"/>
        </w:rPr>
        <w:t xml:space="preserve">документации по планировке территории </w:t>
      </w:r>
      <w:r>
        <w:rPr>
          <w:sz w:val="28"/>
          <w:szCs w:val="28"/>
        </w:rPr>
        <w:t xml:space="preserve">(проекта планировки территории) </w:t>
      </w:r>
      <w:r>
        <w:rPr>
          <w:rFonts w:eastAsia="Calibri"/>
          <w:sz w:val="28"/>
          <w:szCs w:val="28"/>
        </w:rPr>
        <w:t xml:space="preserve">в границах проспекта Октябрьской Революции, улицы Комсомольской, переулка Чкалова, </w:t>
      </w:r>
      <w:r w:rsidR="00257BE1">
        <w:rPr>
          <w:rFonts w:eastAsia="Calibri"/>
          <w:sz w:val="28"/>
          <w:szCs w:val="28"/>
        </w:rPr>
        <w:t xml:space="preserve">               </w:t>
      </w:r>
      <w:r>
        <w:rPr>
          <w:rFonts w:eastAsia="Calibri"/>
          <w:sz w:val="28"/>
          <w:szCs w:val="28"/>
        </w:rPr>
        <w:t>улицы Ленина, улицы Достоевского, улицы Мира города Ставрополя»;</w:t>
      </w:r>
    </w:p>
    <w:p w:rsidR="00713499" w:rsidRDefault="00713499" w:rsidP="004B590A">
      <w:pPr>
        <w:spacing w:line="235" w:lineRule="auto"/>
        <w:ind w:firstLine="709"/>
        <w:jc w:val="both"/>
        <w:rPr>
          <w:rFonts w:eastAsia="Calibri"/>
          <w:sz w:val="28"/>
          <w:szCs w:val="28"/>
        </w:rPr>
      </w:pPr>
      <w:r>
        <w:rPr>
          <w:sz w:val="28"/>
          <w:szCs w:val="28"/>
        </w:rPr>
        <w:t xml:space="preserve">от 01.09.2015 № 1946 «Об </w:t>
      </w:r>
      <w:r>
        <w:rPr>
          <w:rFonts w:eastAsia="Calibri"/>
          <w:sz w:val="28"/>
          <w:szCs w:val="28"/>
        </w:rPr>
        <w:t>утверждении документации по планировке государственной историко-культурной заповедной территории «Крепостная гора» (проекта планировки) в городе Ставрополе».</w:t>
      </w:r>
    </w:p>
    <w:p w:rsidR="00713499" w:rsidRDefault="00713499" w:rsidP="004B590A">
      <w:pPr>
        <w:spacing w:line="235" w:lineRule="auto"/>
        <w:ind w:firstLine="709"/>
        <w:jc w:val="both"/>
        <w:rPr>
          <w:rFonts w:eastAsia="Calibri"/>
          <w:sz w:val="28"/>
          <w:szCs w:val="28"/>
        </w:rPr>
      </w:pPr>
      <w:r>
        <w:rPr>
          <w:rFonts w:eastAsia="Calibri"/>
          <w:sz w:val="28"/>
          <w:szCs w:val="28"/>
        </w:rPr>
        <w:t xml:space="preserve">Постановлением администрации города </w:t>
      </w:r>
      <w:proofErr w:type="gramStart"/>
      <w:r>
        <w:rPr>
          <w:rFonts w:eastAsia="Calibri"/>
          <w:sz w:val="28"/>
          <w:szCs w:val="28"/>
        </w:rPr>
        <w:t>Ставрополе</w:t>
      </w:r>
      <w:proofErr w:type="gramEnd"/>
      <w:r>
        <w:rPr>
          <w:rFonts w:eastAsia="Calibri"/>
          <w:sz w:val="28"/>
          <w:szCs w:val="28"/>
        </w:rPr>
        <w:t xml:space="preserve"> от 31.10.2013</w:t>
      </w:r>
      <w:r w:rsidR="00257BE1">
        <w:rPr>
          <w:rFonts w:eastAsia="Calibri"/>
          <w:sz w:val="28"/>
          <w:szCs w:val="28"/>
        </w:rPr>
        <w:t xml:space="preserve">               </w:t>
      </w:r>
      <w:r>
        <w:rPr>
          <w:rFonts w:eastAsia="Calibri"/>
          <w:sz w:val="28"/>
          <w:szCs w:val="28"/>
        </w:rPr>
        <w:t xml:space="preserve"> № 3826 утверждена программа «Развитие Градостроительства на территории города Ставрополя на 2014</w:t>
      </w:r>
      <w:r w:rsidR="00257BE1">
        <w:rPr>
          <w:rFonts w:eastAsia="Calibri"/>
          <w:sz w:val="28"/>
          <w:szCs w:val="28"/>
        </w:rPr>
        <w:t>–</w:t>
      </w:r>
      <w:r>
        <w:rPr>
          <w:rFonts w:eastAsia="Calibri"/>
          <w:sz w:val="28"/>
          <w:szCs w:val="28"/>
        </w:rPr>
        <w:t>2017 годы» в соответствии с которой планируется выполнить следующие мероприятия:</w:t>
      </w:r>
    </w:p>
    <w:p w:rsidR="00713499" w:rsidRDefault="00713499" w:rsidP="004B590A">
      <w:pPr>
        <w:spacing w:line="235" w:lineRule="auto"/>
        <w:ind w:firstLine="709"/>
        <w:jc w:val="both"/>
        <w:rPr>
          <w:rFonts w:eastAsia="Calibri"/>
          <w:sz w:val="28"/>
          <w:szCs w:val="28"/>
        </w:rPr>
      </w:pPr>
      <w:r>
        <w:rPr>
          <w:rFonts w:eastAsia="Calibri"/>
          <w:sz w:val="28"/>
          <w:szCs w:val="28"/>
        </w:rPr>
        <w:t xml:space="preserve">в 2015 году </w:t>
      </w:r>
      <w:r w:rsidR="000C3DA9">
        <w:rPr>
          <w:rFonts w:eastAsia="Calibri"/>
          <w:sz w:val="28"/>
          <w:szCs w:val="28"/>
        </w:rPr>
        <w:t>–</w:t>
      </w:r>
      <w:r>
        <w:rPr>
          <w:rFonts w:eastAsia="Calibri"/>
          <w:sz w:val="28"/>
          <w:szCs w:val="28"/>
        </w:rPr>
        <w:t xml:space="preserve"> </w:t>
      </w:r>
      <w:r>
        <w:rPr>
          <w:sz w:val="28"/>
          <w:szCs w:val="28"/>
        </w:rPr>
        <w:t>проект планировки территории и проект межевания территории в границах улицы Южный обход, улицы Космонавтов, юго-западной границы урочища «</w:t>
      </w:r>
      <w:proofErr w:type="spellStart"/>
      <w:r>
        <w:rPr>
          <w:sz w:val="28"/>
          <w:szCs w:val="28"/>
        </w:rPr>
        <w:t>Мамайская</w:t>
      </w:r>
      <w:proofErr w:type="spellEnd"/>
      <w:r>
        <w:rPr>
          <w:sz w:val="28"/>
          <w:szCs w:val="28"/>
        </w:rPr>
        <w:t xml:space="preserve"> лесная дача», улицы </w:t>
      </w:r>
      <w:proofErr w:type="spellStart"/>
      <w:r>
        <w:rPr>
          <w:sz w:val="28"/>
          <w:szCs w:val="28"/>
        </w:rPr>
        <w:t>Доваторцев</w:t>
      </w:r>
      <w:proofErr w:type="spellEnd"/>
      <w:r>
        <w:rPr>
          <w:sz w:val="28"/>
          <w:szCs w:val="28"/>
        </w:rPr>
        <w:t xml:space="preserve"> </w:t>
      </w:r>
      <w:r>
        <w:rPr>
          <w:rFonts w:eastAsia="Calibri"/>
          <w:sz w:val="28"/>
          <w:szCs w:val="28"/>
        </w:rPr>
        <w:lastRenderedPageBreak/>
        <w:t>города Ставрополя. В настоящее время по результатам аукциона выполняются работы;</w:t>
      </w:r>
    </w:p>
    <w:p w:rsidR="00713499" w:rsidRDefault="00713499" w:rsidP="004B590A">
      <w:pPr>
        <w:spacing w:line="235" w:lineRule="auto"/>
        <w:ind w:firstLine="709"/>
        <w:jc w:val="both"/>
        <w:rPr>
          <w:rFonts w:eastAsia="Calibri"/>
          <w:sz w:val="28"/>
          <w:szCs w:val="28"/>
        </w:rPr>
      </w:pPr>
      <w:r>
        <w:rPr>
          <w:rFonts w:eastAsia="Calibri"/>
          <w:sz w:val="28"/>
          <w:szCs w:val="28"/>
        </w:rPr>
        <w:t>на 2015</w:t>
      </w:r>
      <w:r w:rsidR="00257BE1">
        <w:rPr>
          <w:rFonts w:eastAsia="Calibri"/>
          <w:sz w:val="28"/>
          <w:szCs w:val="28"/>
        </w:rPr>
        <w:t>–</w:t>
      </w:r>
      <w:r>
        <w:rPr>
          <w:rFonts w:eastAsia="Calibri"/>
          <w:sz w:val="28"/>
          <w:szCs w:val="28"/>
        </w:rPr>
        <w:t xml:space="preserve">2016 годы </w:t>
      </w:r>
      <w:r w:rsidR="000C3DA9">
        <w:rPr>
          <w:rFonts w:eastAsia="Calibri"/>
          <w:sz w:val="28"/>
          <w:szCs w:val="28"/>
        </w:rPr>
        <w:t>–</w:t>
      </w:r>
      <w:r>
        <w:rPr>
          <w:rFonts w:eastAsia="Calibri"/>
          <w:sz w:val="28"/>
          <w:szCs w:val="28"/>
        </w:rPr>
        <w:t xml:space="preserve"> проект планировки территории и проекта межевания территории в границах улицы </w:t>
      </w:r>
      <w:proofErr w:type="spellStart"/>
      <w:r>
        <w:rPr>
          <w:rFonts w:eastAsia="Calibri"/>
          <w:sz w:val="28"/>
          <w:szCs w:val="28"/>
        </w:rPr>
        <w:t>Доваторцев</w:t>
      </w:r>
      <w:proofErr w:type="spellEnd"/>
      <w:r>
        <w:rPr>
          <w:rFonts w:eastAsia="Calibri"/>
          <w:sz w:val="28"/>
          <w:szCs w:val="28"/>
        </w:rPr>
        <w:t xml:space="preserve">, улицы Южный обход, улицы Бирюзовой, улицы Кизиловой, улицы </w:t>
      </w:r>
      <w:proofErr w:type="spellStart"/>
      <w:r>
        <w:rPr>
          <w:rFonts w:eastAsia="Calibri"/>
          <w:sz w:val="28"/>
          <w:szCs w:val="28"/>
        </w:rPr>
        <w:t>Тюльпановой</w:t>
      </w:r>
      <w:proofErr w:type="spellEnd"/>
      <w:r>
        <w:rPr>
          <w:rFonts w:eastAsia="Calibri"/>
          <w:sz w:val="28"/>
          <w:szCs w:val="28"/>
        </w:rPr>
        <w:t>, улицы Алмазной, улицы Кленовой, улицы Бирюзовой, проезда Лазурного, северной границы земельного участка с кадастровым номером 26:12:012502:126;</w:t>
      </w:r>
    </w:p>
    <w:p w:rsidR="00713499" w:rsidRPr="00257BE1" w:rsidRDefault="00713499" w:rsidP="004B590A">
      <w:pPr>
        <w:spacing w:line="235" w:lineRule="auto"/>
        <w:ind w:firstLine="709"/>
        <w:jc w:val="both"/>
        <w:rPr>
          <w:rFonts w:eastAsia="Calibri"/>
          <w:spacing w:val="-2"/>
          <w:sz w:val="28"/>
          <w:szCs w:val="28"/>
        </w:rPr>
      </w:pPr>
      <w:proofErr w:type="gramStart"/>
      <w:r w:rsidRPr="00257BE1">
        <w:rPr>
          <w:rFonts w:eastAsia="Calibri"/>
          <w:spacing w:val="-4"/>
          <w:sz w:val="28"/>
          <w:szCs w:val="28"/>
        </w:rPr>
        <w:t>в</w:t>
      </w:r>
      <w:r w:rsidR="00257BE1" w:rsidRPr="00257BE1">
        <w:rPr>
          <w:rFonts w:eastAsia="Calibri"/>
          <w:spacing w:val="-4"/>
          <w:sz w:val="28"/>
          <w:szCs w:val="28"/>
        </w:rPr>
        <w:t xml:space="preserve"> </w:t>
      </w:r>
      <w:r w:rsidRPr="00257BE1">
        <w:rPr>
          <w:rFonts w:eastAsia="Calibri"/>
          <w:spacing w:val="-4"/>
          <w:sz w:val="28"/>
          <w:szCs w:val="28"/>
        </w:rPr>
        <w:t>2016 году</w:t>
      </w:r>
      <w:r w:rsidR="00257BE1" w:rsidRPr="00257BE1">
        <w:rPr>
          <w:rFonts w:eastAsia="Calibri"/>
          <w:spacing w:val="-4"/>
          <w:sz w:val="28"/>
          <w:szCs w:val="28"/>
        </w:rPr>
        <w:t xml:space="preserve"> </w:t>
      </w:r>
      <w:r w:rsidR="000C3DA9" w:rsidRPr="00257BE1">
        <w:rPr>
          <w:rFonts w:eastAsia="Calibri"/>
          <w:spacing w:val="-4"/>
          <w:sz w:val="28"/>
          <w:szCs w:val="28"/>
        </w:rPr>
        <w:t>–</w:t>
      </w:r>
      <w:r w:rsidR="00257BE1" w:rsidRPr="00257BE1">
        <w:rPr>
          <w:rFonts w:eastAsia="Calibri"/>
          <w:spacing w:val="-4"/>
          <w:sz w:val="28"/>
          <w:szCs w:val="28"/>
        </w:rPr>
        <w:t xml:space="preserve"> </w:t>
      </w:r>
      <w:r w:rsidRPr="00257BE1">
        <w:rPr>
          <w:rFonts w:eastAsia="Calibri"/>
          <w:spacing w:val="-4"/>
          <w:sz w:val="28"/>
          <w:szCs w:val="28"/>
        </w:rPr>
        <w:t xml:space="preserve">проект планировки территории Северного планировочного </w:t>
      </w:r>
      <w:r w:rsidRPr="00257BE1">
        <w:rPr>
          <w:rFonts w:eastAsia="Calibri"/>
          <w:spacing w:val="-2"/>
          <w:sz w:val="28"/>
          <w:szCs w:val="28"/>
        </w:rPr>
        <w:t>района в границах улицы Батальонной, улицы Пригородной, проезда Чапаевского, улицы Чапаева, улицы Березовой, береговой линии балки Третья Речка, западной границы дачного некоммерческого товарищества «Успех», улицы Успех, 10, западной границы дачного некоммерческого товарищества «Успех», береговой линии реки Ташлы города Ставрополя.</w:t>
      </w:r>
      <w:proofErr w:type="gramEnd"/>
    </w:p>
    <w:p w:rsidR="00713499" w:rsidRDefault="00713499" w:rsidP="004B590A">
      <w:pPr>
        <w:spacing w:line="235" w:lineRule="auto"/>
        <w:ind w:firstLine="708"/>
        <w:jc w:val="both"/>
        <w:rPr>
          <w:rFonts w:eastAsia="Calibri"/>
          <w:sz w:val="28"/>
          <w:szCs w:val="28"/>
        </w:rPr>
      </w:pPr>
      <w:r>
        <w:rPr>
          <w:rFonts w:eastAsia="Calibri"/>
          <w:sz w:val="28"/>
          <w:szCs w:val="28"/>
        </w:rPr>
        <w:t xml:space="preserve">В настоящее время разработана схема велодорожек города Ставрополя, предусматривающая покрытие территорий </w:t>
      </w:r>
      <w:r w:rsidR="00131880">
        <w:rPr>
          <w:rFonts w:eastAsia="Calibri"/>
          <w:sz w:val="28"/>
          <w:szCs w:val="28"/>
        </w:rPr>
        <w:t>ю</w:t>
      </w:r>
      <w:r>
        <w:rPr>
          <w:rFonts w:eastAsia="Calibri"/>
          <w:sz w:val="28"/>
          <w:szCs w:val="28"/>
        </w:rPr>
        <w:t>го-</w:t>
      </w:r>
      <w:r w:rsidR="00131880">
        <w:rPr>
          <w:rFonts w:eastAsia="Calibri"/>
          <w:sz w:val="28"/>
          <w:szCs w:val="28"/>
        </w:rPr>
        <w:t>з</w:t>
      </w:r>
      <w:r>
        <w:rPr>
          <w:rFonts w:eastAsia="Calibri"/>
          <w:sz w:val="28"/>
          <w:szCs w:val="28"/>
        </w:rPr>
        <w:t xml:space="preserve">ападного, </w:t>
      </w:r>
      <w:r w:rsidR="00131880">
        <w:rPr>
          <w:rFonts w:eastAsia="Calibri"/>
          <w:sz w:val="28"/>
          <w:szCs w:val="28"/>
        </w:rPr>
        <w:t>с</w:t>
      </w:r>
      <w:r>
        <w:rPr>
          <w:rFonts w:eastAsia="Calibri"/>
          <w:sz w:val="28"/>
          <w:szCs w:val="28"/>
        </w:rPr>
        <w:t>еверо-</w:t>
      </w:r>
      <w:r w:rsidR="00131880">
        <w:rPr>
          <w:rFonts w:eastAsia="Calibri"/>
          <w:sz w:val="28"/>
          <w:szCs w:val="28"/>
        </w:rPr>
        <w:t>з</w:t>
      </w:r>
      <w:r>
        <w:rPr>
          <w:rFonts w:eastAsia="Calibri"/>
          <w:sz w:val="28"/>
          <w:szCs w:val="28"/>
        </w:rPr>
        <w:t xml:space="preserve">ападного районов и центральной части города Ставрополя. Трассы велодорожек определены на основе </w:t>
      </w:r>
      <w:proofErr w:type="gramStart"/>
      <w:r>
        <w:rPr>
          <w:rFonts w:eastAsia="Calibri"/>
          <w:sz w:val="28"/>
          <w:szCs w:val="28"/>
        </w:rPr>
        <w:t>интернет-опроса</w:t>
      </w:r>
      <w:proofErr w:type="gramEnd"/>
      <w:r>
        <w:rPr>
          <w:rFonts w:eastAsia="Calibri"/>
          <w:sz w:val="28"/>
          <w:szCs w:val="28"/>
        </w:rPr>
        <w:t xml:space="preserve"> </w:t>
      </w:r>
      <w:proofErr w:type="spellStart"/>
      <w:r>
        <w:rPr>
          <w:rFonts w:eastAsia="Calibri"/>
          <w:sz w:val="28"/>
          <w:szCs w:val="28"/>
        </w:rPr>
        <w:t>велосообщества</w:t>
      </w:r>
      <w:proofErr w:type="spellEnd"/>
      <w:r>
        <w:rPr>
          <w:rFonts w:eastAsia="Calibri"/>
          <w:sz w:val="28"/>
          <w:szCs w:val="28"/>
        </w:rPr>
        <w:t xml:space="preserve"> города Ставрополя, наличия свободных муниципальных территорий, инженерных коммуникаций, перспективы развития или реконструкции территорий.</w:t>
      </w:r>
      <w:r w:rsidR="00131880">
        <w:rPr>
          <w:rFonts w:eastAsia="Calibri"/>
          <w:sz w:val="28"/>
          <w:szCs w:val="28"/>
        </w:rPr>
        <w:t xml:space="preserve"> </w:t>
      </w:r>
      <w:r>
        <w:rPr>
          <w:rFonts w:eastAsia="Calibri"/>
          <w:sz w:val="28"/>
          <w:szCs w:val="28"/>
        </w:rPr>
        <w:t xml:space="preserve">Общая протяженность реализуемых велодорожек составляет </w:t>
      </w:r>
      <w:r w:rsidR="00131880">
        <w:rPr>
          <w:rFonts w:eastAsia="Calibri"/>
          <w:sz w:val="28"/>
          <w:szCs w:val="28"/>
        </w:rPr>
        <w:t xml:space="preserve">                                 </w:t>
      </w:r>
      <w:r>
        <w:rPr>
          <w:rFonts w:eastAsia="Calibri"/>
          <w:sz w:val="28"/>
          <w:szCs w:val="28"/>
        </w:rPr>
        <w:t>13,7 к</w:t>
      </w:r>
      <w:r w:rsidR="00131880">
        <w:rPr>
          <w:rFonts w:eastAsia="Calibri"/>
          <w:sz w:val="28"/>
          <w:szCs w:val="28"/>
        </w:rPr>
        <w:t>ило</w:t>
      </w:r>
      <w:r>
        <w:rPr>
          <w:rFonts w:eastAsia="Calibri"/>
          <w:sz w:val="28"/>
          <w:szCs w:val="28"/>
        </w:rPr>
        <w:t>м</w:t>
      </w:r>
      <w:r w:rsidR="00131880">
        <w:rPr>
          <w:rFonts w:eastAsia="Calibri"/>
          <w:sz w:val="28"/>
          <w:szCs w:val="28"/>
        </w:rPr>
        <w:t>етр</w:t>
      </w:r>
      <w:r w:rsidR="00D5536C">
        <w:rPr>
          <w:rFonts w:eastAsia="Calibri"/>
          <w:sz w:val="28"/>
          <w:szCs w:val="28"/>
        </w:rPr>
        <w:t>а</w:t>
      </w:r>
      <w:r>
        <w:rPr>
          <w:rFonts w:eastAsia="Calibri"/>
          <w:sz w:val="28"/>
          <w:szCs w:val="28"/>
        </w:rPr>
        <w:t>, перспективных еще 30,1 к</w:t>
      </w:r>
      <w:r w:rsidR="00131880">
        <w:rPr>
          <w:rFonts w:eastAsia="Calibri"/>
          <w:sz w:val="28"/>
          <w:szCs w:val="28"/>
        </w:rPr>
        <w:t>ило</w:t>
      </w:r>
      <w:r>
        <w:rPr>
          <w:rFonts w:eastAsia="Calibri"/>
          <w:sz w:val="28"/>
          <w:szCs w:val="28"/>
        </w:rPr>
        <w:t>м</w:t>
      </w:r>
      <w:r w:rsidR="00131880">
        <w:rPr>
          <w:rFonts w:eastAsia="Calibri"/>
          <w:sz w:val="28"/>
          <w:szCs w:val="28"/>
        </w:rPr>
        <w:t>етра</w:t>
      </w:r>
      <w:r>
        <w:rPr>
          <w:rFonts w:eastAsia="Calibri"/>
          <w:sz w:val="28"/>
          <w:szCs w:val="28"/>
        </w:rPr>
        <w:t>.</w:t>
      </w:r>
      <w:r w:rsidR="00131880">
        <w:rPr>
          <w:rFonts w:eastAsia="Calibri"/>
          <w:sz w:val="28"/>
          <w:szCs w:val="28"/>
        </w:rPr>
        <w:t xml:space="preserve"> </w:t>
      </w:r>
      <w:r>
        <w:rPr>
          <w:rFonts w:eastAsia="Calibri"/>
          <w:sz w:val="28"/>
          <w:szCs w:val="28"/>
        </w:rPr>
        <w:t>Все велодорожки выполняются с учетом повышения уровня безопасности дорожного движения на территории города Ставрополя.</w:t>
      </w:r>
      <w:r w:rsidR="00131880">
        <w:rPr>
          <w:rFonts w:eastAsia="Calibri"/>
          <w:sz w:val="28"/>
          <w:szCs w:val="28"/>
        </w:rPr>
        <w:t xml:space="preserve"> </w:t>
      </w:r>
      <w:r>
        <w:rPr>
          <w:rFonts w:eastAsia="Calibri"/>
          <w:sz w:val="28"/>
          <w:szCs w:val="28"/>
        </w:rPr>
        <w:t xml:space="preserve">В связи с необходимостью вырубки большого количества зеленых насаждений, а также переноса рекламных конструкций было принято решение об изменении маршрута прохождения велодорожки на участке по улице Лермонтова. Взамен указанного участка с </w:t>
      </w:r>
      <w:proofErr w:type="gramStart"/>
      <w:r>
        <w:rPr>
          <w:rFonts w:eastAsia="Calibri"/>
          <w:sz w:val="28"/>
          <w:szCs w:val="28"/>
        </w:rPr>
        <w:t>соответствии</w:t>
      </w:r>
      <w:proofErr w:type="gramEnd"/>
      <w:r>
        <w:rPr>
          <w:rFonts w:eastAsia="Calibri"/>
          <w:sz w:val="28"/>
          <w:szCs w:val="28"/>
        </w:rPr>
        <w:t xml:space="preserve"> с муниципальным контрактом от 19.01.2015 № 26 выполнено строительство велодорожки</w:t>
      </w:r>
      <w:r>
        <w:rPr>
          <w:sz w:val="28"/>
          <w:szCs w:val="28"/>
        </w:rPr>
        <w:t xml:space="preserve"> с </w:t>
      </w:r>
      <w:proofErr w:type="spellStart"/>
      <w:r>
        <w:rPr>
          <w:sz w:val="28"/>
          <w:szCs w:val="28"/>
        </w:rPr>
        <w:t>травмобезопасным</w:t>
      </w:r>
      <w:proofErr w:type="spellEnd"/>
      <w:r>
        <w:rPr>
          <w:sz w:val="28"/>
          <w:szCs w:val="28"/>
        </w:rPr>
        <w:t xml:space="preserve"> покрытием</w:t>
      </w:r>
      <w:r>
        <w:rPr>
          <w:rFonts w:eastAsia="Calibri"/>
          <w:sz w:val="28"/>
          <w:szCs w:val="28"/>
        </w:rPr>
        <w:t xml:space="preserve"> на участке улицы 50 лет ВЛКСМ в границах улиц </w:t>
      </w:r>
      <w:proofErr w:type="spellStart"/>
      <w:r>
        <w:rPr>
          <w:rFonts w:eastAsia="Calibri"/>
          <w:sz w:val="28"/>
          <w:szCs w:val="28"/>
        </w:rPr>
        <w:t>Шпаковской</w:t>
      </w:r>
      <w:proofErr w:type="spellEnd"/>
      <w:r>
        <w:rPr>
          <w:rFonts w:eastAsia="Calibri"/>
          <w:sz w:val="28"/>
          <w:szCs w:val="28"/>
        </w:rPr>
        <w:t xml:space="preserve"> и Тухачевского и на участке улицы Тухачевского от улицы 50 лет ВЛКСМ до улицы </w:t>
      </w:r>
      <w:proofErr w:type="spellStart"/>
      <w:r>
        <w:rPr>
          <w:rFonts w:eastAsia="Calibri"/>
          <w:sz w:val="28"/>
          <w:szCs w:val="28"/>
        </w:rPr>
        <w:t>Доваторцев</w:t>
      </w:r>
      <w:proofErr w:type="spellEnd"/>
      <w:r>
        <w:rPr>
          <w:rFonts w:eastAsia="Calibri"/>
          <w:sz w:val="28"/>
          <w:szCs w:val="28"/>
        </w:rPr>
        <w:t>.</w:t>
      </w:r>
      <w:r w:rsidR="00131880">
        <w:rPr>
          <w:rFonts w:eastAsia="Calibri"/>
          <w:sz w:val="28"/>
          <w:szCs w:val="28"/>
        </w:rPr>
        <w:t xml:space="preserve"> </w:t>
      </w:r>
      <w:r>
        <w:rPr>
          <w:sz w:val="28"/>
          <w:szCs w:val="28"/>
        </w:rPr>
        <w:t>Протяженность трассы 1 050 м</w:t>
      </w:r>
      <w:r w:rsidR="00131880">
        <w:rPr>
          <w:sz w:val="28"/>
          <w:szCs w:val="28"/>
        </w:rPr>
        <w:t>етров</w:t>
      </w:r>
      <w:r>
        <w:rPr>
          <w:sz w:val="28"/>
          <w:szCs w:val="28"/>
        </w:rPr>
        <w:t>, площадь покрытия 2</w:t>
      </w:r>
      <w:r w:rsidR="000C3DA9">
        <w:rPr>
          <w:sz w:val="28"/>
          <w:szCs w:val="28"/>
        </w:rPr>
        <w:t> </w:t>
      </w:r>
      <w:r>
        <w:rPr>
          <w:sz w:val="28"/>
          <w:szCs w:val="28"/>
        </w:rPr>
        <w:t>600 кв</w:t>
      </w:r>
      <w:r w:rsidR="00131880">
        <w:rPr>
          <w:sz w:val="28"/>
          <w:szCs w:val="28"/>
        </w:rPr>
        <w:t>адратных</w:t>
      </w:r>
      <w:r>
        <w:rPr>
          <w:sz w:val="28"/>
          <w:szCs w:val="28"/>
        </w:rPr>
        <w:t xml:space="preserve"> м</w:t>
      </w:r>
      <w:r w:rsidR="00131880">
        <w:rPr>
          <w:sz w:val="28"/>
          <w:szCs w:val="28"/>
        </w:rPr>
        <w:t>етров</w:t>
      </w:r>
      <w:r>
        <w:rPr>
          <w:sz w:val="28"/>
          <w:szCs w:val="28"/>
        </w:rPr>
        <w:t>, общая стоимость строительства 7 731,866 тыс. руб</w:t>
      </w:r>
      <w:r w:rsidR="00131880">
        <w:rPr>
          <w:sz w:val="28"/>
          <w:szCs w:val="28"/>
        </w:rPr>
        <w:t>лей</w:t>
      </w:r>
      <w:r>
        <w:rPr>
          <w:sz w:val="28"/>
          <w:szCs w:val="28"/>
        </w:rPr>
        <w:t>.</w:t>
      </w:r>
      <w:r w:rsidR="00131880">
        <w:rPr>
          <w:sz w:val="28"/>
          <w:szCs w:val="28"/>
        </w:rPr>
        <w:t xml:space="preserve"> </w:t>
      </w:r>
      <w:r>
        <w:rPr>
          <w:sz w:val="28"/>
          <w:szCs w:val="28"/>
        </w:rPr>
        <w:t xml:space="preserve">Протяженность строящейся велодорожки по улице </w:t>
      </w:r>
      <w:proofErr w:type="spellStart"/>
      <w:r>
        <w:rPr>
          <w:sz w:val="28"/>
          <w:szCs w:val="28"/>
        </w:rPr>
        <w:t>Доваторцев</w:t>
      </w:r>
      <w:proofErr w:type="spellEnd"/>
      <w:r>
        <w:rPr>
          <w:sz w:val="28"/>
          <w:szCs w:val="28"/>
        </w:rPr>
        <w:t xml:space="preserve"> в границах улиц 45 Параллель и Тухачевского составляет 1</w:t>
      </w:r>
      <w:r w:rsidR="00257BE1">
        <w:rPr>
          <w:sz w:val="28"/>
          <w:szCs w:val="28"/>
        </w:rPr>
        <w:t> </w:t>
      </w:r>
      <w:r>
        <w:rPr>
          <w:sz w:val="28"/>
          <w:szCs w:val="28"/>
        </w:rPr>
        <w:t>570 м</w:t>
      </w:r>
      <w:r w:rsidR="00131880">
        <w:rPr>
          <w:sz w:val="28"/>
          <w:szCs w:val="28"/>
        </w:rPr>
        <w:t>етров.</w:t>
      </w:r>
      <w:r>
        <w:rPr>
          <w:sz w:val="28"/>
          <w:szCs w:val="28"/>
        </w:rPr>
        <w:t xml:space="preserve"> Финансирование строительства ведется за счет частных инвесторов.</w:t>
      </w:r>
    </w:p>
    <w:p w:rsidR="00851C79" w:rsidRDefault="00851C79" w:rsidP="004B590A">
      <w:pPr>
        <w:spacing w:line="235" w:lineRule="auto"/>
        <w:ind w:firstLine="708"/>
        <w:jc w:val="both"/>
        <w:rPr>
          <w:sz w:val="26"/>
          <w:szCs w:val="26"/>
        </w:rPr>
      </w:pPr>
    </w:p>
    <w:p w:rsidR="00851C79" w:rsidRDefault="00851C79" w:rsidP="00851C79">
      <w:pPr>
        <w:ind w:firstLine="708"/>
        <w:jc w:val="both"/>
        <w:rPr>
          <w:sz w:val="26"/>
          <w:szCs w:val="26"/>
        </w:rPr>
      </w:pPr>
    </w:p>
    <w:p w:rsidR="00851C79" w:rsidRDefault="00851C79" w:rsidP="00851C79">
      <w:pPr>
        <w:ind w:firstLine="708"/>
        <w:jc w:val="both"/>
        <w:rPr>
          <w:sz w:val="26"/>
          <w:szCs w:val="26"/>
        </w:rPr>
      </w:pPr>
    </w:p>
    <w:p w:rsidR="00851C79" w:rsidRDefault="00851C79" w:rsidP="00851C79">
      <w:pPr>
        <w:shd w:val="clear" w:color="auto" w:fill="FFFFFF"/>
        <w:spacing w:line="240" w:lineRule="exact"/>
        <w:jc w:val="both"/>
        <w:rPr>
          <w:color w:val="000000"/>
          <w:sz w:val="28"/>
          <w:szCs w:val="28"/>
        </w:rPr>
      </w:pPr>
      <w:r>
        <w:rPr>
          <w:color w:val="000000"/>
          <w:sz w:val="28"/>
          <w:szCs w:val="28"/>
        </w:rPr>
        <w:t>Управляющий делами</w:t>
      </w:r>
    </w:p>
    <w:p w:rsidR="00851C79" w:rsidRDefault="00851C79" w:rsidP="00851C79">
      <w:pPr>
        <w:shd w:val="clear" w:color="auto" w:fill="FFFFFF"/>
        <w:spacing w:line="240" w:lineRule="exact"/>
        <w:jc w:val="both"/>
        <w:rPr>
          <w:sz w:val="28"/>
          <w:szCs w:val="28"/>
        </w:rPr>
      </w:pPr>
      <w:r>
        <w:rPr>
          <w:color w:val="000000"/>
          <w:sz w:val="28"/>
          <w:szCs w:val="28"/>
        </w:rPr>
        <w:t xml:space="preserve">Ставропольской городской Думы                                                     </w:t>
      </w:r>
      <w:r w:rsidR="009D6410">
        <w:rPr>
          <w:color w:val="000000"/>
          <w:sz w:val="28"/>
          <w:szCs w:val="28"/>
        </w:rPr>
        <w:t xml:space="preserve"> </w:t>
      </w:r>
      <w:r>
        <w:rPr>
          <w:color w:val="000000"/>
          <w:sz w:val="28"/>
          <w:szCs w:val="28"/>
        </w:rPr>
        <w:t xml:space="preserve"> </w:t>
      </w:r>
      <w:proofErr w:type="spellStart"/>
      <w:r>
        <w:rPr>
          <w:color w:val="000000"/>
          <w:sz w:val="28"/>
          <w:szCs w:val="28"/>
        </w:rPr>
        <w:t>Е.Н.Аладин</w:t>
      </w:r>
      <w:proofErr w:type="spellEnd"/>
    </w:p>
    <w:sectPr w:rsidR="00851C79" w:rsidSect="00851C79">
      <w:headerReference w:type="default" r:id="rI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B0" w:rsidRDefault="00F514B0" w:rsidP="00851C79">
      <w:r>
        <w:separator/>
      </w:r>
    </w:p>
  </w:endnote>
  <w:endnote w:type="continuationSeparator" w:id="0">
    <w:p w:rsidR="00F514B0" w:rsidRDefault="00F514B0" w:rsidP="0085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B0" w:rsidRDefault="00F514B0" w:rsidP="00851C79">
      <w:r>
        <w:separator/>
      </w:r>
    </w:p>
  </w:footnote>
  <w:footnote w:type="continuationSeparator" w:id="0">
    <w:p w:rsidR="00F514B0" w:rsidRDefault="00F514B0" w:rsidP="0085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803"/>
      <w:docPartObj>
        <w:docPartGallery w:val="Page Numbers (Top of Page)"/>
        <w:docPartUnique/>
      </w:docPartObj>
    </w:sdtPr>
    <w:sdtEndPr>
      <w:rPr>
        <w:sz w:val="28"/>
        <w:szCs w:val="28"/>
      </w:rPr>
    </w:sdtEndPr>
    <w:sdtContent>
      <w:p w:rsidR="00851C79" w:rsidRPr="00381D07" w:rsidRDefault="00851C79">
        <w:pPr>
          <w:pStyle w:val="a6"/>
          <w:jc w:val="right"/>
          <w:rPr>
            <w:sz w:val="28"/>
            <w:szCs w:val="28"/>
          </w:rPr>
        </w:pPr>
        <w:r w:rsidRPr="00381D07">
          <w:rPr>
            <w:sz w:val="28"/>
            <w:szCs w:val="28"/>
          </w:rPr>
          <w:fldChar w:fldCharType="begin"/>
        </w:r>
        <w:r w:rsidRPr="00381D07">
          <w:rPr>
            <w:sz w:val="28"/>
            <w:szCs w:val="28"/>
          </w:rPr>
          <w:instrText>PAGE   \* MERGEFORMAT</w:instrText>
        </w:r>
        <w:r w:rsidRPr="00381D07">
          <w:rPr>
            <w:sz w:val="28"/>
            <w:szCs w:val="28"/>
          </w:rPr>
          <w:fldChar w:fldCharType="separate"/>
        </w:r>
        <w:r w:rsidR="000E3E2C">
          <w:rPr>
            <w:noProof/>
            <w:sz w:val="28"/>
            <w:szCs w:val="28"/>
          </w:rPr>
          <w:t>11</w:t>
        </w:r>
        <w:r w:rsidRPr="00381D07">
          <w:rPr>
            <w:sz w:val="28"/>
            <w:szCs w:val="28"/>
          </w:rPr>
          <w:fldChar w:fldCharType="end"/>
        </w:r>
      </w:p>
    </w:sdtContent>
  </w:sdt>
  <w:p w:rsidR="00851C79" w:rsidRDefault="00851C7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09CC"/>
    <w:rsid w:val="00053E20"/>
    <w:rsid w:val="000600AD"/>
    <w:rsid w:val="00083507"/>
    <w:rsid w:val="000B5D54"/>
    <w:rsid w:val="000B62E9"/>
    <w:rsid w:val="000C3DA9"/>
    <w:rsid w:val="000D11EB"/>
    <w:rsid w:val="000D57E3"/>
    <w:rsid w:val="000E3E2C"/>
    <w:rsid w:val="000E5983"/>
    <w:rsid w:val="000F0E51"/>
    <w:rsid w:val="001248A8"/>
    <w:rsid w:val="00131880"/>
    <w:rsid w:val="00137CBB"/>
    <w:rsid w:val="001652C8"/>
    <w:rsid w:val="00187425"/>
    <w:rsid w:val="001A4C47"/>
    <w:rsid w:val="001A7A09"/>
    <w:rsid w:val="001B4B1D"/>
    <w:rsid w:val="001E6B3E"/>
    <w:rsid w:val="00235EC2"/>
    <w:rsid w:val="00257BE1"/>
    <w:rsid w:val="00267807"/>
    <w:rsid w:val="002870B3"/>
    <w:rsid w:val="00287CDE"/>
    <w:rsid w:val="00296676"/>
    <w:rsid w:val="002C66DB"/>
    <w:rsid w:val="002E551C"/>
    <w:rsid w:val="002F7FCF"/>
    <w:rsid w:val="003010C5"/>
    <w:rsid w:val="0034501B"/>
    <w:rsid w:val="00381D07"/>
    <w:rsid w:val="003A7DA7"/>
    <w:rsid w:val="003B16FA"/>
    <w:rsid w:val="003C36D1"/>
    <w:rsid w:val="003C5142"/>
    <w:rsid w:val="00431AEB"/>
    <w:rsid w:val="00453614"/>
    <w:rsid w:val="004615AA"/>
    <w:rsid w:val="00463E93"/>
    <w:rsid w:val="00467762"/>
    <w:rsid w:val="004B0EF7"/>
    <w:rsid w:val="004B590A"/>
    <w:rsid w:val="004D2776"/>
    <w:rsid w:val="004F4D8C"/>
    <w:rsid w:val="004F6CB3"/>
    <w:rsid w:val="00507865"/>
    <w:rsid w:val="0053609F"/>
    <w:rsid w:val="00555609"/>
    <w:rsid w:val="00565B5D"/>
    <w:rsid w:val="00566141"/>
    <w:rsid w:val="00591732"/>
    <w:rsid w:val="005A10B7"/>
    <w:rsid w:val="005A1C72"/>
    <w:rsid w:val="005A750C"/>
    <w:rsid w:val="005A7AE2"/>
    <w:rsid w:val="005D7D33"/>
    <w:rsid w:val="005F2599"/>
    <w:rsid w:val="00603D30"/>
    <w:rsid w:val="00617E45"/>
    <w:rsid w:val="00617FE4"/>
    <w:rsid w:val="00646F6E"/>
    <w:rsid w:val="00655455"/>
    <w:rsid w:val="00666D43"/>
    <w:rsid w:val="00671F20"/>
    <w:rsid w:val="0067242A"/>
    <w:rsid w:val="00676170"/>
    <w:rsid w:val="00681C0D"/>
    <w:rsid w:val="006862DD"/>
    <w:rsid w:val="00691FCA"/>
    <w:rsid w:val="00695638"/>
    <w:rsid w:val="006A2A7C"/>
    <w:rsid w:val="006C35A9"/>
    <w:rsid w:val="006D144A"/>
    <w:rsid w:val="006E7DC4"/>
    <w:rsid w:val="00713499"/>
    <w:rsid w:val="0071692D"/>
    <w:rsid w:val="00716957"/>
    <w:rsid w:val="00730044"/>
    <w:rsid w:val="00754B2E"/>
    <w:rsid w:val="00756E2E"/>
    <w:rsid w:val="00760CF3"/>
    <w:rsid w:val="00765053"/>
    <w:rsid w:val="00782D40"/>
    <w:rsid w:val="00791256"/>
    <w:rsid w:val="007B288D"/>
    <w:rsid w:val="007B2C86"/>
    <w:rsid w:val="007D72E0"/>
    <w:rsid w:val="00817FE4"/>
    <w:rsid w:val="00820A3F"/>
    <w:rsid w:val="0083033C"/>
    <w:rsid w:val="00836F43"/>
    <w:rsid w:val="0085155D"/>
    <w:rsid w:val="00851C79"/>
    <w:rsid w:val="00854B65"/>
    <w:rsid w:val="00856F49"/>
    <w:rsid w:val="00883D2E"/>
    <w:rsid w:val="008A1881"/>
    <w:rsid w:val="008A46C9"/>
    <w:rsid w:val="008B4E36"/>
    <w:rsid w:val="00935405"/>
    <w:rsid w:val="009C1BEF"/>
    <w:rsid w:val="009D38E7"/>
    <w:rsid w:val="009D6410"/>
    <w:rsid w:val="009F6624"/>
    <w:rsid w:val="00A0143D"/>
    <w:rsid w:val="00A05098"/>
    <w:rsid w:val="00A45C07"/>
    <w:rsid w:val="00A60407"/>
    <w:rsid w:val="00A65D13"/>
    <w:rsid w:val="00A75942"/>
    <w:rsid w:val="00A838FD"/>
    <w:rsid w:val="00A84965"/>
    <w:rsid w:val="00AA1644"/>
    <w:rsid w:val="00AA62DB"/>
    <w:rsid w:val="00AB32B1"/>
    <w:rsid w:val="00AC7288"/>
    <w:rsid w:val="00AC7ED0"/>
    <w:rsid w:val="00AD7C1C"/>
    <w:rsid w:val="00AF5AFB"/>
    <w:rsid w:val="00B81317"/>
    <w:rsid w:val="00BC759B"/>
    <w:rsid w:val="00BD58B7"/>
    <w:rsid w:val="00BF4358"/>
    <w:rsid w:val="00C40412"/>
    <w:rsid w:val="00C41A4E"/>
    <w:rsid w:val="00C6037C"/>
    <w:rsid w:val="00C701B4"/>
    <w:rsid w:val="00C875F7"/>
    <w:rsid w:val="00CE6D5E"/>
    <w:rsid w:val="00D162EB"/>
    <w:rsid w:val="00D27F1C"/>
    <w:rsid w:val="00D5536C"/>
    <w:rsid w:val="00D65315"/>
    <w:rsid w:val="00D762B2"/>
    <w:rsid w:val="00D77D4E"/>
    <w:rsid w:val="00D833DF"/>
    <w:rsid w:val="00D83648"/>
    <w:rsid w:val="00DD375F"/>
    <w:rsid w:val="00DD3F94"/>
    <w:rsid w:val="00DD48D4"/>
    <w:rsid w:val="00DE439D"/>
    <w:rsid w:val="00E245C3"/>
    <w:rsid w:val="00E3152B"/>
    <w:rsid w:val="00E34503"/>
    <w:rsid w:val="00E36790"/>
    <w:rsid w:val="00E43A93"/>
    <w:rsid w:val="00E442E0"/>
    <w:rsid w:val="00E452E6"/>
    <w:rsid w:val="00E519A4"/>
    <w:rsid w:val="00E84F3D"/>
    <w:rsid w:val="00E924F0"/>
    <w:rsid w:val="00E93A10"/>
    <w:rsid w:val="00E97AD8"/>
    <w:rsid w:val="00EB69D3"/>
    <w:rsid w:val="00ED09CC"/>
    <w:rsid w:val="00ED3637"/>
    <w:rsid w:val="00EE78EF"/>
    <w:rsid w:val="00F02E41"/>
    <w:rsid w:val="00F31C82"/>
    <w:rsid w:val="00F5025D"/>
    <w:rsid w:val="00F514B0"/>
    <w:rsid w:val="00F51EED"/>
    <w:rsid w:val="00F61143"/>
    <w:rsid w:val="00F712EB"/>
    <w:rsid w:val="00F8380E"/>
    <w:rsid w:val="00F920AD"/>
    <w:rsid w:val="00FA1E48"/>
    <w:rsid w:val="00FA4DA9"/>
    <w:rsid w:val="00FB3312"/>
    <w:rsid w:val="00FD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D09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ED09CC"/>
    <w:pPr>
      <w:spacing w:after="0" w:line="240" w:lineRule="auto"/>
    </w:pPr>
    <w:rPr>
      <w:rFonts w:ascii="Calibri" w:eastAsia="Calibri" w:hAnsi="Calibri" w:cs="Times New Roman"/>
    </w:rPr>
  </w:style>
  <w:style w:type="paragraph" w:styleId="2">
    <w:name w:val="Body Text Indent 2"/>
    <w:basedOn w:val="a"/>
    <w:link w:val="20"/>
    <w:rsid w:val="00ED09CC"/>
    <w:pPr>
      <w:ind w:firstLine="709"/>
      <w:jc w:val="both"/>
    </w:pPr>
    <w:rPr>
      <w:szCs w:val="20"/>
    </w:rPr>
  </w:style>
  <w:style w:type="character" w:customStyle="1" w:styleId="20">
    <w:name w:val="Основной текст с отступом 2 Знак"/>
    <w:basedOn w:val="a0"/>
    <w:link w:val="2"/>
    <w:rsid w:val="00ED09CC"/>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2E551C"/>
    <w:rPr>
      <w:rFonts w:ascii="Tahoma" w:hAnsi="Tahoma" w:cs="Tahoma"/>
      <w:sz w:val="16"/>
      <w:szCs w:val="16"/>
    </w:rPr>
  </w:style>
  <w:style w:type="character" w:customStyle="1" w:styleId="a5">
    <w:name w:val="Текст выноски Знак"/>
    <w:basedOn w:val="a0"/>
    <w:link w:val="a4"/>
    <w:uiPriority w:val="99"/>
    <w:semiHidden/>
    <w:rsid w:val="002E551C"/>
    <w:rPr>
      <w:rFonts w:ascii="Tahoma" w:eastAsia="Times New Roman" w:hAnsi="Tahoma" w:cs="Tahoma"/>
      <w:sz w:val="16"/>
      <w:szCs w:val="16"/>
      <w:lang w:eastAsia="ru-RU"/>
    </w:rPr>
  </w:style>
  <w:style w:type="paragraph" w:customStyle="1" w:styleId="ConsPlusNormal">
    <w:name w:val="ConsPlusNormal"/>
    <w:rsid w:val="000600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851C79"/>
    <w:pPr>
      <w:tabs>
        <w:tab w:val="center" w:pos="4677"/>
        <w:tab w:val="right" w:pos="9355"/>
      </w:tabs>
    </w:pPr>
  </w:style>
  <w:style w:type="character" w:customStyle="1" w:styleId="a7">
    <w:name w:val="Верхний колонтитул Знак"/>
    <w:basedOn w:val="a0"/>
    <w:link w:val="a6"/>
    <w:uiPriority w:val="99"/>
    <w:rsid w:val="00851C7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51C79"/>
    <w:pPr>
      <w:tabs>
        <w:tab w:val="center" w:pos="4677"/>
        <w:tab w:val="right" w:pos="9355"/>
      </w:tabs>
    </w:pPr>
  </w:style>
  <w:style w:type="character" w:customStyle="1" w:styleId="a9">
    <w:name w:val="Нижний колонтитул Знак"/>
    <w:basedOn w:val="a0"/>
    <w:link w:val="a8"/>
    <w:uiPriority w:val="99"/>
    <w:rsid w:val="00851C79"/>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713499"/>
    <w:pPr>
      <w:spacing w:after="120"/>
      <w:ind w:left="283"/>
    </w:pPr>
  </w:style>
  <w:style w:type="character" w:customStyle="1" w:styleId="ab">
    <w:name w:val="Основной текст с отступом Знак"/>
    <w:basedOn w:val="a0"/>
    <w:link w:val="aa"/>
    <w:uiPriority w:val="99"/>
    <w:semiHidden/>
    <w:rsid w:val="007134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D09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ED09CC"/>
    <w:pPr>
      <w:spacing w:after="0" w:line="240" w:lineRule="auto"/>
    </w:pPr>
    <w:rPr>
      <w:rFonts w:ascii="Calibri" w:eastAsia="Calibri" w:hAnsi="Calibri" w:cs="Times New Roman"/>
    </w:rPr>
  </w:style>
  <w:style w:type="paragraph" w:styleId="2">
    <w:name w:val="Body Text Indent 2"/>
    <w:basedOn w:val="a"/>
    <w:link w:val="20"/>
    <w:rsid w:val="00ED09CC"/>
    <w:pPr>
      <w:ind w:firstLine="709"/>
      <w:jc w:val="both"/>
    </w:pPr>
    <w:rPr>
      <w:szCs w:val="20"/>
    </w:rPr>
  </w:style>
  <w:style w:type="character" w:customStyle="1" w:styleId="20">
    <w:name w:val="Основной текст с отступом 2 Знак"/>
    <w:basedOn w:val="a0"/>
    <w:link w:val="2"/>
    <w:rsid w:val="00ED09C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7907">
      <w:bodyDiv w:val="1"/>
      <w:marLeft w:val="0"/>
      <w:marRight w:val="0"/>
      <w:marTop w:val="0"/>
      <w:marBottom w:val="0"/>
      <w:divBdr>
        <w:top w:val="none" w:sz="0" w:space="0" w:color="auto"/>
        <w:left w:val="none" w:sz="0" w:space="0" w:color="auto"/>
        <w:bottom w:val="none" w:sz="0" w:space="0" w:color="auto"/>
        <w:right w:val="none" w:sz="0" w:space="0" w:color="auto"/>
      </w:divBdr>
    </w:div>
    <w:div w:id="1537618478">
      <w:bodyDiv w:val="1"/>
      <w:marLeft w:val="0"/>
      <w:marRight w:val="0"/>
      <w:marTop w:val="0"/>
      <w:marBottom w:val="0"/>
      <w:divBdr>
        <w:top w:val="none" w:sz="0" w:space="0" w:color="auto"/>
        <w:left w:val="none" w:sz="0" w:space="0" w:color="auto"/>
        <w:bottom w:val="none" w:sz="0" w:space="0" w:color="auto"/>
        <w:right w:val="none" w:sz="0" w:space="0" w:color="auto"/>
      </w:divBdr>
    </w:div>
    <w:div w:id="1784380528">
      <w:bodyDiv w:val="1"/>
      <w:marLeft w:val="0"/>
      <w:marRight w:val="0"/>
      <w:marTop w:val="0"/>
      <w:marBottom w:val="0"/>
      <w:divBdr>
        <w:top w:val="none" w:sz="0" w:space="0" w:color="auto"/>
        <w:left w:val="none" w:sz="0" w:space="0" w:color="auto"/>
        <w:bottom w:val="none" w:sz="0" w:space="0" w:color="auto"/>
        <w:right w:val="none" w:sz="0" w:space="0" w:color="auto"/>
      </w:divBdr>
    </w:div>
    <w:div w:id="18206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15</Pages>
  <Words>6184</Words>
  <Characters>35252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CF</cp:lastModifiedBy>
  <cp:revision>38</cp:revision>
  <cp:lastPrinted>2015-12-28T08:20:00Z</cp:lastPrinted>
  <dcterms:created xsi:type="dcterms:W3CDTF">2015-11-13T13:53:00Z</dcterms:created>
  <dcterms:modified xsi:type="dcterms:W3CDTF">2016-03-03T11:34:00Z</dcterms:modified>
</cp:coreProperties>
</file>