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6B7" w:rsidRPr="00A616B7" w:rsidRDefault="00A616B7" w:rsidP="00A616B7">
      <w:pPr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A616B7" w:rsidRPr="00A616B7" w:rsidRDefault="00A616B7" w:rsidP="00A616B7">
      <w:pPr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6B7" w:rsidRPr="00A616B7" w:rsidRDefault="00A616B7" w:rsidP="00A616B7">
      <w:pPr>
        <w:spacing w:line="240" w:lineRule="exact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</w:p>
    <w:p w:rsidR="00A616B7" w:rsidRPr="00A616B7" w:rsidRDefault="00A616B7" w:rsidP="00A616B7">
      <w:pPr>
        <w:spacing w:line="240" w:lineRule="exact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Ставропольской городской Думы</w:t>
      </w:r>
    </w:p>
    <w:p w:rsidR="00A616B7" w:rsidRPr="00A616B7" w:rsidRDefault="00A616B7" w:rsidP="00A616B7">
      <w:pPr>
        <w:spacing w:line="240" w:lineRule="exact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6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6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9F2BEF">
        <w:rPr>
          <w:rFonts w:ascii="Times New Roman" w:eastAsia="Times New Roman" w:hAnsi="Times New Roman" w:cs="Times New Roman"/>
          <w:sz w:val="28"/>
          <w:szCs w:val="28"/>
          <w:lang w:eastAsia="ru-RU"/>
        </w:rPr>
        <w:t>309</w:t>
      </w:r>
      <w:bookmarkStart w:id="0" w:name="_GoBack"/>
      <w:bookmarkEnd w:id="0"/>
    </w:p>
    <w:p w:rsidR="00A616B7" w:rsidRPr="00A616B7" w:rsidRDefault="00A616B7" w:rsidP="00A616B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6B7" w:rsidRPr="00A616B7" w:rsidRDefault="00A616B7" w:rsidP="00A616B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6B7" w:rsidRPr="00A616B7" w:rsidRDefault="00A616B7" w:rsidP="00A616B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2E" w:rsidRPr="00983AE5" w:rsidRDefault="00DA402E" w:rsidP="00DA402E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83AE5" w:rsidRPr="00983AE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</w:t>
      </w:r>
    </w:p>
    <w:p w:rsidR="00983AE5" w:rsidRDefault="00983AE5" w:rsidP="00DA402E">
      <w:pPr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3AE5">
        <w:rPr>
          <w:rFonts w:ascii="Times New Roman" w:eastAsia="Calibri" w:hAnsi="Times New Roman" w:cs="Times New Roman"/>
          <w:sz w:val="28"/>
          <w:szCs w:val="28"/>
        </w:rPr>
        <w:t>устан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овления льготной арендной платы </w:t>
      </w:r>
      <w:r w:rsidRPr="00983AE5">
        <w:rPr>
          <w:rFonts w:ascii="Times New Roman" w:eastAsia="Calibri" w:hAnsi="Times New Roman" w:cs="Times New Roman"/>
          <w:sz w:val="28"/>
          <w:szCs w:val="28"/>
        </w:rPr>
        <w:t xml:space="preserve">и ее размеров при передаче юридическим и физическим лицам на праве аренды неиспользуемых объектов культурного наследия (памятников истории и культуры), находящихся в неудовлетворительном состоянии, являющихся муниципальной собственностью муниципального образования </w:t>
      </w:r>
    </w:p>
    <w:p w:rsidR="00983AE5" w:rsidRPr="00983AE5" w:rsidRDefault="00983AE5" w:rsidP="00DA402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83AE5">
        <w:rPr>
          <w:rFonts w:ascii="Times New Roman" w:eastAsia="Calibri" w:hAnsi="Times New Roman" w:cs="Times New Roman"/>
          <w:sz w:val="28"/>
          <w:szCs w:val="28"/>
        </w:rPr>
        <w:t>города Ставрополя Ставропольского края</w:t>
      </w:r>
      <w:r w:rsidRPr="00983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E1A" w:rsidRPr="00513A7C" w:rsidRDefault="000B3E1A" w:rsidP="001675D3">
      <w:pPr>
        <w:rPr>
          <w:rFonts w:ascii="Times New Roman" w:hAnsi="Times New Roman" w:cs="Times New Roman"/>
          <w:sz w:val="28"/>
          <w:szCs w:val="28"/>
        </w:rPr>
      </w:pPr>
    </w:p>
    <w:p w:rsidR="00043787" w:rsidRDefault="003D1088" w:rsidP="00511CB8">
      <w:pPr>
        <w:widowControl w:val="0"/>
        <w:autoSpaceDE w:val="0"/>
        <w:autoSpaceDN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8035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3107B" w:rsidRPr="009803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98035B" w:rsidRPr="0098035B">
        <w:rPr>
          <w:rFonts w:ascii="Times New Roman" w:eastAsia="Calibri" w:hAnsi="Times New Roman" w:cs="Times New Roman"/>
          <w:sz w:val="28"/>
          <w:szCs w:val="28"/>
        </w:rPr>
        <w:t xml:space="preserve">Порядок установления льготной арендной платы и ее размеров </w:t>
      </w:r>
      <w:r w:rsidR="0098035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8035B" w:rsidRPr="0098035B">
        <w:rPr>
          <w:rFonts w:ascii="Times New Roman" w:eastAsia="Calibri" w:hAnsi="Times New Roman" w:cs="Times New Roman"/>
          <w:sz w:val="28"/>
          <w:szCs w:val="28"/>
        </w:rPr>
        <w:t xml:space="preserve">при передаче юридическим и физическим лицам на праве аренды неиспользуемых объектов культурного наследия (памятников истории </w:t>
      </w:r>
      <w:r w:rsidR="0098035B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98035B" w:rsidRPr="0098035B">
        <w:rPr>
          <w:rFonts w:ascii="Times New Roman" w:eastAsia="Calibri" w:hAnsi="Times New Roman" w:cs="Times New Roman"/>
          <w:sz w:val="28"/>
          <w:szCs w:val="28"/>
        </w:rPr>
        <w:t>и культуры), находящихся в неудовлетворительном состоянии, являющихся муниципальной собственностью муниципального образования города Ставрополя Ставропольского края</w:t>
      </w:r>
      <w:r w:rsidR="009803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031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8035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</w:t>
      </w:r>
      <w:r w:rsidR="00511C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616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</w:t>
      </w:r>
      <w:r w:rsidR="00E65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</w:t>
      </w:r>
      <w:r w:rsidR="00E653A5" w:rsidRPr="0098035B">
        <w:rPr>
          <w:rFonts w:ascii="Times New Roman" w:eastAsia="Calibri" w:hAnsi="Times New Roman" w:cs="Times New Roman"/>
          <w:sz w:val="28"/>
          <w:szCs w:val="28"/>
        </w:rPr>
        <w:t>установления льготной арендной платы и ее размеров</w:t>
      </w:r>
      <w:r w:rsidR="00E653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53A5" w:rsidRPr="0098035B">
        <w:rPr>
          <w:rFonts w:ascii="Times New Roman" w:eastAsia="Calibri" w:hAnsi="Times New Roman" w:cs="Times New Roman"/>
          <w:sz w:val="28"/>
          <w:szCs w:val="28"/>
        </w:rPr>
        <w:t>при передаче юридическим и физическим лицам</w:t>
      </w:r>
      <w:r w:rsidR="00511C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53A5" w:rsidRPr="0098035B">
        <w:rPr>
          <w:rFonts w:ascii="Times New Roman" w:eastAsia="Calibri" w:hAnsi="Times New Roman" w:cs="Times New Roman"/>
          <w:sz w:val="28"/>
          <w:szCs w:val="28"/>
        </w:rPr>
        <w:t>на праве аренды неиспользуемых объектов</w:t>
      </w:r>
      <w:proofErr w:type="gramEnd"/>
      <w:r w:rsidR="00E653A5" w:rsidRPr="0098035B">
        <w:rPr>
          <w:rFonts w:ascii="Times New Roman" w:eastAsia="Calibri" w:hAnsi="Times New Roman" w:cs="Times New Roman"/>
          <w:sz w:val="28"/>
          <w:szCs w:val="28"/>
        </w:rPr>
        <w:t xml:space="preserve"> культурного наследия (памятников </w:t>
      </w:r>
      <w:r w:rsidR="008379B2">
        <w:rPr>
          <w:rFonts w:ascii="Times New Roman" w:eastAsia="Calibri" w:hAnsi="Times New Roman" w:cs="Times New Roman"/>
          <w:sz w:val="28"/>
          <w:szCs w:val="28"/>
        </w:rPr>
        <w:t xml:space="preserve">истории </w:t>
      </w:r>
      <w:r w:rsidR="00E653A5" w:rsidRPr="0098035B">
        <w:rPr>
          <w:rFonts w:ascii="Times New Roman" w:eastAsia="Calibri" w:hAnsi="Times New Roman" w:cs="Times New Roman"/>
          <w:sz w:val="28"/>
          <w:szCs w:val="28"/>
        </w:rPr>
        <w:t>и культуры), находящихся в неудовлетворительном состоянии, являющихся муниципальной собственностью муниципального образования города Ставрополя Ставропольского края</w:t>
      </w:r>
      <w:r w:rsidR="00043787">
        <w:rPr>
          <w:rFonts w:ascii="Times New Roman" w:eastAsia="Calibri" w:hAnsi="Times New Roman" w:cs="Times New Roman"/>
          <w:sz w:val="28"/>
          <w:szCs w:val="28"/>
        </w:rPr>
        <w:t xml:space="preserve"> (далее – объект культурного наследия). </w:t>
      </w:r>
    </w:p>
    <w:p w:rsidR="003D1088" w:rsidRPr="003D1088" w:rsidRDefault="00511CB8" w:rsidP="0003107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3787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Настоящий П</w:t>
      </w:r>
      <w:r w:rsidR="003D1088"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</w:t>
      </w:r>
      <w:r w:rsidR="000437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в отношении объектов культурного наследия, соответствующих критериям отнесения объектов культурного наследия</w:t>
      </w:r>
      <w:r w:rsidR="00324E4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включенных в единый государственный реестр объектов культурног</w:t>
      </w:r>
      <w:r w:rsidR="0064316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наследия (памятнико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и культуры) народов Российской Федерации, к объектам культурного наследия, находящимся        в неудовлетворительном состоянии, утвержденным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87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Российской Федерации от 29 июня 2015 г. № 646,  </w:t>
      </w:r>
      <w:bookmarkStart w:id="1" w:name="P43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7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отношении которых органом исполнительной власти Ставропольского края, уполномоченным в области сохранения, использования, популяризации и государственной охраны объектов культурного наследия, принято решение о признании их объектами, находящимися в неудовлетворительном состоянии. </w:t>
      </w:r>
    </w:p>
    <w:p w:rsidR="003D1088" w:rsidRPr="003D1088" w:rsidRDefault="00511CB8" w:rsidP="00B62F84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1088" w:rsidRPr="003D1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6C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3B7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Льготная арендная плата устанавливается со дня заключения договора аренды объекта культурного наследия</w:t>
      </w:r>
      <w:r w:rsidR="005D363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находящегося в неудовлетворите</w:t>
      </w:r>
      <w:r w:rsidR="00A616B7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="005D3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состоянии, </w:t>
      </w:r>
      <w:r w:rsidR="003F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</w:t>
      </w:r>
      <w:r w:rsidR="00B62F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гражданского законодательства, антимонопольного законодательства Российской Федерац</w:t>
      </w:r>
      <w:proofErr w:type="gramStart"/>
      <w:r w:rsidR="00B62F8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="00B6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кциона на право заключения такого договора </w:t>
      </w:r>
      <w:r w:rsidR="003F3B7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аукцион).</w:t>
      </w:r>
      <w:bookmarkStart w:id="2" w:name="P45"/>
      <w:bookmarkEnd w:id="2"/>
    </w:p>
    <w:p w:rsidR="00C2255B" w:rsidRDefault="00F3538B" w:rsidP="003D108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3D1088" w:rsidRPr="00BE63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11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25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установления льготной арендной платы при проведен</w:t>
      </w:r>
      <w:proofErr w:type="gramStart"/>
      <w:r w:rsidR="00C2255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="00C2255B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 устанавливается начальная цена договора аренды за квадратный метр площади объекта культурного наследия в размере 1 рубль в месяц.</w:t>
      </w:r>
    </w:p>
    <w:p w:rsidR="00C2255B" w:rsidRDefault="00C2255B" w:rsidP="003D108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льготной арендной платы устанавливается по результатам аукциона и не подлежит увелич</w:t>
      </w:r>
      <w:r w:rsidR="003947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в течение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 действия договора аренды объекта культурного наследия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255B" w:rsidRDefault="00C2255B" w:rsidP="003D108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применения льготной арендной платы при передаче объекта культурного наследия ограничивается сроком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договора аренды объекта культурного наследия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E5D" w:rsidRDefault="00D57E5D" w:rsidP="00F3538B">
      <w:pPr>
        <w:pStyle w:val="a3"/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47639C" w:rsidRDefault="0047639C" w:rsidP="00F3538B">
      <w:pPr>
        <w:pStyle w:val="a3"/>
        <w:tabs>
          <w:tab w:val="left" w:pos="567"/>
        </w:tabs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8E3F44" w:rsidRDefault="008E3F44" w:rsidP="00F3538B">
      <w:pPr>
        <w:pStyle w:val="a3"/>
        <w:tabs>
          <w:tab w:val="left" w:pos="567"/>
        </w:tabs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</w:p>
    <w:p w:rsidR="008631B1" w:rsidRDefault="00083A03" w:rsidP="0047639C">
      <w:pPr>
        <w:pStyle w:val="a3"/>
        <w:tabs>
          <w:tab w:val="left" w:pos="567"/>
        </w:tabs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083A03" w:rsidRDefault="00083A03" w:rsidP="0047639C">
      <w:pPr>
        <w:pStyle w:val="a3"/>
        <w:tabs>
          <w:tab w:val="left" w:pos="567"/>
        </w:tabs>
        <w:spacing w:line="240" w:lineRule="exac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                                     </w:t>
      </w:r>
      <w:r w:rsidR="004E2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413ED">
        <w:rPr>
          <w:rFonts w:ascii="Times New Roman" w:hAnsi="Times New Roman" w:cs="Times New Roman"/>
          <w:sz w:val="28"/>
          <w:szCs w:val="28"/>
        </w:rPr>
        <w:t xml:space="preserve"> </w:t>
      </w:r>
      <w:r w:rsidR="00A616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616B7">
        <w:rPr>
          <w:rFonts w:ascii="Times New Roman" w:hAnsi="Times New Roman" w:cs="Times New Roman"/>
          <w:sz w:val="28"/>
          <w:szCs w:val="28"/>
        </w:rPr>
        <w:t>Е.Н.</w:t>
      </w:r>
      <w:r>
        <w:rPr>
          <w:rFonts w:ascii="Times New Roman" w:hAnsi="Times New Roman" w:cs="Times New Roman"/>
          <w:sz w:val="28"/>
          <w:szCs w:val="28"/>
        </w:rPr>
        <w:t>Аладин</w:t>
      </w:r>
      <w:proofErr w:type="spellEnd"/>
    </w:p>
    <w:sectPr w:rsidR="00083A03" w:rsidSect="00A616B7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65D" w:rsidRDefault="00A1065D" w:rsidP="00DA5C1B">
      <w:r>
        <w:separator/>
      </w:r>
    </w:p>
  </w:endnote>
  <w:endnote w:type="continuationSeparator" w:id="0">
    <w:p w:rsidR="00A1065D" w:rsidRDefault="00A1065D" w:rsidP="00DA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65D" w:rsidRDefault="00A1065D" w:rsidP="00DA5C1B">
      <w:r>
        <w:separator/>
      </w:r>
    </w:p>
  </w:footnote>
  <w:footnote w:type="continuationSeparator" w:id="0">
    <w:p w:rsidR="00A1065D" w:rsidRDefault="00A1065D" w:rsidP="00DA5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760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616B7" w:rsidRPr="00A616B7" w:rsidRDefault="00A616B7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A616B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616B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616B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2BE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616B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A5C1B" w:rsidRPr="003D1088" w:rsidRDefault="00DA5C1B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3881"/>
    <w:multiLevelType w:val="hybridMultilevel"/>
    <w:tmpl w:val="8D54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D712A"/>
    <w:multiLevelType w:val="hybridMultilevel"/>
    <w:tmpl w:val="049AD14A"/>
    <w:lvl w:ilvl="0" w:tplc="9E7807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779297C"/>
    <w:multiLevelType w:val="hybridMultilevel"/>
    <w:tmpl w:val="1CA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F6"/>
    <w:rsid w:val="0003107B"/>
    <w:rsid w:val="00043787"/>
    <w:rsid w:val="00046C87"/>
    <w:rsid w:val="000724B6"/>
    <w:rsid w:val="00080252"/>
    <w:rsid w:val="00083A03"/>
    <w:rsid w:val="000B1120"/>
    <w:rsid w:val="000B3E1A"/>
    <w:rsid w:val="001675D3"/>
    <w:rsid w:val="002621CD"/>
    <w:rsid w:val="002B72AA"/>
    <w:rsid w:val="003116FE"/>
    <w:rsid w:val="00324E43"/>
    <w:rsid w:val="003569A9"/>
    <w:rsid w:val="00394764"/>
    <w:rsid w:val="003D1088"/>
    <w:rsid w:val="003F3B71"/>
    <w:rsid w:val="004055D1"/>
    <w:rsid w:val="00416F34"/>
    <w:rsid w:val="004406FD"/>
    <w:rsid w:val="00452077"/>
    <w:rsid w:val="0047639C"/>
    <w:rsid w:val="004A22F0"/>
    <w:rsid w:val="004E2EE7"/>
    <w:rsid w:val="004F2C82"/>
    <w:rsid w:val="00504D49"/>
    <w:rsid w:val="00511CB8"/>
    <w:rsid w:val="00513A7C"/>
    <w:rsid w:val="005152DF"/>
    <w:rsid w:val="00526379"/>
    <w:rsid w:val="0055725D"/>
    <w:rsid w:val="00557ED3"/>
    <w:rsid w:val="00561579"/>
    <w:rsid w:val="005C22A9"/>
    <w:rsid w:val="005C76BA"/>
    <w:rsid w:val="005D3633"/>
    <w:rsid w:val="005D4FA8"/>
    <w:rsid w:val="00643166"/>
    <w:rsid w:val="00655C25"/>
    <w:rsid w:val="006765D6"/>
    <w:rsid w:val="006D14B7"/>
    <w:rsid w:val="006E0BC9"/>
    <w:rsid w:val="00713A6B"/>
    <w:rsid w:val="007502AD"/>
    <w:rsid w:val="007744C8"/>
    <w:rsid w:val="00787C02"/>
    <w:rsid w:val="007C6F3D"/>
    <w:rsid w:val="008379B2"/>
    <w:rsid w:val="00850483"/>
    <w:rsid w:val="008631B1"/>
    <w:rsid w:val="00875EE8"/>
    <w:rsid w:val="00884D3E"/>
    <w:rsid w:val="00885347"/>
    <w:rsid w:val="008C565E"/>
    <w:rsid w:val="008E3F44"/>
    <w:rsid w:val="0093614F"/>
    <w:rsid w:val="00936A4F"/>
    <w:rsid w:val="0098035B"/>
    <w:rsid w:val="00983AE5"/>
    <w:rsid w:val="00992887"/>
    <w:rsid w:val="009C662F"/>
    <w:rsid w:val="009F2BEF"/>
    <w:rsid w:val="00A1065D"/>
    <w:rsid w:val="00A22208"/>
    <w:rsid w:val="00A616B7"/>
    <w:rsid w:val="00A63471"/>
    <w:rsid w:val="00A70EE5"/>
    <w:rsid w:val="00AD072F"/>
    <w:rsid w:val="00AD1C51"/>
    <w:rsid w:val="00AD7B3C"/>
    <w:rsid w:val="00B057D2"/>
    <w:rsid w:val="00B057EF"/>
    <w:rsid w:val="00B05FAE"/>
    <w:rsid w:val="00B413ED"/>
    <w:rsid w:val="00B62F84"/>
    <w:rsid w:val="00B86E75"/>
    <w:rsid w:val="00BA0471"/>
    <w:rsid w:val="00BE63F5"/>
    <w:rsid w:val="00C2255B"/>
    <w:rsid w:val="00C25F99"/>
    <w:rsid w:val="00C864F9"/>
    <w:rsid w:val="00C9043B"/>
    <w:rsid w:val="00C94C59"/>
    <w:rsid w:val="00CA2D66"/>
    <w:rsid w:val="00CF2868"/>
    <w:rsid w:val="00D14805"/>
    <w:rsid w:val="00D17C9E"/>
    <w:rsid w:val="00D57E5D"/>
    <w:rsid w:val="00DA402E"/>
    <w:rsid w:val="00DA5C1B"/>
    <w:rsid w:val="00DA6CB0"/>
    <w:rsid w:val="00DB6E3A"/>
    <w:rsid w:val="00DD3FF6"/>
    <w:rsid w:val="00E653A5"/>
    <w:rsid w:val="00EC24AB"/>
    <w:rsid w:val="00ED2C23"/>
    <w:rsid w:val="00EF74D6"/>
    <w:rsid w:val="00F00BB5"/>
    <w:rsid w:val="00F2341E"/>
    <w:rsid w:val="00F3538B"/>
    <w:rsid w:val="00F40FDD"/>
    <w:rsid w:val="00FA2C9B"/>
    <w:rsid w:val="00FB48B1"/>
    <w:rsid w:val="00FD686D"/>
    <w:rsid w:val="00FF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5C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5C1B"/>
  </w:style>
  <w:style w:type="paragraph" w:styleId="a6">
    <w:name w:val="footer"/>
    <w:basedOn w:val="a"/>
    <w:link w:val="a7"/>
    <w:uiPriority w:val="99"/>
    <w:unhideWhenUsed/>
    <w:rsid w:val="00DA5C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5C1B"/>
  </w:style>
  <w:style w:type="paragraph" w:styleId="a8">
    <w:name w:val="Balloon Text"/>
    <w:basedOn w:val="a"/>
    <w:link w:val="a9"/>
    <w:uiPriority w:val="99"/>
    <w:semiHidden/>
    <w:unhideWhenUsed/>
    <w:rsid w:val="005152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5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5C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5C1B"/>
  </w:style>
  <w:style w:type="paragraph" w:styleId="a6">
    <w:name w:val="footer"/>
    <w:basedOn w:val="a"/>
    <w:link w:val="a7"/>
    <w:uiPriority w:val="99"/>
    <w:unhideWhenUsed/>
    <w:rsid w:val="00DA5C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5C1B"/>
  </w:style>
  <w:style w:type="paragraph" w:styleId="a8">
    <w:name w:val="Balloon Text"/>
    <w:basedOn w:val="a"/>
    <w:link w:val="a9"/>
    <w:uiPriority w:val="99"/>
    <w:semiHidden/>
    <w:unhideWhenUsed/>
    <w:rsid w:val="005152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5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4B1DB-C4B3-4957-BE1A-A5555961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Сергей Владимирович</dc:creator>
  <cp:keywords/>
  <dc:description/>
  <cp:lastModifiedBy>CF</cp:lastModifiedBy>
  <cp:revision>8</cp:revision>
  <cp:lastPrinted>2019-01-29T08:54:00Z</cp:lastPrinted>
  <dcterms:created xsi:type="dcterms:W3CDTF">2018-12-17T08:03:00Z</dcterms:created>
  <dcterms:modified xsi:type="dcterms:W3CDTF">2019-01-31T06:55:00Z</dcterms:modified>
</cp:coreProperties>
</file>