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B9" w:rsidRDefault="001A31B9" w:rsidP="001A31B9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1A31B9" w:rsidRDefault="001A31B9" w:rsidP="001A31B9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A31B9" w:rsidRDefault="001A31B9" w:rsidP="001A31B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A31B9" w:rsidRDefault="001A31B9" w:rsidP="001A31B9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1A31B9" w:rsidRDefault="001A31B9" w:rsidP="001A31B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A31B9" w:rsidRDefault="001A31B9" w:rsidP="001A31B9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D4D2B">
        <w:rPr>
          <w:rFonts w:ascii="Times New Roman" w:hAnsi="Times New Roman"/>
          <w:b w:val="0"/>
          <w:szCs w:val="28"/>
        </w:rPr>
        <w:t>03</w:t>
      </w:r>
      <w:r>
        <w:rPr>
          <w:rFonts w:ascii="Times New Roman" w:hAnsi="Times New Roman"/>
          <w:b w:val="0"/>
          <w:szCs w:val="28"/>
        </w:rPr>
        <w:t>»</w:t>
      </w:r>
      <w:r w:rsidR="00AD4D2B">
        <w:rPr>
          <w:rFonts w:ascii="Times New Roman" w:hAnsi="Times New Roman"/>
          <w:b w:val="0"/>
          <w:szCs w:val="28"/>
        </w:rPr>
        <w:t xml:space="preserve"> декабря 2019</w:t>
      </w:r>
      <w:r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№ </w:t>
      </w:r>
      <w:r w:rsidR="00AD4D2B">
        <w:rPr>
          <w:rFonts w:ascii="Times New Roman" w:hAnsi="Times New Roman"/>
          <w:b w:val="0"/>
          <w:szCs w:val="28"/>
        </w:rPr>
        <w:t>46/270</w:t>
      </w:r>
    </w:p>
    <w:p w:rsidR="001A31B9" w:rsidRDefault="001A31B9" w:rsidP="001A31B9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1A31B9" w:rsidRDefault="001A31B9" w:rsidP="001A31B9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1A31B9" w:rsidRDefault="001A31B9" w:rsidP="001A31B9">
      <w:pPr>
        <w:pStyle w:val="31"/>
        <w:rPr>
          <w:rFonts w:ascii="Times New Roman" w:hAnsi="Times New Roman"/>
          <w:b w:val="0"/>
          <w:szCs w:val="28"/>
        </w:rPr>
      </w:pPr>
    </w:p>
    <w:p w:rsidR="001A31B9" w:rsidRDefault="001A31B9" w:rsidP="001A31B9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355B59">
        <w:rPr>
          <w:rFonts w:ascii="Times New Roman CYR" w:hAnsi="Times New Roman CYR" w:cs="Times New Roman CYR"/>
          <w:sz w:val="28"/>
          <w:szCs w:val="28"/>
        </w:rPr>
        <w:t>1</w:t>
      </w:r>
      <w:r w:rsidR="00AD4D2B">
        <w:rPr>
          <w:rFonts w:ascii="Times New Roman CYR" w:hAnsi="Times New Roman CYR" w:cs="Times New Roman CYR"/>
          <w:sz w:val="28"/>
          <w:szCs w:val="28"/>
        </w:rPr>
        <w:t>2</w:t>
      </w:r>
      <w:bookmarkStart w:id="0" w:name="_GoBack"/>
      <w:bookmarkEnd w:id="0"/>
      <w:r w:rsidR="00355B59">
        <w:rPr>
          <w:rFonts w:ascii="Times New Roman CYR" w:hAnsi="Times New Roman CYR" w:cs="Times New Roman CYR"/>
          <w:sz w:val="28"/>
          <w:szCs w:val="28"/>
        </w:rPr>
        <w:t>72</w:t>
      </w:r>
      <w:r>
        <w:rPr>
          <w:rFonts w:ascii="Times New Roman CYR" w:hAnsi="Times New Roman CYR" w:cs="Times New Roman CYR"/>
          <w:sz w:val="28"/>
          <w:szCs w:val="28"/>
        </w:rPr>
        <w:t xml:space="preserve"> и назначении ее председателя </w:t>
      </w:r>
    </w:p>
    <w:p w:rsidR="001A31B9" w:rsidRDefault="001A31B9" w:rsidP="00F50A01">
      <w:pPr>
        <w:pStyle w:val="31"/>
        <w:spacing w:line="280" w:lineRule="exact"/>
        <w:jc w:val="left"/>
        <w:rPr>
          <w:rFonts w:ascii="Times New Roman" w:hAnsi="Times New Roman"/>
          <w:b w:val="0"/>
          <w:szCs w:val="28"/>
        </w:rPr>
      </w:pPr>
    </w:p>
    <w:p w:rsidR="001A31B9" w:rsidRPr="00AB5D5A" w:rsidRDefault="001A31B9" w:rsidP="00F50A01">
      <w:pPr>
        <w:widowControl w:val="0"/>
        <w:tabs>
          <w:tab w:val="left" w:pos="9355"/>
        </w:tabs>
        <w:autoSpaceDE w:val="0"/>
        <w:autoSpaceDN w:val="0"/>
        <w:adjustRightInd w:val="0"/>
        <w:spacing w:line="280" w:lineRule="exact"/>
        <w:ind w:firstLine="709"/>
        <w:jc w:val="both"/>
        <w:rPr>
          <w:b/>
          <w:bCs/>
          <w:sz w:val="28"/>
          <w:szCs w:val="28"/>
        </w:rPr>
      </w:pPr>
      <w:proofErr w:type="gramStart"/>
      <w:r w:rsidRPr="00AB5D5A">
        <w:rPr>
          <w:sz w:val="28"/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355B59">
        <w:rPr>
          <w:sz w:val="28"/>
          <w:szCs w:val="28"/>
        </w:rPr>
        <w:t>1272</w:t>
      </w:r>
      <w:r w:rsidRPr="00AB5D5A">
        <w:rPr>
          <w:sz w:val="28"/>
          <w:szCs w:val="28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</w:t>
      </w:r>
      <w:r w:rsidR="00355B59">
        <w:rPr>
          <w:sz w:val="28"/>
          <w:szCs w:val="28"/>
        </w:rPr>
        <w:t xml:space="preserve"> </w:t>
      </w:r>
      <w:r w:rsidRPr="00AB5D5A">
        <w:rPr>
          <w:sz w:val="28"/>
          <w:szCs w:val="28"/>
        </w:rPr>
        <w:t xml:space="preserve">права на участие в референдуме граждан Российской Федерации», подпунктом 3.1 пункта 9 статьи 6, пунктом 7 статьи 8 </w:t>
      </w:r>
      <w:r w:rsidRPr="00AB5D5A">
        <w:rPr>
          <w:rFonts w:eastAsiaTheme="minorHAnsi"/>
          <w:sz w:val="28"/>
          <w:szCs w:val="28"/>
          <w:lang w:eastAsia="en-US"/>
        </w:rPr>
        <w:t>Закона Ставропольского края</w:t>
      </w:r>
      <w:proofErr w:type="gramEnd"/>
      <w:r w:rsidRPr="00AB5D5A">
        <w:rPr>
          <w:rFonts w:eastAsiaTheme="minorHAnsi"/>
          <w:sz w:val="28"/>
          <w:szCs w:val="28"/>
          <w:lang w:eastAsia="en-US"/>
        </w:rPr>
        <w:t xml:space="preserve"> от 19 ноября 2003 г. № 42-кз «О системе избирательных комиссий в Ставропольском крае», </w:t>
      </w:r>
      <w:r w:rsidRPr="00AB5D5A">
        <w:rPr>
          <w:sz w:val="28"/>
          <w:szCs w:val="28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192/1337-5, территориальная избирательная комиссия Лени</w:t>
      </w:r>
      <w:r w:rsidR="00DA11AE">
        <w:rPr>
          <w:sz w:val="28"/>
          <w:szCs w:val="28"/>
        </w:rPr>
        <w:t>нского района города Ставрополя</w:t>
      </w:r>
    </w:p>
    <w:p w:rsidR="001A31B9" w:rsidRDefault="001A31B9" w:rsidP="00F50A01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F50A01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F50A01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1A31B9" w:rsidP="00F50A01">
      <w:pPr>
        <w:widowControl w:val="0"/>
        <w:tabs>
          <w:tab w:val="left" w:pos="1560"/>
        </w:tabs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1. </w:t>
      </w:r>
      <w:r w:rsidR="00E908EE">
        <w:rPr>
          <w:rFonts w:ascii="Times New Roman CYR" w:hAnsi="Times New Roman CYR" w:cs="Times New Roman CYR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="00355B59">
        <w:rPr>
          <w:rFonts w:ascii="Times New Roman CYR" w:hAnsi="Times New Roman CYR" w:cs="Times New Roman CYR"/>
          <w:sz w:val="28"/>
          <w:szCs w:val="28"/>
        </w:rPr>
        <w:t>1272</w:t>
      </w:r>
      <w:r w:rsidR="00E908EE"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F50A01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826AF0">
        <w:rPr>
          <w:rFonts w:ascii="Times New Roman CYR" w:hAnsi="Times New Roman CYR" w:cs="Times New Roman CYR"/>
          <w:sz w:val="28"/>
          <w:szCs w:val="28"/>
        </w:rPr>
        <w:t>1</w:t>
      </w:r>
      <w:r w:rsidR="00355B59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F50A01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160A9" w:rsidRPr="00621CBE" w:rsidRDefault="00E908EE" w:rsidP="00F50A01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>Комиссии</w:t>
      </w:r>
      <w:r w:rsidR="009B61DB">
        <w:rPr>
          <w:sz w:val="28"/>
          <w:szCs w:val="28"/>
        </w:rPr>
        <w:t xml:space="preserve"> </w:t>
      </w:r>
      <w:r w:rsidR="00355B59">
        <w:rPr>
          <w:sz w:val="28"/>
          <w:szCs w:val="28"/>
        </w:rPr>
        <w:t>Козлову Татьяну Викторовну, 1956</w:t>
      </w:r>
      <w:r w:rsidR="00A714EE">
        <w:rPr>
          <w:sz w:val="28"/>
          <w:szCs w:val="28"/>
        </w:rPr>
        <w:t xml:space="preserve"> </w:t>
      </w:r>
      <w:r w:rsidR="00BD29E8">
        <w:rPr>
          <w:sz w:val="28"/>
          <w:szCs w:val="28"/>
        </w:rPr>
        <w:t>года р</w:t>
      </w:r>
      <w:r w:rsidR="00687847">
        <w:rPr>
          <w:sz w:val="28"/>
          <w:szCs w:val="28"/>
        </w:rPr>
        <w:t xml:space="preserve">ождения, </w:t>
      </w:r>
      <w:r w:rsidRPr="008F04D8">
        <w:rPr>
          <w:sz w:val="28"/>
          <w:szCs w:val="28"/>
        </w:rPr>
        <w:t>образование</w:t>
      </w:r>
      <w:r w:rsidR="00621CBE">
        <w:rPr>
          <w:sz w:val="28"/>
          <w:szCs w:val="28"/>
        </w:rPr>
        <w:t xml:space="preserve"> </w:t>
      </w:r>
      <w:r w:rsidR="004B6FD3">
        <w:rPr>
          <w:sz w:val="28"/>
          <w:szCs w:val="28"/>
        </w:rPr>
        <w:t>высшее</w:t>
      </w:r>
      <w:r w:rsidRPr="008F04D8">
        <w:rPr>
          <w:sz w:val="28"/>
          <w:szCs w:val="28"/>
        </w:rPr>
        <w:t>,</w:t>
      </w:r>
      <w:r w:rsidR="00355B59">
        <w:rPr>
          <w:sz w:val="28"/>
          <w:szCs w:val="28"/>
        </w:rPr>
        <w:t xml:space="preserve"> </w:t>
      </w:r>
      <w:proofErr w:type="gramStart"/>
      <w:r w:rsidR="00355B59">
        <w:rPr>
          <w:sz w:val="28"/>
          <w:szCs w:val="28"/>
        </w:rPr>
        <w:t>заведующего</w:t>
      </w:r>
      <w:proofErr w:type="gramEnd"/>
      <w:r w:rsidR="00355B59">
        <w:rPr>
          <w:sz w:val="28"/>
          <w:szCs w:val="28"/>
        </w:rPr>
        <w:t xml:space="preserve"> муниципального бюджетного дошкольного образовательного учреждения детский сад № 49 города Ставрополя «ФЕЯ», </w:t>
      </w:r>
      <w:r w:rsidR="009C78D5" w:rsidRPr="008F04D8">
        <w:rPr>
          <w:sz w:val="28"/>
          <w:szCs w:val="28"/>
        </w:rPr>
        <w:t>опыт работы в избирательных комиссиях</w:t>
      </w:r>
      <w:r w:rsidR="00355B59">
        <w:rPr>
          <w:sz w:val="28"/>
          <w:szCs w:val="28"/>
        </w:rPr>
        <w:t xml:space="preserve"> имеется</w:t>
      </w:r>
      <w:r w:rsidR="009C78D5" w:rsidRPr="008F04D8">
        <w:rPr>
          <w:sz w:val="28"/>
          <w:szCs w:val="28"/>
        </w:rPr>
        <w:t>, предложенн</w:t>
      </w:r>
      <w:r w:rsidR="00355B59">
        <w:rPr>
          <w:sz w:val="28"/>
          <w:szCs w:val="28"/>
        </w:rPr>
        <w:t>ую</w:t>
      </w:r>
      <w:r w:rsidR="009C78D5" w:rsidRPr="008F04D8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9C78D5">
        <w:rPr>
          <w:sz w:val="28"/>
          <w:szCs w:val="28"/>
        </w:rPr>
        <w:t xml:space="preserve"> </w:t>
      </w:r>
      <w:r w:rsidR="00355B59">
        <w:rPr>
          <w:sz w:val="28"/>
          <w:szCs w:val="28"/>
        </w:rPr>
        <w:t>собранием избирателей по месту жительства</w:t>
      </w:r>
      <w:r w:rsidR="00B160A9">
        <w:rPr>
          <w:sz w:val="28"/>
          <w:szCs w:val="28"/>
        </w:rPr>
        <w:t xml:space="preserve">. </w:t>
      </w:r>
    </w:p>
    <w:p w:rsidR="00687847" w:rsidRDefault="00E908EE" w:rsidP="00F50A01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</w:t>
      </w:r>
      <w:r w:rsidR="002054D8" w:rsidRPr="009D1520">
        <w:rPr>
          <w:rFonts w:ascii="Times New Roman CYR" w:hAnsi="Times New Roman CYR" w:cs="Times New Roman CYR"/>
          <w:sz w:val="28"/>
          <w:szCs w:val="28"/>
        </w:rPr>
        <w:t xml:space="preserve">не позднее </w:t>
      </w:r>
      <w:r w:rsidR="00355B59">
        <w:rPr>
          <w:rFonts w:ascii="Times New Roman CYR" w:hAnsi="Times New Roman CYR" w:cs="Times New Roman CYR"/>
          <w:sz w:val="28"/>
          <w:szCs w:val="28"/>
        </w:rPr>
        <w:t>09.12.2019</w:t>
      </w:r>
      <w:r w:rsidR="002054D8"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F50A01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C610BC" w:rsidRDefault="00C610BC" w:rsidP="00F50A01">
      <w:pPr>
        <w:pStyle w:val="a3"/>
        <w:spacing w:line="280" w:lineRule="exact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F50A01" w:rsidRDefault="00AF294E" w:rsidP="00F50A01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A9766F" w:rsidRDefault="00A9766F" w:rsidP="00F50A01">
      <w:pPr>
        <w:pStyle w:val="a3"/>
      </w:pPr>
      <w:r>
        <w:br w:type="page"/>
      </w: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lastRenderedPageBreak/>
        <w:t xml:space="preserve">Приложение </w:t>
      </w: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 xml:space="preserve"> </w:t>
      </w:r>
      <w:r w:rsidRPr="00090328">
        <w:rPr>
          <w:b w:val="0"/>
          <w:sz w:val="28"/>
          <w:szCs w:val="28"/>
        </w:rPr>
        <w:t xml:space="preserve">постановлению </w:t>
      </w:r>
      <w:proofErr w:type="gramStart"/>
      <w:r w:rsidRPr="00090328">
        <w:rPr>
          <w:b w:val="0"/>
          <w:sz w:val="28"/>
          <w:szCs w:val="28"/>
        </w:rPr>
        <w:t>территориальной</w:t>
      </w:r>
      <w:proofErr w:type="gramEnd"/>
      <w:r w:rsidRPr="00090328">
        <w:rPr>
          <w:b w:val="0"/>
          <w:sz w:val="28"/>
          <w:szCs w:val="28"/>
        </w:rPr>
        <w:t xml:space="preserve"> </w:t>
      </w: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избирательной комиссии </w:t>
      </w:r>
    </w:p>
    <w:p w:rsidR="00A9766F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Ленинского района </w:t>
      </w:r>
    </w:p>
    <w:p w:rsidR="00A9766F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города Ставрополя</w:t>
      </w: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AD4D2B">
        <w:rPr>
          <w:b w:val="0"/>
          <w:sz w:val="28"/>
          <w:szCs w:val="28"/>
        </w:rPr>
        <w:t>03.12.2019 № 46/270</w:t>
      </w:r>
    </w:p>
    <w:p w:rsidR="00A9766F" w:rsidRDefault="00A9766F" w:rsidP="0054732E">
      <w:pPr>
        <w:pStyle w:val="a9"/>
        <w:ind w:firstLine="0"/>
        <w:jc w:val="both"/>
        <w:rPr>
          <w:sz w:val="28"/>
          <w:szCs w:val="28"/>
        </w:rPr>
      </w:pPr>
    </w:p>
    <w:p w:rsidR="00217670" w:rsidRPr="0054732E" w:rsidRDefault="00217670" w:rsidP="0054732E">
      <w:pPr>
        <w:pStyle w:val="a9"/>
        <w:ind w:firstLine="0"/>
        <w:jc w:val="both"/>
        <w:rPr>
          <w:sz w:val="28"/>
          <w:szCs w:val="28"/>
        </w:rPr>
      </w:pPr>
    </w:p>
    <w:p w:rsidR="00A9766F" w:rsidRPr="0054732E" w:rsidRDefault="00A9766F" w:rsidP="0054732E">
      <w:pPr>
        <w:pStyle w:val="a9"/>
        <w:ind w:firstLine="0"/>
        <w:rPr>
          <w:sz w:val="28"/>
          <w:szCs w:val="28"/>
        </w:rPr>
      </w:pPr>
      <w:r w:rsidRPr="0054732E">
        <w:rPr>
          <w:sz w:val="28"/>
          <w:szCs w:val="28"/>
        </w:rPr>
        <w:t>Список</w:t>
      </w:r>
    </w:p>
    <w:p w:rsidR="00A9766F" w:rsidRPr="0054732E" w:rsidRDefault="00A9766F" w:rsidP="0054732E">
      <w:pPr>
        <w:pStyle w:val="a9"/>
        <w:ind w:firstLine="0"/>
        <w:rPr>
          <w:sz w:val="28"/>
          <w:szCs w:val="28"/>
        </w:rPr>
      </w:pPr>
      <w:r w:rsidRPr="0054732E">
        <w:rPr>
          <w:sz w:val="28"/>
          <w:szCs w:val="28"/>
        </w:rPr>
        <w:t>членов участковой избирательной комиссии с правом решающего голоса</w:t>
      </w:r>
    </w:p>
    <w:p w:rsidR="00A9766F" w:rsidRPr="0054732E" w:rsidRDefault="00A9766F" w:rsidP="0054732E">
      <w:pPr>
        <w:pStyle w:val="a9"/>
        <w:ind w:firstLine="0"/>
        <w:jc w:val="both"/>
        <w:rPr>
          <w:sz w:val="28"/>
          <w:szCs w:val="28"/>
        </w:rPr>
      </w:pPr>
    </w:p>
    <w:p w:rsidR="00A9766F" w:rsidRPr="0054732E" w:rsidRDefault="00A9766F" w:rsidP="0054732E">
      <w:pPr>
        <w:pStyle w:val="a9"/>
        <w:ind w:firstLine="0"/>
        <w:jc w:val="left"/>
        <w:rPr>
          <w:b w:val="0"/>
          <w:sz w:val="28"/>
          <w:szCs w:val="28"/>
        </w:rPr>
      </w:pPr>
      <w:r w:rsidRPr="0054732E">
        <w:rPr>
          <w:b w:val="0"/>
          <w:sz w:val="28"/>
          <w:szCs w:val="28"/>
        </w:rPr>
        <w:t xml:space="preserve">Участковая избирательная комиссия избирательного участка № </w:t>
      </w:r>
      <w:r w:rsidR="00355B59" w:rsidRPr="0054732E">
        <w:rPr>
          <w:b w:val="0"/>
          <w:sz w:val="28"/>
          <w:szCs w:val="28"/>
        </w:rPr>
        <w:t>1272</w:t>
      </w:r>
    </w:p>
    <w:p w:rsidR="00A9766F" w:rsidRPr="0054732E" w:rsidRDefault="00A9766F" w:rsidP="0054732E">
      <w:pPr>
        <w:pStyle w:val="a9"/>
        <w:ind w:firstLine="0"/>
        <w:jc w:val="left"/>
        <w:rPr>
          <w:b w:val="0"/>
          <w:sz w:val="28"/>
          <w:szCs w:val="28"/>
        </w:rPr>
      </w:pPr>
      <w:r w:rsidRPr="0054732E">
        <w:rPr>
          <w:b w:val="0"/>
          <w:sz w:val="28"/>
          <w:szCs w:val="28"/>
        </w:rPr>
        <w:t>Количественный состав комиссии – 1</w:t>
      </w:r>
      <w:r w:rsidR="00355B59" w:rsidRPr="0054732E">
        <w:rPr>
          <w:b w:val="0"/>
          <w:sz w:val="28"/>
          <w:szCs w:val="28"/>
        </w:rPr>
        <w:t>6</w:t>
      </w:r>
      <w:r w:rsidRPr="0054732E">
        <w:rPr>
          <w:b w:val="0"/>
          <w:sz w:val="28"/>
          <w:szCs w:val="28"/>
        </w:rPr>
        <w:t xml:space="preserve"> членов</w:t>
      </w:r>
    </w:p>
    <w:p w:rsidR="00A9766F" w:rsidRDefault="00A9766F" w:rsidP="0054732E">
      <w:pPr>
        <w:pStyle w:val="a9"/>
        <w:ind w:firstLine="0"/>
        <w:jc w:val="left"/>
        <w:rPr>
          <w:b w:val="0"/>
          <w:sz w:val="28"/>
          <w:szCs w:val="28"/>
        </w:rPr>
      </w:pPr>
      <w:r w:rsidRPr="0054732E">
        <w:rPr>
          <w:b w:val="0"/>
          <w:sz w:val="28"/>
          <w:szCs w:val="28"/>
        </w:rPr>
        <w:t>Срок полномочий пять лет (201</w:t>
      </w:r>
      <w:r w:rsidR="00946A73" w:rsidRPr="0054732E">
        <w:rPr>
          <w:b w:val="0"/>
          <w:sz w:val="28"/>
          <w:szCs w:val="28"/>
        </w:rPr>
        <w:t>9</w:t>
      </w:r>
      <w:r w:rsidRPr="0054732E">
        <w:rPr>
          <w:b w:val="0"/>
          <w:sz w:val="28"/>
          <w:szCs w:val="28"/>
        </w:rPr>
        <w:t xml:space="preserve"> – 202</w:t>
      </w:r>
      <w:r w:rsidR="00946A73" w:rsidRPr="0054732E">
        <w:rPr>
          <w:b w:val="0"/>
          <w:sz w:val="28"/>
          <w:szCs w:val="28"/>
        </w:rPr>
        <w:t>4</w:t>
      </w:r>
      <w:r w:rsidRPr="0054732E">
        <w:rPr>
          <w:b w:val="0"/>
          <w:sz w:val="28"/>
          <w:szCs w:val="28"/>
        </w:rPr>
        <w:t xml:space="preserve"> гг.)</w:t>
      </w:r>
    </w:p>
    <w:p w:rsidR="00217670" w:rsidRPr="0054732E" w:rsidRDefault="00217670" w:rsidP="0054732E">
      <w:pPr>
        <w:pStyle w:val="a9"/>
        <w:ind w:firstLine="0"/>
        <w:jc w:val="left"/>
        <w:rPr>
          <w:b w:val="0"/>
          <w:sz w:val="28"/>
          <w:szCs w:val="28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6663"/>
      </w:tblGrid>
      <w:tr w:rsidR="00A9766F" w:rsidRPr="0054732E" w:rsidTr="0054732E">
        <w:trPr>
          <w:trHeight w:val="747"/>
          <w:tblHeader/>
        </w:trPr>
        <w:tc>
          <w:tcPr>
            <w:tcW w:w="675" w:type="dxa"/>
            <w:shd w:val="clear" w:color="auto" w:fill="auto"/>
            <w:vAlign w:val="center"/>
          </w:tcPr>
          <w:p w:rsidR="00A9766F" w:rsidRPr="0054732E" w:rsidRDefault="00A9766F" w:rsidP="00C2345A">
            <w:pPr>
              <w:jc w:val="center"/>
              <w:rPr>
                <w:b/>
                <w:bCs/>
              </w:rPr>
            </w:pPr>
            <w:r w:rsidRPr="0054732E">
              <w:rPr>
                <w:b/>
                <w:bCs/>
              </w:rPr>
              <w:t xml:space="preserve">№ </w:t>
            </w:r>
            <w:proofErr w:type="gramStart"/>
            <w:r w:rsidRPr="0054732E">
              <w:rPr>
                <w:b/>
                <w:bCs/>
              </w:rPr>
              <w:t>п</w:t>
            </w:r>
            <w:proofErr w:type="gramEnd"/>
            <w:r w:rsidRPr="0054732E">
              <w:rPr>
                <w:b/>
                <w:bCs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66F" w:rsidRPr="0054732E" w:rsidRDefault="00A9766F" w:rsidP="00C2345A">
            <w:pPr>
              <w:jc w:val="center"/>
              <w:rPr>
                <w:b/>
                <w:bCs/>
              </w:rPr>
            </w:pPr>
            <w:r w:rsidRPr="0054732E">
              <w:rPr>
                <w:b/>
                <w:bCs/>
              </w:rPr>
              <w:t>Фамилия, имя, отчество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9766F" w:rsidRPr="0054732E" w:rsidRDefault="00A9766F" w:rsidP="00C2345A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proofErr w:type="gramStart"/>
            <w:r w:rsidRPr="0054732E">
              <w:rPr>
                <w:rFonts w:ascii="Times New Roman" w:hAnsi="Times New Roman" w:cs="Times New Roman"/>
                <w:i w:val="0"/>
                <w:color w:val="auto"/>
              </w:rPr>
              <w:t>Кем предложен в состав комиссии</w:t>
            </w:r>
            <w:proofErr w:type="gramEnd"/>
          </w:p>
        </w:tc>
      </w:tr>
      <w:tr w:rsidR="00A9766F" w:rsidRPr="0054732E" w:rsidTr="0054732E">
        <w:tc>
          <w:tcPr>
            <w:tcW w:w="675" w:type="dxa"/>
            <w:shd w:val="clear" w:color="auto" w:fill="auto"/>
          </w:tcPr>
          <w:p w:rsidR="00A9766F" w:rsidRPr="0054732E" w:rsidRDefault="00A9766F" w:rsidP="00C2345A">
            <w:pPr>
              <w:jc w:val="center"/>
            </w:pPr>
            <w:r w:rsidRPr="0054732E">
              <w:t>1</w:t>
            </w:r>
          </w:p>
        </w:tc>
        <w:tc>
          <w:tcPr>
            <w:tcW w:w="2268" w:type="dxa"/>
            <w:shd w:val="clear" w:color="auto" w:fill="auto"/>
          </w:tcPr>
          <w:p w:rsidR="00A9766F" w:rsidRPr="0054732E" w:rsidRDefault="00A9766F" w:rsidP="00C2345A">
            <w:pPr>
              <w:jc w:val="center"/>
            </w:pPr>
            <w:r w:rsidRPr="0054732E">
              <w:t>2</w:t>
            </w:r>
          </w:p>
        </w:tc>
        <w:tc>
          <w:tcPr>
            <w:tcW w:w="6663" w:type="dxa"/>
            <w:shd w:val="clear" w:color="auto" w:fill="auto"/>
          </w:tcPr>
          <w:p w:rsidR="00A9766F" w:rsidRPr="0054732E" w:rsidRDefault="00A9766F" w:rsidP="00C2345A">
            <w:pPr>
              <w:jc w:val="center"/>
            </w:pPr>
            <w:r w:rsidRPr="0054732E">
              <w:t>3</w:t>
            </w:r>
          </w:p>
        </w:tc>
      </w:tr>
      <w:tr w:rsidR="00946A73" w:rsidRPr="00217670" w:rsidTr="0054732E">
        <w:tc>
          <w:tcPr>
            <w:tcW w:w="675" w:type="dxa"/>
            <w:shd w:val="clear" w:color="auto" w:fill="auto"/>
          </w:tcPr>
          <w:p w:rsidR="00946A73" w:rsidRPr="00217670" w:rsidRDefault="00946A73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946A73" w:rsidRPr="00217670" w:rsidRDefault="00946A73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Козлова Татьяна Викторовна</w:t>
            </w:r>
          </w:p>
        </w:tc>
        <w:tc>
          <w:tcPr>
            <w:tcW w:w="6663" w:type="dxa"/>
            <w:shd w:val="clear" w:color="auto" w:fill="auto"/>
          </w:tcPr>
          <w:p w:rsidR="00946A73" w:rsidRPr="00217670" w:rsidRDefault="00946A73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proofErr w:type="spellStart"/>
            <w:r w:rsidRPr="00217670">
              <w:rPr>
                <w:sz w:val="26"/>
                <w:szCs w:val="26"/>
              </w:rPr>
              <w:t>Аганесова</w:t>
            </w:r>
            <w:proofErr w:type="spellEnd"/>
            <w:r w:rsidRPr="00217670">
              <w:rPr>
                <w:sz w:val="26"/>
                <w:szCs w:val="26"/>
              </w:rPr>
              <w:t xml:space="preserve"> Ангелина Станиславовна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proofErr w:type="spellStart"/>
            <w:r w:rsidRPr="00217670">
              <w:rPr>
                <w:sz w:val="26"/>
                <w:szCs w:val="26"/>
              </w:rPr>
              <w:t>Гетманова</w:t>
            </w:r>
            <w:proofErr w:type="spellEnd"/>
            <w:r w:rsidRPr="00217670">
              <w:rPr>
                <w:sz w:val="26"/>
                <w:szCs w:val="26"/>
              </w:rPr>
              <w:t xml:space="preserve"> Евгения Викторовна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Дубровский Владимир Анатольевич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Ивашинникова Татьяна Александровна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Колмыченко</w:t>
            </w:r>
            <w:r w:rsidR="00217670" w:rsidRPr="00217670">
              <w:rPr>
                <w:sz w:val="26"/>
                <w:szCs w:val="26"/>
              </w:rPr>
              <w:t xml:space="preserve"> </w:t>
            </w:r>
            <w:r w:rsidRPr="00217670">
              <w:rPr>
                <w:sz w:val="26"/>
                <w:szCs w:val="26"/>
              </w:rPr>
              <w:t>Юлия Юрьевна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Марусова Ольга Николаевна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Михайлова Юлия Николаевна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Муратова Мария Ивановна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справедливость» в Ставропольском крае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AD4D2B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proofErr w:type="gramStart"/>
            <w:r w:rsidRPr="00217670">
              <w:rPr>
                <w:sz w:val="26"/>
                <w:szCs w:val="26"/>
              </w:rPr>
              <w:t>Нелюба</w:t>
            </w:r>
            <w:proofErr w:type="gramEnd"/>
            <w:r w:rsidRPr="00217670">
              <w:rPr>
                <w:sz w:val="26"/>
                <w:szCs w:val="26"/>
              </w:rPr>
              <w:t xml:space="preserve"> Ксения Александровна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Региональное отделение Политической партии «Трудовая партия России» в Ставропольском крае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Проходная Людмила Николаевна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Региональное отделение в Ставропольском крае политической партии «ПАРТИЯ ВЕТЕРАНОВ РОССИИ»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AD4D2B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Редькина Татьяна Анатольевна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 xml:space="preserve">иное общественное объединение - ОО Совет женщин Ленинского района </w:t>
            </w:r>
            <w:proofErr w:type="spellStart"/>
            <w:r w:rsidRPr="00217670">
              <w:rPr>
                <w:sz w:val="26"/>
                <w:szCs w:val="26"/>
              </w:rPr>
              <w:t>г</w:t>
            </w:r>
            <w:proofErr w:type="gramStart"/>
            <w:r w:rsidRPr="00217670">
              <w:rPr>
                <w:sz w:val="26"/>
                <w:szCs w:val="26"/>
              </w:rPr>
              <w:t>.С</w:t>
            </w:r>
            <w:proofErr w:type="gramEnd"/>
            <w:r w:rsidRPr="00217670">
              <w:rPr>
                <w:sz w:val="26"/>
                <w:szCs w:val="26"/>
              </w:rPr>
              <w:t>таврополя</w:t>
            </w:r>
            <w:proofErr w:type="spellEnd"/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proofErr w:type="spellStart"/>
            <w:r w:rsidRPr="00217670">
              <w:rPr>
                <w:sz w:val="26"/>
                <w:szCs w:val="26"/>
              </w:rPr>
              <w:t>Сахацкая</w:t>
            </w:r>
            <w:proofErr w:type="spellEnd"/>
            <w:r w:rsidRPr="00217670"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AD4D2B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proofErr w:type="spellStart"/>
            <w:r w:rsidRPr="00217670">
              <w:rPr>
                <w:sz w:val="26"/>
                <w:szCs w:val="26"/>
              </w:rPr>
              <w:t>Харланов</w:t>
            </w:r>
            <w:proofErr w:type="spellEnd"/>
            <w:r w:rsidRPr="00217670">
              <w:rPr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иное общественное объединение – Ставропольское краевое объединение «Союз Чернобыль»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proofErr w:type="spellStart"/>
            <w:r w:rsidRPr="00217670">
              <w:rPr>
                <w:sz w:val="26"/>
                <w:szCs w:val="26"/>
              </w:rPr>
              <w:t>Шевкунова</w:t>
            </w:r>
            <w:proofErr w:type="spellEnd"/>
            <w:r w:rsidRPr="00217670">
              <w:rPr>
                <w:sz w:val="26"/>
                <w:szCs w:val="26"/>
              </w:rPr>
              <w:t xml:space="preserve"> Алёна Анатольевна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4732E" w:rsidRPr="00217670" w:rsidTr="0054732E">
        <w:tc>
          <w:tcPr>
            <w:tcW w:w="675" w:type="dxa"/>
            <w:shd w:val="clear" w:color="auto" w:fill="auto"/>
          </w:tcPr>
          <w:p w:rsidR="0054732E" w:rsidRPr="00217670" w:rsidRDefault="0054732E" w:rsidP="00217670">
            <w:pPr>
              <w:pStyle w:val="ab"/>
              <w:numPr>
                <w:ilvl w:val="0"/>
                <w:numId w:val="1"/>
              </w:numPr>
              <w:ind w:left="0" w:hanging="57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>Шуваев Александр Иванович</w:t>
            </w:r>
          </w:p>
        </w:tc>
        <w:tc>
          <w:tcPr>
            <w:tcW w:w="6663" w:type="dxa"/>
            <w:shd w:val="clear" w:color="auto" w:fill="auto"/>
          </w:tcPr>
          <w:p w:rsidR="0054732E" w:rsidRPr="00217670" w:rsidRDefault="0054732E" w:rsidP="00217670">
            <w:pPr>
              <w:rPr>
                <w:sz w:val="26"/>
                <w:szCs w:val="26"/>
              </w:rPr>
            </w:pPr>
            <w:r w:rsidRPr="00217670">
              <w:rPr>
                <w:sz w:val="26"/>
                <w:szCs w:val="26"/>
              </w:rPr>
              <w:t xml:space="preserve">иное общественное объединение - ОО Совет ветеранов (пенсионеров) войны, труда, Вооруженных Сил и правоохранительных органов Ленинского района </w:t>
            </w:r>
            <w:proofErr w:type="spellStart"/>
            <w:r w:rsidRPr="00217670">
              <w:rPr>
                <w:sz w:val="26"/>
                <w:szCs w:val="26"/>
              </w:rPr>
              <w:t>г</w:t>
            </w:r>
            <w:proofErr w:type="gramStart"/>
            <w:r w:rsidRPr="00217670">
              <w:rPr>
                <w:sz w:val="26"/>
                <w:szCs w:val="26"/>
              </w:rPr>
              <w:t>.С</w:t>
            </w:r>
            <w:proofErr w:type="gramEnd"/>
            <w:r w:rsidRPr="00217670">
              <w:rPr>
                <w:sz w:val="26"/>
                <w:szCs w:val="26"/>
              </w:rPr>
              <w:t>таврополя</w:t>
            </w:r>
            <w:proofErr w:type="spellEnd"/>
          </w:p>
        </w:tc>
      </w:tr>
    </w:tbl>
    <w:p w:rsidR="0054732E" w:rsidRDefault="0054732E" w:rsidP="00A9766F">
      <w:pPr>
        <w:pStyle w:val="a3"/>
      </w:pPr>
    </w:p>
    <w:p w:rsidR="00A9766F" w:rsidRDefault="00A9766F" w:rsidP="00A9766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9766F" w:rsidRDefault="00A9766F" w:rsidP="00A9766F">
      <w:pPr>
        <w:pStyle w:val="a3"/>
      </w:pPr>
    </w:p>
    <w:p w:rsidR="00A9766F" w:rsidRDefault="00A9766F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A9766F" w:rsidSect="00F50A01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92" w:rsidRDefault="00DC1992" w:rsidP="001A31B9">
      <w:r>
        <w:separator/>
      </w:r>
    </w:p>
  </w:endnote>
  <w:endnote w:type="continuationSeparator" w:id="0">
    <w:p w:rsidR="00DC1992" w:rsidRDefault="00DC1992" w:rsidP="001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92" w:rsidRDefault="00DC1992" w:rsidP="001A31B9">
      <w:r>
        <w:separator/>
      </w:r>
    </w:p>
  </w:footnote>
  <w:footnote w:type="continuationSeparator" w:id="0">
    <w:p w:rsidR="00DC1992" w:rsidRDefault="00DC1992" w:rsidP="001A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9" w:rsidRDefault="001A31B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B7A96"/>
    <w:multiLevelType w:val="hybridMultilevel"/>
    <w:tmpl w:val="4B08E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EE"/>
    <w:rsid w:val="00010A4B"/>
    <w:rsid w:val="00032E5B"/>
    <w:rsid w:val="00072013"/>
    <w:rsid w:val="001077CC"/>
    <w:rsid w:val="001A03EE"/>
    <w:rsid w:val="001A31B9"/>
    <w:rsid w:val="001D66C6"/>
    <w:rsid w:val="002054D8"/>
    <w:rsid w:val="00217670"/>
    <w:rsid w:val="00233B0C"/>
    <w:rsid w:val="002A41AB"/>
    <w:rsid w:val="002B2821"/>
    <w:rsid w:val="00355B59"/>
    <w:rsid w:val="003B09BD"/>
    <w:rsid w:val="0046367E"/>
    <w:rsid w:val="004A0A39"/>
    <w:rsid w:val="004B6FD3"/>
    <w:rsid w:val="004D7070"/>
    <w:rsid w:val="004E1085"/>
    <w:rsid w:val="0054732E"/>
    <w:rsid w:val="00566872"/>
    <w:rsid w:val="005A6564"/>
    <w:rsid w:val="005A7219"/>
    <w:rsid w:val="006029C2"/>
    <w:rsid w:val="00621CBE"/>
    <w:rsid w:val="00655C46"/>
    <w:rsid w:val="00687847"/>
    <w:rsid w:val="00694DE8"/>
    <w:rsid w:val="006A7B10"/>
    <w:rsid w:val="006B6746"/>
    <w:rsid w:val="007B01F1"/>
    <w:rsid w:val="007D3CB9"/>
    <w:rsid w:val="00826AF0"/>
    <w:rsid w:val="008833B3"/>
    <w:rsid w:val="008A0C03"/>
    <w:rsid w:val="008D54D9"/>
    <w:rsid w:val="0092017A"/>
    <w:rsid w:val="00946A73"/>
    <w:rsid w:val="009B61DB"/>
    <w:rsid w:val="009C78D5"/>
    <w:rsid w:val="009F461A"/>
    <w:rsid w:val="009F4FF5"/>
    <w:rsid w:val="00A060AF"/>
    <w:rsid w:val="00A3170F"/>
    <w:rsid w:val="00A714EE"/>
    <w:rsid w:val="00A9766F"/>
    <w:rsid w:val="00AB5D5A"/>
    <w:rsid w:val="00AD4D2B"/>
    <w:rsid w:val="00AF294E"/>
    <w:rsid w:val="00B160A9"/>
    <w:rsid w:val="00B7025E"/>
    <w:rsid w:val="00B72766"/>
    <w:rsid w:val="00B73D25"/>
    <w:rsid w:val="00BD29E8"/>
    <w:rsid w:val="00BF2700"/>
    <w:rsid w:val="00C36A50"/>
    <w:rsid w:val="00C610BC"/>
    <w:rsid w:val="00D12FD2"/>
    <w:rsid w:val="00D302F0"/>
    <w:rsid w:val="00D50CC7"/>
    <w:rsid w:val="00DA11AE"/>
    <w:rsid w:val="00DC1992"/>
    <w:rsid w:val="00E3700F"/>
    <w:rsid w:val="00E811AC"/>
    <w:rsid w:val="00E908EE"/>
    <w:rsid w:val="00EA7065"/>
    <w:rsid w:val="00EC538A"/>
    <w:rsid w:val="00F335E5"/>
    <w:rsid w:val="00F50A01"/>
    <w:rsid w:val="00F56361"/>
    <w:rsid w:val="00FA1EFF"/>
    <w:rsid w:val="00FC1B29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976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1B9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31B9"/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976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A9766F"/>
    <w:pPr>
      <w:ind w:firstLine="567"/>
      <w:jc w:val="center"/>
    </w:pPr>
    <w:rPr>
      <w:b/>
      <w:bCs/>
      <w:szCs w:val="20"/>
    </w:rPr>
  </w:style>
  <w:style w:type="character" w:customStyle="1" w:styleId="aa">
    <w:name w:val="Название Знак"/>
    <w:basedOn w:val="a0"/>
    <w:link w:val="a9"/>
    <w:rsid w:val="00A9766F"/>
    <w:rPr>
      <w:b/>
      <w:bCs/>
      <w:sz w:val="24"/>
      <w:lang w:eastAsia="ru-RU"/>
    </w:rPr>
  </w:style>
  <w:style w:type="paragraph" w:styleId="ab">
    <w:name w:val="List Paragraph"/>
    <w:basedOn w:val="a"/>
    <w:uiPriority w:val="34"/>
    <w:qFormat/>
    <w:rsid w:val="00547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976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1B9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31B9"/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976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A9766F"/>
    <w:pPr>
      <w:ind w:firstLine="567"/>
      <w:jc w:val="center"/>
    </w:pPr>
    <w:rPr>
      <w:b/>
      <w:bCs/>
      <w:szCs w:val="20"/>
    </w:rPr>
  </w:style>
  <w:style w:type="character" w:customStyle="1" w:styleId="aa">
    <w:name w:val="Название Знак"/>
    <w:basedOn w:val="a0"/>
    <w:link w:val="a9"/>
    <w:rsid w:val="00A9766F"/>
    <w:rPr>
      <w:b/>
      <w:bCs/>
      <w:sz w:val="24"/>
      <w:lang w:eastAsia="ru-RU"/>
    </w:rPr>
  </w:style>
  <w:style w:type="paragraph" w:styleId="ab">
    <w:name w:val="List Paragraph"/>
    <w:basedOn w:val="a"/>
    <w:uiPriority w:val="34"/>
    <w:qFormat/>
    <w:rsid w:val="0054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6</cp:revision>
  <cp:lastPrinted>2018-06-28T09:25:00Z</cp:lastPrinted>
  <dcterms:created xsi:type="dcterms:W3CDTF">2019-12-02T17:05:00Z</dcterms:created>
  <dcterms:modified xsi:type="dcterms:W3CDTF">2019-12-03T06:10:00Z</dcterms:modified>
</cp:coreProperties>
</file>