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</w:t>
      </w:r>
      <w:r w:rsidR="00500D59">
        <w:rPr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500D59">
        <w:rPr>
          <w:szCs w:val="28"/>
        </w:rPr>
        <w:t>19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r w:rsidR="00500D59">
        <w:rPr>
          <w:szCs w:val="28"/>
        </w:rPr>
        <w:t>Тищенко Геннадия Ивановича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500D59" w:rsidRPr="00500D59">
        <w:rPr>
          <w:rFonts w:ascii="Times New Roman CYR" w:hAnsi="Times New Roman CYR"/>
          <w:bCs/>
        </w:rPr>
        <w:t>19 Тищенко Геннадия Ивановича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500D59" w:rsidRPr="00500D59">
        <w:rPr>
          <w:bCs/>
          <w:szCs w:val="28"/>
        </w:rPr>
        <w:t xml:space="preserve">19 </w:t>
      </w:r>
      <w:r w:rsidR="00500D59" w:rsidRPr="00500D59">
        <w:rPr>
          <w:bCs/>
          <w:szCs w:val="28"/>
        </w:rPr>
        <w:br/>
        <w:t>Тищенко Геннадия Ивановича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</w:t>
      </w:r>
      <w:bookmarkStart w:id="0" w:name="_GoBack"/>
      <w:bookmarkEnd w:id="0"/>
      <w:r w:rsidR="000279F9">
        <w:rPr>
          <w:bCs/>
          <w:szCs w:val="28"/>
        </w:rPr>
        <w:t>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0D59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147</cp:revision>
  <cp:lastPrinted>2025-06-03T14:10:00Z</cp:lastPrinted>
  <dcterms:created xsi:type="dcterms:W3CDTF">2023-05-18T10:01:00Z</dcterms:created>
  <dcterms:modified xsi:type="dcterms:W3CDTF">2025-07-23T12:39:00Z</dcterms:modified>
  <dc:language>ru-RU</dc:language>
  <cp:version>917504</cp:version>
</cp:coreProperties>
</file>