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844213">
        <w:rPr>
          <w:rFonts w:ascii="Times New Roman" w:hAnsi="Times New Roman"/>
          <w:b w:val="0"/>
          <w:szCs w:val="28"/>
        </w:rPr>
        <w:t>5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844213">
        <w:rPr>
          <w:rFonts w:ascii="Times New Roman" w:hAnsi="Times New Roman"/>
          <w:b w:val="0"/>
          <w:szCs w:val="28"/>
        </w:rPr>
        <w:t>Лалак</w:t>
      </w:r>
      <w:proofErr w:type="spellEnd"/>
      <w:r w:rsidR="00844213">
        <w:rPr>
          <w:rFonts w:ascii="Times New Roman" w:hAnsi="Times New Roman"/>
          <w:b w:val="0"/>
          <w:szCs w:val="28"/>
        </w:rPr>
        <w:t xml:space="preserve"> Любови Николаевны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r w:rsidR="00403157">
        <w:rPr>
          <w:rFonts w:ascii="Times New Roman" w:hAnsi="Times New Roman"/>
          <w:b w:val="0"/>
          <w:szCs w:val="28"/>
        </w:rPr>
        <w:t xml:space="preserve">          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от 12 июня 2002 г. № 67-ФЗ «Об основных гарантиях избирательных прав </w:t>
      </w:r>
      <w:r w:rsidR="00A51F0F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A51F0F">
        <w:rPr>
          <w:rFonts w:ascii="Times New Roman" w:hAnsi="Times New Roman"/>
          <w:b w:val="0"/>
          <w:szCs w:val="28"/>
        </w:rPr>
        <w:t xml:space="preserve">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A51F0F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 xml:space="preserve">едерации </w:t>
      </w:r>
      <w:r w:rsidR="00A51F0F">
        <w:rPr>
          <w:rFonts w:ascii="Times New Roman" w:hAnsi="Times New Roman"/>
          <w:b w:val="0"/>
          <w:szCs w:val="28"/>
        </w:rPr>
        <w:t xml:space="preserve">                               </w:t>
      </w:r>
      <w:r w:rsidRPr="00403157">
        <w:rPr>
          <w:rFonts w:ascii="Times New Roman" w:hAnsi="Times New Roman"/>
          <w:b w:val="0"/>
          <w:szCs w:val="28"/>
        </w:rPr>
        <w:t>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избирательной комиссии Ленинского района города Ставрополя от </w:t>
      </w:r>
      <w:r w:rsidR="00403157">
        <w:rPr>
          <w:rFonts w:ascii="Times New Roman" w:hAnsi="Times New Roman"/>
          <w:b w:val="0"/>
          <w:szCs w:val="28"/>
        </w:rPr>
        <w:t xml:space="preserve">19.06.2020 </w:t>
      </w:r>
      <w:r w:rsidR="003A472C" w:rsidRPr="00403157">
        <w:rPr>
          <w:rFonts w:ascii="Times New Roman" w:hAnsi="Times New Roman"/>
          <w:b w:val="0"/>
          <w:szCs w:val="28"/>
        </w:rPr>
        <w:t>№ 5</w:t>
      </w:r>
      <w:r w:rsidR="00403157">
        <w:rPr>
          <w:rFonts w:ascii="Times New Roman" w:hAnsi="Times New Roman"/>
          <w:b w:val="0"/>
          <w:szCs w:val="28"/>
        </w:rPr>
        <w:t>8/345</w:t>
      </w:r>
      <w:r w:rsidR="003A472C" w:rsidRPr="00403157">
        <w:rPr>
          <w:rFonts w:ascii="Times New Roman" w:hAnsi="Times New Roman"/>
          <w:b w:val="0"/>
          <w:szCs w:val="28"/>
        </w:rPr>
        <w:t xml:space="preserve"> «О</w:t>
      </w:r>
      <w:r w:rsidR="00403157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6B2F45">
        <w:rPr>
          <w:rFonts w:ascii="Times New Roman" w:hAnsi="Times New Roman"/>
          <w:b w:val="0"/>
          <w:szCs w:val="28"/>
        </w:rPr>
        <w:t>24</w:t>
      </w:r>
      <w:r w:rsidRPr="00403157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6B2F45">
        <w:rPr>
          <w:szCs w:val="28"/>
        </w:rPr>
        <w:t>24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r w:rsidR="00844213">
        <w:rPr>
          <w:szCs w:val="28"/>
        </w:rPr>
        <w:t>Шевченко Наталью Ивановну, 1965 </w:t>
      </w:r>
      <w:r w:rsidR="003A472C" w:rsidRPr="00403157">
        <w:rPr>
          <w:szCs w:val="28"/>
        </w:rPr>
        <w:t>го</w:t>
      </w:r>
      <w:r w:rsidR="002C2895" w:rsidRPr="00403157">
        <w:rPr>
          <w:szCs w:val="28"/>
        </w:rPr>
        <w:t xml:space="preserve">да рождения, </w:t>
      </w:r>
      <w:r w:rsidRPr="00403157">
        <w:rPr>
          <w:szCs w:val="28"/>
        </w:rPr>
        <w:t>образование</w:t>
      </w:r>
      <w:r w:rsidR="002C2895" w:rsidRPr="00403157">
        <w:rPr>
          <w:szCs w:val="28"/>
        </w:rPr>
        <w:t xml:space="preserve"> </w:t>
      </w:r>
      <w:r w:rsidR="00844213">
        <w:rPr>
          <w:szCs w:val="28"/>
        </w:rPr>
        <w:t>среднее профессиональное</w:t>
      </w:r>
      <w:r w:rsidRPr="00403157">
        <w:rPr>
          <w:szCs w:val="28"/>
        </w:rPr>
        <w:t>, предложенн</w:t>
      </w:r>
      <w:r w:rsidR="00844213">
        <w:rPr>
          <w:szCs w:val="28"/>
        </w:rPr>
        <w:t xml:space="preserve">ую              </w:t>
      </w:r>
      <w:r w:rsidR="00403157">
        <w:rPr>
          <w:szCs w:val="28"/>
        </w:rPr>
        <w:t xml:space="preserve"> в состав комиссии </w:t>
      </w:r>
      <w:r w:rsidR="003A472C" w:rsidRPr="00403157">
        <w:rPr>
          <w:szCs w:val="28"/>
        </w:rPr>
        <w:t xml:space="preserve">собранием избирателей по месту </w:t>
      </w:r>
      <w:r w:rsidR="00A51F0F">
        <w:rPr>
          <w:szCs w:val="28"/>
        </w:rPr>
        <w:t>работы</w:t>
      </w:r>
      <w:r w:rsidRPr="00403157">
        <w:rPr>
          <w:szCs w:val="28"/>
        </w:rPr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B2F45">
        <w:rPr>
          <w:szCs w:val="28"/>
        </w:rPr>
        <w:t>24</w:t>
      </w:r>
      <w:r w:rsidR="00497C9E">
        <w:rPr>
          <w:szCs w:val="28"/>
        </w:rPr>
        <w:t>.</w:t>
      </w:r>
      <w:bookmarkStart w:id="0" w:name="_GoBack"/>
      <w:bookmarkEnd w:id="0"/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823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97C9E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3B90-B16B-4465-A606-F03F44A2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2020-06-17T18:37:00Z</dcterms:created>
  <dcterms:modified xsi:type="dcterms:W3CDTF">2020-06-17T18:48:00Z</dcterms:modified>
</cp:coreProperties>
</file>