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278F2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52/3</w:t>
      </w:r>
      <w:r w:rsidR="00125217">
        <w:rPr>
          <w:rFonts w:ascii="Times New Roman" w:hAnsi="Times New Roman"/>
          <w:b w:val="0"/>
          <w:szCs w:val="28"/>
        </w:rPr>
        <w:t>2</w:t>
      </w:r>
      <w:r w:rsidR="003F3551">
        <w:rPr>
          <w:rFonts w:ascii="Times New Roman" w:hAnsi="Times New Roman"/>
          <w:b w:val="0"/>
          <w:szCs w:val="28"/>
        </w:rPr>
        <w:t>1</w:t>
      </w: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</w:p>
    <w:p w:rsidR="001278F2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3F3551">
        <w:rPr>
          <w:rFonts w:ascii="Times New Roman" w:hAnsi="Times New Roman"/>
          <w:b w:val="0"/>
        </w:rPr>
        <w:t>22</w:t>
      </w:r>
      <w:r w:rsidRPr="001278F2">
        <w:rPr>
          <w:rFonts w:ascii="Times New Roman" w:hAnsi="Times New Roman"/>
          <w:b w:val="0"/>
        </w:rPr>
        <w:t xml:space="preserve"> с правом решающего голоса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1278F2">
        <w:rPr>
          <w:rFonts w:ascii="Times New Roman" w:hAnsi="Times New Roman"/>
          <w:sz w:val="28"/>
          <w:szCs w:val="28"/>
        </w:rPr>
        <w:t xml:space="preserve"> </w:t>
      </w:r>
      <w:r w:rsidR="003F3551">
        <w:rPr>
          <w:rFonts w:ascii="Times New Roman" w:hAnsi="Times New Roman"/>
          <w:sz w:val="28"/>
          <w:szCs w:val="28"/>
        </w:rPr>
        <w:t>22</w:t>
      </w:r>
      <w:r w:rsidRPr="001278F2">
        <w:rPr>
          <w:rFonts w:ascii="Times New Roman" w:hAnsi="Times New Roman"/>
          <w:sz w:val="28"/>
          <w:szCs w:val="28"/>
        </w:rPr>
        <w:t xml:space="preserve">, </w:t>
      </w:r>
      <w:r w:rsidR="00D10C13" w:rsidRPr="001278F2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3F3551">
        <w:rPr>
          <w:rFonts w:ascii="Times New Roman" w:hAnsi="Times New Roman"/>
          <w:sz w:val="28"/>
          <w:szCs w:val="28"/>
        </w:rPr>
        <w:t>22</w:t>
      </w:r>
      <w:r w:rsidR="00D10C13" w:rsidRPr="001278F2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3F3551">
        <w:rPr>
          <w:rFonts w:ascii="Times New Roman" w:hAnsi="Times New Roman"/>
          <w:sz w:val="28"/>
          <w:szCs w:val="28"/>
        </w:rPr>
        <w:t>Жидкова Сергея Викторовича</w:t>
      </w:r>
      <w:r w:rsidR="00D10C13" w:rsidRPr="001278F2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1278F2" w:rsidRPr="001278F2">
        <w:rPr>
          <w:rFonts w:ascii="Times New Roman" w:hAnsi="Times New Roman"/>
          <w:sz w:val="28"/>
          <w:szCs w:val="28"/>
        </w:rPr>
        <w:t>25.03.2020</w:t>
      </w:r>
      <w:r w:rsidR="004339DC" w:rsidRPr="001278F2">
        <w:rPr>
          <w:rFonts w:ascii="Times New Roman" w:hAnsi="Times New Roman"/>
          <w:sz w:val="28"/>
          <w:szCs w:val="28"/>
        </w:rPr>
        <w:t xml:space="preserve"> №</w:t>
      </w:r>
      <w:r w:rsidR="00EF41F5" w:rsidRPr="001278F2">
        <w:rPr>
          <w:rFonts w:ascii="Times New Roman" w:hAnsi="Times New Roman"/>
          <w:sz w:val="28"/>
          <w:szCs w:val="28"/>
        </w:rPr>
        <w:t xml:space="preserve"> </w:t>
      </w:r>
      <w:r w:rsidR="001278F2" w:rsidRPr="001278F2">
        <w:rPr>
          <w:rFonts w:ascii="Times New Roman" w:hAnsi="Times New Roman"/>
          <w:sz w:val="28"/>
          <w:szCs w:val="28"/>
        </w:rPr>
        <w:t>51/280</w:t>
      </w:r>
      <w:r w:rsidR="00D10C13" w:rsidRPr="001278F2">
        <w:rPr>
          <w:rFonts w:ascii="Times New Roman" w:hAnsi="Times New Roman"/>
          <w:sz w:val="28"/>
          <w:szCs w:val="28"/>
        </w:rPr>
        <w:t xml:space="preserve">, </w:t>
      </w:r>
      <w:r w:rsidRPr="001278F2">
        <w:rPr>
          <w:rFonts w:ascii="Times New Roman" w:hAnsi="Times New Roman"/>
          <w:sz w:val="28"/>
          <w:szCs w:val="28"/>
        </w:rPr>
        <w:t>в соответствии со</w:t>
      </w:r>
      <w:r w:rsidR="0020031C">
        <w:rPr>
          <w:rFonts w:ascii="Times New Roman" w:hAnsi="Times New Roman"/>
          <w:sz w:val="28"/>
          <w:szCs w:val="28"/>
        </w:rPr>
        <w:t xml:space="preserve"> </w:t>
      </w:r>
      <w:r w:rsidRPr="001278F2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1278F2">
        <w:rPr>
          <w:rFonts w:ascii="Times New Roman" w:hAnsi="Times New Roman"/>
          <w:sz w:val="28"/>
          <w:szCs w:val="28"/>
        </w:rPr>
        <w:t xml:space="preserve">Федерального закона от 12 июня 2002 г. </w:t>
      </w:r>
      <w:r w:rsidR="001278F2" w:rsidRPr="001278F2">
        <w:rPr>
          <w:rFonts w:ascii="Times New Roman" w:hAnsi="Times New Roman"/>
          <w:sz w:val="28"/>
          <w:szCs w:val="28"/>
        </w:rPr>
        <w:t xml:space="preserve">              </w:t>
      </w:r>
      <w:r w:rsidR="00001593" w:rsidRPr="001278F2">
        <w:rPr>
          <w:rFonts w:ascii="Times New Roman" w:hAnsi="Times New Roman"/>
          <w:sz w:val="28"/>
          <w:szCs w:val="28"/>
        </w:rPr>
        <w:t>№ 67-ФЗ «Об основных гарантиях избирательных прав и права</w:t>
      </w:r>
      <w:r w:rsidR="001278F2">
        <w:rPr>
          <w:rFonts w:ascii="Times New Roman" w:hAnsi="Times New Roman"/>
          <w:sz w:val="28"/>
          <w:szCs w:val="28"/>
        </w:rPr>
        <w:t xml:space="preserve"> </w:t>
      </w:r>
      <w:r w:rsidR="00001593" w:rsidRPr="001278F2">
        <w:rPr>
          <w:rFonts w:ascii="Times New Roman" w:hAnsi="Times New Roman"/>
          <w:sz w:val="28"/>
          <w:szCs w:val="28"/>
        </w:rPr>
        <w:t>на участие в</w:t>
      </w:r>
      <w:r w:rsidR="001278F2">
        <w:rPr>
          <w:rFonts w:ascii="Times New Roman" w:hAnsi="Times New Roman"/>
          <w:sz w:val="28"/>
          <w:szCs w:val="28"/>
        </w:rPr>
        <w:t> </w:t>
      </w:r>
      <w:r w:rsidR="00001593" w:rsidRPr="001278F2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1278F2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551" w:rsidRPr="003F3551" w:rsidRDefault="00001593" w:rsidP="003F3551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 xml:space="preserve">1. Назначить председателем участковой </w:t>
      </w:r>
      <w:r w:rsidRPr="003F3551">
        <w:rPr>
          <w:rFonts w:ascii="Times New Roman" w:hAnsi="Times New Roman"/>
          <w:sz w:val="28"/>
          <w:szCs w:val="28"/>
        </w:rPr>
        <w:t xml:space="preserve">избирательной комиссии избирательного участка № </w:t>
      </w:r>
      <w:r w:rsidR="003F3551" w:rsidRPr="003F3551">
        <w:rPr>
          <w:rFonts w:ascii="Times New Roman" w:hAnsi="Times New Roman"/>
          <w:sz w:val="28"/>
          <w:szCs w:val="28"/>
        </w:rPr>
        <w:t>22</w:t>
      </w:r>
      <w:r w:rsidRPr="003F3551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6B155F" w:rsidRPr="003F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3551" w:rsidRPr="003F3551">
        <w:rPr>
          <w:rFonts w:ascii="Times New Roman" w:hAnsi="Times New Roman"/>
          <w:sz w:val="28"/>
          <w:szCs w:val="28"/>
        </w:rPr>
        <w:t>Буркавцову</w:t>
      </w:r>
      <w:proofErr w:type="spellEnd"/>
      <w:r w:rsidR="003F3551" w:rsidRPr="003F3551">
        <w:rPr>
          <w:rFonts w:ascii="Times New Roman" w:hAnsi="Times New Roman"/>
          <w:sz w:val="28"/>
          <w:szCs w:val="28"/>
        </w:rPr>
        <w:t xml:space="preserve"> Наталью Михайловну, 1955</w:t>
      </w:r>
      <w:r w:rsidR="003F3551">
        <w:rPr>
          <w:rFonts w:ascii="Times New Roman" w:hAnsi="Times New Roman"/>
          <w:sz w:val="28"/>
          <w:szCs w:val="28"/>
        </w:rPr>
        <w:t xml:space="preserve"> </w:t>
      </w:r>
      <w:r w:rsidR="003F3551" w:rsidRPr="003F3551">
        <w:rPr>
          <w:rFonts w:ascii="Times New Roman" w:hAnsi="Times New Roman"/>
          <w:sz w:val="28"/>
          <w:szCs w:val="28"/>
        </w:rPr>
        <w:t xml:space="preserve">года рождения, образование высшее, </w:t>
      </w:r>
      <w:r w:rsidR="003F3551">
        <w:rPr>
          <w:rFonts w:ascii="Times New Roman" w:hAnsi="Times New Roman"/>
          <w:sz w:val="28"/>
          <w:szCs w:val="28"/>
        </w:rPr>
        <w:t xml:space="preserve">специалиста по связям с общественностью организационного отдела </w:t>
      </w:r>
      <w:r w:rsidR="003F3551" w:rsidRPr="004C2EDF">
        <w:rPr>
          <w:rFonts w:ascii="Times New Roman" w:hAnsi="Times New Roman"/>
          <w:sz w:val="28"/>
          <w:szCs w:val="28"/>
        </w:rPr>
        <w:t>администрации Ленинского района города Ставрополя, опыт работы в избирательных комиссиях имеется</w:t>
      </w:r>
      <w:r w:rsidR="003F3551">
        <w:rPr>
          <w:rFonts w:ascii="Times New Roman" w:hAnsi="Times New Roman"/>
          <w:sz w:val="28"/>
          <w:szCs w:val="28"/>
        </w:rPr>
        <w:t xml:space="preserve">, </w:t>
      </w:r>
      <w:r w:rsidR="003F3551" w:rsidRPr="003F3551">
        <w:rPr>
          <w:rFonts w:ascii="Times New Roman" w:hAnsi="Times New Roman"/>
          <w:sz w:val="28"/>
          <w:szCs w:val="28"/>
        </w:rPr>
        <w:t>предложенную</w:t>
      </w:r>
      <w:r w:rsidR="00E057D1">
        <w:rPr>
          <w:rFonts w:ascii="Times New Roman" w:hAnsi="Times New Roman"/>
          <w:sz w:val="28"/>
          <w:szCs w:val="28"/>
        </w:rPr>
        <w:t xml:space="preserve"> </w:t>
      </w:r>
      <w:r w:rsidR="00E057D1" w:rsidRPr="004C2EDF">
        <w:rPr>
          <w:rFonts w:ascii="Times New Roman" w:hAnsi="Times New Roman"/>
          <w:sz w:val="28"/>
          <w:szCs w:val="28"/>
        </w:rPr>
        <w:t>для назначения в состав участковой избирательной комиссии</w:t>
      </w:r>
      <w:r w:rsidR="003F3551" w:rsidRPr="003F3551">
        <w:rPr>
          <w:rFonts w:ascii="Times New Roman" w:hAnsi="Times New Roman"/>
          <w:sz w:val="28"/>
          <w:szCs w:val="28"/>
        </w:rPr>
        <w:t xml:space="preserve"> Региональным отделением Всероссийской политической партии «Союз Труда» в</w:t>
      </w:r>
      <w:r w:rsidR="00E057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F3551" w:rsidRPr="003F3551">
        <w:rPr>
          <w:rFonts w:ascii="Times New Roman" w:hAnsi="Times New Roman"/>
          <w:sz w:val="28"/>
          <w:szCs w:val="28"/>
        </w:rPr>
        <w:t>Ставропольском крае.</w:t>
      </w:r>
    </w:p>
    <w:p w:rsidR="00D10C13" w:rsidRPr="004254B2" w:rsidRDefault="00D10C13" w:rsidP="004C2ED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3F3551">
        <w:rPr>
          <w:szCs w:val="28"/>
        </w:rPr>
        <w:t>22</w:t>
      </w:r>
      <w:r>
        <w:rPr>
          <w:szCs w:val="28"/>
        </w:rPr>
        <w:t xml:space="preserve">. </w:t>
      </w:r>
    </w:p>
    <w:p w:rsidR="00D10C13" w:rsidRPr="0009673C" w:rsidRDefault="00D10C13" w:rsidP="004C2ED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31C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551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5DC8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57D1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344B"/>
  <w15:docId w15:val="{FB44C520-F331-4143-B45D-1C3B37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2020-03-31T09:05:00Z</cp:lastPrinted>
  <dcterms:created xsi:type="dcterms:W3CDTF">2020-03-31T09:06:00Z</dcterms:created>
  <dcterms:modified xsi:type="dcterms:W3CDTF">2020-03-31T09:35:00Z</dcterms:modified>
</cp:coreProperties>
</file>