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D85758">
        <w:rPr>
          <w:rFonts w:ascii="Times New Roman" w:hAnsi="Times New Roman"/>
          <w:b w:val="0"/>
          <w:szCs w:val="28"/>
        </w:rPr>
        <w:t>30</w:t>
      </w:r>
      <w:r w:rsidR="00AC4035">
        <w:rPr>
          <w:rFonts w:ascii="Times New Roman" w:hAnsi="Times New Roman"/>
          <w:b w:val="0"/>
          <w:szCs w:val="28"/>
        </w:rPr>
        <w:t>8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3A472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3202FC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F430C1">
        <w:rPr>
          <w:b w:val="0"/>
        </w:rPr>
        <w:t>3</w:t>
      </w:r>
      <w:r w:rsidR="00AC4035">
        <w:rPr>
          <w:b w:val="0"/>
        </w:rPr>
        <w:t>3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3202FC" w:rsidRDefault="002F608A" w:rsidP="003202F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3202F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A973D7">
        <w:rPr>
          <w:rFonts w:ascii="Times New Roman" w:hAnsi="Times New Roman"/>
          <w:b w:val="0"/>
          <w:szCs w:val="28"/>
        </w:rPr>
        <w:t>3</w:t>
      </w:r>
      <w:r w:rsidR="00AC4035">
        <w:rPr>
          <w:rFonts w:ascii="Times New Roman" w:hAnsi="Times New Roman"/>
          <w:b w:val="0"/>
          <w:szCs w:val="28"/>
        </w:rPr>
        <w:t>3</w:t>
      </w:r>
      <w:r w:rsidRPr="003202F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E4D08" w:rsidRPr="003202FC">
        <w:rPr>
          <w:rFonts w:ascii="Times New Roman" w:hAnsi="Times New Roman"/>
          <w:b w:val="0"/>
          <w:szCs w:val="28"/>
        </w:rPr>
        <w:t xml:space="preserve"> </w:t>
      </w:r>
      <w:r w:rsidR="00AC4035">
        <w:rPr>
          <w:rFonts w:ascii="Times New Roman" w:hAnsi="Times New Roman"/>
          <w:b w:val="0"/>
          <w:szCs w:val="28"/>
        </w:rPr>
        <w:t>Соловьевой Натальи Ивановны</w:t>
      </w:r>
      <w:r w:rsidR="00697B57" w:rsidRPr="003202FC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51/280</w:t>
      </w:r>
      <w:r w:rsidRPr="003202FC">
        <w:rPr>
          <w:rFonts w:ascii="Times New Roman" w:hAnsi="Times New Roman"/>
          <w:b w:val="0"/>
          <w:szCs w:val="28"/>
        </w:rPr>
        <w:t xml:space="preserve"> «О</w:t>
      </w:r>
      <w:r w:rsidR="00B840D7" w:rsidRPr="003202FC">
        <w:rPr>
          <w:rFonts w:ascii="Times New Roman" w:hAnsi="Times New Roman"/>
          <w:b w:val="0"/>
          <w:szCs w:val="28"/>
        </w:rPr>
        <w:t xml:space="preserve">б </w:t>
      </w:r>
      <w:r w:rsidR="003A472C" w:rsidRPr="003202F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3202FC">
        <w:rPr>
          <w:rFonts w:ascii="Times New Roman" w:hAnsi="Times New Roman"/>
          <w:b w:val="0"/>
          <w:szCs w:val="28"/>
        </w:rPr>
        <w:t>в</w:t>
      </w:r>
      <w:r w:rsidR="00F430C1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3202FC" w:rsidRPr="003202FC">
        <w:rPr>
          <w:rFonts w:ascii="Times New Roman" w:hAnsi="Times New Roman"/>
          <w:b w:val="0"/>
          <w:szCs w:val="28"/>
        </w:rPr>
        <w:t xml:space="preserve"> </w:t>
      </w:r>
      <w:r w:rsidR="00F430C1">
        <w:rPr>
          <w:rFonts w:ascii="Times New Roman" w:hAnsi="Times New Roman"/>
          <w:b w:val="0"/>
          <w:szCs w:val="28"/>
        </w:rPr>
        <w:t xml:space="preserve">                 </w:t>
      </w:r>
      <w:r w:rsidRPr="003202FC">
        <w:rPr>
          <w:rFonts w:ascii="Times New Roman" w:hAnsi="Times New Roman"/>
          <w:b w:val="0"/>
          <w:szCs w:val="28"/>
        </w:rPr>
        <w:t>от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3202FC">
        <w:rPr>
          <w:rFonts w:ascii="Times New Roman" w:hAnsi="Times New Roman"/>
          <w:b w:val="0"/>
          <w:szCs w:val="28"/>
        </w:rPr>
        <w:t>12 июня 2002 г. № 67-ФЗ «Об основных гарантиях избирательных прав и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права на участие в</w:t>
      </w:r>
      <w:r w:rsidR="003A472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3202FC">
        <w:rPr>
          <w:rFonts w:ascii="Times New Roman" w:hAnsi="Times New Roman"/>
          <w:b w:val="0"/>
          <w:szCs w:val="28"/>
        </w:rPr>
        <w:t>Ф</w:t>
      </w:r>
      <w:r w:rsidRPr="003202FC">
        <w:rPr>
          <w:rFonts w:ascii="Times New Roman" w:hAnsi="Times New Roman"/>
          <w:b w:val="0"/>
          <w:szCs w:val="28"/>
        </w:rPr>
        <w:t>едерации от 05 декабря 2012 г. № 152/1137-6, руководствуясь постановлением территориальной избирательной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3202FC">
        <w:rPr>
          <w:rFonts w:ascii="Times New Roman" w:hAnsi="Times New Roman"/>
          <w:b w:val="0"/>
          <w:szCs w:val="28"/>
        </w:rPr>
        <w:t>комиссии Ленинского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51/281 «О зачислении в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резерв составов участковых избирательных комиссии, формируемый на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территории Ленинского района города Ставрополя</w:t>
      </w:r>
      <w:r w:rsidRPr="003202FC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F430C1">
        <w:rPr>
          <w:rFonts w:ascii="Times New Roman" w:hAnsi="Times New Roman"/>
          <w:b w:val="0"/>
          <w:szCs w:val="28"/>
        </w:rPr>
        <w:t>3</w:t>
      </w:r>
      <w:r w:rsidR="00AC4035">
        <w:rPr>
          <w:rFonts w:ascii="Times New Roman" w:hAnsi="Times New Roman"/>
          <w:b w:val="0"/>
          <w:szCs w:val="28"/>
        </w:rPr>
        <w:t>3</w:t>
      </w:r>
      <w:r w:rsidRPr="003202FC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3202FC" w:rsidRDefault="002F608A" w:rsidP="003202FC">
      <w:pPr>
        <w:pStyle w:val="a5"/>
        <w:ind w:left="0" w:firstLine="709"/>
        <w:rPr>
          <w:b w:val="0"/>
          <w:szCs w:val="28"/>
        </w:rPr>
      </w:pPr>
    </w:p>
    <w:p w:rsidR="002F608A" w:rsidRPr="003202FC" w:rsidRDefault="002F608A" w:rsidP="003202FC">
      <w:pPr>
        <w:jc w:val="both"/>
        <w:rPr>
          <w:bCs/>
          <w:sz w:val="28"/>
          <w:szCs w:val="28"/>
        </w:rPr>
      </w:pPr>
      <w:r w:rsidRPr="003202FC">
        <w:rPr>
          <w:bCs/>
          <w:sz w:val="28"/>
          <w:szCs w:val="28"/>
        </w:rPr>
        <w:t>ПОСТАНОВЛЯЕТ:</w:t>
      </w:r>
    </w:p>
    <w:p w:rsidR="002F608A" w:rsidRPr="003202FC" w:rsidRDefault="002F608A" w:rsidP="003202FC">
      <w:pPr>
        <w:ind w:firstLine="709"/>
        <w:jc w:val="both"/>
        <w:rPr>
          <w:bCs/>
          <w:sz w:val="28"/>
          <w:szCs w:val="28"/>
        </w:rPr>
      </w:pPr>
    </w:p>
    <w:p w:rsidR="00AC4035" w:rsidRDefault="002F608A" w:rsidP="003202FC">
      <w:pPr>
        <w:pStyle w:val="a3"/>
        <w:ind w:firstLine="709"/>
        <w:rPr>
          <w:szCs w:val="28"/>
        </w:rPr>
      </w:pPr>
      <w:r w:rsidRPr="003202FC">
        <w:rPr>
          <w:szCs w:val="28"/>
        </w:rPr>
        <w:t>1. </w:t>
      </w:r>
      <w:r w:rsidRPr="00602A7D">
        <w:rPr>
          <w:szCs w:val="28"/>
        </w:rPr>
        <w:t xml:space="preserve">Назначить членом </w:t>
      </w:r>
      <w:r w:rsidRPr="00AC4035">
        <w:rPr>
          <w:szCs w:val="28"/>
        </w:rPr>
        <w:t xml:space="preserve">участковой избирательной комиссии избирательного участка № </w:t>
      </w:r>
      <w:r w:rsidR="00F430C1" w:rsidRPr="00AC4035">
        <w:rPr>
          <w:szCs w:val="28"/>
        </w:rPr>
        <w:t>3</w:t>
      </w:r>
      <w:r w:rsidR="00AC4035" w:rsidRPr="00AC4035">
        <w:rPr>
          <w:szCs w:val="28"/>
        </w:rPr>
        <w:t>3</w:t>
      </w:r>
      <w:r w:rsidRPr="00AC4035">
        <w:rPr>
          <w:szCs w:val="28"/>
        </w:rPr>
        <w:t xml:space="preserve"> с правом решающего голоса</w:t>
      </w:r>
      <w:r w:rsidR="00B62E02" w:rsidRPr="00AC4035">
        <w:rPr>
          <w:szCs w:val="28"/>
        </w:rPr>
        <w:t xml:space="preserve"> </w:t>
      </w:r>
      <w:r w:rsidR="00AC4035" w:rsidRPr="00AC4035">
        <w:rPr>
          <w:szCs w:val="28"/>
        </w:rPr>
        <w:t>Герасимову Татьяну Юрьевну, 1995</w:t>
      </w:r>
      <w:r w:rsidR="00697B57" w:rsidRPr="00AC4035">
        <w:rPr>
          <w:szCs w:val="28"/>
        </w:rPr>
        <w:t> </w:t>
      </w:r>
      <w:r w:rsidR="009E566B" w:rsidRPr="00AC4035">
        <w:rPr>
          <w:szCs w:val="28"/>
        </w:rPr>
        <w:t>года</w:t>
      </w:r>
      <w:r w:rsidR="002C2895" w:rsidRPr="00AC4035">
        <w:rPr>
          <w:szCs w:val="28"/>
        </w:rPr>
        <w:t xml:space="preserve"> рождения, </w:t>
      </w:r>
      <w:r w:rsidRPr="00AC4035">
        <w:rPr>
          <w:szCs w:val="28"/>
        </w:rPr>
        <w:t>образование</w:t>
      </w:r>
      <w:r w:rsidR="00F430C1" w:rsidRPr="00AC4035">
        <w:rPr>
          <w:szCs w:val="28"/>
        </w:rPr>
        <w:t xml:space="preserve"> </w:t>
      </w:r>
      <w:r w:rsidR="00AC4035" w:rsidRPr="00AC4035">
        <w:rPr>
          <w:szCs w:val="28"/>
        </w:rPr>
        <w:t>высшее</w:t>
      </w:r>
      <w:r w:rsidR="00F430C1" w:rsidRPr="00AC4035">
        <w:rPr>
          <w:szCs w:val="28"/>
        </w:rPr>
        <w:t xml:space="preserve">, предложенную </w:t>
      </w:r>
      <w:r w:rsidR="00AC4035" w:rsidRPr="00AC4035">
        <w:rPr>
          <w:szCs w:val="28"/>
        </w:rPr>
        <w:t>Региональн</w:t>
      </w:r>
      <w:r w:rsidR="00AC4035" w:rsidRPr="00AC4035">
        <w:rPr>
          <w:szCs w:val="28"/>
        </w:rPr>
        <w:t>ым</w:t>
      </w:r>
      <w:r w:rsidR="00AC4035" w:rsidRPr="00AC4035">
        <w:rPr>
          <w:szCs w:val="28"/>
        </w:rPr>
        <w:t xml:space="preserve"> отделение</w:t>
      </w:r>
      <w:r w:rsidR="00AC4035" w:rsidRPr="00AC4035">
        <w:rPr>
          <w:szCs w:val="28"/>
        </w:rPr>
        <w:t>м</w:t>
      </w:r>
      <w:r w:rsidR="00AC4035" w:rsidRPr="00AC4035">
        <w:rPr>
          <w:szCs w:val="28"/>
        </w:rPr>
        <w:t xml:space="preserve"> Всероссийской политической партии «Союз Труда» в</w:t>
      </w:r>
      <w:r w:rsidR="00FE2047">
        <w:rPr>
          <w:szCs w:val="28"/>
        </w:rPr>
        <w:t> </w:t>
      </w:r>
      <w:bookmarkStart w:id="0" w:name="_GoBack"/>
      <w:bookmarkEnd w:id="0"/>
      <w:r w:rsidR="00AC4035" w:rsidRPr="00AC4035">
        <w:rPr>
          <w:szCs w:val="28"/>
        </w:rPr>
        <w:t>Ставропольском крае</w:t>
      </w:r>
      <w:r w:rsidR="00AC4035" w:rsidRPr="00AC4035">
        <w:rPr>
          <w:szCs w:val="28"/>
        </w:rPr>
        <w:t>.</w:t>
      </w:r>
    </w:p>
    <w:p w:rsidR="002F608A" w:rsidRPr="003202FC" w:rsidRDefault="002F608A" w:rsidP="003202FC">
      <w:pPr>
        <w:pStyle w:val="a3"/>
        <w:ind w:firstLine="709"/>
        <w:rPr>
          <w:szCs w:val="28"/>
        </w:rPr>
      </w:pPr>
      <w:r w:rsidRPr="00AC4035">
        <w:rPr>
          <w:szCs w:val="28"/>
        </w:rPr>
        <w:t>2. Направить настоящее постановление в избирательную комиссию Ставропольского края</w:t>
      </w:r>
      <w:r w:rsidRPr="003202FC">
        <w:rPr>
          <w:szCs w:val="28"/>
        </w:rPr>
        <w:t xml:space="preserve"> и участковую избирательную комиссию избирательного участка № </w:t>
      </w:r>
      <w:r w:rsidR="00F430C1">
        <w:rPr>
          <w:szCs w:val="28"/>
        </w:rPr>
        <w:t>3</w:t>
      </w:r>
      <w:r w:rsidR="00AC4035">
        <w:rPr>
          <w:szCs w:val="28"/>
        </w:rPr>
        <w:t>3</w:t>
      </w:r>
      <w:r w:rsidRPr="003202FC">
        <w:rPr>
          <w:szCs w:val="28"/>
        </w:rPr>
        <w:t xml:space="preserve">. </w:t>
      </w:r>
    </w:p>
    <w:p w:rsidR="002F608A" w:rsidRPr="003202FC" w:rsidRDefault="002F608A" w:rsidP="003202FC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3202FC">
        <w:rPr>
          <w:sz w:val="28"/>
          <w:szCs w:val="28"/>
        </w:rPr>
        <w:t>3. </w:t>
      </w:r>
      <w:proofErr w:type="gramStart"/>
      <w:r w:rsidRPr="003202FC">
        <w:rPr>
          <w:sz w:val="28"/>
          <w:szCs w:val="28"/>
        </w:rPr>
        <w:t>Разместить</w:t>
      </w:r>
      <w:proofErr w:type="gramEnd"/>
      <w:r w:rsidRPr="003202FC">
        <w:rPr>
          <w:sz w:val="28"/>
          <w:szCs w:val="28"/>
        </w:rPr>
        <w:t xml:space="preserve"> настоящее постановление </w:t>
      </w:r>
      <w:r w:rsidRPr="003202FC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8B44B2">
      <w:pPr>
        <w:pStyle w:val="a3"/>
        <w:spacing w:line="240" w:lineRule="exact"/>
      </w:pPr>
    </w:p>
    <w:p w:rsidR="00602A7D" w:rsidRDefault="00602A7D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3202FC">
      <w:headerReference w:type="default" r:id="rId7"/>
      <w:pgSz w:w="11906" w:h="16838"/>
      <w:pgMar w:top="56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D0" w:rsidRDefault="00D174D0" w:rsidP="005F4277">
      <w:r>
        <w:separator/>
      </w:r>
    </w:p>
  </w:endnote>
  <w:endnote w:type="continuationSeparator" w:id="0">
    <w:p w:rsidR="00D174D0" w:rsidRDefault="00D174D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D0" w:rsidRDefault="00D174D0" w:rsidP="005F4277">
      <w:r>
        <w:separator/>
      </w:r>
    </w:p>
  </w:footnote>
  <w:footnote w:type="continuationSeparator" w:id="0">
    <w:p w:rsidR="00D174D0" w:rsidRDefault="00D174D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A7D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079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2FC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39E4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2A7D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36CAF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3703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5BAF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3D1E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44B2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6E54"/>
    <w:rsid w:val="008D77F2"/>
    <w:rsid w:val="008D7C2E"/>
    <w:rsid w:val="008D7FF9"/>
    <w:rsid w:val="008E196E"/>
    <w:rsid w:val="008E584B"/>
    <w:rsid w:val="008E7A7B"/>
    <w:rsid w:val="008F0508"/>
    <w:rsid w:val="008F0B05"/>
    <w:rsid w:val="008F626A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258D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973D7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035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AF7188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94C73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1C9A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4D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8617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D6539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430C1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2047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3</cp:revision>
  <cp:lastPrinted>2018-02-13T10:15:00Z</cp:lastPrinted>
  <dcterms:created xsi:type="dcterms:W3CDTF">2020-03-30T17:19:00Z</dcterms:created>
  <dcterms:modified xsi:type="dcterms:W3CDTF">2020-03-30T17:32:00Z</dcterms:modified>
</cp:coreProperties>
</file>