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11" w:rsidRPr="00197A11" w:rsidRDefault="00197A11" w:rsidP="00CF73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97A11">
        <w:rPr>
          <w:rFonts w:ascii="Times New Roman" w:hAnsi="Times New Roman" w:cs="Times New Roman"/>
          <w:sz w:val="32"/>
          <w:szCs w:val="32"/>
        </w:rPr>
        <w:t>СТАВРОПОЛЬСКАЯ ГОРОДСКАЯ ДУМА</w:t>
      </w:r>
    </w:p>
    <w:p w:rsidR="00197A11" w:rsidRPr="00197A11" w:rsidRDefault="00197A11" w:rsidP="00CF73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7A11" w:rsidRPr="00197A11" w:rsidRDefault="00197A11" w:rsidP="00CF73ED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4F81BD"/>
          <w:sz w:val="32"/>
          <w:szCs w:val="32"/>
        </w:rPr>
      </w:pPr>
      <w:proofErr w:type="gramStart"/>
      <w:r w:rsidRPr="00197A11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97A11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F970C8" w:rsidRDefault="00F970C8" w:rsidP="00CF73E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0C8" w:rsidRDefault="00F970C8" w:rsidP="00CF73E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F970C8" w:rsidRDefault="00F970C8" w:rsidP="00F970C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D53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3CD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 xml:space="preserve">ября 2020 г.                    </w:t>
      </w:r>
      <w:r w:rsidR="009D53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г. Ставрополь                                            № </w:t>
      </w:r>
      <w:r w:rsidR="00FB08E5">
        <w:rPr>
          <w:rFonts w:ascii="Times New Roman" w:hAnsi="Times New Roman" w:cs="Times New Roman"/>
          <w:sz w:val="28"/>
          <w:szCs w:val="28"/>
        </w:rPr>
        <w:t>494</w:t>
      </w:r>
    </w:p>
    <w:p w:rsidR="00DE13F9" w:rsidRDefault="00DE13F9" w:rsidP="00DE13F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797E" w:rsidRPr="003E797E" w:rsidRDefault="003E797E" w:rsidP="003E797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797E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E797E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муниципального имущества города Ставрополя на 2020 год и плановый период 2021 и 2022 годов</w:t>
      </w:r>
    </w:p>
    <w:p w:rsidR="003E797E" w:rsidRDefault="003E797E" w:rsidP="00DE13F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918D1" w:rsidRDefault="006918D1" w:rsidP="00DE13F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13F9" w:rsidRPr="003E797E" w:rsidRDefault="00DE13F9" w:rsidP="009E51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9" w:history="1">
        <w:r w:rsidRPr="003E797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2001 г</w:t>
      </w:r>
      <w:r w:rsidR="007E6240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178-ФЗ «О приватизации государственного и муниципального имущества», </w:t>
      </w:r>
      <w:hyperlink r:id="rId10" w:history="1">
        <w:r w:rsidRPr="003E79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71</w:t>
        </w:r>
      </w:hyperlink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города Ставрополя Ставропольского края, </w:t>
      </w:r>
      <w:hyperlink r:id="rId11" w:history="1">
        <w:r w:rsidRPr="003E79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3E7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 от 27 ноября 2013 г. № 428 «Об утверждении Положения о приватизации муниципального имущества </w:t>
      </w:r>
      <w:r w:rsidRPr="003E797E">
        <w:rPr>
          <w:rFonts w:ascii="Times New Roman" w:hAnsi="Times New Roman" w:cs="Times New Roman"/>
          <w:sz w:val="28"/>
          <w:szCs w:val="28"/>
        </w:rPr>
        <w:t>города Ставрополя» Ставропольская городская Дума</w:t>
      </w:r>
    </w:p>
    <w:p w:rsidR="00DE13F9" w:rsidRPr="003807CD" w:rsidRDefault="00DE13F9" w:rsidP="009E51C4">
      <w:pPr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E13F9" w:rsidRPr="003807CD" w:rsidRDefault="00DE13F9" w:rsidP="009E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sz w:val="28"/>
          <w:szCs w:val="28"/>
        </w:rPr>
        <w:t>РЕШИЛА:</w:t>
      </w:r>
    </w:p>
    <w:p w:rsidR="00DE13F9" w:rsidRPr="003807CD" w:rsidRDefault="00DE13F9" w:rsidP="009E51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53CD" w:rsidRPr="009D53CD" w:rsidRDefault="009D53CD" w:rsidP="009E51C4">
      <w:pPr>
        <w:tabs>
          <w:tab w:val="left" w:pos="11232"/>
        </w:tabs>
        <w:autoSpaceDE w:val="0"/>
        <w:autoSpaceDN w:val="0"/>
        <w:adjustRightInd w:val="0"/>
        <w:spacing w:after="0" w:line="240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9D53CD">
        <w:rPr>
          <w:rFonts w:ascii="Times New Roman" w:eastAsia="Calibri" w:hAnsi="Times New Roman"/>
          <w:sz w:val="28"/>
          <w:szCs w:val="28"/>
        </w:rPr>
        <w:t>1. </w:t>
      </w:r>
      <w:proofErr w:type="gramStart"/>
      <w:r w:rsidRPr="009D53CD">
        <w:rPr>
          <w:rFonts w:ascii="Times New Roman" w:hAnsi="Times New Roman"/>
          <w:sz w:val="28"/>
          <w:szCs w:val="28"/>
        </w:rPr>
        <w:t>Внести в Прогнозный план (программу) приватизации муниципального имущества города Ставрополя на 2020 год и плановый период 2021 и 2022 годов, утвержденный решением Ставропольской городской Думы от 27 ноября 2019 г. № 394 «О Прогнозном плане (программе) приватизации муниципального имущества города Ставрополя на 2020 год и плановый период 2021 и 2022 годов» (с изменениями, внесенными решени</w:t>
      </w:r>
      <w:r w:rsidR="006219A0">
        <w:rPr>
          <w:rFonts w:ascii="Times New Roman" w:hAnsi="Times New Roman"/>
          <w:sz w:val="28"/>
          <w:szCs w:val="28"/>
        </w:rPr>
        <w:t>я</w:t>
      </w:r>
      <w:r w:rsidRPr="009D53CD">
        <w:rPr>
          <w:rFonts w:ascii="Times New Roman" w:hAnsi="Times New Roman"/>
          <w:sz w:val="28"/>
          <w:szCs w:val="28"/>
        </w:rPr>
        <w:t>м</w:t>
      </w:r>
      <w:r w:rsidR="006219A0">
        <w:rPr>
          <w:rFonts w:ascii="Times New Roman" w:hAnsi="Times New Roman"/>
          <w:sz w:val="28"/>
          <w:szCs w:val="28"/>
        </w:rPr>
        <w:t>и</w:t>
      </w:r>
      <w:r w:rsidRPr="009D53CD">
        <w:rPr>
          <w:rFonts w:ascii="Times New Roman" w:hAnsi="Times New Roman"/>
          <w:sz w:val="28"/>
          <w:szCs w:val="28"/>
        </w:rPr>
        <w:t xml:space="preserve"> Ставропольской городской Думы от 29 января</w:t>
      </w:r>
      <w:proofErr w:type="gramEnd"/>
      <w:r w:rsidRPr="009D53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9D53CD">
        <w:rPr>
          <w:rFonts w:ascii="Times New Roman" w:hAnsi="Times New Roman"/>
          <w:sz w:val="28"/>
          <w:szCs w:val="28"/>
        </w:rPr>
        <w:t>2020 г. № 412, от 26 февраля 2020 г. № 418, от 24 апреля 2020 г. № 436,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D53CD">
        <w:rPr>
          <w:rFonts w:ascii="Times New Roman" w:hAnsi="Times New Roman"/>
          <w:sz w:val="28"/>
          <w:szCs w:val="28"/>
        </w:rPr>
        <w:t xml:space="preserve"> от 26 июня 2020 г. № 460,</w:t>
      </w:r>
      <w:r w:rsidRPr="009D53CD">
        <w:rPr>
          <w:rFonts w:ascii="Times New Roman" w:hAnsi="Times New Roman"/>
          <w:color w:val="000000" w:themeColor="text1"/>
          <w:sz w:val="28"/>
          <w:szCs w:val="28"/>
        </w:rPr>
        <w:t xml:space="preserve"> от 29 июля 2020 г. №</w:t>
      </w:r>
      <w:hyperlink r:id="rId12" w:history="1">
        <w:r w:rsidRPr="009D53CD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466</w:t>
        </w:r>
      </w:hyperlink>
      <w:r w:rsidRPr="009D53CD">
        <w:rPr>
          <w:rFonts w:ascii="Times New Roman" w:hAnsi="Times New Roman"/>
          <w:sz w:val="28"/>
          <w:szCs w:val="28"/>
        </w:rPr>
        <w:t>), следующие изменения:</w:t>
      </w:r>
      <w:proofErr w:type="gramEnd"/>
    </w:p>
    <w:p w:rsidR="009D53CD" w:rsidRPr="009D53CD" w:rsidRDefault="009D53CD" w:rsidP="006219A0">
      <w:pPr>
        <w:tabs>
          <w:tab w:val="left" w:pos="11232"/>
        </w:tabs>
        <w:autoSpaceDE w:val="0"/>
        <w:autoSpaceDN w:val="0"/>
        <w:adjustRightInd w:val="0"/>
        <w:spacing w:after="0" w:line="240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9D53CD">
        <w:rPr>
          <w:rFonts w:ascii="Times New Roman" w:hAnsi="Times New Roman"/>
          <w:sz w:val="28"/>
          <w:szCs w:val="28"/>
        </w:rPr>
        <w:t>в разделе «Продажа муниципального имущества на аукционе, посредством публичного предложения»:</w:t>
      </w:r>
    </w:p>
    <w:p w:rsidR="009D53CD" w:rsidRPr="009D53CD" w:rsidRDefault="009D53CD" w:rsidP="006219A0">
      <w:pPr>
        <w:tabs>
          <w:tab w:val="left" w:pos="11232"/>
        </w:tabs>
        <w:autoSpaceDE w:val="0"/>
        <w:autoSpaceDN w:val="0"/>
        <w:adjustRightInd w:val="0"/>
        <w:spacing w:after="0" w:line="240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 w:rsidRPr="009D53CD">
        <w:rPr>
          <w:rFonts w:ascii="Times New Roman" w:hAnsi="Times New Roman"/>
          <w:sz w:val="28"/>
          <w:szCs w:val="28"/>
        </w:rPr>
        <w:t>строку 2 изложить в следующей редакции:</w:t>
      </w:r>
    </w:p>
    <w:p w:rsidR="009D53CD" w:rsidRPr="009D53CD" w:rsidRDefault="009D53CD" w:rsidP="009D5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tblpX="71" w:tblpY="1"/>
        <w:tblOverlap w:val="never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666"/>
        <w:gridCol w:w="3387"/>
        <w:gridCol w:w="1276"/>
        <w:gridCol w:w="1417"/>
      </w:tblGrid>
      <w:tr w:rsidR="009D53CD" w:rsidRPr="009D53CD" w:rsidTr="009D53CD">
        <w:trPr>
          <w:trHeight w:val="12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53CD" w:rsidRPr="009D53CD" w:rsidRDefault="009D53CD" w:rsidP="009D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«2</w:t>
            </w:r>
            <w:r w:rsidRPr="009D53CD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53CD" w:rsidRPr="009D53CD" w:rsidRDefault="009D53CD" w:rsidP="009D5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eastAsia="Calibri" w:hAnsi="Times New Roman"/>
                <w:sz w:val="28"/>
                <w:szCs w:val="28"/>
              </w:rPr>
              <w:t>Акции акционерного общества «Ставропольгоргаз»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53CD" w:rsidRPr="009D53CD" w:rsidRDefault="009D53CD" w:rsidP="009D53C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53CD">
              <w:rPr>
                <w:rFonts w:ascii="Times New Roman" w:eastAsia="Calibri" w:hAnsi="Times New Roman"/>
                <w:sz w:val="28"/>
                <w:szCs w:val="28"/>
              </w:rPr>
              <w:t xml:space="preserve">9,53 % от уставного капитала общества, или </w:t>
            </w:r>
          </w:p>
          <w:p w:rsidR="006918D1" w:rsidRPr="009D53CD" w:rsidRDefault="009D53CD" w:rsidP="00691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1060</w:t>
            </w:r>
            <w:r w:rsidRPr="009D53CD">
              <w:rPr>
                <w:rFonts w:ascii="Times New Roman" w:eastAsia="Calibri" w:hAnsi="Times New Roman"/>
                <w:sz w:val="28"/>
                <w:szCs w:val="28"/>
              </w:rPr>
              <w:t xml:space="preserve"> акций номинальной стоимостью 2 рубля каждая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53CD" w:rsidRPr="009D53CD" w:rsidRDefault="009D53CD" w:rsidP="009D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D53CD" w:rsidRPr="009D53CD" w:rsidRDefault="009D53CD" w:rsidP="009D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eastAsia="Calibri" w:hAnsi="Times New Roman"/>
                <w:sz w:val="28"/>
                <w:szCs w:val="28"/>
              </w:rPr>
              <w:t xml:space="preserve">2020 год»;     </w:t>
            </w:r>
          </w:p>
        </w:tc>
      </w:tr>
    </w:tbl>
    <w:p w:rsidR="009D53CD" w:rsidRPr="009D53CD" w:rsidRDefault="009D53CD" w:rsidP="009D5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53CD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</w:t>
      </w:r>
      <w:r w:rsidRPr="009D53CD">
        <w:rPr>
          <w:rFonts w:ascii="Times New Roman" w:hAnsi="Times New Roman"/>
          <w:sz w:val="28"/>
          <w:szCs w:val="28"/>
        </w:rPr>
        <w:t>строками 24–31 следующего содержания:</w:t>
      </w:r>
    </w:p>
    <w:p w:rsidR="009D53CD" w:rsidRPr="009D53CD" w:rsidRDefault="009D53CD" w:rsidP="009D5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4"/>
        <w:gridCol w:w="2933"/>
        <w:gridCol w:w="3150"/>
        <w:gridCol w:w="1308"/>
        <w:gridCol w:w="1418"/>
      </w:tblGrid>
      <w:tr w:rsidR="009D53CD" w:rsidRPr="009D53CD" w:rsidTr="009D53CD">
        <w:trPr>
          <w:trHeight w:val="159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«24.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КМУ, 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марка, модель ТС – 7071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Z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)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–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ХЕ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7071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Z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0000003,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изготовления ТС – 2014, категория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ТС 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9D53CD" w:rsidRPr="009D53CD" w:rsidTr="009D53CD">
        <w:trPr>
          <w:trHeight w:val="41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/м,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XUB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LJD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0000119, 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изготовления ТС – 2013, категория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ТС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9D53CD" w:rsidRPr="009D53CD" w:rsidTr="006918D1">
        <w:trPr>
          <w:trHeight w:val="1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Специализ</w:t>
            </w:r>
            <w:proofErr w:type="spell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автомобиль (</w:t>
            </w:r>
            <w:proofErr w:type="spell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),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XUB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LJD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0000104,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изготовления ТС – 2013, категория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ТС 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9D53CD" w:rsidRPr="009D53CD" w:rsidTr="009D53CD">
        <w:trPr>
          <w:trHeight w:val="96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/м 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В2784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LJF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0000014,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изготовления ТС – 2015, категория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ТС</w:t>
            </w: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gramStart"/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9D53CD" w:rsidRPr="009D53CD" w:rsidTr="009D53CD">
        <w:trPr>
          <w:trHeight w:val="56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sz w:val="28"/>
                <w:szCs w:val="28"/>
              </w:rPr>
              <w:t xml:space="preserve"> c г/м,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softHyphen/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Х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В2784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LJE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0000001,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 xml:space="preserve">год изготовления ТС – 2014, категория ТС – </w:t>
            </w:r>
            <w:proofErr w:type="gramStart"/>
            <w:r w:rsidRPr="009D53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6918D1" w:rsidRPr="009D53CD" w:rsidTr="009D53CD">
        <w:trPr>
          <w:trHeight w:val="39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1" w:rsidRPr="009D53CD" w:rsidRDefault="006918D1" w:rsidP="009E5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sz w:val="28"/>
                <w:szCs w:val="28"/>
              </w:rPr>
              <w:t xml:space="preserve"> c г/м,</w:t>
            </w:r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) –</w:t>
            </w:r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Х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В2784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С0000074,</w:t>
            </w:r>
          </w:p>
          <w:p w:rsidR="006918D1" w:rsidRDefault="006918D1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 xml:space="preserve">год изготовления ТС – 2012, категория ТС – </w:t>
            </w:r>
            <w:proofErr w:type="gramStart"/>
            <w:r w:rsidRPr="009D53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1" w:rsidRPr="009D53CD" w:rsidRDefault="006918D1" w:rsidP="009E5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D1" w:rsidRPr="009D53CD" w:rsidRDefault="006918D1" w:rsidP="009E51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9D53CD" w:rsidRPr="009D53CD" w:rsidTr="009D53CD">
        <w:trPr>
          <w:trHeight w:val="39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sz w:val="28"/>
                <w:szCs w:val="28"/>
              </w:rPr>
              <w:t>Специализ</w:t>
            </w:r>
            <w:proofErr w:type="spellEnd"/>
            <w:r w:rsidRPr="009D53CD">
              <w:rPr>
                <w:rFonts w:ascii="Times New Roman" w:hAnsi="Times New Roman"/>
                <w:sz w:val="28"/>
                <w:szCs w:val="28"/>
              </w:rPr>
              <w:t>. автомобиль (</w:t>
            </w:r>
            <w:proofErr w:type="spellStart"/>
            <w:r w:rsidRPr="009D53CD">
              <w:rPr>
                <w:rFonts w:ascii="Times New Roman" w:hAnsi="Times New Roman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марка, модель ТС –2784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) –</w:t>
            </w:r>
          </w:p>
          <w:p w:rsidR="009D53CD" w:rsidRPr="009D53CD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Х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В2784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LJD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0000103,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 xml:space="preserve">год изготовления ТС – 2013, категория ТС – </w:t>
            </w:r>
            <w:proofErr w:type="gramStart"/>
            <w:r w:rsidRPr="009D53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</w:tr>
      <w:tr w:rsidR="009D53CD" w:rsidRPr="009D53CD" w:rsidTr="006918D1">
        <w:trPr>
          <w:trHeight w:val="12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D53CD">
              <w:rPr>
                <w:rFonts w:ascii="Times New Roman" w:hAnsi="Times New Roman"/>
                <w:sz w:val="28"/>
                <w:szCs w:val="28"/>
              </w:rPr>
              <w:t>Автоэвакуатор</w:t>
            </w:r>
            <w:proofErr w:type="spellEnd"/>
            <w:r w:rsidRPr="009D53CD">
              <w:rPr>
                <w:rFonts w:ascii="Times New Roman" w:hAnsi="Times New Roman"/>
                <w:sz w:val="28"/>
                <w:szCs w:val="28"/>
              </w:rPr>
              <w:t xml:space="preserve"> c г/м,</w:t>
            </w:r>
            <w:r w:rsidR="006918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марка, модель ТС – Чайка-сервис 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DE7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идентификационный номер (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VIN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) –Х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В2784</w:t>
            </w:r>
            <w:r w:rsidRPr="009D53CD">
              <w:rPr>
                <w:rFonts w:ascii="Times New Roman" w:hAnsi="Times New Roman"/>
                <w:sz w:val="28"/>
                <w:szCs w:val="28"/>
                <w:lang w:val="en-US"/>
              </w:rPr>
              <w:t>LJE</w:t>
            </w:r>
            <w:r w:rsidRPr="009D53CD">
              <w:rPr>
                <w:rFonts w:ascii="Times New Roman" w:hAnsi="Times New Roman"/>
                <w:sz w:val="28"/>
                <w:szCs w:val="28"/>
              </w:rPr>
              <w:t>0000006,</w:t>
            </w:r>
          </w:p>
          <w:p w:rsidR="009D53CD" w:rsidRDefault="009D53CD" w:rsidP="009E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 xml:space="preserve">год изготовления ТС – 2014, категория ТС – </w:t>
            </w:r>
            <w:proofErr w:type="gramStart"/>
            <w:r w:rsidRPr="009D53C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6918D1" w:rsidRPr="009D53CD" w:rsidRDefault="006918D1" w:rsidP="009E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3CD" w:rsidRPr="009D53CD" w:rsidRDefault="009D53CD" w:rsidP="009E5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3CD">
              <w:rPr>
                <w:rFonts w:ascii="Times New Roman" w:hAnsi="Times New Roman"/>
                <w:sz w:val="28"/>
                <w:szCs w:val="28"/>
              </w:rPr>
              <w:t>2020 год».</w:t>
            </w:r>
          </w:p>
        </w:tc>
      </w:tr>
    </w:tbl>
    <w:p w:rsidR="006918D1" w:rsidRDefault="006918D1" w:rsidP="009E51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5643" w:rsidRPr="003807CD" w:rsidRDefault="00365643" w:rsidP="009E51C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807CD">
        <w:rPr>
          <w:rFonts w:ascii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0F9DB" wp14:editId="596E11EF">
                <wp:simplePos x="0" y="0"/>
                <wp:positionH relativeFrom="column">
                  <wp:posOffset>5836285</wp:posOffset>
                </wp:positionH>
                <wp:positionV relativeFrom="paragraph">
                  <wp:posOffset>5980430</wp:posOffset>
                </wp:positionV>
                <wp:extent cx="173990" cy="184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5643" w:rsidRDefault="00365643" w:rsidP="00365643"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50D71957" wp14:editId="66F3FD8A">
                                  <wp:extent cx="95250" cy="9525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9.55pt;margin-top:470.9pt;width:13.7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" stroked="f">
                <v:textbox>
                  <w:txbxContent>
                    <w:p w:rsidR="00365643" w:rsidRDefault="00365643" w:rsidP="00365643"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50D71957" wp14:editId="66F3FD8A">
                            <wp:extent cx="95250" cy="9525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807CD">
        <w:rPr>
          <w:rFonts w:ascii="Times New Roman" w:hAnsi="Times New Roman" w:cs="Times New Roman"/>
          <w:sz w:val="28"/>
          <w:szCs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</w:t>
      </w:r>
      <w:r w:rsidR="006918D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07CD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информационно-телекоммуникационной сети «Интернет».</w:t>
      </w:r>
    </w:p>
    <w:p w:rsidR="00365643" w:rsidRDefault="00365643" w:rsidP="003656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A18" w:rsidRDefault="00157A18" w:rsidP="003656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A18" w:rsidRPr="00AD2179" w:rsidRDefault="00157A18" w:rsidP="0036564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65643" w:rsidRPr="00AD2179" w:rsidRDefault="00365643" w:rsidP="00365643">
      <w:pPr>
        <w:suppressAutoHyphens/>
        <w:spacing w:after="0" w:line="24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217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E13F9" w:rsidRDefault="00365643" w:rsidP="003E797E">
      <w:pPr>
        <w:suppressAutoHyphens/>
        <w:spacing w:after="0" w:line="240" w:lineRule="exact"/>
        <w:jc w:val="both"/>
        <w:outlineLvl w:val="2"/>
      </w:pPr>
      <w:r w:rsidRPr="00AD2179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970C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2179">
        <w:rPr>
          <w:rFonts w:ascii="Times New Roman" w:hAnsi="Times New Roman" w:cs="Times New Roman"/>
          <w:sz w:val="28"/>
          <w:szCs w:val="28"/>
        </w:rPr>
        <w:t xml:space="preserve">  </w:t>
      </w:r>
      <w:r w:rsidRPr="00410548">
        <w:rPr>
          <w:rFonts w:ascii="Times New Roman" w:hAnsi="Times New Roman" w:cs="Times New Roman"/>
          <w:sz w:val="28"/>
          <w:szCs w:val="28"/>
        </w:rPr>
        <w:t>Г.С.Колягин</w:t>
      </w:r>
    </w:p>
    <w:sectPr w:rsidR="00DE13F9" w:rsidSect="009D53CD">
      <w:headerReference w:type="default" r:id="rId1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39" w:rsidRDefault="00746239" w:rsidP="00330D20">
      <w:pPr>
        <w:spacing w:after="0" w:line="240" w:lineRule="auto"/>
      </w:pPr>
      <w:r>
        <w:separator/>
      </w:r>
    </w:p>
  </w:endnote>
  <w:endnote w:type="continuationSeparator" w:id="0">
    <w:p w:rsidR="00746239" w:rsidRDefault="00746239" w:rsidP="0033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39" w:rsidRDefault="00746239" w:rsidP="00330D20">
      <w:pPr>
        <w:spacing w:after="0" w:line="240" w:lineRule="auto"/>
      </w:pPr>
      <w:r>
        <w:separator/>
      </w:r>
    </w:p>
  </w:footnote>
  <w:footnote w:type="continuationSeparator" w:id="0">
    <w:p w:rsidR="00746239" w:rsidRDefault="00746239" w:rsidP="0033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7700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30D20" w:rsidRPr="00330D20" w:rsidRDefault="00330D20" w:rsidP="00F970C8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30D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30D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30D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73E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30D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30D20" w:rsidRDefault="00330D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C5DBB"/>
    <w:multiLevelType w:val="hybridMultilevel"/>
    <w:tmpl w:val="3BE0781E"/>
    <w:lvl w:ilvl="0" w:tplc="8332A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51"/>
    <w:rsid w:val="0000199C"/>
    <w:rsid w:val="00010018"/>
    <w:rsid w:val="000D69BA"/>
    <w:rsid w:val="00115921"/>
    <w:rsid w:val="00133DCC"/>
    <w:rsid w:val="00136554"/>
    <w:rsid w:val="00157A18"/>
    <w:rsid w:val="00197A11"/>
    <w:rsid w:val="002101B6"/>
    <w:rsid w:val="002649F1"/>
    <w:rsid w:val="00274DE7"/>
    <w:rsid w:val="002D0D4F"/>
    <w:rsid w:val="00330D20"/>
    <w:rsid w:val="0036367E"/>
    <w:rsid w:val="00365643"/>
    <w:rsid w:val="003A3DA4"/>
    <w:rsid w:val="003A59E0"/>
    <w:rsid w:val="003E32F1"/>
    <w:rsid w:val="003E797E"/>
    <w:rsid w:val="004A7008"/>
    <w:rsid w:val="00550E0A"/>
    <w:rsid w:val="006219A0"/>
    <w:rsid w:val="006918D1"/>
    <w:rsid w:val="006C629A"/>
    <w:rsid w:val="0073050C"/>
    <w:rsid w:val="00745A51"/>
    <w:rsid w:val="00746239"/>
    <w:rsid w:val="007D2EBA"/>
    <w:rsid w:val="007E6240"/>
    <w:rsid w:val="008D3379"/>
    <w:rsid w:val="009241AA"/>
    <w:rsid w:val="00945CCD"/>
    <w:rsid w:val="00964523"/>
    <w:rsid w:val="00997072"/>
    <w:rsid w:val="009A67B3"/>
    <w:rsid w:val="009D53CD"/>
    <w:rsid w:val="009E51C4"/>
    <w:rsid w:val="00AE2577"/>
    <w:rsid w:val="00B2623A"/>
    <w:rsid w:val="00B30603"/>
    <w:rsid w:val="00B90E3D"/>
    <w:rsid w:val="00BA4452"/>
    <w:rsid w:val="00BD1B9F"/>
    <w:rsid w:val="00BF329E"/>
    <w:rsid w:val="00C25F1C"/>
    <w:rsid w:val="00CC2390"/>
    <w:rsid w:val="00CF73ED"/>
    <w:rsid w:val="00D22D12"/>
    <w:rsid w:val="00D33235"/>
    <w:rsid w:val="00D70BCA"/>
    <w:rsid w:val="00DB7640"/>
    <w:rsid w:val="00DE13F9"/>
    <w:rsid w:val="00E25A74"/>
    <w:rsid w:val="00E618EE"/>
    <w:rsid w:val="00EB4293"/>
    <w:rsid w:val="00ED1963"/>
    <w:rsid w:val="00F970C8"/>
    <w:rsid w:val="00FB08E5"/>
    <w:rsid w:val="00FC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F9"/>
    <w:pPr>
      <w:ind w:left="720"/>
      <w:contextualSpacing/>
    </w:pPr>
  </w:style>
  <w:style w:type="table" w:styleId="a4">
    <w:name w:val="Table Grid"/>
    <w:basedOn w:val="a1"/>
    <w:uiPriority w:val="39"/>
    <w:rsid w:val="0073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D20"/>
  </w:style>
  <w:style w:type="paragraph" w:styleId="a9">
    <w:name w:val="footer"/>
    <w:basedOn w:val="a"/>
    <w:link w:val="aa"/>
    <w:uiPriority w:val="99"/>
    <w:unhideWhenUsed/>
    <w:rsid w:val="0033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D20"/>
  </w:style>
  <w:style w:type="character" w:styleId="ab">
    <w:name w:val="Hyperlink"/>
    <w:basedOn w:val="a0"/>
    <w:uiPriority w:val="99"/>
    <w:semiHidden/>
    <w:unhideWhenUsed/>
    <w:rsid w:val="009D5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F9"/>
    <w:pPr>
      <w:ind w:left="720"/>
      <w:contextualSpacing/>
    </w:pPr>
  </w:style>
  <w:style w:type="table" w:styleId="a4">
    <w:name w:val="Table Grid"/>
    <w:basedOn w:val="a1"/>
    <w:uiPriority w:val="39"/>
    <w:rsid w:val="00730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3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3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0D20"/>
  </w:style>
  <w:style w:type="paragraph" w:styleId="a9">
    <w:name w:val="footer"/>
    <w:basedOn w:val="a"/>
    <w:link w:val="aa"/>
    <w:uiPriority w:val="99"/>
    <w:unhideWhenUsed/>
    <w:rsid w:val="0033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0D20"/>
  </w:style>
  <w:style w:type="character" w:styleId="ab">
    <w:name w:val="Hyperlink"/>
    <w:basedOn w:val="a0"/>
    <w:uiPriority w:val="99"/>
    <w:semiHidden/>
    <w:unhideWhenUsed/>
    <w:rsid w:val="009D5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F7781A261BAAEAF24170F5F1B29071984962CD00A3E9688CCCF85B7CEA7F138A7182FBB94F20B90E349A77139C55A119FC8705328E7CFDBD1A0E52Q6C2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F646189889CDA6A638996ABFDF3E94F68174CD88F451E78B0E687EA24D021C6671D13D6E8EE07E4325B464740955BAF3p014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5F646189889CDA6A638996ABFDF3E94F68174CD88F252E78C08687EA24D021C6671D13D7C8EB8724225A264751C03EBB551719E498C586F120C3C72p11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F646189889CDA6A6388767A9B3609EF2892AC889FF5FB7D3586E29FD1D044934318F643ECAAB734B3BA8647Fp117I" TargetMode="External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2C21-951B-4F6D-89C8-F8414A2D0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CF</cp:lastModifiedBy>
  <cp:revision>54</cp:revision>
  <cp:lastPrinted>2020-10-07T07:12:00Z</cp:lastPrinted>
  <dcterms:created xsi:type="dcterms:W3CDTF">2020-09-10T09:15:00Z</dcterms:created>
  <dcterms:modified xsi:type="dcterms:W3CDTF">2020-10-09T09:12:00Z</dcterms:modified>
</cp:coreProperties>
</file>