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B6A" w:rsidRPr="000D5EC0" w:rsidRDefault="00EA3B6A" w:rsidP="00774171">
      <w:pPr>
        <w:pStyle w:val="31"/>
        <w:rPr>
          <w:rFonts w:cs="Times New Roman"/>
        </w:rPr>
      </w:pPr>
      <w:r w:rsidRPr="000D5EC0">
        <w:t xml:space="preserve">ТЕРРИТОРИАЛЬНАЯ ИЗБИРАТЕЛЬНАЯ КОМИССИЯ </w:t>
      </w:r>
    </w:p>
    <w:p w:rsidR="00EA3B6A" w:rsidRPr="000D5EC0" w:rsidRDefault="00EA3B6A" w:rsidP="00774171">
      <w:pPr>
        <w:pStyle w:val="31"/>
      </w:pPr>
      <w:r w:rsidRPr="000D5EC0">
        <w:t>ПРОМЫШЛЕННОГО РАЙОНА ГОРОДА СТАВРОПОЛЯ</w:t>
      </w:r>
    </w:p>
    <w:p w:rsidR="00EA3B6A" w:rsidRDefault="00EA3B6A" w:rsidP="00774171">
      <w:pPr>
        <w:pStyle w:val="1"/>
        <w:ind w:firstLine="0"/>
        <w:jc w:val="center"/>
        <w:rPr>
          <w:rFonts w:cs="Times New Roman"/>
          <w:spacing w:val="60"/>
          <w:sz w:val="32"/>
          <w:szCs w:val="32"/>
        </w:rPr>
      </w:pPr>
    </w:p>
    <w:p w:rsidR="00EA3B6A" w:rsidRDefault="00EA3B6A" w:rsidP="00774171">
      <w:pPr>
        <w:pStyle w:val="1"/>
        <w:ind w:firstLine="0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ПОСТАНОВЛЕНИЕ</w:t>
      </w:r>
    </w:p>
    <w:p w:rsidR="00EA3B6A" w:rsidRPr="0049354D" w:rsidRDefault="00EA3B6A" w:rsidP="00774171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606" w:type="dxa"/>
        <w:tblInd w:w="-106" w:type="dxa"/>
        <w:tblLook w:val="01E0" w:firstRow="1" w:lastRow="1" w:firstColumn="1" w:lastColumn="1" w:noHBand="0" w:noVBand="0"/>
      </w:tblPr>
      <w:tblGrid>
        <w:gridCol w:w="3119"/>
        <w:gridCol w:w="5211"/>
        <w:gridCol w:w="1276"/>
      </w:tblGrid>
      <w:tr w:rsidR="00EA3B6A" w:rsidRPr="00774171">
        <w:trPr>
          <w:trHeight w:val="451"/>
        </w:trPr>
        <w:tc>
          <w:tcPr>
            <w:tcW w:w="3119" w:type="dxa"/>
          </w:tcPr>
          <w:p w:rsidR="00EA3B6A" w:rsidRPr="00774171" w:rsidRDefault="00EA3B6A" w:rsidP="00D9429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429E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июня 2016 года</w:t>
            </w:r>
          </w:p>
        </w:tc>
        <w:tc>
          <w:tcPr>
            <w:tcW w:w="5211" w:type="dxa"/>
          </w:tcPr>
          <w:p w:rsidR="00EA3B6A" w:rsidRPr="00774171" w:rsidRDefault="00EA3B6A" w:rsidP="00F7221A">
            <w:pPr>
              <w:jc w:val="right"/>
              <w:rPr>
                <w:sz w:val="28"/>
                <w:szCs w:val="28"/>
              </w:rPr>
            </w:pPr>
            <w:r w:rsidRPr="00774171">
              <w:rPr>
                <w:sz w:val="28"/>
                <w:szCs w:val="28"/>
              </w:rPr>
              <w:t xml:space="preserve">      №</w:t>
            </w:r>
          </w:p>
        </w:tc>
        <w:tc>
          <w:tcPr>
            <w:tcW w:w="1276" w:type="dxa"/>
          </w:tcPr>
          <w:p w:rsidR="00EA3B6A" w:rsidRPr="00774171" w:rsidRDefault="00EA3B6A" w:rsidP="00F722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6/107</w:t>
            </w:r>
          </w:p>
        </w:tc>
      </w:tr>
    </w:tbl>
    <w:p w:rsidR="00EA3B6A" w:rsidRPr="00774171" w:rsidRDefault="00EA3B6A" w:rsidP="00774171">
      <w:pPr>
        <w:jc w:val="center"/>
        <w:rPr>
          <w:rFonts w:ascii="Times New Roman CYR" w:hAnsi="Times New Roman CYR" w:cs="Times New Roman CYR"/>
          <w:sz w:val="28"/>
          <w:szCs w:val="28"/>
        </w:rPr>
      </w:pPr>
      <w:r w:rsidRPr="00774171">
        <w:rPr>
          <w:rFonts w:ascii="Times New Roman CYR" w:hAnsi="Times New Roman CYR" w:cs="Times New Roman CYR"/>
          <w:sz w:val="28"/>
          <w:szCs w:val="28"/>
        </w:rPr>
        <w:t>г. Ставрополь</w:t>
      </w:r>
    </w:p>
    <w:p w:rsidR="00EA3B6A" w:rsidRDefault="00EA3B6A" w:rsidP="00774171">
      <w:pPr>
        <w:pStyle w:val="a5"/>
        <w:spacing w:line="240" w:lineRule="auto"/>
      </w:pPr>
    </w:p>
    <w:p w:rsidR="00EA3B6A" w:rsidRDefault="00EA3B6A" w:rsidP="005F586E">
      <w:pPr>
        <w:pStyle w:val="a5"/>
        <w:spacing w:line="240" w:lineRule="exact"/>
        <w:ind w:right="0"/>
        <w:jc w:val="center"/>
      </w:pPr>
      <w:r>
        <w:t xml:space="preserve">Об утверждении </w:t>
      </w:r>
      <w:proofErr w:type="gramStart"/>
      <w:r>
        <w:t xml:space="preserve">режима работы территориальной избирательной </w:t>
      </w:r>
      <w:r w:rsidRPr="00DB0C08">
        <w:t>комиссии Промышленного района города Ставрополя</w:t>
      </w:r>
      <w:proofErr w:type="gramEnd"/>
      <w:r w:rsidRPr="00DB0C08">
        <w:t xml:space="preserve"> и окружной избирательной комиссии одномандатного избирательного округа № 20</w:t>
      </w:r>
    </w:p>
    <w:p w:rsidR="00EA3B6A" w:rsidRDefault="00EA3B6A" w:rsidP="00774171">
      <w:pPr>
        <w:pStyle w:val="a4"/>
        <w:widowControl/>
        <w:spacing w:after="0"/>
        <w:ind w:firstLine="539"/>
        <w:jc w:val="both"/>
      </w:pPr>
    </w:p>
    <w:p w:rsidR="00EA3B6A" w:rsidRDefault="00FB35F2" w:rsidP="009C26E8">
      <w:pPr>
        <w:pStyle w:val="a5"/>
        <w:spacing w:line="240" w:lineRule="auto"/>
        <w:ind w:firstLine="709"/>
        <w:rPr>
          <w:rFonts w:ascii="Times New Roman CYR" w:hAnsi="Times New Roman CYR" w:cs="Times New Roman CYR"/>
        </w:rPr>
      </w:pPr>
      <w:proofErr w:type="gramStart"/>
      <w:r>
        <w:t xml:space="preserve">В соответствии с пунктом 10 статьи 23 Федерального закона « Об основных гарантиях избирательных прав и права на участие в референдуме граждан Российской Федерации», пунктом 12 статьи 3 Закона Ставропольского края « О системе избирательных комиссий в Ставропольском крае», </w:t>
      </w:r>
      <w:r w:rsidR="00EA3B6A">
        <w:t>постановлени</w:t>
      </w:r>
      <w:r>
        <w:t>ем</w:t>
      </w:r>
      <w:r w:rsidR="00EA3B6A">
        <w:t xml:space="preserve"> избирательной комиссии Ставропольского края от 20.05.2016 г. «О примерных режимах работы окружной избирательной комиссии по  подготовке и проведению выборов депутатов Думы Ставропольского</w:t>
      </w:r>
      <w:proofErr w:type="gramEnd"/>
      <w:r w:rsidR="00EA3B6A">
        <w:t xml:space="preserve"> края шестого созыва»</w:t>
      </w:r>
      <w:r w:rsidR="00EA3B6A">
        <w:rPr>
          <w:b/>
          <w:bCs/>
        </w:rPr>
        <w:t>,</w:t>
      </w:r>
      <w:r w:rsidR="00EA3B6A">
        <w:t xml:space="preserve"> постановления избирательной комиссии Ставропольского края </w:t>
      </w:r>
      <w:r w:rsidR="00EA3B6A" w:rsidRPr="0085329E">
        <w:t xml:space="preserve">от </w:t>
      </w:r>
      <w:r w:rsidR="00EA3B6A">
        <w:t>20.05.2016 г. № 189/1885-5</w:t>
      </w:r>
      <w:r w:rsidR="00EA3B6A" w:rsidRPr="0085329E">
        <w:t xml:space="preserve"> «</w:t>
      </w:r>
      <w:r w:rsidR="00EA3B6A">
        <w:t>О возложении полномочий окружных избирательных комиссий одномандатных избирательных округов</w:t>
      </w:r>
      <w:r w:rsidR="00EA3B6A" w:rsidRPr="0085329E">
        <w:t xml:space="preserve"> по выборам депутатов Думы </w:t>
      </w:r>
      <w:r w:rsidR="00EA3B6A">
        <w:t>Ставропольского края шестого</w:t>
      </w:r>
      <w:r w:rsidR="00EA3B6A" w:rsidRPr="0085329E">
        <w:t xml:space="preserve"> созыва на территориальные избирательные комиссии</w:t>
      </w:r>
      <w:r w:rsidR="00EA3B6A">
        <w:t>, сформированные на территории Ставропольского края</w:t>
      </w:r>
      <w:r w:rsidR="00EA3B6A" w:rsidRPr="0085329E">
        <w:t>»</w:t>
      </w:r>
      <w:r w:rsidR="00EA3B6A">
        <w:t>, территориальная комиссия Промышленного района горда Ставрополя</w:t>
      </w:r>
    </w:p>
    <w:p w:rsidR="00EA3B6A" w:rsidRDefault="00EA3B6A" w:rsidP="00774171">
      <w:pPr>
        <w:pStyle w:val="a4"/>
        <w:widowControl/>
        <w:spacing w:after="0"/>
        <w:ind w:firstLine="539"/>
        <w:jc w:val="both"/>
        <w:rPr>
          <w:b/>
          <w:bCs/>
          <w:caps/>
        </w:rPr>
      </w:pP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aps/>
        </w:rPr>
      </w:pPr>
      <w:r>
        <w:rPr>
          <w:b w:val="0"/>
          <w:bCs w:val="0"/>
          <w:caps/>
        </w:rPr>
        <w:t>постановляет:</w:t>
      </w:r>
    </w:p>
    <w:p w:rsidR="00EA3B6A" w:rsidRDefault="00EA3B6A" w:rsidP="00774171">
      <w:pPr>
        <w:spacing w:line="216" w:lineRule="auto"/>
        <w:ind w:firstLine="851"/>
        <w:jc w:val="both"/>
        <w:rPr>
          <w:sz w:val="28"/>
          <w:szCs w:val="28"/>
        </w:rPr>
      </w:pPr>
    </w:p>
    <w:p w:rsidR="00EA3B6A" w:rsidRDefault="00EA3B6A" w:rsidP="00EB36A9">
      <w:pPr>
        <w:pStyle w:val="a5"/>
        <w:spacing w:line="240" w:lineRule="auto"/>
        <w:ind w:right="0" w:firstLine="709"/>
      </w:pPr>
      <w:r>
        <w:t xml:space="preserve">1. Утвердить следующий режим </w:t>
      </w:r>
      <w:proofErr w:type="gramStart"/>
      <w:r>
        <w:t>работы территориальной избирательной комиссии Промышленного района города Ставрополя</w:t>
      </w:r>
      <w:proofErr w:type="gramEnd"/>
      <w:r w:rsidR="00EB36A9">
        <w:t xml:space="preserve"> и</w:t>
      </w:r>
      <w:r w:rsidR="00EB36A9" w:rsidRPr="00EB36A9">
        <w:t xml:space="preserve"> </w:t>
      </w:r>
      <w:r w:rsidR="00EB36A9" w:rsidRPr="00DB0C08">
        <w:t>окружной избирательной комиссии одномандатного избирательного округа № 20</w:t>
      </w:r>
      <w:r w:rsidR="00EB36A9">
        <w:t xml:space="preserve"> </w:t>
      </w:r>
      <w:r w:rsidR="00D9429E">
        <w:t>на период подготовки и проведения выборов</w:t>
      </w:r>
    </w:p>
    <w:p w:rsidR="00EB36A9" w:rsidRDefault="00EB36A9" w:rsidP="00EB36A9">
      <w:pPr>
        <w:pStyle w:val="a5"/>
        <w:spacing w:line="240" w:lineRule="auto"/>
        <w:ind w:right="0" w:firstLine="709"/>
      </w:pPr>
    </w:p>
    <w:p w:rsidR="00EA3B6A" w:rsidRDefault="00EA3B6A" w:rsidP="00EB36A9">
      <w:pPr>
        <w:ind w:left="1440"/>
        <w:rPr>
          <w:sz w:val="28"/>
          <w:szCs w:val="28"/>
        </w:rPr>
      </w:pPr>
      <w:r w:rsidRPr="00B24D7F">
        <w:rPr>
          <w:sz w:val="28"/>
          <w:szCs w:val="28"/>
        </w:rPr>
        <w:t xml:space="preserve">понедельник-пятница с </w:t>
      </w:r>
      <w:r>
        <w:rPr>
          <w:sz w:val="28"/>
          <w:szCs w:val="28"/>
        </w:rPr>
        <w:t>9.00</w:t>
      </w:r>
      <w:r w:rsidRPr="00B24D7F">
        <w:rPr>
          <w:sz w:val="28"/>
          <w:szCs w:val="28"/>
        </w:rPr>
        <w:t xml:space="preserve"> до </w:t>
      </w:r>
      <w:r>
        <w:rPr>
          <w:sz w:val="28"/>
          <w:szCs w:val="28"/>
        </w:rPr>
        <w:t>17.00</w:t>
      </w:r>
      <w:r w:rsidRPr="00B24D7F">
        <w:rPr>
          <w:sz w:val="28"/>
          <w:szCs w:val="28"/>
        </w:rPr>
        <w:t>,</w:t>
      </w:r>
      <w:r w:rsidRPr="00B24D7F">
        <w:rPr>
          <w:sz w:val="28"/>
          <w:szCs w:val="28"/>
        </w:rPr>
        <w:br/>
        <w:t>суббот</w:t>
      </w:r>
      <w:r>
        <w:rPr>
          <w:sz w:val="28"/>
          <w:szCs w:val="28"/>
        </w:rPr>
        <w:t>а, воскресенье, праздничные дни с 10.00  до 16.00,</w:t>
      </w:r>
    </w:p>
    <w:p w:rsidR="00EA3B6A" w:rsidRDefault="00EA3B6A" w:rsidP="00EB36A9">
      <w:pPr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18 июля 2016 </w:t>
      </w:r>
      <w:r w:rsidR="003371D4">
        <w:rPr>
          <w:sz w:val="28"/>
          <w:szCs w:val="28"/>
        </w:rPr>
        <w:t xml:space="preserve">  </w:t>
      </w:r>
      <w:r>
        <w:rPr>
          <w:sz w:val="28"/>
          <w:szCs w:val="28"/>
        </w:rPr>
        <w:t>с 10.00 до 24.00,</w:t>
      </w:r>
    </w:p>
    <w:p w:rsidR="00EB36A9" w:rsidRDefault="00EA3B6A" w:rsidP="00802895">
      <w:pPr>
        <w:ind w:left="1440"/>
      </w:pPr>
      <w:r>
        <w:rPr>
          <w:sz w:val="28"/>
          <w:szCs w:val="28"/>
        </w:rPr>
        <w:t>3 августа 2016  с 9.00 до 18.00.</w:t>
      </w:r>
      <w:r w:rsidRPr="00B24D7F">
        <w:rPr>
          <w:sz w:val="28"/>
          <w:szCs w:val="28"/>
        </w:rPr>
        <w:br/>
      </w:r>
    </w:p>
    <w:p w:rsidR="00FB35F2" w:rsidRDefault="00802895" w:rsidP="00774171">
      <w:pPr>
        <w:pStyle w:val="a5"/>
        <w:spacing w:line="240" w:lineRule="auto"/>
        <w:ind w:firstLine="708"/>
      </w:pPr>
      <w:r>
        <w:t>2</w:t>
      </w:r>
      <w:r w:rsidR="00EB36A9">
        <w:t xml:space="preserve">. </w:t>
      </w:r>
      <w:proofErr w:type="gramStart"/>
      <w:r w:rsidR="00EB36A9">
        <w:t>Разместить</w:t>
      </w:r>
      <w:proofErr w:type="gramEnd"/>
      <w:r w:rsidR="00EB36A9">
        <w:t xml:space="preserve"> настоящее постановление на сайте Ставропольской городской Думы в раздел «Постановления территориальной избирательной комиссии Промышленного района города Ставрополя»</w:t>
      </w:r>
    </w:p>
    <w:p w:rsidR="00EB36A9" w:rsidRDefault="00EB36A9" w:rsidP="00774171">
      <w:pPr>
        <w:pStyle w:val="a5"/>
        <w:spacing w:line="240" w:lineRule="auto"/>
        <w:ind w:firstLine="708"/>
      </w:pPr>
    </w:p>
    <w:p w:rsidR="00FB35F2" w:rsidRDefault="00802895" w:rsidP="00FB35F2">
      <w:pPr>
        <w:pStyle w:val="a5"/>
        <w:spacing w:line="240" w:lineRule="auto"/>
        <w:ind w:firstLine="708"/>
      </w:pPr>
      <w:r>
        <w:t>3</w:t>
      </w:r>
      <w:r w:rsidR="00FB35F2">
        <w:t xml:space="preserve">. </w:t>
      </w:r>
      <w:proofErr w:type="gramStart"/>
      <w:r w:rsidR="00FB35F2">
        <w:t>Контроль за</w:t>
      </w:r>
      <w:proofErr w:type="gramEnd"/>
      <w:r w:rsidR="00FB35F2">
        <w:t xml:space="preserve"> выполнением настоящего постановления возложить на секретаря </w:t>
      </w:r>
      <w:r>
        <w:t>территориальной</w:t>
      </w:r>
      <w:r w:rsidR="00FB35F2">
        <w:t xml:space="preserve"> избирательной комиссии </w:t>
      </w:r>
      <w:bookmarkStart w:id="0" w:name="_GoBack"/>
      <w:bookmarkEnd w:id="0"/>
      <w:r w:rsidR="00FB35F2">
        <w:t xml:space="preserve">В.А. Малинину. </w:t>
      </w:r>
    </w:p>
    <w:p w:rsidR="00EA3B6A" w:rsidRDefault="00EA3B6A" w:rsidP="00774171">
      <w:pPr>
        <w:pStyle w:val="a3"/>
        <w:spacing w:line="216" w:lineRule="auto"/>
        <w:ind w:left="0" w:right="-2"/>
        <w:jc w:val="both"/>
        <w:rPr>
          <w:b w:val="0"/>
          <w:bCs w:val="0"/>
          <w:color w:val="0000FF"/>
        </w:rPr>
      </w:pP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>
        <w:rPr>
          <w:b w:val="0"/>
          <w:bCs w:val="0"/>
        </w:rPr>
        <w:t xml:space="preserve">Председатель    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    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Л.В. Федоренко</w:t>
      </w:r>
    </w:p>
    <w:p w:rsidR="00EA3B6A" w:rsidRDefault="00EA3B6A" w:rsidP="00774171">
      <w:pPr>
        <w:pStyle w:val="a3"/>
        <w:spacing w:line="216" w:lineRule="auto"/>
        <w:ind w:left="0" w:right="-2"/>
        <w:jc w:val="left"/>
        <w:rPr>
          <w:b w:val="0"/>
          <w:bCs w:val="0"/>
        </w:rPr>
      </w:pPr>
    </w:p>
    <w:p w:rsidR="00EA3B6A" w:rsidRPr="005E50CD" w:rsidRDefault="00EA3B6A" w:rsidP="005E50CD">
      <w:pPr>
        <w:pStyle w:val="a3"/>
        <w:spacing w:line="216" w:lineRule="auto"/>
        <w:ind w:left="0" w:right="-2"/>
        <w:jc w:val="left"/>
        <w:rPr>
          <w:b w:val="0"/>
          <w:bCs w:val="0"/>
        </w:rPr>
      </w:pPr>
      <w:r w:rsidRPr="005E50CD">
        <w:rPr>
          <w:b w:val="0"/>
          <w:bCs w:val="0"/>
        </w:rPr>
        <w:t xml:space="preserve">Секретарь                       </w:t>
      </w:r>
      <w:r w:rsidR="00802895">
        <w:rPr>
          <w:b w:val="0"/>
          <w:bCs w:val="0"/>
        </w:rPr>
        <w:t xml:space="preserve">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             </w:t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</w:r>
      <w:r w:rsidR="00802895">
        <w:rPr>
          <w:b w:val="0"/>
          <w:bCs w:val="0"/>
        </w:rPr>
        <w:tab/>
        <w:t xml:space="preserve">    </w:t>
      </w:r>
      <w:r>
        <w:rPr>
          <w:b w:val="0"/>
          <w:bCs w:val="0"/>
        </w:rPr>
        <w:t>В.А. Малинина</w:t>
      </w:r>
    </w:p>
    <w:sectPr w:rsidR="00EA3B6A" w:rsidRPr="005E50CD" w:rsidSect="00802895">
      <w:pgSz w:w="11907" w:h="16840" w:code="9"/>
      <w:pgMar w:top="568" w:right="851" w:bottom="719" w:left="1701" w:header="720" w:footer="720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4171"/>
    <w:rsid w:val="00023200"/>
    <w:rsid w:val="00030F78"/>
    <w:rsid w:val="000B038B"/>
    <w:rsid w:val="000C3245"/>
    <w:rsid w:val="000D5EC0"/>
    <w:rsid w:val="00113E16"/>
    <w:rsid w:val="00163376"/>
    <w:rsid w:val="00177478"/>
    <w:rsid w:val="00252628"/>
    <w:rsid w:val="00314EE7"/>
    <w:rsid w:val="003371D4"/>
    <w:rsid w:val="00363502"/>
    <w:rsid w:val="003A4535"/>
    <w:rsid w:val="003A573C"/>
    <w:rsid w:val="00453E6C"/>
    <w:rsid w:val="0049354D"/>
    <w:rsid w:val="00497B6D"/>
    <w:rsid w:val="005271EF"/>
    <w:rsid w:val="00547D34"/>
    <w:rsid w:val="005B4AF9"/>
    <w:rsid w:val="005E50CD"/>
    <w:rsid w:val="005F586E"/>
    <w:rsid w:val="006072FB"/>
    <w:rsid w:val="0062502C"/>
    <w:rsid w:val="0072045C"/>
    <w:rsid w:val="00774171"/>
    <w:rsid w:val="007A4C4F"/>
    <w:rsid w:val="00802895"/>
    <w:rsid w:val="00811B08"/>
    <w:rsid w:val="0085329E"/>
    <w:rsid w:val="00862CFE"/>
    <w:rsid w:val="008734AD"/>
    <w:rsid w:val="00896096"/>
    <w:rsid w:val="008A3FD0"/>
    <w:rsid w:val="008D2775"/>
    <w:rsid w:val="0094691E"/>
    <w:rsid w:val="009C26E8"/>
    <w:rsid w:val="00AB5E24"/>
    <w:rsid w:val="00AD6F04"/>
    <w:rsid w:val="00B24A58"/>
    <w:rsid w:val="00B24D7F"/>
    <w:rsid w:val="00C976EF"/>
    <w:rsid w:val="00CA7E61"/>
    <w:rsid w:val="00CB6EAB"/>
    <w:rsid w:val="00CC7BF3"/>
    <w:rsid w:val="00D26F0A"/>
    <w:rsid w:val="00D41579"/>
    <w:rsid w:val="00D9429E"/>
    <w:rsid w:val="00DB0C08"/>
    <w:rsid w:val="00DD35BB"/>
    <w:rsid w:val="00EA3B6A"/>
    <w:rsid w:val="00EB36A9"/>
    <w:rsid w:val="00F7221A"/>
    <w:rsid w:val="00F72267"/>
    <w:rsid w:val="00F77252"/>
    <w:rsid w:val="00FB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7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4171"/>
    <w:pPr>
      <w:keepNext/>
      <w:overflowPunct w:val="0"/>
      <w:autoSpaceDE w:val="0"/>
      <w:autoSpaceDN w:val="0"/>
      <w:adjustRightInd w:val="0"/>
      <w:spacing w:line="240" w:lineRule="atLeast"/>
      <w:ind w:firstLine="851"/>
      <w:jc w:val="both"/>
      <w:textAlignment w:val="baseline"/>
      <w:outlineLvl w:val="0"/>
    </w:pPr>
    <w:rPr>
      <w:rFonts w:ascii="Times New Roman CYR" w:hAnsi="Times New Roman CYR" w:cs="Times New Roman CYR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4171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3">
    <w:name w:val="Block Text"/>
    <w:basedOn w:val="a"/>
    <w:uiPriority w:val="99"/>
    <w:rsid w:val="00774171"/>
    <w:pPr>
      <w:autoSpaceDE w:val="0"/>
      <w:autoSpaceDN w:val="0"/>
      <w:ind w:left="1134" w:right="1132"/>
      <w:jc w:val="center"/>
    </w:pPr>
    <w:rPr>
      <w:b/>
      <w:bCs/>
      <w:sz w:val="28"/>
      <w:szCs w:val="28"/>
    </w:rPr>
  </w:style>
  <w:style w:type="paragraph" w:customStyle="1" w:styleId="a4">
    <w:name w:val="Содерж"/>
    <w:basedOn w:val="a"/>
    <w:uiPriority w:val="99"/>
    <w:rsid w:val="00774171"/>
    <w:pPr>
      <w:widowControl w:val="0"/>
      <w:spacing w:after="120"/>
      <w:jc w:val="center"/>
    </w:pPr>
    <w:rPr>
      <w:sz w:val="28"/>
      <w:szCs w:val="28"/>
    </w:rPr>
  </w:style>
  <w:style w:type="paragraph" w:styleId="a5">
    <w:name w:val="Body Text"/>
    <w:basedOn w:val="a"/>
    <w:link w:val="a6"/>
    <w:uiPriority w:val="99"/>
    <w:rsid w:val="00774171"/>
    <w:pPr>
      <w:spacing w:line="216" w:lineRule="auto"/>
      <w:ind w:right="-1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774171"/>
    <w:pPr>
      <w:spacing w:line="216" w:lineRule="auto"/>
      <w:ind w:right="-5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iPriority w:val="99"/>
    <w:rsid w:val="00774171"/>
    <w:pPr>
      <w:spacing w:line="216" w:lineRule="auto"/>
      <w:ind w:firstLine="708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7417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uiPriority w:val="99"/>
    <w:rsid w:val="00774171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 CYR" w:hAnsi="Times New Roman CYR" w:cs="Times New Roman CYR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CA31F-000E-44A0-ABBC-A31B7D6F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Корнейчук Анна Николаевна</cp:lastModifiedBy>
  <cp:revision>21</cp:revision>
  <cp:lastPrinted>2016-06-23T11:09:00Z</cp:lastPrinted>
  <dcterms:created xsi:type="dcterms:W3CDTF">2011-09-06T17:41:00Z</dcterms:created>
  <dcterms:modified xsi:type="dcterms:W3CDTF">2016-06-23T11:28:00Z</dcterms:modified>
</cp:coreProperties>
</file>