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BB0A8E">
        <w:rPr>
          <w:rFonts w:ascii="Times New Roman" w:hAnsi="Times New Roman"/>
          <w:b w:val="0"/>
          <w:szCs w:val="28"/>
        </w:rPr>
        <w:t>607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BB0A8E">
        <w:rPr>
          <w:rFonts w:ascii="Times New Roman" w:hAnsi="Times New Roman"/>
          <w:b w:val="0"/>
          <w:szCs w:val="28"/>
        </w:rPr>
        <w:t>40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BB0A8E">
        <w:rPr>
          <w:rFonts w:ascii="Times New Roman" w:hAnsi="Times New Roman"/>
          <w:b w:val="0"/>
          <w:bCs/>
          <w:szCs w:val="28"/>
        </w:rPr>
        <w:t>40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BB0A8E">
        <w:rPr>
          <w:b w:val="0"/>
          <w:szCs w:val="28"/>
        </w:rPr>
        <w:t xml:space="preserve">Волошиной </w:t>
      </w:r>
      <w:r w:rsidR="00EE1CE1">
        <w:rPr>
          <w:b w:val="0"/>
          <w:szCs w:val="28"/>
        </w:rPr>
        <w:t>Нины Михайловны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BB0A8E">
        <w:rPr>
          <w:rFonts w:ascii="Times New Roman" w:hAnsi="Times New Roman"/>
          <w:b w:val="0"/>
          <w:szCs w:val="28"/>
        </w:rPr>
        <w:t>9/566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BB0A8E">
        <w:rPr>
          <w:rFonts w:ascii="Times New Roman" w:hAnsi="Times New Roman"/>
          <w:b w:val="0"/>
          <w:szCs w:val="28"/>
        </w:rPr>
        <w:t>40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пунктами 28, 29, 30, 31 Порядка формирования резерва составов участковых избирательных комиссии </w:t>
      </w:r>
      <w:r w:rsidR="006407EC">
        <w:rPr>
          <w:rFonts w:ascii="Times New Roman" w:hAnsi="Times New Roman"/>
          <w:b w:val="0"/>
          <w:szCs w:val="28"/>
        </w:rPr>
        <w:t xml:space="preserve">                                  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>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BB0A8E">
        <w:rPr>
          <w:rFonts w:ascii="Times New Roman" w:hAnsi="Times New Roman"/>
          <w:b w:val="0"/>
          <w:szCs w:val="28"/>
        </w:rPr>
        <w:t>40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82FBD" w:rsidRPr="00BE368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BB0A8E">
        <w:rPr>
          <w:szCs w:val="28"/>
        </w:rPr>
        <w:t>40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BB0A8E">
        <w:rPr>
          <w:szCs w:val="28"/>
        </w:rPr>
        <w:t>Шевченко Анастасию Сергеевну</w:t>
      </w:r>
      <w:r w:rsidR="00EE1CE1">
        <w:rPr>
          <w:szCs w:val="28"/>
        </w:rPr>
        <w:t>,</w:t>
      </w:r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</w:t>
      </w:r>
      <w:r w:rsidR="00AE26DF">
        <w:rPr>
          <w:szCs w:val="28"/>
        </w:rPr>
        <w:t xml:space="preserve">собранием избирателей по месту </w:t>
      </w:r>
      <w:r w:rsidR="00BB0A8E">
        <w:rPr>
          <w:szCs w:val="28"/>
        </w:rPr>
        <w:t>работы</w:t>
      </w:r>
      <w:r w:rsidR="00AE26DF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BB0A8E">
        <w:rPr>
          <w:szCs w:val="28"/>
        </w:rPr>
        <w:t>40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7D" w:rsidRDefault="00EC5A7D" w:rsidP="005F4277">
      <w:r>
        <w:separator/>
      </w:r>
    </w:p>
  </w:endnote>
  <w:endnote w:type="continuationSeparator" w:id="0">
    <w:p w:rsidR="00EC5A7D" w:rsidRDefault="00EC5A7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7D" w:rsidRDefault="00EC5A7D" w:rsidP="005F4277">
      <w:r>
        <w:separator/>
      </w:r>
    </w:p>
  </w:footnote>
  <w:footnote w:type="continuationSeparator" w:id="0">
    <w:p w:rsidR="00EC5A7D" w:rsidRDefault="00EC5A7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07EC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4DB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7D"/>
    <w:rsid w:val="00EC5AFA"/>
    <w:rsid w:val="00EC6D30"/>
    <w:rsid w:val="00EC722F"/>
    <w:rsid w:val="00ED2A5E"/>
    <w:rsid w:val="00ED311D"/>
    <w:rsid w:val="00ED5E1C"/>
    <w:rsid w:val="00EE0642"/>
    <w:rsid w:val="00EE1CE1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ADF0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2024-02-07T15:04:00Z</cp:lastPrinted>
  <dcterms:created xsi:type="dcterms:W3CDTF">2023-04-04T11:35:00Z</dcterms:created>
  <dcterms:modified xsi:type="dcterms:W3CDTF">2024-02-07T15:04:00Z</dcterms:modified>
</cp:coreProperties>
</file>