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B4" w:rsidRPr="009C5D21" w:rsidRDefault="008D36B4" w:rsidP="008D36B4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D36B4" w:rsidRPr="009C5D21" w:rsidRDefault="008D36B4" w:rsidP="008D36B4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D36B4" w:rsidRPr="009C5D21" w:rsidRDefault="008D36B4" w:rsidP="008D36B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D36B4" w:rsidRPr="009C5D21" w:rsidRDefault="008D36B4" w:rsidP="008D36B4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ПОСТАНОВЛЕНИЕ</w:t>
      </w:r>
    </w:p>
    <w:p w:rsidR="008D36B4" w:rsidRPr="009C5D21" w:rsidRDefault="008D36B4" w:rsidP="008D36B4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8D36B4" w:rsidRPr="009C5D21" w:rsidRDefault="008D36B4" w:rsidP="008D36B4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30</w:t>
      </w:r>
      <w:r w:rsidRPr="009C5D21">
        <w:rPr>
          <w:rFonts w:ascii="Times New Roman" w:hAnsi="Times New Roman"/>
          <w:b w:val="0"/>
          <w:szCs w:val="28"/>
        </w:rPr>
        <w:t xml:space="preserve">» января  2018 г.     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№ 6/23</w:t>
      </w:r>
    </w:p>
    <w:p w:rsidR="008D36B4" w:rsidRPr="009C5D21" w:rsidRDefault="008D36B4" w:rsidP="008D36B4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8D36B4" w:rsidRPr="009C5D21" w:rsidRDefault="008D36B4" w:rsidP="008D36B4">
      <w:pPr>
        <w:pStyle w:val="31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г. Ставрополь</w:t>
      </w:r>
    </w:p>
    <w:p w:rsidR="008F79A1" w:rsidRDefault="008F79A1" w:rsidP="008F79A1">
      <w:pPr>
        <w:jc w:val="center"/>
        <w:rPr>
          <w:bCs/>
          <w:sz w:val="20"/>
          <w:szCs w:val="20"/>
        </w:rPr>
      </w:pPr>
    </w:p>
    <w:p w:rsidR="008D36B4" w:rsidRDefault="00A95BD9" w:rsidP="00BF7E1F">
      <w:pPr>
        <w:pStyle w:val="21"/>
        <w:spacing w:after="0" w:line="240" w:lineRule="exact"/>
        <w:ind w:left="0"/>
        <w:jc w:val="both"/>
        <w:rPr>
          <w:bCs/>
        </w:rPr>
      </w:pPr>
      <w:r w:rsidRPr="00A5486A">
        <w:rPr>
          <w:bCs/>
          <w:szCs w:val="20"/>
        </w:rPr>
        <w:t xml:space="preserve">О формировании комиссии по списанию материальных ценностей </w:t>
      </w:r>
      <w:r w:rsidR="00064FA1">
        <w:rPr>
          <w:bCs/>
          <w:szCs w:val="20"/>
        </w:rPr>
        <w:t>на</w:t>
      </w:r>
      <w:r w:rsidRPr="00A5486A">
        <w:rPr>
          <w:bCs/>
          <w:szCs w:val="20"/>
        </w:rPr>
        <w:t xml:space="preserve"> период подготовки и проведения выборов </w:t>
      </w:r>
      <w:r w:rsidR="00A5486A" w:rsidRPr="00935966">
        <w:rPr>
          <w:bCs/>
        </w:rPr>
        <w:t>Президента Российской Федерации</w:t>
      </w:r>
    </w:p>
    <w:p w:rsidR="008D36B4" w:rsidRDefault="008D36B4" w:rsidP="008D36B4">
      <w:pPr>
        <w:pStyle w:val="21"/>
        <w:spacing w:after="0" w:line="240" w:lineRule="auto"/>
        <w:ind w:left="0"/>
        <w:jc w:val="both"/>
        <w:rPr>
          <w:bCs/>
        </w:rPr>
      </w:pPr>
    </w:p>
    <w:p w:rsidR="00BF7E1F" w:rsidRDefault="00BF7E1F" w:rsidP="008D36B4">
      <w:pPr>
        <w:pStyle w:val="21"/>
        <w:spacing w:after="0" w:line="240" w:lineRule="auto"/>
        <w:ind w:left="0"/>
        <w:jc w:val="both"/>
        <w:rPr>
          <w:bCs/>
        </w:rPr>
      </w:pPr>
    </w:p>
    <w:p w:rsidR="00BF7E1F" w:rsidRDefault="00BF7E1F" w:rsidP="008D36B4">
      <w:pPr>
        <w:pStyle w:val="21"/>
        <w:spacing w:after="0" w:line="240" w:lineRule="auto"/>
        <w:ind w:left="0"/>
        <w:jc w:val="both"/>
        <w:rPr>
          <w:bCs/>
        </w:rPr>
      </w:pPr>
    </w:p>
    <w:p w:rsidR="008D36B4" w:rsidRDefault="0009456E" w:rsidP="008D36B4">
      <w:pPr>
        <w:pStyle w:val="21"/>
        <w:spacing w:after="0" w:line="240" w:lineRule="auto"/>
        <w:ind w:left="0" w:firstLine="708"/>
        <w:jc w:val="both"/>
      </w:pPr>
      <w:r w:rsidRPr="0009456E">
        <w:t>В целях списания материальных ценностей, приобретенных и</w:t>
      </w:r>
      <w:r w:rsidR="008D36B4">
        <w:t> </w:t>
      </w:r>
      <w:r w:rsidRPr="0009456E">
        <w:t>израсходованных для подготовки и проведения выборов</w:t>
      </w:r>
      <w:r>
        <w:t xml:space="preserve"> Президента Российской Федерации</w:t>
      </w:r>
      <w:r w:rsidR="008F056C" w:rsidRPr="0009456E">
        <w:t xml:space="preserve">, </w:t>
      </w:r>
      <w:r w:rsidR="008F79A1" w:rsidRPr="0009456E">
        <w:t>террито</w:t>
      </w:r>
      <w:r w:rsidR="002913DB" w:rsidRPr="0009456E">
        <w:t xml:space="preserve">риальная </w:t>
      </w:r>
      <w:r w:rsidR="00442FF0" w:rsidRPr="0009456E">
        <w:t>избирательна</w:t>
      </w:r>
      <w:r w:rsidR="002913DB" w:rsidRPr="0009456E">
        <w:t xml:space="preserve">я </w:t>
      </w:r>
      <w:r w:rsidR="00442FF0" w:rsidRPr="00442FF0">
        <w:t>комиссия</w:t>
      </w:r>
      <w:r w:rsidR="008D36B4">
        <w:t xml:space="preserve"> Ленинского района города Ставрополя</w:t>
      </w:r>
    </w:p>
    <w:p w:rsidR="008D36B4" w:rsidRDefault="008D36B4" w:rsidP="008D36B4">
      <w:pPr>
        <w:pStyle w:val="21"/>
        <w:spacing w:after="0" w:line="240" w:lineRule="auto"/>
        <w:ind w:left="0"/>
        <w:jc w:val="both"/>
      </w:pPr>
    </w:p>
    <w:p w:rsidR="008F79A1" w:rsidRDefault="008F79A1" w:rsidP="008D36B4">
      <w:pPr>
        <w:pStyle w:val="21"/>
        <w:spacing w:after="0" w:line="240" w:lineRule="auto"/>
        <w:ind w:left="0"/>
        <w:jc w:val="both"/>
      </w:pPr>
      <w:r>
        <w:t>ПОСТАНОВЛЯЕТ:</w:t>
      </w:r>
    </w:p>
    <w:p w:rsidR="008D36B4" w:rsidRDefault="008D36B4" w:rsidP="008D36B4">
      <w:pPr>
        <w:jc w:val="both"/>
        <w:rPr>
          <w:sz w:val="20"/>
          <w:szCs w:val="20"/>
        </w:rPr>
      </w:pPr>
    </w:p>
    <w:p w:rsidR="008D36B4" w:rsidRPr="00A55B85" w:rsidRDefault="008D36B4" w:rsidP="008D36B4">
      <w:pPr>
        <w:ind w:firstLine="708"/>
        <w:jc w:val="both"/>
        <w:rPr>
          <w:bCs/>
          <w:szCs w:val="28"/>
        </w:rPr>
      </w:pPr>
      <w:r w:rsidRPr="00A55B85">
        <w:rPr>
          <w:bCs/>
          <w:szCs w:val="28"/>
        </w:rPr>
        <w:t>1. </w:t>
      </w:r>
      <w:r>
        <w:rPr>
          <w:bCs/>
          <w:szCs w:val="28"/>
        </w:rPr>
        <w:t xml:space="preserve">Сформировать комиссию </w:t>
      </w:r>
      <w:r w:rsidRPr="00391CA0">
        <w:rPr>
          <w:color w:val="000000"/>
          <w:szCs w:val="28"/>
        </w:rPr>
        <w:t xml:space="preserve">по списанию материальных ценностей </w:t>
      </w:r>
      <w:r>
        <w:rPr>
          <w:color w:val="000000"/>
          <w:szCs w:val="28"/>
        </w:rPr>
        <w:t>на </w:t>
      </w:r>
      <w:r w:rsidRPr="00391CA0">
        <w:rPr>
          <w:color w:val="000000"/>
          <w:szCs w:val="28"/>
        </w:rPr>
        <w:t>период подготовки и проведения выборов</w:t>
      </w:r>
      <w:r w:rsidRPr="00BB5D7B">
        <w:rPr>
          <w:color w:val="E36C0A"/>
          <w:szCs w:val="28"/>
        </w:rPr>
        <w:t xml:space="preserve"> </w:t>
      </w:r>
      <w:r>
        <w:rPr>
          <w:color w:val="000000"/>
          <w:szCs w:val="28"/>
        </w:rPr>
        <w:t>Президента Российской Федерации</w:t>
      </w:r>
      <w:r w:rsidRPr="00A55B85">
        <w:rPr>
          <w:bCs/>
          <w:szCs w:val="28"/>
        </w:rPr>
        <w:t>.</w:t>
      </w:r>
    </w:p>
    <w:p w:rsidR="008D36B4" w:rsidRPr="00A55B85" w:rsidRDefault="008D36B4" w:rsidP="008D36B4">
      <w:pPr>
        <w:pStyle w:val="ab"/>
        <w:spacing w:after="0"/>
        <w:ind w:firstLine="709"/>
        <w:jc w:val="both"/>
        <w:rPr>
          <w:bCs/>
          <w:szCs w:val="28"/>
        </w:rPr>
      </w:pPr>
      <w:r w:rsidRPr="00A55B85">
        <w:rPr>
          <w:szCs w:val="28"/>
        </w:rPr>
        <w:t>2. </w:t>
      </w:r>
      <w:r>
        <w:rPr>
          <w:szCs w:val="28"/>
        </w:rPr>
        <w:t xml:space="preserve">Утвердить состав комиссии </w:t>
      </w:r>
      <w:r w:rsidRPr="00391CA0">
        <w:rPr>
          <w:color w:val="000000"/>
          <w:szCs w:val="28"/>
        </w:rPr>
        <w:t xml:space="preserve">по списанию материальных ценностей </w:t>
      </w:r>
      <w:r>
        <w:rPr>
          <w:color w:val="000000"/>
          <w:szCs w:val="28"/>
        </w:rPr>
        <w:t>на </w:t>
      </w:r>
      <w:r w:rsidRPr="00391CA0">
        <w:rPr>
          <w:color w:val="000000"/>
          <w:szCs w:val="28"/>
        </w:rPr>
        <w:t>период подготовки и проведения выборов</w:t>
      </w:r>
      <w:r w:rsidRPr="00BB5D7B">
        <w:rPr>
          <w:color w:val="E36C0A"/>
          <w:szCs w:val="28"/>
        </w:rPr>
        <w:t xml:space="preserve"> </w:t>
      </w:r>
      <w:r>
        <w:rPr>
          <w:color w:val="000000"/>
          <w:szCs w:val="28"/>
        </w:rPr>
        <w:t>Президента Российской Федерации</w:t>
      </w:r>
      <w:r w:rsidRPr="00A55B85">
        <w:rPr>
          <w:bCs/>
          <w:szCs w:val="28"/>
        </w:rPr>
        <w:t xml:space="preserve"> (согласно приложению).</w:t>
      </w:r>
    </w:p>
    <w:p w:rsidR="008D36B4" w:rsidRPr="00A55B85" w:rsidRDefault="008D36B4" w:rsidP="008D36B4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A55B85">
        <w:rPr>
          <w:szCs w:val="28"/>
        </w:rPr>
        <w:t>Направить настоящее постановление в избирательную комиссию Ставропольского</w:t>
      </w:r>
      <w:r>
        <w:rPr>
          <w:szCs w:val="28"/>
        </w:rPr>
        <w:t xml:space="preserve"> края</w:t>
      </w:r>
      <w:r w:rsidRPr="00A55B85">
        <w:rPr>
          <w:szCs w:val="28"/>
        </w:rPr>
        <w:t>.</w:t>
      </w:r>
    </w:p>
    <w:p w:rsidR="008D36B4" w:rsidRDefault="008D36B4" w:rsidP="008D36B4">
      <w:pPr>
        <w:pStyle w:val="3"/>
        <w:tabs>
          <w:tab w:val="left" w:pos="851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A55B85">
        <w:rPr>
          <w:sz w:val="28"/>
          <w:szCs w:val="28"/>
        </w:rPr>
        <w:t>. </w:t>
      </w:r>
      <w:proofErr w:type="gramStart"/>
      <w:r w:rsidRPr="00A55B85">
        <w:rPr>
          <w:sz w:val="28"/>
          <w:szCs w:val="28"/>
        </w:rPr>
        <w:t>Разместить</w:t>
      </w:r>
      <w:proofErr w:type="gramEnd"/>
      <w:r w:rsidRPr="00FF137C">
        <w:rPr>
          <w:sz w:val="28"/>
          <w:szCs w:val="28"/>
        </w:rPr>
        <w:t xml:space="preserve"> настоящее постановление </w:t>
      </w:r>
      <w:r w:rsidRPr="00FF137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8D36B4" w:rsidRDefault="008D36B4" w:rsidP="008D36B4">
      <w:pPr>
        <w:pStyle w:val="ab"/>
        <w:spacing w:after="0"/>
        <w:ind w:firstLine="709"/>
        <w:rPr>
          <w:szCs w:val="28"/>
        </w:rPr>
      </w:pPr>
    </w:p>
    <w:p w:rsidR="008D36B4" w:rsidRDefault="008D36B4" w:rsidP="008D36B4">
      <w:pPr>
        <w:pStyle w:val="ab"/>
        <w:spacing w:after="0"/>
        <w:ind w:firstLine="709"/>
        <w:rPr>
          <w:szCs w:val="28"/>
        </w:rPr>
      </w:pPr>
    </w:p>
    <w:p w:rsidR="008D36B4" w:rsidRPr="00FF137C" w:rsidRDefault="008D36B4" w:rsidP="008D36B4">
      <w:pPr>
        <w:pStyle w:val="ab"/>
        <w:spacing w:after="0"/>
        <w:ind w:firstLine="709"/>
        <w:rPr>
          <w:szCs w:val="28"/>
        </w:rPr>
      </w:pPr>
    </w:p>
    <w:p w:rsidR="008D36B4" w:rsidRPr="00FF137C" w:rsidRDefault="008D36B4" w:rsidP="008D36B4">
      <w:pPr>
        <w:pStyle w:val="ab"/>
        <w:spacing w:after="0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8D36B4" w:rsidRPr="00FF137C" w:rsidRDefault="008D36B4" w:rsidP="008D36B4">
      <w:pPr>
        <w:pStyle w:val="ab"/>
        <w:spacing w:after="0"/>
        <w:rPr>
          <w:szCs w:val="28"/>
        </w:rPr>
      </w:pPr>
    </w:p>
    <w:p w:rsidR="008D36B4" w:rsidRDefault="008D36B4" w:rsidP="008D36B4">
      <w:pPr>
        <w:pStyle w:val="ab"/>
        <w:spacing w:after="0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p w:rsidR="008D36B4" w:rsidRDefault="008D36B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  <w:r w:rsidRPr="00FF137C">
        <w:rPr>
          <w:szCs w:val="28"/>
        </w:rPr>
        <w:lastRenderedPageBreak/>
        <w:t xml:space="preserve">Приложение </w:t>
      </w: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  <w:r w:rsidRPr="00FF137C">
        <w:rPr>
          <w:szCs w:val="28"/>
        </w:rPr>
        <w:t xml:space="preserve">к постановлению </w:t>
      </w:r>
      <w:proofErr w:type="gramStart"/>
      <w:r w:rsidRPr="00FF137C">
        <w:rPr>
          <w:szCs w:val="28"/>
        </w:rPr>
        <w:t>территориальной</w:t>
      </w:r>
      <w:proofErr w:type="gramEnd"/>
      <w:r w:rsidRPr="00FF137C">
        <w:rPr>
          <w:szCs w:val="28"/>
        </w:rPr>
        <w:t xml:space="preserve"> </w:t>
      </w: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  <w:r w:rsidRPr="00FF137C">
        <w:rPr>
          <w:szCs w:val="28"/>
        </w:rPr>
        <w:t xml:space="preserve">избирательной комиссии </w:t>
      </w:r>
      <w:proofErr w:type="gramStart"/>
      <w:r w:rsidRPr="00FF137C">
        <w:rPr>
          <w:szCs w:val="28"/>
        </w:rPr>
        <w:t>Ленинского</w:t>
      </w:r>
      <w:proofErr w:type="gramEnd"/>
      <w:r w:rsidRPr="00FF137C">
        <w:rPr>
          <w:szCs w:val="28"/>
        </w:rPr>
        <w:t xml:space="preserve"> </w:t>
      </w: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  <w:r w:rsidRPr="00FF137C">
        <w:rPr>
          <w:szCs w:val="28"/>
        </w:rPr>
        <w:t>района города Ставрополя</w:t>
      </w: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</w:p>
    <w:p w:rsidR="008D36B4" w:rsidRPr="00FF137C" w:rsidRDefault="008D36B4" w:rsidP="008D36B4">
      <w:pPr>
        <w:pStyle w:val="ab"/>
        <w:spacing w:after="0" w:line="240" w:lineRule="exact"/>
        <w:ind w:left="4536"/>
        <w:rPr>
          <w:szCs w:val="28"/>
        </w:rPr>
      </w:pPr>
      <w:r w:rsidRPr="00FF137C">
        <w:rPr>
          <w:szCs w:val="28"/>
        </w:rPr>
        <w:t xml:space="preserve">от </w:t>
      </w:r>
      <w:r>
        <w:rPr>
          <w:szCs w:val="28"/>
        </w:rPr>
        <w:t>30</w:t>
      </w:r>
      <w:r w:rsidRPr="00FF137C">
        <w:rPr>
          <w:szCs w:val="28"/>
        </w:rPr>
        <w:t xml:space="preserve">.01.2018 № </w:t>
      </w:r>
      <w:r>
        <w:rPr>
          <w:szCs w:val="28"/>
        </w:rPr>
        <w:t>6/23</w:t>
      </w:r>
    </w:p>
    <w:p w:rsidR="008D36B4" w:rsidRPr="00FF137C" w:rsidRDefault="008D36B4" w:rsidP="008D36B4">
      <w:pPr>
        <w:pStyle w:val="ab"/>
        <w:spacing w:after="0" w:line="240" w:lineRule="exact"/>
        <w:rPr>
          <w:szCs w:val="28"/>
        </w:rPr>
      </w:pPr>
    </w:p>
    <w:p w:rsidR="008D36B4" w:rsidRPr="00FF137C" w:rsidRDefault="008D36B4" w:rsidP="008D36B4">
      <w:pPr>
        <w:pStyle w:val="ab"/>
        <w:spacing w:after="0" w:line="240" w:lineRule="exact"/>
        <w:rPr>
          <w:szCs w:val="28"/>
        </w:rPr>
      </w:pPr>
    </w:p>
    <w:p w:rsidR="008D36B4" w:rsidRPr="00FF137C" w:rsidRDefault="008D36B4" w:rsidP="008D36B4">
      <w:pPr>
        <w:pStyle w:val="ab"/>
        <w:spacing w:after="0" w:line="240" w:lineRule="exact"/>
        <w:rPr>
          <w:szCs w:val="28"/>
        </w:rPr>
      </w:pPr>
    </w:p>
    <w:p w:rsidR="008D36B4" w:rsidRDefault="008D36B4" w:rsidP="008D36B4">
      <w:pPr>
        <w:pStyle w:val="ab"/>
        <w:spacing w:after="0" w:line="240" w:lineRule="exact"/>
        <w:jc w:val="center"/>
        <w:rPr>
          <w:szCs w:val="28"/>
        </w:rPr>
      </w:pPr>
      <w:r>
        <w:rPr>
          <w:szCs w:val="28"/>
        </w:rPr>
        <w:t>СОСТАВ</w:t>
      </w:r>
    </w:p>
    <w:p w:rsidR="008D36B4" w:rsidRDefault="008D36B4" w:rsidP="008D36B4">
      <w:pPr>
        <w:pStyle w:val="ab"/>
        <w:spacing w:after="0" w:line="240" w:lineRule="exact"/>
        <w:jc w:val="center"/>
        <w:rPr>
          <w:szCs w:val="28"/>
        </w:rPr>
      </w:pPr>
      <w:r>
        <w:rPr>
          <w:szCs w:val="28"/>
        </w:rPr>
        <w:t xml:space="preserve">комиссии </w:t>
      </w:r>
      <w:r>
        <w:rPr>
          <w:bCs/>
          <w:szCs w:val="28"/>
        </w:rPr>
        <w:t xml:space="preserve">по списанию материальных ценностей приему-передаче материальных ценностей на период </w:t>
      </w:r>
      <w:r>
        <w:rPr>
          <w:szCs w:val="28"/>
        </w:rPr>
        <w:t>подготовки и проведения</w:t>
      </w:r>
      <w:r w:rsidRPr="00A577BB">
        <w:rPr>
          <w:szCs w:val="28"/>
        </w:rPr>
        <w:t xml:space="preserve"> выборов Президента Российской Федерации</w:t>
      </w:r>
    </w:p>
    <w:p w:rsidR="008D36B4" w:rsidRDefault="008D36B4" w:rsidP="008D36B4">
      <w:pPr>
        <w:pStyle w:val="ab"/>
        <w:spacing w:after="0" w:line="240" w:lineRule="exact"/>
        <w:rPr>
          <w:szCs w:val="28"/>
        </w:rPr>
      </w:pPr>
    </w:p>
    <w:p w:rsidR="008D36B4" w:rsidRPr="008D36B4" w:rsidRDefault="008D36B4" w:rsidP="008D36B4">
      <w:pPr>
        <w:pStyle w:val="ab"/>
        <w:spacing w:after="0"/>
        <w:rPr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"/>
        <w:gridCol w:w="4784"/>
      </w:tblGrid>
      <w:tr w:rsidR="008D36B4" w:rsidRPr="008D36B4" w:rsidTr="0038260E">
        <w:tc>
          <w:tcPr>
            <w:tcW w:w="4219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 xml:space="preserve">Еланский 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Александр Сергеевич</w:t>
            </w:r>
          </w:p>
        </w:tc>
        <w:tc>
          <w:tcPr>
            <w:tcW w:w="567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-</w:t>
            </w:r>
          </w:p>
        </w:tc>
        <w:tc>
          <w:tcPr>
            <w:tcW w:w="4784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заместитель председателя территориальной избирательной комиссии Ленинского района города Ставрополя, председатель комиссии</w:t>
            </w:r>
          </w:p>
        </w:tc>
      </w:tr>
      <w:tr w:rsidR="008D36B4" w:rsidRPr="008D36B4" w:rsidTr="0038260E">
        <w:tc>
          <w:tcPr>
            <w:tcW w:w="9570" w:type="dxa"/>
            <w:gridSpan w:val="3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Члены комиссии: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</w:p>
        </w:tc>
      </w:tr>
      <w:tr w:rsidR="008D36B4" w:rsidRPr="008D36B4" w:rsidTr="0038260E">
        <w:tc>
          <w:tcPr>
            <w:tcW w:w="4219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 xml:space="preserve">Жукова 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Ирина Ивановна</w:t>
            </w:r>
          </w:p>
        </w:tc>
        <w:tc>
          <w:tcPr>
            <w:tcW w:w="567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-</w:t>
            </w:r>
          </w:p>
        </w:tc>
        <w:tc>
          <w:tcPr>
            <w:tcW w:w="4784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секретарь территориальной избирательной комиссии Ленинского района города Ставрополя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</w:p>
        </w:tc>
      </w:tr>
      <w:tr w:rsidR="008D36B4" w:rsidRPr="008D36B4" w:rsidTr="0038260E">
        <w:tc>
          <w:tcPr>
            <w:tcW w:w="4219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 xml:space="preserve">Бирюкова 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Надежда Васильевна</w:t>
            </w:r>
          </w:p>
        </w:tc>
        <w:tc>
          <w:tcPr>
            <w:tcW w:w="567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-</w:t>
            </w:r>
          </w:p>
        </w:tc>
        <w:tc>
          <w:tcPr>
            <w:tcW w:w="4784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</w:p>
        </w:tc>
      </w:tr>
      <w:tr w:rsidR="008D36B4" w:rsidRPr="008D36B4" w:rsidTr="0038260E">
        <w:tc>
          <w:tcPr>
            <w:tcW w:w="4219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proofErr w:type="spellStart"/>
            <w:r w:rsidRPr="008D36B4">
              <w:rPr>
                <w:szCs w:val="28"/>
              </w:rPr>
              <w:t>Гришко</w:t>
            </w:r>
            <w:proofErr w:type="spellEnd"/>
            <w:r w:rsidRPr="008D36B4">
              <w:rPr>
                <w:szCs w:val="28"/>
              </w:rPr>
              <w:t xml:space="preserve"> 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Юрий Александрович</w:t>
            </w:r>
          </w:p>
        </w:tc>
        <w:tc>
          <w:tcPr>
            <w:tcW w:w="567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-</w:t>
            </w:r>
          </w:p>
        </w:tc>
        <w:tc>
          <w:tcPr>
            <w:tcW w:w="4784" w:type="dxa"/>
          </w:tcPr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  <w:r w:rsidRPr="008D36B4">
              <w:rPr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  <w:p w:rsidR="008D36B4" w:rsidRPr="008D36B4" w:rsidRDefault="008D36B4" w:rsidP="008D36B4">
            <w:pPr>
              <w:pStyle w:val="ab"/>
              <w:spacing w:after="0"/>
              <w:rPr>
                <w:szCs w:val="28"/>
              </w:rPr>
            </w:pPr>
          </w:p>
        </w:tc>
      </w:tr>
    </w:tbl>
    <w:p w:rsidR="008F79A1" w:rsidRDefault="008F79A1" w:rsidP="008D36B4">
      <w:pPr>
        <w:jc w:val="both"/>
        <w:rPr>
          <w:bCs/>
          <w:noProof/>
          <w:szCs w:val="28"/>
        </w:rPr>
      </w:pPr>
    </w:p>
    <w:p w:rsidR="005311C1" w:rsidRPr="00FF137C" w:rsidRDefault="005311C1" w:rsidP="005311C1">
      <w:pPr>
        <w:pStyle w:val="ab"/>
        <w:spacing w:after="0"/>
        <w:ind w:firstLine="709"/>
        <w:rPr>
          <w:szCs w:val="28"/>
        </w:rPr>
      </w:pPr>
    </w:p>
    <w:p w:rsidR="005311C1" w:rsidRPr="00FF137C" w:rsidRDefault="005311C1" w:rsidP="005311C1">
      <w:pPr>
        <w:pStyle w:val="ab"/>
        <w:spacing w:after="0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5311C1" w:rsidRPr="00FF137C" w:rsidRDefault="005311C1" w:rsidP="005311C1">
      <w:pPr>
        <w:pStyle w:val="ab"/>
        <w:spacing w:after="0"/>
        <w:rPr>
          <w:szCs w:val="28"/>
        </w:rPr>
      </w:pPr>
    </w:p>
    <w:p w:rsidR="005311C1" w:rsidRPr="005311C1" w:rsidRDefault="005311C1" w:rsidP="005311C1">
      <w:pPr>
        <w:pStyle w:val="ab"/>
        <w:spacing w:after="0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sectPr w:rsidR="005311C1" w:rsidRPr="005311C1" w:rsidSect="008D36B4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BE0" w:rsidRDefault="00996BE0" w:rsidP="00093B66">
      <w:r>
        <w:separator/>
      </w:r>
    </w:p>
  </w:endnote>
  <w:endnote w:type="continuationSeparator" w:id="0">
    <w:p w:rsidR="00996BE0" w:rsidRDefault="00996BE0" w:rsidP="0009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BE0" w:rsidRDefault="00996BE0" w:rsidP="00093B66">
      <w:r>
        <w:separator/>
      </w:r>
    </w:p>
  </w:footnote>
  <w:footnote w:type="continuationSeparator" w:id="0">
    <w:p w:rsidR="00996BE0" w:rsidRDefault="00996BE0" w:rsidP="00093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9A1"/>
    <w:rsid w:val="00002759"/>
    <w:rsid w:val="00025B4A"/>
    <w:rsid w:val="00064FA1"/>
    <w:rsid w:val="00093B66"/>
    <w:rsid w:val="0009456E"/>
    <w:rsid w:val="000A14E9"/>
    <w:rsid w:val="00155844"/>
    <w:rsid w:val="00160EBA"/>
    <w:rsid w:val="00164522"/>
    <w:rsid w:val="001A1826"/>
    <w:rsid w:val="001A707E"/>
    <w:rsid w:val="002019D2"/>
    <w:rsid w:val="002174E0"/>
    <w:rsid w:val="00267EB5"/>
    <w:rsid w:val="00280800"/>
    <w:rsid w:val="002913DB"/>
    <w:rsid w:val="003952F8"/>
    <w:rsid w:val="003B0281"/>
    <w:rsid w:val="003E117F"/>
    <w:rsid w:val="00442FF0"/>
    <w:rsid w:val="005311C1"/>
    <w:rsid w:val="005E2EA6"/>
    <w:rsid w:val="006001D8"/>
    <w:rsid w:val="00606287"/>
    <w:rsid w:val="006A7A64"/>
    <w:rsid w:val="007347C8"/>
    <w:rsid w:val="007B0AA3"/>
    <w:rsid w:val="007D488E"/>
    <w:rsid w:val="00851B39"/>
    <w:rsid w:val="0088787A"/>
    <w:rsid w:val="008D36B4"/>
    <w:rsid w:val="008F056C"/>
    <w:rsid w:val="008F79A1"/>
    <w:rsid w:val="00926FEE"/>
    <w:rsid w:val="00974C2D"/>
    <w:rsid w:val="00996BE0"/>
    <w:rsid w:val="009B0DF3"/>
    <w:rsid w:val="009B6E0A"/>
    <w:rsid w:val="00A233A2"/>
    <w:rsid w:val="00A5486A"/>
    <w:rsid w:val="00A95BD9"/>
    <w:rsid w:val="00AC162E"/>
    <w:rsid w:val="00B32CF9"/>
    <w:rsid w:val="00B464E0"/>
    <w:rsid w:val="00B54212"/>
    <w:rsid w:val="00BD220E"/>
    <w:rsid w:val="00BF7E1F"/>
    <w:rsid w:val="00C1496B"/>
    <w:rsid w:val="00CA5680"/>
    <w:rsid w:val="00CA784A"/>
    <w:rsid w:val="00CD578A"/>
    <w:rsid w:val="00D76660"/>
    <w:rsid w:val="00D805D5"/>
    <w:rsid w:val="00DD3BA3"/>
    <w:rsid w:val="00E23927"/>
    <w:rsid w:val="00E60C46"/>
    <w:rsid w:val="00E96112"/>
    <w:rsid w:val="00ED03DC"/>
    <w:rsid w:val="00F30613"/>
    <w:rsid w:val="00F9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9A1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9A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a3">
    <w:name w:val="Норм"/>
    <w:basedOn w:val="a"/>
    <w:rsid w:val="008F79A1"/>
    <w:pPr>
      <w:jc w:val="center"/>
    </w:pPr>
  </w:style>
  <w:style w:type="paragraph" w:styleId="a4">
    <w:name w:val="Body Text Indent"/>
    <w:basedOn w:val="a"/>
    <w:link w:val="a5"/>
    <w:rsid w:val="008F79A1"/>
    <w:pPr>
      <w:spacing w:after="120"/>
      <w:ind w:left="283"/>
      <w:jc w:val="center"/>
    </w:pPr>
  </w:style>
  <w:style w:type="character" w:customStyle="1" w:styleId="a5">
    <w:name w:val="Основной текст с отступом Знак"/>
    <w:basedOn w:val="a0"/>
    <w:link w:val="a4"/>
    <w:rsid w:val="008F7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8F79A1"/>
    <w:rPr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442FF0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42F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14х1,текст14-1,Текст14-1,Текст 14-1,Стиль12-1,Т-14,Текст 14,текст14,Oaeno14-1,Oaeno 14-1,Noeeu12-1"/>
    <w:basedOn w:val="a"/>
    <w:rsid w:val="00442FF0"/>
    <w:pPr>
      <w:spacing w:line="360" w:lineRule="auto"/>
      <w:ind w:firstLine="720"/>
      <w:jc w:val="both"/>
    </w:pPr>
    <w:rPr>
      <w:szCs w:val="20"/>
    </w:rPr>
  </w:style>
  <w:style w:type="paragraph" w:customStyle="1" w:styleId="31">
    <w:name w:val="Основной текст 31"/>
    <w:basedOn w:val="a"/>
    <w:rsid w:val="003B028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21">
    <w:name w:val="Body Text Indent 2"/>
    <w:basedOn w:val="a"/>
    <w:link w:val="22"/>
    <w:uiPriority w:val="99"/>
    <w:unhideWhenUsed/>
    <w:rsid w:val="001558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55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93B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B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8D36B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36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D36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6B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8D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parus</dc:creator>
  <cp:lastModifiedBy>Admin</cp:lastModifiedBy>
  <cp:revision>8</cp:revision>
  <dcterms:created xsi:type="dcterms:W3CDTF">2018-02-06T09:35:00Z</dcterms:created>
  <dcterms:modified xsi:type="dcterms:W3CDTF">2018-02-06T09:45:00Z</dcterms:modified>
</cp:coreProperties>
</file>