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F27D69" w:rsidRDefault="007E7C58" w:rsidP="00235E19">
      <w:pPr>
        <w:rPr>
          <w:rFonts w:ascii="Times New Roman CYR" w:hAnsi="Times New Roman CYR"/>
          <w:b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</w:rPr>
        <w:t>1</w:t>
      </w:r>
      <w:r w:rsidR="002732DB" w:rsidRPr="002732DB">
        <w:rPr>
          <w:rFonts w:ascii="Times New Roman CYR" w:hAnsi="Times New Roman CYR"/>
          <w:sz w:val="28"/>
          <w:szCs w:val="28"/>
        </w:rPr>
        <w:t>9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2C23BE">
        <w:rPr>
          <w:rFonts w:ascii="Times New Roman CYR" w:hAnsi="Times New Roman CYR"/>
          <w:sz w:val="28"/>
          <w:szCs w:val="28"/>
        </w:rPr>
        <w:t xml:space="preserve"> июля  20</w:t>
      </w:r>
      <w:r w:rsidR="002732DB" w:rsidRPr="00F27D69">
        <w:rPr>
          <w:rFonts w:ascii="Times New Roman CYR" w:hAnsi="Times New Roman CYR"/>
          <w:sz w:val="28"/>
          <w:szCs w:val="28"/>
        </w:rPr>
        <w:t>21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F27D69" w:rsidRPr="00F27D69">
        <w:rPr>
          <w:rFonts w:ascii="Times New Roman CYR" w:hAnsi="Times New Roman CYR"/>
          <w:sz w:val="28"/>
          <w:szCs w:val="28"/>
        </w:rPr>
        <w:t>2</w:t>
      </w:r>
      <w:r w:rsidR="00F27D69">
        <w:rPr>
          <w:rFonts w:ascii="Times New Roman CYR" w:hAnsi="Times New Roman CYR"/>
          <w:sz w:val="28"/>
          <w:szCs w:val="28"/>
          <w:lang w:val="en-US"/>
        </w:rPr>
        <w:t>2/51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2F5241" w:rsidRDefault="00235E19" w:rsidP="00B34BB8">
      <w:pPr>
        <w:pStyle w:val="a6"/>
        <w:spacing w:line="240" w:lineRule="exact"/>
        <w:jc w:val="center"/>
        <w:rPr>
          <w:b/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CC571D">
        <w:rPr>
          <w:sz w:val="28"/>
          <w:szCs w:val="28"/>
        </w:rPr>
        <w:t>б отказе в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CC571D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CC571D">
        <w:rPr>
          <w:bCs/>
          <w:sz w:val="28"/>
        </w:rPr>
        <w:t>–</w:t>
      </w:r>
      <w:r w:rsidRPr="0066446B">
        <w:rPr>
          <w:sz w:val="28"/>
          <w:szCs w:val="28"/>
        </w:rPr>
        <w:t xml:space="preserve"> </w:t>
      </w:r>
      <w:r w:rsidR="00CC571D">
        <w:rPr>
          <w:sz w:val="28"/>
          <w:szCs w:val="28"/>
        </w:rPr>
        <w:t xml:space="preserve">Региональное </w:t>
      </w:r>
      <w:r w:rsidR="00E93326">
        <w:rPr>
          <w:sz w:val="28"/>
          <w:szCs w:val="28"/>
        </w:rPr>
        <w:t>отделение</w:t>
      </w:r>
      <w:r w:rsidR="00CC571D">
        <w:rPr>
          <w:sz w:val="28"/>
          <w:szCs w:val="28"/>
        </w:rPr>
        <w:t xml:space="preserve"> в Ставропольском</w:t>
      </w:r>
      <w:r w:rsidR="00B34BB8" w:rsidRPr="00B34BB8">
        <w:rPr>
          <w:sz w:val="28"/>
          <w:szCs w:val="28"/>
        </w:rPr>
        <w:t xml:space="preserve"> </w:t>
      </w:r>
      <w:r w:rsidR="00CC571D">
        <w:rPr>
          <w:sz w:val="28"/>
          <w:szCs w:val="28"/>
        </w:rPr>
        <w:t xml:space="preserve">крае политической партии </w:t>
      </w:r>
      <w:r w:rsidR="00CC571D">
        <w:rPr>
          <w:b/>
          <w:sz w:val="28"/>
          <w:szCs w:val="28"/>
        </w:rPr>
        <w:t>«НОВЫЕ ЛЮДИ»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Default="00E93326" w:rsidP="00307485">
      <w:pPr>
        <w:pStyle w:val="a6"/>
        <w:spacing w:after="0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e0_6_"/>
      <w:r>
        <w:rPr>
          <w:sz w:val="28"/>
          <w:szCs w:val="28"/>
        </w:rPr>
        <w:t>Региональное отделение в Ставропольском</w:t>
      </w:r>
      <w:r w:rsidRPr="00B34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 политической партии </w:t>
      </w:r>
      <w:r>
        <w:rPr>
          <w:b/>
          <w:sz w:val="28"/>
          <w:szCs w:val="28"/>
        </w:rPr>
        <w:t>«НОВЫЕ ЛЮДИ»</w:t>
      </w:r>
      <w:r>
        <w:rPr>
          <w:bCs/>
          <w:sz w:val="28"/>
          <w:szCs w:val="28"/>
        </w:rPr>
        <w:t xml:space="preserve"> 17</w:t>
      </w:r>
      <w:r w:rsidR="005E45AF">
        <w:rPr>
          <w:bCs/>
          <w:sz w:val="28"/>
          <w:szCs w:val="28"/>
        </w:rPr>
        <w:t xml:space="preserve"> июля 20</w:t>
      </w:r>
      <w:r>
        <w:rPr>
          <w:bCs/>
          <w:sz w:val="28"/>
          <w:szCs w:val="28"/>
        </w:rPr>
        <w:t>21</w:t>
      </w:r>
      <w:r w:rsidR="005E45AF">
        <w:rPr>
          <w:bCs/>
          <w:sz w:val="28"/>
          <w:szCs w:val="28"/>
        </w:rPr>
        <w:t xml:space="preserve"> года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</w:t>
      </w:r>
      <w:r w:rsidR="005E45AF" w:rsidRPr="005E45AF">
        <w:rPr>
          <w:color w:val="000000"/>
          <w:sz w:val="28"/>
          <w:szCs w:val="28"/>
          <w:shd w:val="clear" w:color="auto" w:fill="FFFFFF"/>
        </w:rPr>
        <w:t>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8F392B">
        <w:rPr>
          <w:color w:val="000000"/>
          <w:sz w:val="28"/>
          <w:szCs w:val="28"/>
          <w:shd w:val="clear" w:color="auto" w:fill="FFFFFF"/>
        </w:rPr>
        <w:t xml:space="preserve"> (далее – список кандидатов, выдвинутый </w:t>
      </w:r>
      <w:r>
        <w:rPr>
          <w:color w:val="000000"/>
          <w:sz w:val="28"/>
          <w:szCs w:val="28"/>
          <w:shd w:val="clear" w:color="auto" w:fill="FFFFFF"/>
        </w:rPr>
        <w:t>Региональным отделением</w:t>
      </w:r>
      <w:r w:rsidR="008F392B">
        <w:rPr>
          <w:color w:val="000000"/>
          <w:sz w:val="28"/>
          <w:szCs w:val="28"/>
          <w:shd w:val="clear" w:color="auto" w:fill="FFFFFF"/>
        </w:rPr>
        <w:t>)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301625" w:rsidRDefault="005E45AF" w:rsidP="00301625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 w:rsidRPr="00301625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2706EB" w:rsidRPr="00301625">
        <w:rPr>
          <w:color w:val="000000"/>
          <w:sz w:val="28"/>
          <w:szCs w:val="28"/>
          <w:shd w:val="clear" w:color="auto" w:fill="FFFFFF"/>
        </w:rPr>
        <w:t xml:space="preserve"> </w:t>
      </w:r>
      <w:r w:rsidR="00301625" w:rsidRPr="00301625">
        <w:rPr>
          <w:color w:val="000000"/>
          <w:sz w:val="28"/>
          <w:szCs w:val="28"/>
          <w:shd w:val="clear" w:color="auto" w:fill="FFFFFF"/>
        </w:rPr>
        <w:t>пунктом</w:t>
      </w:r>
      <w:r w:rsidR="002706EB" w:rsidRPr="00301625">
        <w:rPr>
          <w:color w:val="000000"/>
          <w:sz w:val="28"/>
          <w:szCs w:val="28"/>
          <w:shd w:val="clear" w:color="auto" w:fill="FFFFFF"/>
        </w:rPr>
        <w:t xml:space="preserve"> </w:t>
      </w:r>
      <w:r w:rsidR="00301625" w:rsidRPr="00301625">
        <w:rPr>
          <w:color w:val="000000"/>
          <w:sz w:val="28"/>
          <w:szCs w:val="28"/>
          <w:shd w:val="clear" w:color="auto" w:fill="FFFFFF"/>
        </w:rPr>
        <w:t xml:space="preserve">14 статьи 35 </w:t>
      </w:r>
      <w:r w:rsidR="00301625" w:rsidRPr="00301625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</w:t>
      </w:r>
      <w:r w:rsidR="00301625">
        <w:rPr>
          <w:sz w:val="28"/>
          <w:szCs w:val="28"/>
        </w:rPr>
        <w:t>з</w:t>
      </w:r>
      <w:r w:rsidR="00301625" w:rsidRPr="00301625">
        <w:rPr>
          <w:sz w:val="28"/>
          <w:szCs w:val="28"/>
        </w:rPr>
        <w:t>аконом</w:t>
      </w:r>
      <w:r w:rsidR="00301625">
        <w:rPr>
          <w:sz w:val="28"/>
          <w:szCs w:val="28"/>
        </w:rPr>
        <w:t xml:space="preserve"> субъекта Российской Федерации может быть предусмотрено, что список кандидатов должен быть разбит на </w:t>
      </w:r>
      <w:proofErr w:type="spellStart"/>
      <w:r w:rsidR="00301625">
        <w:rPr>
          <w:sz w:val="28"/>
          <w:szCs w:val="28"/>
        </w:rPr>
        <w:t>общерегиональную</w:t>
      </w:r>
      <w:proofErr w:type="spellEnd"/>
      <w:r w:rsidR="00301625">
        <w:rPr>
          <w:sz w:val="28"/>
          <w:szCs w:val="28"/>
        </w:rPr>
        <w:t xml:space="preserve"> часть (часть списка кандидатов, не относящуюся к какой-либо региональной группе) и региональные группы либо только на региональные группы. При этом законом должно быть установлено минимальное и максимальное число региональных групп, на которые разбивается список кандидатов, либо определено максимальное число региональных групп, а также минимальное и максимальное число кандидатов в </w:t>
      </w:r>
      <w:proofErr w:type="spellStart"/>
      <w:r w:rsidR="00301625">
        <w:rPr>
          <w:sz w:val="28"/>
          <w:szCs w:val="28"/>
        </w:rPr>
        <w:t>общерегиональной</w:t>
      </w:r>
      <w:proofErr w:type="spellEnd"/>
      <w:r w:rsidR="00301625">
        <w:rPr>
          <w:sz w:val="28"/>
          <w:szCs w:val="28"/>
        </w:rPr>
        <w:t xml:space="preserve"> части и региональной группе. Законом может быть предусмотрено, что вместе со списком кандидатов избирательное объединение представляет и иные документы, связанные с выдвижением списка кандидатов. </w:t>
      </w:r>
    </w:p>
    <w:p w:rsidR="00301625" w:rsidRDefault="00301625" w:rsidP="00301625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21 Закона Ставропольского края </w:t>
      </w:r>
      <w:r w:rsidRPr="00D872F9">
        <w:rPr>
          <w:sz w:val="28"/>
          <w:szCs w:val="28"/>
        </w:rPr>
        <w:t>от 12</w:t>
      </w:r>
      <w:r>
        <w:rPr>
          <w:sz w:val="28"/>
          <w:szCs w:val="28"/>
        </w:rPr>
        <w:t xml:space="preserve"> мая </w:t>
      </w:r>
      <w:r w:rsidRPr="00D872F9">
        <w:rPr>
          <w:sz w:val="28"/>
          <w:szCs w:val="28"/>
        </w:rPr>
        <w:t>2017</w:t>
      </w:r>
      <w:r>
        <w:rPr>
          <w:sz w:val="28"/>
          <w:szCs w:val="28"/>
        </w:rPr>
        <w:t xml:space="preserve"> г. №</w:t>
      </w:r>
      <w:r w:rsidRPr="00D872F9">
        <w:rPr>
          <w:sz w:val="28"/>
          <w:szCs w:val="28"/>
        </w:rPr>
        <w:t xml:space="preserve"> 50-кз </w:t>
      </w:r>
      <w:r>
        <w:rPr>
          <w:sz w:val="28"/>
          <w:szCs w:val="28"/>
        </w:rPr>
        <w:t>«</w:t>
      </w:r>
      <w:r w:rsidRPr="00D872F9">
        <w:rPr>
          <w:sz w:val="28"/>
          <w:szCs w:val="28"/>
        </w:rPr>
        <w:t>О выборах в органы местного самоуправления муниципальных о</w:t>
      </w:r>
      <w:r>
        <w:rPr>
          <w:sz w:val="28"/>
          <w:szCs w:val="28"/>
        </w:rPr>
        <w:t xml:space="preserve">бразований Ставропольского края» </w:t>
      </w:r>
      <w:r w:rsidR="00BF4D54">
        <w:rPr>
          <w:sz w:val="28"/>
          <w:szCs w:val="28"/>
        </w:rPr>
        <w:t xml:space="preserve">(далее – Краевой закон) </w:t>
      </w:r>
      <w:r>
        <w:rPr>
          <w:sz w:val="28"/>
          <w:szCs w:val="28"/>
        </w:rPr>
        <w:t xml:space="preserve">при проведении выборов депутатов представительного органа муниципального образования, являющегося административным центром Ставропольского края, список кандидатов, выдвигаемый избирательным объединением по единому избирательному округу, должен быть разбит на </w:t>
      </w:r>
      <w:proofErr w:type="spellStart"/>
      <w:r>
        <w:rPr>
          <w:sz w:val="28"/>
          <w:szCs w:val="28"/>
        </w:rPr>
        <w:t>общемуниципальную</w:t>
      </w:r>
      <w:proofErr w:type="spellEnd"/>
      <w:r>
        <w:rPr>
          <w:sz w:val="28"/>
          <w:szCs w:val="28"/>
        </w:rPr>
        <w:t xml:space="preserve"> и территориальную части.</w:t>
      </w:r>
      <w:proofErr w:type="gramEnd"/>
      <w:r>
        <w:rPr>
          <w:sz w:val="28"/>
          <w:szCs w:val="28"/>
        </w:rPr>
        <w:t xml:space="preserve"> Территориальная часть списка кандидатов должна быть разбита на территориальные группы кандидатов и охватывать территорию муниципального образования. Число территориальных гру</w:t>
      </w:r>
      <w:proofErr w:type="gramStart"/>
      <w:r>
        <w:rPr>
          <w:sz w:val="28"/>
          <w:szCs w:val="28"/>
        </w:rPr>
        <w:t>пп в сп</w:t>
      </w:r>
      <w:proofErr w:type="gramEnd"/>
      <w:r>
        <w:rPr>
          <w:sz w:val="28"/>
          <w:szCs w:val="28"/>
        </w:rPr>
        <w:t>иске кандидатов определяется избирательным объединением, выдвинувшим список кандидатов. Число территориальных гру</w:t>
      </w:r>
      <w:proofErr w:type="gramStart"/>
      <w:r>
        <w:rPr>
          <w:sz w:val="28"/>
          <w:szCs w:val="28"/>
        </w:rPr>
        <w:t>пп в сп</w:t>
      </w:r>
      <w:proofErr w:type="gramEnd"/>
      <w:r>
        <w:rPr>
          <w:sz w:val="28"/>
          <w:szCs w:val="28"/>
        </w:rPr>
        <w:t xml:space="preserve">иске кандидатов не может быть менее половины от установленного </w:t>
      </w:r>
      <w:r>
        <w:rPr>
          <w:sz w:val="28"/>
          <w:szCs w:val="28"/>
        </w:rPr>
        <w:lastRenderedPageBreak/>
        <w:t>числа одномандатных избирательных округов и более установленного числа одномандатных избирательных округов.</w:t>
      </w:r>
      <w:r w:rsidR="00BF4D54">
        <w:rPr>
          <w:sz w:val="28"/>
          <w:szCs w:val="28"/>
        </w:rPr>
        <w:t xml:space="preserve"> </w:t>
      </w:r>
    </w:p>
    <w:p w:rsidR="00EF5613" w:rsidRDefault="00BF4D54" w:rsidP="00EF5613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 статьи 3 Краевого закона, статьями 15 и 30 Устава города Ставрополя, утвержденного решением Ставропольской городской Думы от </w:t>
      </w:r>
      <w:r w:rsidRPr="00BF4D54">
        <w:rPr>
          <w:sz w:val="28"/>
          <w:szCs w:val="28"/>
        </w:rPr>
        <w:t>11</w:t>
      </w:r>
      <w:r>
        <w:rPr>
          <w:sz w:val="28"/>
          <w:szCs w:val="28"/>
        </w:rPr>
        <w:t xml:space="preserve"> мая </w:t>
      </w:r>
      <w:r w:rsidRPr="00BF4D54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г. № </w:t>
      </w:r>
      <w:r w:rsidRPr="00BF4D54">
        <w:rPr>
          <w:sz w:val="28"/>
          <w:szCs w:val="28"/>
        </w:rPr>
        <w:t xml:space="preserve"> 847 </w:t>
      </w:r>
      <w:r>
        <w:rPr>
          <w:sz w:val="28"/>
          <w:szCs w:val="28"/>
        </w:rPr>
        <w:t>«</w:t>
      </w:r>
      <w:r w:rsidRPr="00BF4D54">
        <w:rPr>
          <w:sz w:val="28"/>
          <w:szCs w:val="28"/>
        </w:rPr>
        <w:t xml:space="preserve">Об Уставе муниципального образования города </w:t>
      </w:r>
      <w:r>
        <w:rPr>
          <w:sz w:val="28"/>
          <w:szCs w:val="28"/>
        </w:rPr>
        <w:t>Ставрополя Ставропольского края» при п</w:t>
      </w:r>
      <w:r w:rsidR="00EF5613">
        <w:rPr>
          <w:sz w:val="28"/>
          <w:szCs w:val="28"/>
        </w:rPr>
        <w:t xml:space="preserve">роведении выборов депутатов Ставропольской городской Думы применяется </w:t>
      </w:r>
      <w:r>
        <w:rPr>
          <w:sz w:val="28"/>
          <w:szCs w:val="28"/>
        </w:rPr>
        <w:t>избирательн</w:t>
      </w:r>
      <w:r w:rsidR="00EF5613">
        <w:rPr>
          <w:sz w:val="28"/>
          <w:szCs w:val="28"/>
        </w:rPr>
        <w:t>ая система, при которой</w:t>
      </w:r>
      <w:r>
        <w:rPr>
          <w:sz w:val="28"/>
          <w:szCs w:val="28"/>
        </w:rPr>
        <w:t xml:space="preserve"> выборы проводятся по одномандатным и по единому избирательному округу, границы которого совпадают с</w:t>
      </w:r>
      <w:proofErr w:type="gramEnd"/>
      <w:r>
        <w:rPr>
          <w:sz w:val="28"/>
          <w:szCs w:val="28"/>
        </w:rPr>
        <w:t xml:space="preserve"> границами муниципального образования. </w:t>
      </w:r>
      <w:r w:rsidR="00EF5613">
        <w:rPr>
          <w:sz w:val="28"/>
          <w:szCs w:val="28"/>
        </w:rPr>
        <w:t xml:space="preserve">При этом количество одномандатных избирательных округов составляет – двадцать. </w:t>
      </w:r>
    </w:p>
    <w:p w:rsidR="00EE2786" w:rsidRDefault="00EF5613" w:rsidP="00EF5613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Представленный «Список кандидатов в депутаты Ставропольской городской Думы восьмого созыва, выдвинутый избирательным объединением Избирательное объединение Региональное отделение по Ставропольскому краю Политической партии </w:t>
      </w:r>
      <w:r>
        <w:rPr>
          <w:b/>
          <w:sz w:val="28"/>
          <w:szCs w:val="28"/>
        </w:rPr>
        <w:t xml:space="preserve">«НОВЫЕ ЛЮДИ» </w:t>
      </w:r>
      <w:r>
        <w:rPr>
          <w:sz w:val="28"/>
          <w:szCs w:val="28"/>
        </w:rPr>
        <w:t xml:space="preserve">по единому избирательному </w:t>
      </w:r>
      <w:r w:rsidR="00EE2786">
        <w:rPr>
          <w:sz w:val="28"/>
          <w:szCs w:val="28"/>
        </w:rPr>
        <w:t xml:space="preserve">округу» в нарушение законодательства Российской Федерации содержит информацию об </w:t>
      </w:r>
      <w:proofErr w:type="spellStart"/>
      <w:r w:rsidR="00EE2786">
        <w:rPr>
          <w:sz w:val="28"/>
          <w:szCs w:val="28"/>
        </w:rPr>
        <w:t>Общемуниципальной</w:t>
      </w:r>
      <w:proofErr w:type="spellEnd"/>
      <w:r w:rsidR="00EE2786">
        <w:rPr>
          <w:sz w:val="28"/>
          <w:szCs w:val="28"/>
        </w:rPr>
        <w:t xml:space="preserve"> части списка в составе трёх кандидатов и Территориальную часть списка в составе пяти территориальных групп из 9 кандидатов.</w:t>
      </w:r>
      <w:proofErr w:type="gramEnd"/>
      <w:r w:rsidR="00EE2786">
        <w:rPr>
          <w:sz w:val="28"/>
          <w:szCs w:val="28"/>
        </w:rPr>
        <w:t xml:space="preserve"> </w:t>
      </w:r>
      <w:proofErr w:type="gramStart"/>
      <w:r w:rsidR="00EE2786">
        <w:rPr>
          <w:sz w:val="28"/>
          <w:szCs w:val="28"/>
        </w:rPr>
        <w:t xml:space="preserve">Указанное нарушение также допущено при согласовании списка кандидатов в депутаты Ставропольской городской Думы восьмого созыва для последующего выдвижения Общим собранием регионального отделения в Ставропольском крае политической партии </w:t>
      </w:r>
      <w:r w:rsidR="00EE2786">
        <w:rPr>
          <w:b/>
          <w:sz w:val="28"/>
          <w:szCs w:val="28"/>
        </w:rPr>
        <w:t xml:space="preserve">«НОВЫЕ ЛЮДИ» </w:t>
      </w:r>
      <w:r w:rsidR="00EE2786">
        <w:rPr>
          <w:sz w:val="28"/>
          <w:szCs w:val="28"/>
        </w:rPr>
        <w:t xml:space="preserve">на выборах депутатов Ставропольской городской Думы восьмого созыва, которые назначены на 19 сентября 2021 (стр. 13 – 16 Протокола от 01 июля 2021 года № 50 заседания Центрального Совета Политической партии </w:t>
      </w:r>
      <w:r w:rsidR="00EE2786">
        <w:rPr>
          <w:b/>
          <w:sz w:val="28"/>
          <w:szCs w:val="28"/>
        </w:rPr>
        <w:t>«НОВЫЕ ЛЮДИ</w:t>
      </w:r>
      <w:proofErr w:type="gramEnd"/>
      <w:r w:rsidR="00EE2786">
        <w:rPr>
          <w:b/>
          <w:sz w:val="28"/>
          <w:szCs w:val="28"/>
        </w:rPr>
        <w:t>»</w:t>
      </w:r>
      <w:r w:rsidR="00712153">
        <w:rPr>
          <w:sz w:val="28"/>
          <w:szCs w:val="28"/>
        </w:rPr>
        <w:t xml:space="preserve">) и при выдвижении списка кандидатов  в депутаты Ставропольской городской Думы восьмого созыва по единому избирательному округу, которые назначены к проведению              19 сентября 2021 года, Внеочередным Общим собранием Регионального отделения в Ставропольском крае Политической партии </w:t>
      </w:r>
      <w:r w:rsidR="00712153">
        <w:rPr>
          <w:b/>
          <w:sz w:val="28"/>
          <w:szCs w:val="28"/>
        </w:rPr>
        <w:t xml:space="preserve">«НОВЫЕ ЛЮДИ» </w:t>
      </w:r>
      <w:r w:rsidR="00712153" w:rsidRPr="00712153">
        <w:rPr>
          <w:sz w:val="28"/>
          <w:szCs w:val="28"/>
        </w:rPr>
        <w:t xml:space="preserve">(выписка из протокола </w:t>
      </w:r>
      <w:r w:rsidR="00712153">
        <w:rPr>
          <w:sz w:val="28"/>
          <w:szCs w:val="28"/>
        </w:rPr>
        <w:t xml:space="preserve">от 10 июля 2021 года </w:t>
      </w:r>
      <w:r w:rsidR="00712153" w:rsidRPr="00712153">
        <w:rPr>
          <w:sz w:val="28"/>
          <w:szCs w:val="28"/>
        </w:rPr>
        <w:t>по четвертому вопросу</w:t>
      </w:r>
      <w:r w:rsidR="00712153">
        <w:rPr>
          <w:sz w:val="28"/>
          <w:szCs w:val="28"/>
        </w:rPr>
        <w:t>).</w:t>
      </w:r>
    </w:p>
    <w:p w:rsidR="00712153" w:rsidRDefault="00712153" w:rsidP="00EF5613">
      <w:pPr>
        <w:widowControl/>
        <w:overflowPunct/>
        <w:ind w:firstLine="708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того</w:t>
      </w:r>
      <w:r w:rsidR="00F128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представленные в избирательную комиссию города </w:t>
      </w:r>
      <w:r w:rsidRPr="005E45AF">
        <w:rPr>
          <w:bCs/>
          <w:sz w:val="28"/>
          <w:szCs w:val="28"/>
        </w:rPr>
        <w:t xml:space="preserve">Ставрополя </w:t>
      </w:r>
      <w:r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Pr="005E45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</w:t>
      </w:r>
      <w:r w:rsidRPr="005E45AF">
        <w:rPr>
          <w:color w:val="000000"/>
          <w:sz w:val="28"/>
          <w:szCs w:val="28"/>
          <w:shd w:val="clear" w:color="auto" w:fill="FFFFFF"/>
        </w:rPr>
        <w:t>ьм</w:t>
      </w:r>
      <w:r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 содержат недостоверные сведения:</w:t>
      </w:r>
    </w:p>
    <w:p w:rsidR="00712153" w:rsidRPr="00712153" w:rsidRDefault="00712153" w:rsidP="00712153">
      <w:pPr>
        <w:pStyle w:val="ab"/>
        <w:widowControl/>
        <w:numPr>
          <w:ilvl w:val="0"/>
          <w:numId w:val="6"/>
        </w:numPr>
        <w:overflowPunct/>
        <w:ind w:left="0" w:firstLine="360"/>
        <w:jc w:val="both"/>
        <w:textAlignment w:val="auto"/>
        <w:rPr>
          <w:sz w:val="28"/>
          <w:szCs w:val="28"/>
        </w:rPr>
      </w:pPr>
      <w:r w:rsidRPr="00712153">
        <w:rPr>
          <w:sz w:val="28"/>
          <w:szCs w:val="28"/>
        </w:rPr>
        <w:t>Согласно пункту 10 статьи 35 Федерального закона  наименованием избирательного объединения является наименование, указанное в документе о государственной регистрации избирательного объединения, выданном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</w:t>
      </w:r>
      <w:r>
        <w:rPr>
          <w:sz w:val="28"/>
          <w:szCs w:val="28"/>
        </w:rPr>
        <w:t>. Из представленного св</w:t>
      </w:r>
      <w:r w:rsidR="002D481C">
        <w:rPr>
          <w:sz w:val="28"/>
          <w:szCs w:val="28"/>
        </w:rPr>
        <w:t>и</w:t>
      </w:r>
      <w:r>
        <w:rPr>
          <w:sz w:val="28"/>
          <w:szCs w:val="28"/>
        </w:rPr>
        <w:t xml:space="preserve">детельства </w:t>
      </w:r>
      <w:r w:rsidR="002D481C">
        <w:rPr>
          <w:sz w:val="28"/>
          <w:szCs w:val="28"/>
        </w:rPr>
        <w:t xml:space="preserve">о государственной регистрации некоммерческой организации – избирательного объединения следует, что его наименованием является «Региональное отделение в Ставропольском крае политической партии </w:t>
      </w:r>
      <w:r w:rsidR="002D481C">
        <w:rPr>
          <w:b/>
          <w:sz w:val="28"/>
          <w:szCs w:val="28"/>
        </w:rPr>
        <w:lastRenderedPageBreak/>
        <w:t>«НОВЫЕ ЛЮДИ»</w:t>
      </w:r>
      <w:r w:rsidR="002D481C">
        <w:rPr>
          <w:sz w:val="28"/>
          <w:szCs w:val="28"/>
        </w:rPr>
        <w:t xml:space="preserve">. </w:t>
      </w:r>
      <w:proofErr w:type="gramStart"/>
      <w:r w:rsidR="002D481C">
        <w:rPr>
          <w:sz w:val="28"/>
          <w:szCs w:val="28"/>
        </w:rPr>
        <w:t xml:space="preserve">Представленные «Список кандидатов в депутаты Ставропольской городской Думы восьмого созыва, выдвинутый избирательным объединением Избирательное объединение Региональное отделение по Ставропольскому краю Политической партии </w:t>
      </w:r>
      <w:r w:rsidR="002D481C">
        <w:rPr>
          <w:b/>
          <w:sz w:val="28"/>
          <w:szCs w:val="28"/>
        </w:rPr>
        <w:t xml:space="preserve">«НОВЫЕ ЛЮДИ» </w:t>
      </w:r>
      <w:r w:rsidR="002D481C">
        <w:rPr>
          <w:sz w:val="28"/>
          <w:szCs w:val="28"/>
        </w:rPr>
        <w:t xml:space="preserve">по единому избирательному округу» и «Список уполномоченных представителей избирательного объединения  Региональное отделение по Ставропольскому краю Политической партии </w:t>
      </w:r>
      <w:r w:rsidR="002D481C">
        <w:rPr>
          <w:b/>
          <w:sz w:val="28"/>
          <w:szCs w:val="28"/>
        </w:rPr>
        <w:t xml:space="preserve">«НОВЫЕ ЛЮДИ» </w:t>
      </w:r>
      <w:r w:rsidR="002D481C">
        <w:rPr>
          <w:sz w:val="28"/>
          <w:szCs w:val="28"/>
        </w:rPr>
        <w:t xml:space="preserve">при проведении выборов в депутаты Ставропольской городской Думы восьмого созыва» содержат иное наименование избирательного объединения. </w:t>
      </w:r>
      <w:proofErr w:type="gramEnd"/>
    </w:p>
    <w:p w:rsidR="00712153" w:rsidRPr="0087268E" w:rsidRDefault="00040ED4" w:rsidP="00040ED4">
      <w:pPr>
        <w:pStyle w:val="ab"/>
        <w:widowControl/>
        <w:numPr>
          <w:ilvl w:val="0"/>
          <w:numId w:val="6"/>
        </w:numPr>
        <w:overflowPunct/>
        <w:ind w:left="0"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выписки по четвертому, девятому и десятому вопросам из протокола Внеочередного Общего собрания Регионального отделения в Ставропольском крае Политической партии </w:t>
      </w:r>
      <w:r>
        <w:rPr>
          <w:b/>
          <w:sz w:val="28"/>
          <w:szCs w:val="28"/>
        </w:rPr>
        <w:t xml:space="preserve">«НОВЫЕ ЛЮДИ» </w:t>
      </w:r>
      <w:r>
        <w:rPr>
          <w:sz w:val="28"/>
          <w:szCs w:val="28"/>
        </w:rPr>
        <w:t xml:space="preserve">по выдвижению кандидатов в депутаты: </w:t>
      </w:r>
      <w:proofErr w:type="gramStart"/>
      <w:r>
        <w:rPr>
          <w:sz w:val="28"/>
          <w:szCs w:val="28"/>
        </w:rPr>
        <w:t>Думы Ставропольского края седьмого созыва, Ставропольской городской Думы восьмого созыва, Думы города-курорта Кисловодска Ставропольского края шестого созыва, Думы города Невинномысска шестого созыва от 10 июля 2021 года  содержат не достоверные сведения в части «Время закрытия Общего собрания:                      16 ч. 20 мин.» и «Дата составления протокола Общего собрания: «10» июля 2021 г.»</w:t>
      </w:r>
      <w:r w:rsidR="00CE4000">
        <w:rPr>
          <w:sz w:val="28"/>
          <w:szCs w:val="28"/>
        </w:rPr>
        <w:t>.</w:t>
      </w:r>
      <w:r w:rsidR="00F12839">
        <w:rPr>
          <w:sz w:val="28"/>
          <w:szCs w:val="28"/>
        </w:rPr>
        <w:t xml:space="preserve"> В день проведения собрания – 10 июля 2021 года  был</w:t>
      </w:r>
      <w:proofErr w:type="gramEnd"/>
      <w:r w:rsidR="00F12839">
        <w:rPr>
          <w:sz w:val="28"/>
          <w:szCs w:val="28"/>
        </w:rPr>
        <w:t xml:space="preserve"> объявлен перерыв для принятия решения по другим вопросам повестки дня, собрание не было завершено.</w:t>
      </w:r>
    </w:p>
    <w:p w:rsidR="00EE2786" w:rsidRDefault="00F12839" w:rsidP="00D06A0E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>, на основании пункта 14 статьи 35 Федерального закона</w:t>
      </w:r>
      <w:r w:rsidR="00D06A0E">
        <w:rPr>
          <w:sz w:val="28"/>
          <w:szCs w:val="28"/>
        </w:rPr>
        <w:t xml:space="preserve"> </w:t>
      </w:r>
      <w:r w:rsidR="00D06A0E" w:rsidRPr="00301625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D06A0E">
        <w:rPr>
          <w:sz w:val="28"/>
          <w:szCs w:val="28"/>
        </w:rPr>
        <w:t xml:space="preserve"> и</w:t>
      </w:r>
      <w:r>
        <w:rPr>
          <w:sz w:val="28"/>
          <w:szCs w:val="28"/>
        </w:rPr>
        <w:t>збирательная комиссия города Ставрополя</w:t>
      </w:r>
    </w:p>
    <w:bookmarkEnd w:id="0"/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D06A0E" w:rsidRPr="00D06A0E" w:rsidRDefault="00D06A0E" w:rsidP="00D06A0E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Отказать</w:t>
      </w:r>
      <w:r w:rsidR="00F12839">
        <w:rPr>
          <w:sz w:val="28"/>
          <w:szCs w:val="28"/>
        </w:rPr>
        <w:t xml:space="preserve"> в </w:t>
      </w:r>
      <w:proofErr w:type="gramStart"/>
      <w:r w:rsidR="00F12839" w:rsidRPr="0066446B">
        <w:rPr>
          <w:sz w:val="28"/>
          <w:szCs w:val="28"/>
        </w:rPr>
        <w:t>заверении списка</w:t>
      </w:r>
      <w:proofErr w:type="gramEnd"/>
      <w:r w:rsidR="00F12839"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F12839">
        <w:rPr>
          <w:sz w:val="28"/>
          <w:szCs w:val="28"/>
        </w:rPr>
        <w:t>восьмого созыва</w:t>
      </w:r>
      <w:r w:rsidR="00F12839" w:rsidRPr="0066446B">
        <w:rPr>
          <w:sz w:val="28"/>
          <w:szCs w:val="28"/>
        </w:rPr>
        <w:t>, выдвинутого</w:t>
      </w:r>
      <w:r w:rsidR="00F12839" w:rsidRPr="0066446B">
        <w:rPr>
          <w:bCs/>
          <w:sz w:val="28"/>
        </w:rPr>
        <w:t xml:space="preserve"> избирательным объединением </w:t>
      </w:r>
      <w:r w:rsidR="00F12839">
        <w:rPr>
          <w:bCs/>
          <w:sz w:val="28"/>
        </w:rPr>
        <w:t>–</w:t>
      </w:r>
      <w:r w:rsidR="00F12839" w:rsidRPr="0066446B">
        <w:rPr>
          <w:sz w:val="28"/>
          <w:szCs w:val="28"/>
        </w:rPr>
        <w:t xml:space="preserve"> </w:t>
      </w:r>
      <w:r w:rsidR="00F12839">
        <w:rPr>
          <w:sz w:val="28"/>
          <w:szCs w:val="28"/>
        </w:rPr>
        <w:t>Региональное отделение в Ставропольском</w:t>
      </w:r>
      <w:r w:rsidR="00F12839" w:rsidRPr="00B34BB8">
        <w:rPr>
          <w:sz w:val="28"/>
          <w:szCs w:val="28"/>
        </w:rPr>
        <w:t xml:space="preserve"> </w:t>
      </w:r>
      <w:r w:rsidR="00F12839">
        <w:rPr>
          <w:sz w:val="28"/>
          <w:szCs w:val="28"/>
        </w:rPr>
        <w:t xml:space="preserve">крае политической партии </w:t>
      </w:r>
      <w:r w:rsidR="00F12839">
        <w:rPr>
          <w:b/>
          <w:sz w:val="28"/>
          <w:szCs w:val="28"/>
        </w:rPr>
        <w:t>«НОВЫЕ ЛЮДИ»</w:t>
      </w:r>
      <w:r>
        <w:rPr>
          <w:b/>
          <w:sz w:val="28"/>
          <w:szCs w:val="28"/>
        </w:rPr>
        <w:t>.</w:t>
      </w:r>
    </w:p>
    <w:p w:rsidR="00D06A0E" w:rsidRPr="00D06A0E" w:rsidRDefault="000F51FA" w:rsidP="00D06A0E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proofErr w:type="gramStart"/>
      <w:r w:rsidRPr="00D06A0E">
        <w:rPr>
          <w:bCs/>
          <w:sz w:val="28"/>
          <w:szCs w:val="28"/>
        </w:rPr>
        <w:t>Разместить</w:t>
      </w:r>
      <w:proofErr w:type="gramEnd"/>
      <w:r w:rsidRPr="00D06A0E">
        <w:rPr>
          <w:bCs/>
          <w:sz w:val="28"/>
          <w:szCs w:val="28"/>
        </w:rPr>
        <w:t xml:space="preserve"> настоящее</w:t>
      </w:r>
      <w:r w:rsidRPr="00D06A0E">
        <w:rPr>
          <w:kern w:val="28"/>
          <w:sz w:val="28"/>
          <w:szCs w:val="28"/>
        </w:rPr>
        <w:t xml:space="preserve"> постановление</w:t>
      </w:r>
      <w:r w:rsidR="00FF3116" w:rsidRPr="00D06A0E">
        <w:rPr>
          <w:kern w:val="2"/>
          <w:sz w:val="28"/>
        </w:rPr>
        <w:t xml:space="preserve"> </w:t>
      </w:r>
      <w:r w:rsidR="0044209B" w:rsidRPr="00D06A0E">
        <w:rPr>
          <w:kern w:val="2"/>
          <w:sz w:val="28"/>
        </w:rPr>
        <w:t xml:space="preserve"> </w:t>
      </w:r>
      <w:r w:rsidRPr="00D06A0E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D06A0E" w:rsidRPr="00D06A0E">
        <w:rPr>
          <w:kern w:val="28"/>
          <w:sz w:val="28"/>
          <w:szCs w:val="28"/>
        </w:rPr>
        <w:t>.</w:t>
      </w:r>
    </w:p>
    <w:p w:rsidR="00235E19" w:rsidRPr="00D06A0E" w:rsidRDefault="00D06A0E" w:rsidP="00D06A0E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D06A0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</w:t>
      </w:r>
      <w:r w:rsidRPr="00D06A0E">
        <w:rPr>
          <w:kern w:val="28"/>
          <w:sz w:val="28"/>
          <w:szCs w:val="28"/>
        </w:rPr>
        <w:t xml:space="preserve">ыдать копию настоящего постановления уполномоченному представителю  </w:t>
      </w:r>
      <w:r w:rsidRPr="00D06A0E">
        <w:rPr>
          <w:bCs/>
          <w:sz w:val="28"/>
        </w:rPr>
        <w:t>избирательного объединения –</w:t>
      </w:r>
      <w:r w:rsidRPr="00D06A0E">
        <w:rPr>
          <w:sz w:val="28"/>
          <w:szCs w:val="28"/>
        </w:rPr>
        <w:t xml:space="preserve"> Региональное отделение в Ставропольском крае политической партии </w:t>
      </w:r>
      <w:r w:rsidRPr="00D06A0E">
        <w:rPr>
          <w:b/>
          <w:sz w:val="28"/>
          <w:szCs w:val="28"/>
        </w:rPr>
        <w:t>«НОВЫЕ ЛЮДИ»</w:t>
      </w:r>
      <w:r w:rsidR="000F51FA" w:rsidRPr="00D06A0E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6A0E" w:rsidRPr="0006241F" w:rsidRDefault="00D06A0E" w:rsidP="00235E19">
      <w:pPr>
        <w:widowControl/>
        <w:rPr>
          <w:lang w:val="en-US"/>
        </w:rPr>
      </w:pPr>
    </w:p>
    <w:p w:rsidR="00D06A0E" w:rsidRDefault="00D06A0E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6A0E" w:rsidRDefault="00D06A0E" w:rsidP="00235E19">
      <w:pPr>
        <w:jc w:val="both"/>
        <w:rPr>
          <w:sz w:val="28"/>
          <w:szCs w:val="28"/>
        </w:rPr>
      </w:pPr>
    </w:p>
    <w:p w:rsidR="00D06A0E" w:rsidRPr="00D46287" w:rsidRDefault="00D06A0E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D06A0E">
        <w:rPr>
          <w:sz w:val="28"/>
          <w:szCs w:val="28"/>
        </w:rPr>
        <w:t xml:space="preserve">       </w:t>
      </w:r>
      <w:r w:rsidR="000F51FA">
        <w:rPr>
          <w:sz w:val="28"/>
          <w:szCs w:val="28"/>
        </w:rPr>
        <w:t>Е.С. Морозова</w:t>
      </w:r>
    </w:p>
    <w:sectPr w:rsidR="007E013D" w:rsidRPr="0044209B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23" w:rsidRDefault="00D15F23" w:rsidP="00513A6D">
      <w:r>
        <w:separator/>
      </w:r>
    </w:p>
  </w:endnote>
  <w:endnote w:type="continuationSeparator" w:id="0">
    <w:p w:rsidR="00D15F23" w:rsidRDefault="00D15F23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23" w:rsidRDefault="00D15F23" w:rsidP="00513A6D">
      <w:r>
        <w:separator/>
      </w:r>
    </w:p>
  </w:footnote>
  <w:footnote w:type="continuationSeparator" w:id="0">
    <w:p w:rsidR="00D15F23" w:rsidRDefault="00D15F23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12839" w:rsidRPr="00513A6D" w:rsidRDefault="00E1538D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F12839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06241F">
          <w:rPr>
            <w:noProof/>
            <w:sz w:val="28"/>
            <w:szCs w:val="28"/>
          </w:rPr>
          <w:t>3</w:t>
        </w:r>
        <w:r w:rsidRPr="00513A6D">
          <w:rPr>
            <w:sz w:val="28"/>
            <w:szCs w:val="28"/>
          </w:rPr>
          <w:fldChar w:fldCharType="end"/>
        </w:r>
      </w:p>
    </w:sdtContent>
  </w:sdt>
  <w:p w:rsidR="00F12839" w:rsidRDefault="00F128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173"/>
    <w:multiLevelType w:val="hybridMultilevel"/>
    <w:tmpl w:val="481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C3112F"/>
    <w:multiLevelType w:val="hybridMultilevel"/>
    <w:tmpl w:val="47FAB514"/>
    <w:lvl w:ilvl="0" w:tplc="9E06CC8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40ED4"/>
    <w:rsid w:val="0006241F"/>
    <w:rsid w:val="000674AE"/>
    <w:rsid w:val="000A246F"/>
    <w:rsid w:val="000E128D"/>
    <w:rsid w:val="000E6742"/>
    <w:rsid w:val="000F485D"/>
    <w:rsid w:val="000F51FA"/>
    <w:rsid w:val="00111325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5E19"/>
    <w:rsid w:val="002511AB"/>
    <w:rsid w:val="00256B65"/>
    <w:rsid w:val="002706EB"/>
    <w:rsid w:val="00272466"/>
    <w:rsid w:val="002732DB"/>
    <w:rsid w:val="00283277"/>
    <w:rsid w:val="002964F6"/>
    <w:rsid w:val="002968CA"/>
    <w:rsid w:val="002C23BE"/>
    <w:rsid w:val="002C4480"/>
    <w:rsid w:val="002D481C"/>
    <w:rsid w:val="002F5241"/>
    <w:rsid w:val="00301625"/>
    <w:rsid w:val="00307485"/>
    <w:rsid w:val="003E418A"/>
    <w:rsid w:val="00422A0E"/>
    <w:rsid w:val="0044209B"/>
    <w:rsid w:val="004425E0"/>
    <w:rsid w:val="004602FF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12153"/>
    <w:rsid w:val="0076645F"/>
    <w:rsid w:val="00790B5B"/>
    <w:rsid w:val="007C14CC"/>
    <w:rsid w:val="007C3A31"/>
    <w:rsid w:val="007E013D"/>
    <w:rsid w:val="007E7C58"/>
    <w:rsid w:val="008010C7"/>
    <w:rsid w:val="00803BE0"/>
    <w:rsid w:val="00847998"/>
    <w:rsid w:val="008604E5"/>
    <w:rsid w:val="0087268E"/>
    <w:rsid w:val="00883B71"/>
    <w:rsid w:val="008B2A7C"/>
    <w:rsid w:val="008F392B"/>
    <w:rsid w:val="009376B2"/>
    <w:rsid w:val="00942DFC"/>
    <w:rsid w:val="00945F5E"/>
    <w:rsid w:val="009C0A72"/>
    <w:rsid w:val="009D6FC0"/>
    <w:rsid w:val="009F2173"/>
    <w:rsid w:val="009F60FE"/>
    <w:rsid w:val="00A223C9"/>
    <w:rsid w:val="00A24B2F"/>
    <w:rsid w:val="00A87620"/>
    <w:rsid w:val="00AB5FB0"/>
    <w:rsid w:val="00AC396E"/>
    <w:rsid w:val="00B058C2"/>
    <w:rsid w:val="00B33C41"/>
    <w:rsid w:val="00B34BB8"/>
    <w:rsid w:val="00B876EB"/>
    <w:rsid w:val="00BD25F9"/>
    <w:rsid w:val="00BF4D54"/>
    <w:rsid w:val="00C734B1"/>
    <w:rsid w:val="00C82BE7"/>
    <w:rsid w:val="00C837E0"/>
    <w:rsid w:val="00CC571D"/>
    <w:rsid w:val="00CD1914"/>
    <w:rsid w:val="00CE4000"/>
    <w:rsid w:val="00CE7AE3"/>
    <w:rsid w:val="00D06A0E"/>
    <w:rsid w:val="00D15F23"/>
    <w:rsid w:val="00D566E5"/>
    <w:rsid w:val="00D60F53"/>
    <w:rsid w:val="00D72DB0"/>
    <w:rsid w:val="00DE6813"/>
    <w:rsid w:val="00DF0145"/>
    <w:rsid w:val="00E1538D"/>
    <w:rsid w:val="00E370E0"/>
    <w:rsid w:val="00E8660B"/>
    <w:rsid w:val="00E914A2"/>
    <w:rsid w:val="00E93326"/>
    <w:rsid w:val="00EA4C79"/>
    <w:rsid w:val="00EB585A"/>
    <w:rsid w:val="00ED1164"/>
    <w:rsid w:val="00ED1CB1"/>
    <w:rsid w:val="00EE2786"/>
    <w:rsid w:val="00EF5613"/>
    <w:rsid w:val="00F04BD2"/>
    <w:rsid w:val="00F12839"/>
    <w:rsid w:val="00F1742C"/>
    <w:rsid w:val="00F27D69"/>
    <w:rsid w:val="00F344BD"/>
    <w:rsid w:val="00F52A78"/>
    <w:rsid w:val="00F603A5"/>
    <w:rsid w:val="00F85AB7"/>
    <w:rsid w:val="00FB6DCA"/>
    <w:rsid w:val="00FD21F3"/>
    <w:rsid w:val="00FE061F"/>
    <w:rsid w:val="00FE6900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12</cp:revision>
  <cp:lastPrinted>2021-07-19T13:32:00Z</cp:lastPrinted>
  <dcterms:created xsi:type="dcterms:W3CDTF">2021-07-18T08:29:00Z</dcterms:created>
  <dcterms:modified xsi:type="dcterms:W3CDTF">2021-07-19T13:33:00Z</dcterms:modified>
</cp:coreProperties>
</file>