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D8" w:rsidRPr="00BF232F" w:rsidRDefault="00BF232F" w:rsidP="00BF2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2F">
        <w:rPr>
          <w:rFonts w:ascii="Times New Roman" w:hAnsi="Times New Roman" w:cs="Times New Roman"/>
          <w:b/>
          <w:sz w:val="28"/>
          <w:szCs w:val="28"/>
        </w:rPr>
        <w:t xml:space="preserve">ТЕРРИТОРИАЛЬНА </w:t>
      </w:r>
      <w:proofErr w:type="gramStart"/>
      <w:r w:rsidRPr="00BF232F">
        <w:rPr>
          <w:rFonts w:ascii="Times New Roman" w:hAnsi="Times New Roman" w:cs="Times New Roman"/>
          <w:b/>
          <w:sz w:val="28"/>
          <w:szCs w:val="28"/>
        </w:rPr>
        <w:t>ИЗБИРАТЕЛЬНАЯ</w:t>
      </w:r>
      <w:proofErr w:type="gramEnd"/>
      <w:r w:rsidRPr="00BF232F">
        <w:rPr>
          <w:rFonts w:ascii="Times New Roman" w:hAnsi="Times New Roman" w:cs="Times New Roman"/>
          <w:b/>
          <w:sz w:val="28"/>
          <w:szCs w:val="28"/>
        </w:rPr>
        <w:t xml:space="preserve"> КОМИССИИЯ ПРОМЫШЛЕННОГО РАЙОНА ГОРОДА СТАВРОПОЛЯ</w:t>
      </w:r>
    </w:p>
    <w:p w:rsidR="00BF232F" w:rsidRDefault="00BF232F" w:rsidP="00BF23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3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F232F" w:rsidRDefault="00E629C4" w:rsidP="00BF2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</w:t>
      </w:r>
      <w:r w:rsidR="00BF232F">
        <w:rPr>
          <w:rFonts w:ascii="Times New Roman" w:hAnsi="Times New Roman" w:cs="Times New Roman"/>
          <w:sz w:val="28"/>
          <w:szCs w:val="28"/>
        </w:rPr>
        <w:t xml:space="preserve">я 2016 года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232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F232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26557">
        <w:rPr>
          <w:rFonts w:ascii="Times New Roman" w:hAnsi="Times New Roman" w:cs="Times New Roman"/>
          <w:sz w:val="28"/>
          <w:szCs w:val="28"/>
        </w:rPr>
        <w:t>0</w:t>
      </w:r>
    </w:p>
    <w:p w:rsidR="00BF232F" w:rsidRDefault="00BF232F" w:rsidP="00E629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времени предоставления помещений для проведения встреч представителей избирательных объединений, зарегистрированных кандидатов в депутаты</w:t>
      </w:r>
      <w:r w:rsidR="0061079F">
        <w:rPr>
          <w:rFonts w:ascii="Times New Roman" w:hAnsi="Times New Roman" w:cs="Times New Roman"/>
          <w:sz w:val="28"/>
          <w:szCs w:val="28"/>
        </w:rPr>
        <w:t xml:space="preserve"> Думы Ставропольского края шестого созыва</w:t>
      </w:r>
      <w:r w:rsidR="00F55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 доверенных лиц с избирателями</w:t>
      </w:r>
    </w:p>
    <w:p w:rsidR="00BF232F" w:rsidRDefault="00F55E55" w:rsidP="006D06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3 статьи 53 Федерального закона «Об основных гарантиях избирательных прав</w:t>
      </w:r>
      <w:r>
        <w:rPr>
          <w:rFonts w:ascii="Times New Roman" w:hAnsi="Times New Roman" w:cs="Times New Roman"/>
          <w:sz w:val="28"/>
          <w:szCs w:val="28"/>
        </w:rPr>
        <w:t xml:space="preserve"> и права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Федерации», частью 1 статьи 18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BF232F">
        <w:rPr>
          <w:rFonts w:ascii="Times New Roman" w:hAnsi="Times New Roman" w:cs="Times New Roman"/>
          <w:sz w:val="28"/>
          <w:szCs w:val="28"/>
        </w:rPr>
        <w:t xml:space="preserve"> целях обеспечения равных</w:t>
      </w:r>
      <w:r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7734EA">
        <w:rPr>
          <w:rFonts w:ascii="Times New Roman" w:hAnsi="Times New Roman" w:cs="Times New Roman"/>
          <w:sz w:val="28"/>
          <w:szCs w:val="28"/>
        </w:rPr>
        <w:t xml:space="preserve">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7734EA">
        <w:rPr>
          <w:rFonts w:ascii="Times New Roman" w:hAnsi="Times New Roman" w:cs="Times New Roman"/>
          <w:sz w:val="28"/>
          <w:szCs w:val="28"/>
        </w:rPr>
        <w:t xml:space="preserve"> всех</w:t>
      </w:r>
      <w:r w:rsidR="00BF232F">
        <w:rPr>
          <w:rFonts w:ascii="Times New Roman" w:hAnsi="Times New Roman" w:cs="Times New Roman"/>
          <w:sz w:val="28"/>
          <w:szCs w:val="28"/>
        </w:rPr>
        <w:t xml:space="preserve"> зарегистрированны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F232F"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F232F">
        <w:rPr>
          <w:rFonts w:ascii="Times New Roman" w:hAnsi="Times New Roman" w:cs="Times New Roman"/>
          <w:sz w:val="28"/>
          <w:szCs w:val="28"/>
        </w:rPr>
        <w:t xml:space="preserve"> в депутаты</w:t>
      </w:r>
      <w:r w:rsidR="00602C92">
        <w:rPr>
          <w:rFonts w:ascii="Times New Roman" w:hAnsi="Times New Roman" w:cs="Times New Roman"/>
          <w:sz w:val="28"/>
          <w:szCs w:val="28"/>
        </w:rPr>
        <w:t xml:space="preserve"> Думы Ставропольского края шестого</w:t>
      </w:r>
      <w:proofErr w:type="gramEnd"/>
      <w:r w:rsidR="00602C92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A509C6">
        <w:rPr>
          <w:rFonts w:ascii="Times New Roman" w:hAnsi="Times New Roman" w:cs="Times New Roman"/>
          <w:sz w:val="28"/>
          <w:szCs w:val="28"/>
        </w:rPr>
        <w:t xml:space="preserve">, </w:t>
      </w:r>
      <w:r w:rsidR="00602C92">
        <w:rPr>
          <w:rFonts w:ascii="Times New Roman" w:hAnsi="Times New Roman" w:cs="Times New Roman"/>
          <w:sz w:val="28"/>
          <w:szCs w:val="28"/>
        </w:rPr>
        <w:t>территориальная</w:t>
      </w:r>
      <w:r w:rsidR="00A509C6">
        <w:rPr>
          <w:rFonts w:ascii="Times New Roman" w:hAnsi="Times New Roman" w:cs="Times New Roman"/>
          <w:sz w:val="28"/>
          <w:szCs w:val="28"/>
        </w:rPr>
        <w:t xml:space="preserve"> избирательная </w:t>
      </w:r>
      <w:r w:rsidR="00602C92">
        <w:rPr>
          <w:rFonts w:ascii="Times New Roman" w:hAnsi="Times New Roman" w:cs="Times New Roman"/>
          <w:sz w:val="28"/>
          <w:szCs w:val="28"/>
        </w:rPr>
        <w:t>комиссия</w:t>
      </w:r>
      <w:r w:rsidR="00A509C6">
        <w:rPr>
          <w:rFonts w:ascii="Times New Roman" w:hAnsi="Times New Roman" w:cs="Times New Roman"/>
          <w:sz w:val="28"/>
          <w:szCs w:val="28"/>
        </w:rPr>
        <w:t xml:space="preserve"> </w:t>
      </w:r>
      <w:r w:rsidR="00602C92">
        <w:rPr>
          <w:rFonts w:ascii="Times New Roman" w:hAnsi="Times New Roman" w:cs="Times New Roman"/>
          <w:sz w:val="28"/>
          <w:szCs w:val="28"/>
        </w:rPr>
        <w:t>Промышленного района города Ставрополя</w:t>
      </w:r>
    </w:p>
    <w:p w:rsidR="00E629C4" w:rsidRDefault="00602C92" w:rsidP="00D20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E629C4">
        <w:rPr>
          <w:rFonts w:ascii="Times New Roman" w:hAnsi="Times New Roman" w:cs="Times New Roman"/>
          <w:sz w:val="28"/>
          <w:szCs w:val="28"/>
        </w:rPr>
        <w:t>ВЛЯЕТ:</w:t>
      </w:r>
    </w:p>
    <w:p w:rsidR="00E629C4" w:rsidRPr="00E629C4" w:rsidRDefault="00E629C4" w:rsidP="00D20F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9C4">
        <w:rPr>
          <w:rFonts w:ascii="Times New Roman" w:hAnsi="Times New Roman" w:cs="Times New Roman"/>
          <w:sz w:val="28"/>
          <w:szCs w:val="28"/>
        </w:rPr>
        <w:t>1. Установить, что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указанных помещений по заявкам избирательных объединений, зарегистрировавших списки кандидатов, зарегистрированных кандидатов в депутаты</w:t>
      </w:r>
      <w:r>
        <w:rPr>
          <w:rFonts w:ascii="Times New Roman" w:hAnsi="Times New Roman" w:cs="Times New Roman"/>
          <w:sz w:val="28"/>
          <w:szCs w:val="28"/>
        </w:rPr>
        <w:t xml:space="preserve"> Думы Ставропольского края шестого созыва</w:t>
      </w:r>
      <w:r w:rsidRPr="00E629C4">
        <w:rPr>
          <w:rFonts w:ascii="Times New Roman" w:hAnsi="Times New Roman" w:cs="Times New Roman"/>
          <w:sz w:val="28"/>
          <w:szCs w:val="28"/>
        </w:rPr>
        <w:t>:</w:t>
      </w:r>
    </w:p>
    <w:p w:rsidR="00E629C4" w:rsidRPr="00E629C4" w:rsidRDefault="00E629C4" w:rsidP="00D20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C4">
        <w:rPr>
          <w:rFonts w:ascii="Times New Roman" w:hAnsi="Times New Roman" w:cs="Times New Roman"/>
          <w:sz w:val="28"/>
          <w:szCs w:val="28"/>
        </w:rPr>
        <w:t>в будние дни – на период времени, не превышающий полутора часов для каждого избирательного объединения, зарегистрированного кандидата;</w:t>
      </w:r>
    </w:p>
    <w:p w:rsidR="00E629C4" w:rsidRPr="00E629C4" w:rsidRDefault="00E629C4" w:rsidP="00D20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C4">
        <w:rPr>
          <w:rFonts w:ascii="Times New Roman" w:hAnsi="Times New Roman" w:cs="Times New Roman"/>
          <w:sz w:val="28"/>
          <w:szCs w:val="28"/>
        </w:rPr>
        <w:t>в выходные и нерабочие праздничные дни - на период времени, не превышающий двух часов для каждого избирательного объединения, зарегистрированного кандидата.</w:t>
      </w:r>
    </w:p>
    <w:p w:rsidR="00E629C4" w:rsidRPr="00E629C4" w:rsidRDefault="00E629C4" w:rsidP="00D20F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9C4">
        <w:rPr>
          <w:rFonts w:ascii="Times New Roman" w:hAnsi="Times New Roman" w:cs="Times New Roman"/>
          <w:sz w:val="28"/>
          <w:szCs w:val="28"/>
        </w:rPr>
        <w:t>2. Собственникам, владельцам помещений, указанных в пункте 1 настояще</w:t>
      </w:r>
      <w:r w:rsidR="00D20F71">
        <w:rPr>
          <w:rFonts w:ascii="Times New Roman" w:hAnsi="Times New Roman" w:cs="Times New Roman"/>
          <w:sz w:val="28"/>
          <w:szCs w:val="28"/>
        </w:rPr>
        <w:t xml:space="preserve">го постановления, уведомлять в </w:t>
      </w:r>
      <w:r w:rsidRPr="00E629C4">
        <w:rPr>
          <w:rFonts w:ascii="Times New Roman" w:hAnsi="Times New Roman" w:cs="Times New Roman"/>
          <w:sz w:val="28"/>
          <w:szCs w:val="28"/>
        </w:rPr>
        <w:t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</w:t>
      </w:r>
      <w:r w:rsidRPr="00E629C4">
        <w:rPr>
          <w:rFonts w:ascii="Times New Roman" w:hAnsi="Times New Roman" w:cs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района</w:t>
      </w:r>
      <w:r w:rsidRPr="00E629C4">
        <w:rPr>
          <w:rFonts w:ascii="Times New Roman" w:hAnsi="Times New Roman" w:cs="Times New Roman"/>
          <w:sz w:val="28"/>
          <w:szCs w:val="28"/>
        </w:rPr>
        <w:t xml:space="preserve"> города Ставрополя о фактах пр</w:t>
      </w:r>
      <w:r w:rsidR="007734EA">
        <w:rPr>
          <w:rFonts w:ascii="Times New Roman" w:hAnsi="Times New Roman" w:cs="Times New Roman"/>
          <w:sz w:val="28"/>
          <w:szCs w:val="28"/>
        </w:rPr>
        <w:t>едоставления помещений в сроки,</w:t>
      </w:r>
      <w:r w:rsidR="00D20F71">
        <w:rPr>
          <w:rFonts w:ascii="Times New Roman" w:hAnsi="Times New Roman" w:cs="Times New Roman"/>
          <w:sz w:val="28"/>
          <w:szCs w:val="28"/>
        </w:rPr>
        <w:t xml:space="preserve"> установленные стать</w:t>
      </w:r>
      <w:r w:rsidR="007734EA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D20F71">
        <w:rPr>
          <w:rFonts w:ascii="Times New Roman" w:hAnsi="Times New Roman" w:cs="Times New Roman"/>
          <w:sz w:val="28"/>
          <w:szCs w:val="28"/>
        </w:rPr>
        <w:t xml:space="preserve"> </w:t>
      </w:r>
      <w:r w:rsidRPr="00E629C4">
        <w:rPr>
          <w:rFonts w:ascii="Times New Roman" w:hAnsi="Times New Roman" w:cs="Times New Roman"/>
          <w:sz w:val="28"/>
          <w:szCs w:val="28"/>
        </w:rPr>
        <w:t>18</w:t>
      </w:r>
      <w:r w:rsidR="007734E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55E55">
        <w:rPr>
          <w:rFonts w:ascii="Times New Roman" w:hAnsi="Times New Roman" w:cs="Times New Roman"/>
          <w:sz w:val="28"/>
          <w:szCs w:val="28"/>
        </w:rPr>
        <w:t xml:space="preserve"> </w:t>
      </w:r>
      <w:r w:rsidRPr="00E629C4">
        <w:rPr>
          <w:rFonts w:ascii="Times New Roman" w:hAnsi="Times New Roman" w:cs="Times New Roman"/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E629C4" w:rsidRPr="00E629C4" w:rsidRDefault="0061079F" w:rsidP="00D20F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9C4" w:rsidRPr="00E629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29C4" w:rsidRPr="00E629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629C4" w:rsidRPr="00E629C4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E629C4">
        <w:rPr>
          <w:rFonts w:ascii="Times New Roman" w:hAnsi="Times New Roman" w:cs="Times New Roman"/>
          <w:sz w:val="28"/>
          <w:szCs w:val="28"/>
        </w:rPr>
        <w:t>в информационно-</w:t>
      </w:r>
      <w:r w:rsidR="00E629C4" w:rsidRPr="00E629C4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629C4" w:rsidRPr="00E629C4" w:rsidRDefault="00E629C4" w:rsidP="00D2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9C4" w:rsidRPr="00E629C4" w:rsidRDefault="00E629C4" w:rsidP="00D2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C4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 Федоренко</w:t>
      </w:r>
    </w:p>
    <w:p w:rsidR="00E629C4" w:rsidRPr="00E629C4" w:rsidRDefault="00E629C4" w:rsidP="00D2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9C4" w:rsidRPr="00E629C4" w:rsidRDefault="00E629C4" w:rsidP="00D2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C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Малинина</w:t>
      </w:r>
    </w:p>
    <w:sectPr w:rsidR="00E629C4" w:rsidRPr="00E629C4" w:rsidSect="007734EA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21147"/>
    <w:multiLevelType w:val="hybridMultilevel"/>
    <w:tmpl w:val="574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C7"/>
    <w:rsid w:val="003752E5"/>
    <w:rsid w:val="00526557"/>
    <w:rsid w:val="00602C92"/>
    <w:rsid w:val="0061079F"/>
    <w:rsid w:val="006D0698"/>
    <w:rsid w:val="007734EA"/>
    <w:rsid w:val="00A3290C"/>
    <w:rsid w:val="00A509C6"/>
    <w:rsid w:val="00BF232F"/>
    <w:rsid w:val="00D20F71"/>
    <w:rsid w:val="00E31FD8"/>
    <w:rsid w:val="00E629C4"/>
    <w:rsid w:val="00F373C7"/>
    <w:rsid w:val="00F5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1B12-E53F-4F4F-B73A-A482BD15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12</cp:revision>
  <cp:lastPrinted>2016-07-08T09:08:00Z</cp:lastPrinted>
  <dcterms:created xsi:type="dcterms:W3CDTF">2016-07-06T07:42:00Z</dcterms:created>
  <dcterms:modified xsi:type="dcterms:W3CDTF">2016-07-08T09:08:00Z</dcterms:modified>
</cp:coreProperties>
</file>