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87"/>
        <w:gridCol w:w="2919"/>
      </w:tblGrid>
      <w:tr w:rsidR="00B804E9" w:rsidTr="00A826EC">
        <w:tc>
          <w:tcPr>
            <w:tcW w:w="6687" w:type="dxa"/>
          </w:tcPr>
          <w:p w:rsidR="00B804E9" w:rsidRDefault="00B804E9" w:rsidP="00A826EC">
            <w:pPr>
              <w:pStyle w:val="a3"/>
              <w:widowControl/>
              <w:suppressAutoHyphens/>
              <w:spacing w:line="240" w:lineRule="exac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919" w:type="dxa"/>
            <w:tcMar>
              <w:right w:w="0" w:type="dxa"/>
            </w:tcMar>
          </w:tcPr>
          <w:p w:rsidR="00B804E9" w:rsidRDefault="00B804E9" w:rsidP="00A826EC">
            <w:pPr>
              <w:pStyle w:val="a3"/>
              <w:widowControl/>
              <w:suppressAutoHyphens/>
              <w:spacing w:line="240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Проект</w:t>
            </w:r>
          </w:p>
          <w:p w:rsidR="00B804E9" w:rsidRDefault="00B804E9" w:rsidP="00A826EC">
            <w:pPr>
              <w:pStyle w:val="a3"/>
              <w:widowControl/>
              <w:tabs>
                <w:tab w:val="left" w:pos="6663"/>
              </w:tabs>
              <w:suppressAutoHyphens/>
              <w:spacing w:line="240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главы администрации</w:t>
            </w:r>
          </w:p>
          <w:p w:rsidR="00B804E9" w:rsidRDefault="00B804E9" w:rsidP="00A826EC">
            <w:pPr>
              <w:pStyle w:val="a3"/>
              <w:widowControl/>
              <w:suppressAutoHyphens/>
              <w:spacing w:line="240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города Ставрополя</w:t>
            </w:r>
          </w:p>
        </w:tc>
      </w:tr>
    </w:tbl>
    <w:p w:rsidR="006B781D" w:rsidRDefault="006B781D" w:rsidP="006B781D">
      <w:pPr>
        <w:pStyle w:val="Style3"/>
        <w:widowControl/>
        <w:suppressAutoHyphens/>
        <w:spacing w:line="240" w:lineRule="auto"/>
        <w:ind w:right="2035" w:firstLine="0"/>
        <w:jc w:val="center"/>
      </w:pPr>
    </w:p>
    <w:p w:rsidR="006B781D" w:rsidRDefault="006B781D" w:rsidP="006B781D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</w:p>
    <w:p w:rsidR="006B781D" w:rsidRDefault="006B781D" w:rsidP="006B781D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СТАВРОПОЛЬСКАЯ ГОРОДСКАЯ ДУМА</w:t>
      </w:r>
    </w:p>
    <w:p w:rsidR="006B781D" w:rsidRDefault="006B781D" w:rsidP="006B781D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</w:p>
    <w:p w:rsidR="006B781D" w:rsidRDefault="006B781D" w:rsidP="006B781D">
      <w:pPr>
        <w:pStyle w:val="Style4"/>
        <w:widowControl/>
        <w:suppressAutoHyphens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РЕШЕНИЕ</w:t>
      </w:r>
    </w:p>
    <w:p w:rsidR="006B781D" w:rsidRDefault="006B781D" w:rsidP="006B781D">
      <w:pPr>
        <w:pStyle w:val="Style6"/>
        <w:widowControl/>
        <w:suppressAutoHyphens/>
        <w:spacing w:line="240" w:lineRule="auto"/>
      </w:pPr>
    </w:p>
    <w:p w:rsidR="006B781D" w:rsidRDefault="006B781D" w:rsidP="006B781D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«___»_________20___ г.              </w:t>
      </w:r>
      <w:r w:rsidR="002A3FBA">
        <w:rPr>
          <w:rStyle w:val="FontStyle11"/>
          <w:sz w:val="28"/>
          <w:szCs w:val="28"/>
        </w:rPr>
        <w:tab/>
        <w:t xml:space="preserve">                    </w:t>
      </w:r>
      <w:r w:rsidR="008D064F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№</w:t>
      </w:r>
    </w:p>
    <w:p w:rsidR="006B781D" w:rsidRDefault="006B781D" w:rsidP="006B781D">
      <w:pPr>
        <w:jc w:val="both"/>
        <w:rPr>
          <w:sz w:val="28"/>
          <w:szCs w:val="28"/>
        </w:rPr>
      </w:pPr>
    </w:p>
    <w:p w:rsidR="006B781D" w:rsidRDefault="006B781D" w:rsidP="006B781D">
      <w:pPr>
        <w:spacing w:line="240" w:lineRule="exact"/>
        <w:jc w:val="both"/>
        <w:rPr>
          <w:sz w:val="20"/>
          <w:szCs w:val="20"/>
        </w:rPr>
      </w:pPr>
      <w:r>
        <w:rPr>
          <w:sz w:val="28"/>
          <w:szCs w:val="28"/>
        </w:rPr>
        <w:t>О</w:t>
      </w:r>
      <w:r w:rsidR="00520E12">
        <w:rPr>
          <w:sz w:val="28"/>
          <w:szCs w:val="28"/>
        </w:rPr>
        <w:t xml:space="preserve">б </w:t>
      </w:r>
      <w:proofErr w:type="gramStart"/>
      <w:r w:rsidR="00520E12">
        <w:rPr>
          <w:sz w:val="28"/>
          <w:szCs w:val="28"/>
        </w:rPr>
        <w:t>отчете</w:t>
      </w:r>
      <w:proofErr w:type="gramEnd"/>
      <w:r w:rsidR="00520E12">
        <w:rPr>
          <w:sz w:val="28"/>
          <w:szCs w:val="28"/>
        </w:rPr>
        <w:t xml:space="preserve"> об исполнении бюджета города Ставрополя за 201</w:t>
      </w:r>
      <w:r w:rsidR="005C264F">
        <w:rPr>
          <w:sz w:val="28"/>
          <w:szCs w:val="28"/>
        </w:rPr>
        <w:t>5</w:t>
      </w:r>
      <w:r w:rsidR="00520E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6B781D" w:rsidRDefault="006B781D" w:rsidP="006B781D">
      <w:pPr>
        <w:rPr>
          <w:sz w:val="28"/>
          <w:szCs w:val="28"/>
        </w:rPr>
      </w:pPr>
    </w:p>
    <w:p w:rsidR="006B781D" w:rsidRPr="005947F0" w:rsidRDefault="006B781D" w:rsidP="006B7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F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520E12" w:rsidRPr="005947F0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 Ставрополя Ставропольского края</w:t>
      </w:r>
      <w:r w:rsidR="00520E12">
        <w:rPr>
          <w:rFonts w:ascii="Times New Roman" w:hAnsi="Times New Roman" w:cs="Times New Roman"/>
          <w:sz w:val="28"/>
          <w:szCs w:val="28"/>
        </w:rPr>
        <w:t>,</w:t>
      </w:r>
      <w:r w:rsidR="00520E12" w:rsidRPr="005947F0">
        <w:rPr>
          <w:rFonts w:ascii="Times New Roman" w:hAnsi="Times New Roman" w:cs="Times New Roman"/>
          <w:sz w:val="28"/>
          <w:szCs w:val="28"/>
        </w:rPr>
        <w:t xml:space="preserve"> </w:t>
      </w:r>
      <w:r w:rsidRPr="005947F0">
        <w:rPr>
          <w:rFonts w:ascii="Times New Roman" w:hAnsi="Times New Roman" w:cs="Times New Roman"/>
          <w:sz w:val="28"/>
          <w:szCs w:val="28"/>
        </w:rPr>
        <w:t>Положением о бюджетном процессе в городе Ставрополе, утвержденным решением Ставропольской городской Думы от 28 сентября 2005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47F0">
        <w:rPr>
          <w:rFonts w:ascii="Times New Roman" w:hAnsi="Times New Roman" w:cs="Times New Roman"/>
          <w:sz w:val="28"/>
          <w:szCs w:val="28"/>
        </w:rPr>
        <w:t xml:space="preserve">117, Ставропольская городская Дума </w:t>
      </w:r>
    </w:p>
    <w:p w:rsidR="006B781D" w:rsidRPr="005947F0" w:rsidRDefault="006B781D" w:rsidP="006B781D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B781D" w:rsidRPr="005947F0" w:rsidRDefault="006B781D" w:rsidP="006B781D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5947F0">
        <w:rPr>
          <w:sz w:val="28"/>
          <w:szCs w:val="28"/>
        </w:rPr>
        <w:t xml:space="preserve">РЕШИЛА: </w:t>
      </w:r>
    </w:p>
    <w:p w:rsidR="00135E17" w:rsidRDefault="00135E17">
      <w:pPr>
        <w:rPr>
          <w:sz w:val="28"/>
          <w:szCs w:val="28"/>
        </w:rPr>
      </w:pPr>
    </w:p>
    <w:p w:rsidR="00520E12" w:rsidRDefault="00520E12" w:rsidP="003E762C">
      <w:pPr>
        <w:ind w:firstLine="709"/>
        <w:jc w:val="both"/>
        <w:rPr>
          <w:sz w:val="28"/>
          <w:szCs w:val="28"/>
        </w:rPr>
      </w:pPr>
      <w:r w:rsidRPr="00F80BC9">
        <w:rPr>
          <w:sz w:val="28"/>
          <w:szCs w:val="28"/>
        </w:rPr>
        <w:t xml:space="preserve">1. Утвердить отчет об исполнении бюджета города Ставрополя </w:t>
      </w:r>
      <w:r w:rsidR="005C264F" w:rsidRPr="00F80BC9">
        <w:rPr>
          <w:sz w:val="28"/>
          <w:szCs w:val="28"/>
        </w:rPr>
        <w:t xml:space="preserve">                          </w:t>
      </w:r>
      <w:r w:rsidRPr="00F80BC9">
        <w:rPr>
          <w:sz w:val="28"/>
          <w:szCs w:val="28"/>
        </w:rPr>
        <w:t>за 201</w:t>
      </w:r>
      <w:r w:rsidR="005C264F" w:rsidRPr="00F80BC9">
        <w:rPr>
          <w:sz w:val="28"/>
          <w:szCs w:val="28"/>
        </w:rPr>
        <w:t>5</w:t>
      </w:r>
      <w:r w:rsidR="003E762C" w:rsidRPr="00F80BC9">
        <w:rPr>
          <w:sz w:val="28"/>
          <w:szCs w:val="28"/>
        </w:rPr>
        <w:t> </w:t>
      </w:r>
      <w:r w:rsidRPr="00F80BC9">
        <w:rPr>
          <w:sz w:val="28"/>
          <w:szCs w:val="28"/>
        </w:rPr>
        <w:t xml:space="preserve">год по доходам в сумме </w:t>
      </w:r>
      <w:r w:rsidR="00F80BC9" w:rsidRPr="00F80BC9">
        <w:rPr>
          <w:sz w:val="28"/>
          <w:szCs w:val="28"/>
        </w:rPr>
        <w:t>8428694,43</w:t>
      </w:r>
      <w:r w:rsidRPr="00F80BC9">
        <w:rPr>
          <w:sz w:val="28"/>
          <w:szCs w:val="28"/>
        </w:rPr>
        <w:t xml:space="preserve"> тыс. рублей и по расходам в сумме </w:t>
      </w:r>
      <w:r w:rsidR="00F80BC9" w:rsidRPr="00F80BC9">
        <w:rPr>
          <w:sz w:val="28"/>
          <w:szCs w:val="28"/>
        </w:rPr>
        <w:t>8853436,09</w:t>
      </w:r>
      <w:r w:rsidRPr="00F80BC9">
        <w:rPr>
          <w:sz w:val="28"/>
          <w:szCs w:val="28"/>
        </w:rPr>
        <w:t xml:space="preserve"> тыс. рублей с превышением расходов над доходами (</w:t>
      </w:r>
      <w:r w:rsidR="00415722" w:rsidRPr="00F80BC9">
        <w:rPr>
          <w:sz w:val="28"/>
          <w:szCs w:val="28"/>
        </w:rPr>
        <w:t>дефи</w:t>
      </w:r>
      <w:r w:rsidRPr="00F80BC9">
        <w:rPr>
          <w:sz w:val="28"/>
          <w:szCs w:val="28"/>
        </w:rPr>
        <w:t xml:space="preserve">цит бюджета города Ставрополя) в сумме </w:t>
      </w:r>
      <w:r w:rsidR="00F80BC9" w:rsidRPr="00F80BC9">
        <w:rPr>
          <w:sz w:val="28"/>
          <w:szCs w:val="28"/>
        </w:rPr>
        <w:t>424741,66</w:t>
      </w:r>
      <w:r w:rsidR="00415722" w:rsidRPr="00F80BC9">
        <w:rPr>
          <w:sz w:val="28"/>
          <w:szCs w:val="28"/>
        </w:rPr>
        <w:t xml:space="preserve"> тыс</w:t>
      </w:r>
      <w:r w:rsidRPr="00F80BC9">
        <w:rPr>
          <w:sz w:val="28"/>
          <w:szCs w:val="28"/>
        </w:rPr>
        <w:t>. рублей и со следующими показателями:</w:t>
      </w:r>
    </w:p>
    <w:p w:rsidR="008D064F" w:rsidRPr="008D064F" w:rsidRDefault="008D064F" w:rsidP="008D064F">
      <w:pPr>
        <w:ind w:firstLine="709"/>
        <w:jc w:val="both"/>
        <w:rPr>
          <w:sz w:val="28"/>
          <w:szCs w:val="28"/>
        </w:rPr>
      </w:pPr>
      <w:r w:rsidRPr="008D064F">
        <w:rPr>
          <w:sz w:val="28"/>
          <w:szCs w:val="28"/>
        </w:rPr>
        <w:t xml:space="preserve">по доходам бюджета города Ставрополя по кодам классификации доходов бюджетов за 2015 год согласно </w:t>
      </w:r>
      <w:hyperlink r:id="rId7" w:history="1">
        <w:r w:rsidRPr="008D064F">
          <w:rPr>
            <w:sz w:val="28"/>
            <w:szCs w:val="28"/>
          </w:rPr>
          <w:t>приложению 1</w:t>
        </w:r>
      </w:hyperlink>
      <w:r w:rsidRPr="008D064F">
        <w:rPr>
          <w:sz w:val="28"/>
          <w:szCs w:val="28"/>
        </w:rPr>
        <w:t xml:space="preserve"> к настоящему решению;</w:t>
      </w:r>
    </w:p>
    <w:p w:rsidR="008D064F" w:rsidRPr="008D064F" w:rsidRDefault="008D064F" w:rsidP="008D064F">
      <w:pPr>
        <w:ind w:firstLine="709"/>
        <w:jc w:val="both"/>
        <w:rPr>
          <w:sz w:val="28"/>
          <w:szCs w:val="28"/>
        </w:rPr>
      </w:pPr>
      <w:r w:rsidRPr="008D064F">
        <w:rPr>
          <w:sz w:val="28"/>
          <w:szCs w:val="28"/>
        </w:rPr>
        <w:t xml:space="preserve">по расходам бюджета города Ставрополя по ведомственной структуре расходов за 2015 год согласно </w:t>
      </w:r>
      <w:hyperlink r:id="rId8" w:history="1">
        <w:r w:rsidRPr="008D064F">
          <w:rPr>
            <w:sz w:val="28"/>
            <w:szCs w:val="28"/>
          </w:rPr>
          <w:t>приложению 2</w:t>
        </w:r>
      </w:hyperlink>
      <w:r w:rsidRPr="008D064F">
        <w:rPr>
          <w:sz w:val="28"/>
          <w:szCs w:val="28"/>
        </w:rPr>
        <w:t xml:space="preserve"> к настоящему решению;</w:t>
      </w:r>
    </w:p>
    <w:p w:rsidR="008D064F" w:rsidRPr="008D064F" w:rsidRDefault="008D064F" w:rsidP="008D064F">
      <w:pPr>
        <w:ind w:firstLine="709"/>
        <w:jc w:val="both"/>
        <w:rPr>
          <w:sz w:val="28"/>
          <w:szCs w:val="28"/>
        </w:rPr>
      </w:pPr>
      <w:r w:rsidRPr="008D064F">
        <w:rPr>
          <w:sz w:val="28"/>
          <w:szCs w:val="28"/>
        </w:rPr>
        <w:t xml:space="preserve">по расходам бюджета города Ставрополя по разделам и подразделам классификации расходов бюджетов за 2015 год согласно </w:t>
      </w:r>
      <w:hyperlink r:id="rId9" w:history="1">
        <w:r w:rsidRPr="008D064F">
          <w:rPr>
            <w:sz w:val="28"/>
            <w:szCs w:val="28"/>
          </w:rPr>
          <w:t>приложению 3</w:t>
        </w:r>
      </w:hyperlink>
      <w:r w:rsidRPr="008D064F">
        <w:rPr>
          <w:sz w:val="28"/>
          <w:szCs w:val="28"/>
        </w:rPr>
        <w:t xml:space="preserve"> к настоящему решению;</w:t>
      </w:r>
    </w:p>
    <w:p w:rsidR="00520E12" w:rsidRPr="008D064F" w:rsidRDefault="00520E12" w:rsidP="003E762C">
      <w:pPr>
        <w:ind w:firstLine="709"/>
        <w:jc w:val="both"/>
        <w:rPr>
          <w:sz w:val="28"/>
          <w:szCs w:val="28"/>
        </w:rPr>
      </w:pPr>
      <w:r w:rsidRPr="008D064F">
        <w:rPr>
          <w:sz w:val="28"/>
          <w:szCs w:val="28"/>
        </w:rPr>
        <w:t xml:space="preserve">по источникам финансирования дефицита бюджета города Ставрополя по кодам </w:t>
      </w:r>
      <w:proofErr w:type="gramStart"/>
      <w:r w:rsidRPr="008D064F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8D064F">
        <w:rPr>
          <w:sz w:val="28"/>
          <w:szCs w:val="28"/>
        </w:rPr>
        <w:t xml:space="preserve"> за 201</w:t>
      </w:r>
      <w:r w:rsidR="008D064F" w:rsidRPr="008D064F">
        <w:rPr>
          <w:sz w:val="28"/>
          <w:szCs w:val="28"/>
        </w:rPr>
        <w:t>5</w:t>
      </w:r>
      <w:r w:rsidRPr="008D064F">
        <w:rPr>
          <w:sz w:val="28"/>
          <w:szCs w:val="28"/>
        </w:rPr>
        <w:t xml:space="preserve"> год согласно </w:t>
      </w:r>
      <w:hyperlink r:id="rId10" w:history="1">
        <w:r w:rsidRPr="008D064F">
          <w:rPr>
            <w:sz w:val="28"/>
            <w:szCs w:val="28"/>
          </w:rPr>
          <w:t xml:space="preserve">приложению </w:t>
        </w:r>
        <w:r w:rsidR="008D064F" w:rsidRPr="008D064F">
          <w:rPr>
            <w:sz w:val="28"/>
            <w:szCs w:val="28"/>
          </w:rPr>
          <w:t>4</w:t>
        </w:r>
      </w:hyperlink>
      <w:r w:rsidRPr="008D064F">
        <w:rPr>
          <w:sz w:val="28"/>
          <w:szCs w:val="28"/>
        </w:rPr>
        <w:t xml:space="preserve"> к настоящему решению</w:t>
      </w:r>
      <w:r w:rsidR="008D064F" w:rsidRPr="008D064F">
        <w:rPr>
          <w:sz w:val="28"/>
          <w:szCs w:val="28"/>
        </w:rPr>
        <w:t>.</w:t>
      </w:r>
    </w:p>
    <w:p w:rsidR="004619DC" w:rsidRPr="008D064F" w:rsidRDefault="00BF5246" w:rsidP="00A55A17">
      <w:pPr>
        <w:widowControl/>
        <w:ind w:firstLine="709"/>
        <w:jc w:val="both"/>
        <w:rPr>
          <w:sz w:val="28"/>
          <w:szCs w:val="28"/>
        </w:rPr>
      </w:pPr>
      <w:r w:rsidRPr="008D064F">
        <w:rPr>
          <w:sz w:val="28"/>
          <w:szCs w:val="28"/>
        </w:rPr>
        <w:t xml:space="preserve">2. Настоящее решение вступает в силу на следующий день после дня его официального опубликования в газете </w:t>
      </w:r>
      <w:r w:rsidR="004619DC" w:rsidRPr="008D064F">
        <w:rPr>
          <w:sz w:val="28"/>
          <w:szCs w:val="28"/>
        </w:rPr>
        <w:t>«Ставрополь официальный. Приложение к газете «Вечерний Ставрополь».</w:t>
      </w:r>
    </w:p>
    <w:p w:rsidR="00D20AB7" w:rsidRPr="008D064F" w:rsidRDefault="00D20AB7" w:rsidP="008D0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7F1" w:rsidRPr="008D064F" w:rsidRDefault="007B47F1" w:rsidP="008D0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7F1" w:rsidRPr="008D064F" w:rsidRDefault="007B47F1" w:rsidP="008D0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7F1" w:rsidRDefault="007B47F1" w:rsidP="008D064F">
      <w:pPr>
        <w:pStyle w:val="ConsPlusNormal"/>
        <w:spacing w:line="240" w:lineRule="exact"/>
        <w:jc w:val="both"/>
      </w:pPr>
      <w:r w:rsidRPr="00322A58">
        <w:rPr>
          <w:rFonts w:ascii="Times New Roman" w:hAnsi="Times New Roman" w:cs="Times New Roman"/>
          <w:sz w:val="28"/>
          <w:szCs w:val="28"/>
        </w:rPr>
        <w:t>Глава города Ставрополя                                                                   Г.С. Колягин</w:t>
      </w:r>
    </w:p>
    <w:sectPr w:rsidR="007B47F1" w:rsidSect="008D064F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E6A" w:rsidRDefault="00004E6A" w:rsidP="007063C2">
      <w:r>
        <w:separator/>
      </w:r>
    </w:p>
  </w:endnote>
  <w:endnote w:type="continuationSeparator" w:id="0">
    <w:p w:rsidR="00004E6A" w:rsidRDefault="00004E6A" w:rsidP="0070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E6A" w:rsidRDefault="00004E6A" w:rsidP="007063C2">
      <w:r>
        <w:separator/>
      </w:r>
    </w:p>
  </w:footnote>
  <w:footnote w:type="continuationSeparator" w:id="0">
    <w:p w:rsidR="00004E6A" w:rsidRDefault="00004E6A" w:rsidP="00706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5168"/>
      <w:docPartObj>
        <w:docPartGallery w:val="Page Numbers (Top of Page)"/>
        <w:docPartUnique/>
      </w:docPartObj>
    </w:sdtPr>
    <w:sdtContent>
      <w:p w:rsidR="00762ABB" w:rsidRDefault="00BD7966">
        <w:pPr>
          <w:pStyle w:val="a4"/>
          <w:jc w:val="center"/>
        </w:pPr>
        <w:r w:rsidRPr="007063C2">
          <w:rPr>
            <w:sz w:val="28"/>
            <w:szCs w:val="28"/>
          </w:rPr>
          <w:fldChar w:fldCharType="begin"/>
        </w:r>
        <w:r w:rsidR="00762ABB" w:rsidRPr="007063C2">
          <w:rPr>
            <w:sz w:val="28"/>
            <w:szCs w:val="28"/>
          </w:rPr>
          <w:instrText xml:space="preserve"> PAGE   \* MERGEFORMAT </w:instrText>
        </w:r>
        <w:r w:rsidRPr="007063C2">
          <w:rPr>
            <w:sz w:val="28"/>
            <w:szCs w:val="28"/>
          </w:rPr>
          <w:fldChar w:fldCharType="separate"/>
        </w:r>
        <w:r w:rsidR="008D064F">
          <w:rPr>
            <w:noProof/>
            <w:sz w:val="28"/>
            <w:szCs w:val="28"/>
          </w:rPr>
          <w:t>2</w:t>
        </w:r>
        <w:r w:rsidRPr="007063C2">
          <w:rPr>
            <w:sz w:val="28"/>
            <w:szCs w:val="28"/>
          </w:rPr>
          <w:fldChar w:fldCharType="end"/>
        </w:r>
      </w:p>
    </w:sdtContent>
  </w:sdt>
  <w:p w:rsidR="00762ABB" w:rsidRDefault="00762A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A46"/>
    <w:rsid w:val="00004E6A"/>
    <w:rsid w:val="000053F8"/>
    <w:rsid w:val="000440A5"/>
    <w:rsid w:val="00047270"/>
    <w:rsid w:val="00054528"/>
    <w:rsid w:val="00054898"/>
    <w:rsid w:val="0006006B"/>
    <w:rsid w:val="000A3DA7"/>
    <w:rsid w:val="000C2323"/>
    <w:rsid w:val="000D3739"/>
    <w:rsid w:val="000D6808"/>
    <w:rsid w:val="000E623A"/>
    <w:rsid w:val="000F14FB"/>
    <w:rsid w:val="000F50FF"/>
    <w:rsid w:val="00110FEA"/>
    <w:rsid w:val="00135E17"/>
    <w:rsid w:val="001365DD"/>
    <w:rsid w:val="0014677B"/>
    <w:rsid w:val="0015574C"/>
    <w:rsid w:val="00180308"/>
    <w:rsid w:val="001A2B67"/>
    <w:rsid w:val="001A6861"/>
    <w:rsid w:val="001D2507"/>
    <w:rsid w:val="001D58B1"/>
    <w:rsid w:val="00201B52"/>
    <w:rsid w:val="0021217F"/>
    <w:rsid w:val="00222BD1"/>
    <w:rsid w:val="002361E3"/>
    <w:rsid w:val="002363E8"/>
    <w:rsid w:val="00245FE1"/>
    <w:rsid w:val="0024622B"/>
    <w:rsid w:val="0024772B"/>
    <w:rsid w:val="0028525B"/>
    <w:rsid w:val="00292654"/>
    <w:rsid w:val="00292754"/>
    <w:rsid w:val="00292B14"/>
    <w:rsid w:val="00294016"/>
    <w:rsid w:val="002A3FBA"/>
    <w:rsid w:val="002A5EF6"/>
    <w:rsid w:val="002B21BF"/>
    <w:rsid w:val="002D1D2C"/>
    <w:rsid w:val="002D29C7"/>
    <w:rsid w:val="002E2045"/>
    <w:rsid w:val="002F425F"/>
    <w:rsid w:val="00314EA4"/>
    <w:rsid w:val="00316541"/>
    <w:rsid w:val="00325218"/>
    <w:rsid w:val="00331536"/>
    <w:rsid w:val="00360E62"/>
    <w:rsid w:val="00362B66"/>
    <w:rsid w:val="0038361C"/>
    <w:rsid w:val="003B6586"/>
    <w:rsid w:val="003E3511"/>
    <w:rsid w:val="003E762C"/>
    <w:rsid w:val="003F152A"/>
    <w:rsid w:val="00415722"/>
    <w:rsid w:val="00420A58"/>
    <w:rsid w:val="00432A2B"/>
    <w:rsid w:val="004619DC"/>
    <w:rsid w:val="00485F0B"/>
    <w:rsid w:val="004B7FFC"/>
    <w:rsid w:val="004E6153"/>
    <w:rsid w:val="00520E12"/>
    <w:rsid w:val="00522AAD"/>
    <w:rsid w:val="00522E7B"/>
    <w:rsid w:val="00532185"/>
    <w:rsid w:val="0053296C"/>
    <w:rsid w:val="00596E67"/>
    <w:rsid w:val="005A2112"/>
    <w:rsid w:val="005B359F"/>
    <w:rsid w:val="005C264F"/>
    <w:rsid w:val="005C3AA5"/>
    <w:rsid w:val="005D4724"/>
    <w:rsid w:val="005F0A42"/>
    <w:rsid w:val="00604FC0"/>
    <w:rsid w:val="00613362"/>
    <w:rsid w:val="00625443"/>
    <w:rsid w:val="00627B16"/>
    <w:rsid w:val="006310EB"/>
    <w:rsid w:val="0063638F"/>
    <w:rsid w:val="00641B41"/>
    <w:rsid w:val="00650D05"/>
    <w:rsid w:val="00673622"/>
    <w:rsid w:val="00681C41"/>
    <w:rsid w:val="0068475D"/>
    <w:rsid w:val="00697663"/>
    <w:rsid w:val="006B781D"/>
    <w:rsid w:val="006C6678"/>
    <w:rsid w:val="006D05BF"/>
    <w:rsid w:val="006E181E"/>
    <w:rsid w:val="006E308C"/>
    <w:rsid w:val="006E4810"/>
    <w:rsid w:val="006F02C9"/>
    <w:rsid w:val="007063C2"/>
    <w:rsid w:val="00721718"/>
    <w:rsid w:val="00721829"/>
    <w:rsid w:val="007278A7"/>
    <w:rsid w:val="007317EC"/>
    <w:rsid w:val="0074399B"/>
    <w:rsid w:val="00750024"/>
    <w:rsid w:val="0075522B"/>
    <w:rsid w:val="00762ABB"/>
    <w:rsid w:val="00763D0B"/>
    <w:rsid w:val="00771D1F"/>
    <w:rsid w:val="00772FDD"/>
    <w:rsid w:val="00774B9E"/>
    <w:rsid w:val="00786D55"/>
    <w:rsid w:val="007B47F1"/>
    <w:rsid w:val="007F231B"/>
    <w:rsid w:val="00817814"/>
    <w:rsid w:val="008348FD"/>
    <w:rsid w:val="00837DFB"/>
    <w:rsid w:val="008526AD"/>
    <w:rsid w:val="00856202"/>
    <w:rsid w:val="00876089"/>
    <w:rsid w:val="0088065F"/>
    <w:rsid w:val="00887ABE"/>
    <w:rsid w:val="008D064F"/>
    <w:rsid w:val="008D1A7D"/>
    <w:rsid w:val="008F2A46"/>
    <w:rsid w:val="0090056E"/>
    <w:rsid w:val="00913FB3"/>
    <w:rsid w:val="00925434"/>
    <w:rsid w:val="0096705B"/>
    <w:rsid w:val="009A49B5"/>
    <w:rsid w:val="009B1465"/>
    <w:rsid w:val="009E1CF9"/>
    <w:rsid w:val="009E25D9"/>
    <w:rsid w:val="009E7843"/>
    <w:rsid w:val="00A15006"/>
    <w:rsid w:val="00A22D72"/>
    <w:rsid w:val="00A23BED"/>
    <w:rsid w:val="00A272B4"/>
    <w:rsid w:val="00A40D0A"/>
    <w:rsid w:val="00A40DFC"/>
    <w:rsid w:val="00A50201"/>
    <w:rsid w:val="00A53A02"/>
    <w:rsid w:val="00A55A17"/>
    <w:rsid w:val="00A63674"/>
    <w:rsid w:val="00A669A8"/>
    <w:rsid w:val="00A74502"/>
    <w:rsid w:val="00A80C5D"/>
    <w:rsid w:val="00A83E64"/>
    <w:rsid w:val="00AA17BD"/>
    <w:rsid w:val="00AA6C46"/>
    <w:rsid w:val="00AB7DB4"/>
    <w:rsid w:val="00AC23CF"/>
    <w:rsid w:val="00AD29F8"/>
    <w:rsid w:val="00B57D61"/>
    <w:rsid w:val="00B62969"/>
    <w:rsid w:val="00B804E9"/>
    <w:rsid w:val="00B83674"/>
    <w:rsid w:val="00B90430"/>
    <w:rsid w:val="00BA1A65"/>
    <w:rsid w:val="00BD14A4"/>
    <w:rsid w:val="00BD289D"/>
    <w:rsid w:val="00BD7966"/>
    <w:rsid w:val="00BF5246"/>
    <w:rsid w:val="00C17F7C"/>
    <w:rsid w:val="00C2044F"/>
    <w:rsid w:val="00C278F5"/>
    <w:rsid w:val="00C43A57"/>
    <w:rsid w:val="00C53B17"/>
    <w:rsid w:val="00C67012"/>
    <w:rsid w:val="00C74FB7"/>
    <w:rsid w:val="00C82523"/>
    <w:rsid w:val="00C836C9"/>
    <w:rsid w:val="00C91967"/>
    <w:rsid w:val="00CD0137"/>
    <w:rsid w:val="00CD1E47"/>
    <w:rsid w:val="00CE4967"/>
    <w:rsid w:val="00CF4459"/>
    <w:rsid w:val="00CF70E8"/>
    <w:rsid w:val="00CF7ED8"/>
    <w:rsid w:val="00D05D62"/>
    <w:rsid w:val="00D20AB7"/>
    <w:rsid w:val="00D34CCB"/>
    <w:rsid w:val="00D36B86"/>
    <w:rsid w:val="00D45830"/>
    <w:rsid w:val="00D95E38"/>
    <w:rsid w:val="00DD0059"/>
    <w:rsid w:val="00DD3EA0"/>
    <w:rsid w:val="00DD3F4C"/>
    <w:rsid w:val="00DD7937"/>
    <w:rsid w:val="00DE1F89"/>
    <w:rsid w:val="00DF2EEF"/>
    <w:rsid w:val="00DF38CE"/>
    <w:rsid w:val="00DF727E"/>
    <w:rsid w:val="00E20E8B"/>
    <w:rsid w:val="00E251FD"/>
    <w:rsid w:val="00E41D48"/>
    <w:rsid w:val="00E460FB"/>
    <w:rsid w:val="00E46B98"/>
    <w:rsid w:val="00E521AC"/>
    <w:rsid w:val="00E81B8F"/>
    <w:rsid w:val="00E9686A"/>
    <w:rsid w:val="00EB64ED"/>
    <w:rsid w:val="00ED74F5"/>
    <w:rsid w:val="00EE4DF8"/>
    <w:rsid w:val="00F039E3"/>
    <w:rsid w:val="00F24626"/>
    <w:rsid w:val="00F50653"/>
    <w:rsid w:val="00F5201F"/>
    <w:rsid w:val="00F56D0C"/>
    <w:rsid w:val="00F80BC9"/>
    <w:rsid w:val="00F811A3"/>
    <w:rsid w:val="00F8500F"/>
    <w:rsid w:val="00F90C60"/>
    <w:rsid w:val="00F953EE"/>
    <w:rsid w:val="00FA1795"/>
    <w:rsid w:val="00FB53FE"/>
    <w:rsid w:val="00FD52D5"/>
    <w:rsid w:val="00FD6FF1"/>
    <w:rsid w:val="00FE0C19"/>
    <w:rsid w:val="00FF09FD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A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F2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F2A46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8F2A46"/>
  </w:style>
  <w:style w:type="paragraph" w:customStyle="1" w:styleId="Style6">
    <w:name w:val="Style6"/>
    <w:basedOn w:val="a"/>
    <w:uiPriority w:val="99"/>
    <w:rsid w:val="008F2A46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8F2A46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8F2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2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D289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5">
    <w:name w:val="Верхний колонтитул Знак"/>
    <w:basedOn w:val="a0"/>
    <w:link w:val="a4"/>
    <w:uiPriority w:val="99"/>
    <w:rsid w:val="00BD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289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BD28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A1A6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A1A65"/>
    <w:rPr>
      <w:color w:val="800080"/>
      <w:u w:val="single"/>
    </w:rPr>
  </w:style>
  <w:style w:type="paragraph" w:customStyle="1" w:styleId="xl70">
    <w:name w:val="xl70"/>
    <w:basedOn w:val="a"/>
    <w:rsid w:val="00BA1A65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BA1A65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BA1A65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A1A65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BA1A65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BA1A65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BA1A65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BA1A6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BA1A6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0">
    <w:name w:val="xl80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1">
    <w:name w:val="xl81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3">
    <w:name w:val="xl83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5">
    <w:name w:val="xl85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BA1A65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xl97">
    <w:name w:val="xl97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xl102">
    <w:name w:val="xl102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3">
    <w:name w:val="xl103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5">
    <w:name w:val="xl105"/>
    <w:basedOn w:val="a"/>
    <w:rsid w:val="00BA1A6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A1A65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1">
    <w:name w:val="xl111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BA1A65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5">
    <w:name w:val="xl115"/>
    <w:basedOn w:val="a"/>
    <w:rsid w:val="00BA1A6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BA1A65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7">
    <w:name w:val="xl117"/>
    <w:basedOn w:val="a"/>
    <w:rsid w:val="00BA1A65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BA1A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9">
    <w:name w:val="xl119"/>
    <w:basedOn w:val="a"/>
    <w:rsid w:val="00BA1A65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BA1A65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BA1A65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rsid w:val="00BA1A65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763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63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63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763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48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4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8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6978FB237D99CA2E492D4E0DC5E99FFDB3D3CF06422E28E788321E5354633B9CF898269AF57CF48EF3AK36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6978FB237D99CA2E492D4E0DC5E99FFDB3D3CF06422E28E788321E5354633B9CF898269AF57CF4AEB3CK36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26978FB237D99CA2E492D4E0DC5E99FFDB3D3CF06422E28E788321E5354633B9CF898269AF57CD42EE3FK36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26978FB237D99CA2E492D4E0DC5E99FFDB3D3CF06422E28E788321E5354633B9CF898269AF57CE42EE34K36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BB88D-C78A-4EAD-84DC-9BF4C54C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Y.Gomzina</cp:lastModifiedBy>
  <cp:revision>6</cp:revision>
  <cp:lastPrinted>2015-04-17T08:28:00Z</cp:lastPrinted>
  <dcterms:created xsi:type="dcterms:W3CDTF">2015-04-17T08:03:00Z</dcterms:created>
  <dcterms:modified xsi:type="dcterms:W3CDTF">2016-03-16T07:46:00Z</dcterms:modified>
</cp:coreProperties>
</file>