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1D" w:rsidRPr="005C39E0" w:rsidRDefault="00C0254C" w:rsidP="005C3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ОТЧЕТ ДЕПУТАТА СТАВРОПОЛЬСКОЙ ГОРОДСКОЙ ДУМЫ</w:t>
      </w:r>
    </w:p>
    <w:p w:rsidR="0019621D" w:rsidRPr="005C39E0" w:rsidRDefault="00C0254C" w:rsidP="005C3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РЕЗНИКОВА АЛЕКСАНДРА ЛЕОНИДОВИЧА</w:t>
      </w:r>
    </w:p>
    <w:p w:rsidR="0019621D" w:rsidRPr="005C39E0" w:rsidRDefault="00C0254C" w:rsidP="005C3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ИЗБИРАТЕЛЬНЫЙ ОКРУГ №14</w:t>
      </w:r>
    </w:p>
    <w:p w:rsidR="0019621D" w:rsidRPr="005C39E0" w:rsidRDefault="00C0254C" w:rsidP="005C39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2016-2021гг.</w:t>
      </w:r>
    </w:p>
    <w:p w:rsidR="0019621D" w:rsidRPr="005C39E0" w:rsidRDefault="0019621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За 5 лет на округе Александра </w:t>
      </w:r>
      <w:proofErr w:type="spellStart"/>
      <w:r w:rsidRPr="005C39E0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 «Комфортная городская среда» были бл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 xml:space="preserve">агоустроены дворы на 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>Ленина, 365а, 367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 xml:space="preserve"> 369,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Мира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367/20-21, ул.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 xml:space="preserve"> Краснофлотской, 32,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В одном из старейших районов города – Осетинке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была открыта новая детская площадка с игровыми комплексами и </w:t>
      </w:r>
      <w:proofErr w:type="spellStart"/>
      <w:r w:rsidRPr="005C39E0">
        <w:rPr>
          <w:rFonts w:ascii="Times New Roman" w:eastAsia="Times New Roman" w:hAnsi="Times New Roman" w:cs="Times New Roman"/>
          <w:sz w:val="28"/>
          <w:szCs w:val="28"/>
        </w:rPr>
        <w:t>воркаут</w:t>
      </w:r>
      <w:proofErr w:type="spellEnd"/>
      <w:r w:rsidRPr="005C39E0">
        <w:rPr>
          <w:rFonts w:ascii="Times New Roman" w:eastAsia="Times New Roman" w:hAnsi="Times New Roman" w:cs="Times New Roman"/>
          <w:sz w:val="28"/>
          <w:szCs w:val="28"/>
        </w:rPr>
        <w:t>-тренажерами для взрослых. По программе «Безопасные и качественные автомобильные дороги» был отремонтирован участок от ул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>ицы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Мира до ул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>ицы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Краснофлотской. Проведена масштабная реконструкция улиц Пржевальского, Короленко, части улицы Мира. На ул. Мира, 382 была установлена беседка, а на 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328/11 модернизирована спортивная площадка. Кроме того, депутат уже традиционно к</w:t>
      </w:r>
      <w:r w:rsidR="00C05A0F" w:rsidRPr="005C39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Дню города</w:t>
      </w:r>
      <w:r w:rsidR="005F68F5" w:rsidRPr="005C39E0">
        <w:rPr>
          <w:rFonts w:ascii="Times New Roman" w:eastAsia="Times New Roman" w:hAnsi="Times New Roman" w:cs="Times New Roman"/>
          <w:sz w:val="28"/>
          <w:szCs w:val="28"/>
        </w:rPr>
        <w:t xml:space="preserve"> Ставрополя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во дворах округа скамейки по заявкам жителей.   </w:t>
      </w:r>
    </w:p>
    <w:p w:rsidR="0019621D" w:rsidRPr="005C39E0" w:rsidRDefault="0019621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РАБОТА В ДУМЕ</w:t>
      </w:r>
    </w:p>
    <w:p w:rsidR="0019621D" w:rsidRPr="005C39E0" w:rsidRDefault="00C0254C" w:rsidP="005C39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Депутат работает в трех комитетах Ставропольской городской Думы: по собственности, экономическому развитию, торговле и инвестициям, где занимает должность за</w:t>
      </w:r>
      <w:r w:rsidR="004F76E1" w:rsidRPr="005C39E0">
        <w:rPr>
          <w:rFonts w:ascii="Times New Roman" w:eastAsia="Times New Roman" w:hAnsi="Times New Roman" w:cs="Times New Roman"/>
          <w:sz w:val="28"/>
          <w:szCs w:val="28"/>
        </w:rPr>
        <w:t>местителя председателя комитета,</w:t>
      </w:r>
      <w:r w:rsidR="00423415" w:rsidRPr="005C39E0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по землепользованию и градостроительству, по мандатным вопросам и вопросам депутатской этики. В от</w:t>
      </w:r>
      <w:r w:rsidR="00423415" w:rsidRPr="005C39E0">
        <w:rPr>
          <w:rFonts w:ascii="Times New Roman" w:eastAsia="Times New Roman" w:hAnsi="Times New Roman" w:cs="Times New Roman"/>
          <w:sz w:val="28"/>
          <w:szCs w:val="28"/>
        </w:rPr>
        <w:t xml:space="preserve">четном периоде принял участие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в 62 заседаниях Ставропольской городской Думы. </w:t>
      </w:r>
    </w:p>
    <w:p w:rsidR="0019621D" w:rsidRPr="005C39E0" w:rsidRDefault="0019621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ПРИЕМ ГРАЖДАН И РАБОТА С ОБРАЩЕНИЯМИ</w:t>
      </w: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За 5 лет А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лександр Резников принял более 4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0 обращений от жителей округа, 2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70 из них были решены положительно, по остальным даны разъяснения.   </w:t>
      </w:r>
    </w:p>
    <w:p w:rsidR="0019621D" w:rsidRPr="005C39E0" w:rsidRDefault="000A2F6F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Все поступившие обращения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в установленный законом срок.  В спектр затронутых в обращениях тем вошли вопросы благоустройства дворовых территорий, спила сухих деревьев, установки уличной мебели, обустройства детских и спортивных площадок, асфальтирования. Также жители обращались по вопросам социальной поддержки, устройства детей в 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дошкольные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учреждения, получения пособий, обеспечения жилыми помещениями. Большая часть обращений была посвящена вопросам жилищно-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коммунального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хозяйства, проведения капремонта многоквартирных домов и участия в программе формирования комфортной городской среды.</w:t>
      </w:r>
    </w:p>
    <w:p w:rsidR="0019621D" w:rsidRPr="005C39E0" w:rsidRDefault="0019621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БЛАГОТВОРИТЕЛЬНАЯ И ВОЛОНТЕРСКАЯ ДЕЯТЕЛЬНОСТЬ</w:t>
      </w:r>
    </w:p>
    <w:p w:rsidR="00C05A0F" w:rsidRPr="005C39E0" w:rsidRDefault="00564D5F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Александр Резников является 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>партнёром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проектов «Мисс Студенчество России» и «Лига КВН Кавказ». </w:t>
      </w:r>
    </w:p>
    <w:p w:rsidR="00564D5F" w:rsidRPr="005C39E0" w:rsidRDefault="00C05A0F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564D5F" w:rsidRPr="005C39E0">
        <w:rPr>
          <w:rFonts w:ascii="Times New Roman" w:eastAsia="Times New Roman" w:hAnsi="Times New Roman" w:cs="Times New Roman"/>
          <w:sz w:val="28"/>
          <w:szCs w:val="28"/>
        </w:rPr>
        <w:t xml:space="preserve">казывал помощь Ставропольскому Союзу писателей и мужскому монастырю в селе Татарка. </w:t>
      </w:r>
    </w:p>
    <w:p w:rsidR="0045405D" w:rsidRPr="005C39E0" w:rsidRDefault="00564D5F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Является президентом ассоциации мини-футбола Ставропольского края. </w:t>
      </w:r>
    </w:p>
    <w:p w:rsidR="0045405D" w:rsidRPr="005C39E0" w:rsidRDefault="00564D5F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Александра </w:t>
      </w:r>
      <w:proofErr w:type="spellStart"/>
      <w:r w:rsidRPr="005C39E0">
        <w:rPr>
          <w:rFonts w:ascii="Times New Roman" w:eastAsia="Times New Roman" w:hAnsi="Times New Roman" w:cs="Times New Roman"/>
          <w:sz w:val="28"/>
          <w:szCs w:val="28"/>
        </w:rPr>
        <w:t>Резникова</w:t>
      </w:r>
      <w:proofErr w:type="spellEnd"/>
      <w:r w:rsidR="0045405D" w:rsidRPr="005C39E0">
        <w:rPr>
          <w:rFonts w:ascii="Times New Roman" w:eastAsia="Times New Roman" w:hAnsi="Times New Roman" w:cs="Times New Roman"/>
          <w:sz w:val="28"/>
          <w:szCs w:val="28"/>
        </w:rPr>
        <w:t xml:space="preserve"> и его благотворительного фонда «Жить с мечтой» в Ставрополе установлен арт-объект в честь купцов-основателей и меценатов Града Креста. </w:t>
      </w:r>
    </w:p>
    <w:p w:rsidR="0045405D" w:rsidRPr="005C39E0" w:rsidRDefault="0045405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Являлся спонсором Международного фестиваля «Студенческая весна стран БРИКС и ШОС» и молодежного форума «Машук».</w:t>
      </w:r>
    </w:p>
    <w:p w:rsidR="00D47751" w:rsidRPr="005C39E0" w:rsidRDefault="0045405D" w:rsidP="005C39E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время пандемии коронавируса Александр Резников как депутат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предп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риниматель 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>стал одним из лидеров волонтерского движения в Ставрополе. Он оказал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содействие в обеспечении волонтеров индивидуальными средствами защиты и в приобретении продуктовых наборов для людей, оказавшихся в сложной жизненной ситуации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, передал 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>50 тысяч единиц одноразовой посуды для пациентов и врачей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краевого реабилитационного центра, перепрофилированного под </w:t>
      </w:r>
      <w:r w:rsidR="005C39E0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>больны</w:t>
      </w:r>
      <w:r w:rsidR="005C39E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0254C" w:rsidRPr="005C39E0">
        <w:rPr>
          <w:rFonts w:ascii="Times New Roman" w:eastAsia="Times New Roman" w:hAnsi="Times New Roman" w:cs="Times New Roman"/>
          <w:sz w:val="28"/>
          <w:szCs w:val="28"/>
        </w:rPr>
        <w:t xml:space="preserve"> COVID-19.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751" w:rsidRPr="005C39E0">
        <w:rPr>
          <w:rFonts w:ascii="Times New Roman" w:hAnsi="Times New Roman"/>
          <w:color w:val="000000"/>
          <w:sz w:val="28"/>
          <w:szCs w:val="28"/>
        </w:rPr>
        <w:t>В предновогоднюю неделю детям медиков, работающих в «красной зоне», были доставлены сладкие подарки.</w:t>
      </w: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 социальной программы поддержки «Помоги учиться дома» Александр Резников вручил двум девятиклассникам из школы №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>18 современные планшеты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. В рамках акции «Елка желаний» 30</w:t>
      </w:r>
      <w:r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ребят из малообеспеченных семей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получили подарки от депутата. 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Александр Резников 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казывал помощь детскому дому «Малютка» и другим социальным учреждениям. За заслуги в благотворительной де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>ятельности был удостоен награды П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резидента Р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19621D" w:rsidRPr="005C39E0" w:rsidRDefault="0019621D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ОБЩЕСТВЕННЫХ МЕРОПРИЯТИЯХ </w:t>
      </w:r>
    </w:p>
    <w:p w:rsidR="0019621D" w:rsidRPr="005C39E0" w:rsidRDefault="00C0254C" w:rsidP="005C3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9E0">
        <w:rPr>
          <w:rFonts w:ascii="Times New Roman" w:eastAsia="Times New Roman" w:hAnsi="Times New Roman" w:cs="Times New Roman"/>
          <w:sz w:val="28"/>
          <w:szCs w:val="28"/>
        </w:rPr>
        <w:t>Депутат постоянно участвует в мероприятиях</w:t>
      </w:r>
      <w:r w:rsidR="000A2F6F" w:rsidRPr="005C39E0">
        <w:rPr>
          <w:rFonts w:ascii="Times New Roman" w:eastAsia="Times New Roman" w:hAnsi="Times New Roman" w:cs="Times New Roman"/>
          <w:sz w:val="28"/>
          <w:szCs w:val="28"/>
        </w:rPr>
        <w:t>, проводимых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на округе. В качестве почётного гостя он присутствует на всех школьных тожествах 14-го и 16-го лицеев, 6-й и 42-й школ, </w:t>
      </w:r>
      <w:r w:rsidR="00564D5F" w:rsidRPr="005C39E0">
        <w:rPr>
          <w:rFonts w:ascii="Times New Roman" w:eastAsia="Times New Roman" w:hAnsi="Times New Roman" w:cs="Times New Roman"/>
          <w:sz w:val="28"/>
          <w:szCs w:val="28"/>
        </w:rPr>
        <w:t>а также «Школы искусств» города Ставрополя. В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>ручает лучшим ученикам адресные подарки, активно участвует в поддержке образовательных учреждений, пополняя их материальную базу новым инвентарём и оборудованием. Участвовал во многих проектах и акциях к</w:t>
      </w:r>
      <w:r w:rsidR="00D47751" w:rsidRPr="005C39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Дню Победы, содействовал краевой акции «Читаем вместе о войне» и акции «Утро Победы», лично поздравлял и вручал </w:t>
      </w:r>
      <w:proofErr w:type="gramStart"/>
      <w:r w:rsidRPr="005C39E0">
        <w:rPr>
          <w:rFonts w:ascii="Times New Roman" w:eastAsia="Times New Roman" w:hAnsi="Times New Roman" w:cs="Times New Roman"/>
          <w:sz w:val="28"/>
          <w:szCs w:val="28"/>
        </w:rPr>
        <w:t>подарки  ветеранам</w:t>
      </w:r>
      <w:proofErr w:type="gramEnd"/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 своего округа. На Масленицу </w:t>
      </w:r>
      <w:r w:rsidR="00AC19D3" w:rsidRPr="005C39E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Александр Резников </w:t>
      </w:r>
      <w:r w:rsidRPr="005C39E0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организовывал для жителей своего округа несколько праздничных площадок с традиционными блинами и лакомствами для чаепития. </w:t>
      </w:r>
    </w:p>
    <w:sectPr w:rsidR="0019621D" w:rsidRPr="005C39E0" w:rsidSect="005C39E0"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21D"/>
    <w:rsid w:val="000A2F6F"/>
    <w:rsid w:val="0019621D"/>
    <w:rsid w:val="001979B2"/>
    <w:rsid w:val="00207B12"/>
    <w:rsid w:val="00423415"/>
    <w:rsid w:val="0045405D"/>
    <w:rsid w:val="004F76E1"/>
    <w:rsid w:val="00564D5F"/>
    <w:rsid w:val="005C39E0"/>
    <w:rsid w:val="005F68F5"/>
    <w:rsid w:val="00AA73A2"/>
    <w:rsid w:val="00AC19D3"/>
    <w:rsid w:val="00C0254C"/>
    <w:rsid w:val="00C05A0F"/>
    <w:rsid w:val="00D4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616"/>
  <w15:docId w15:val="{AFC4D9B9-8F21-49E1-99AF-E605125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07B12"/>
  </w:style>
  <w:style w:type="paragraph" w:styleId="1">
    <w:name w:val="heading 1"/>
    <w:basedOn w:val="a"/>
    <w:next w:val="a"/>
    <w:rsid w:val="00207B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7B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7B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7B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7B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7B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7B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7B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07B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Goostevich Goost</dc:creator>
  <cp:lastModifiedBy>User</cp:lastModifiedBy>
  <cp:revision>5</cp:revision>
  <dcterms:created xsi:type="dcterms:W3CDTF">2021-07-03T18:35:00Z</dcterms:created>
  <dcterms:modified xsi:type="dcterms:W3CDTF">2021-07-05T12:33:00Z</dcterms:modified>
</cp:coreProperties>
</file>