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81"/>
        <w:tblW w:w="9371" w:type="dxa"/>
        <w:tblLook w:val="01E0" w:firstRow="1" w:lastRow="1" w:firstColumn="1" w:lastColumn="1" w:noHBand="0" w:noVBand="0"/>
      </w:tblPr>
      <w:tblGrid>
        <w:gridCol w:w="3160"/>
        <w:gridCol w:w="4311"/>
        <w:gridCol w:w="1900"/>
      </w:tblGrid>
      <w:tr w:rsidR="00713B55" w:rsidTr="00713B55">
        <w:trPr>
          <w:trHeight w:val="2261"/>
        </w:trPr>
        <w:tc>
          <w:tcPr>
            <w:tcW w:w="9371" w:type="dxa"/>
            <w:gridSpan w:val="3"/>
          </w:tcPr>
          <w:p w:rsidR="00713B55" w:rsidRDefault="00713B55" w:rsidP="0074334C">
            <w:pPr>
              <w:rPr>
                <w:b/>
                <w:bCs/>
                <w:sz w:val="32"/>
                <w:szCs w:val="32"/>
              </w:rPr>
            </w:pPr>
          </w:p>
          <w:p w:rsidR="00713B55" w:rsidRDefault="00713B55" w:rsidP="0074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3B55" w:rsidRDefault="00713B55" w:rsidP="0074334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ТЕРРИТОРИАЛЬНАЯ </w:t>
            </w:r>
            <w:proofErr w:type="gramStart"/>
            <w:r>
              <w:rPr>
                <w:b/>
                <w:bCs/>
                <w:sz w:val="32"/>
                <w:szCs w:val="32"/>
              </w:rPr>
              <w:t>ИЗБИРАТЕЛЬНАЯ  КОМИССИЯ</w:t>
            </w:r>
            <w:proofErr w:type="gramEnd"/>
          </w:p>
          <w:p w:rsidR="00713B55" w:rsidRDefault="00713B55" w:rsidP="0074334C">
            <w:pPr>
              <w:pStyle w:val="2"/>
              <w:framePr w:hSpace="0" w:wrap="auto" w:vAnchor="margin" w:hAnchor="text" w:yAlign="inline"/>
            </w:pPr>
            <w:r>
              <w:t>ПРОМЫШЛЕННОГО РАЙОНА ГОРОДА СТАВРОПОЛЯ</w:t>
            </w:r>
          </w:p>
          <w:p w:rsidR="00713B55" w:rsidRDefault="00713B55" w:rsidP="0074334C">
            <w:pPr>
              <w:jc w:val="center"/>
              <w:rPr>
                <w:b/>
                <w:spacing w:val="60"/>
                <w:sz w:val="32"/>
                <w:szCs w:val="32"/>
              </w:rPr>
            </w:pPr>
          </w:p>
          <w:p w:rsidR="00713B55" w:rsidRDefault="00713B55" w:rsidP="0074334C">
            <w:pPr>
              <w:jc w:val="center"/>
            </w:pPr>
            <w:r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713B55" w:rsidTr="00713B55">
        <w:trPr>
          <w:trHeight w:val="267"/>
        </w:trPr>
        <w:tc>
          <w:tcPr>
            <w:tcW w:w="9371" w:type="dxa"/>
            <w:gridSpan w:val="3"/>
          </w:tcPr>
          <w:p w:rsidR="00713B55" w:rsidRDefault="00713B55" w:rsidP="0074334C">
            <w:pPr>
              <w:rPr>
                <w:szCs w:val="28"/>
              </w:rPr>
            </w:pPr>
          </w:p>
        </w:tc>
      </w:tr>
      <w:tr w:rsidR="00713B55" w:rsidTr="00713B55">
        <w:trPr>
          <w:cantSplit/>
          <w:trHeight w:val="16"/>
        </w:trPr>
        <w:tc>
          <w:tcPr>
            <w:tcW w:w="3160" w:type="dxa"/>
            <w:hideMark/>
          </w:tcPr>
          <w:p w:rsidR="00713B55" w:rsidRDefault="00713B55" w:rsidP="0074334C">
            <w:pPr>
              <w:spacing w:line="264" w:lineRule="auto"/>
              <w:rPr>
                <w:szCs w:val="28"/>
              </w:rPr>
            </w:pPr>
            <w:r>
              <w:t>05 июля  2021 г.</w:t>
            </w:r>
          </w:p>
        </w:tc>
        <w:tc>
          <w:tcPr>
            <w:tcW w:w="4311" w:type="dxa"/>
            <w:hideMark/>
          </w:tcPr>
          <w:p w:rsidR="00713B55" w:rsidRDefault="00713B55" w:rsidP="0074334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            г. Ставрополь                               </w:t>
            </w:r>
          </w:p>
        </w:tc>
        <w:tc>
          <w:tcPr>
            <w:tcW w:w="1900" w:type="dxa"/>
            <w:hideMark/>
          </w:tcPr>
          <w:p w:rsidR="00713B55" w:rsidRDefault="00713B55" w:rsidP="0074334C">
            <w:pPr>
              <w:spacing w:line="264" w:lineRule="auto"/>
              <w:rPr>
                <w:szCs w:val="28"/>
              </w:rPr>
            </w:pPr>
            <w:r>
              <w:t>№8/45</w:t>
            </w:r>
          </w:p>
        </w:tc>
      </w:tr>
    </w:tbl>
    <w:p w:rsidR="00713B55" w:rsidRDefault="00713B55" w:rsidP="00713B55">
      <w:pPr>
        <w:tabs>
          <w:tab w:val="left" w:pos="-993"/>
          <w:tab w:val="left" w:pos="9355"/>
        </w:tabs>
        <w:spacing w:line="240" w:lineRule="exact"/>
        <w:jc w:val="center"/>
        <w:rPr>
          <w:szCs w:val="28"/>
        </w:rPr>
      </w:pPr>
    </w:p>
    <w:p w:rsidR="00713B55" w:rsidRDefault="00713B55" w:rsidP="00713B55">
      <w:pPr>
        <w:tabs>
          <w:tab w:val="left" w:pos="-993"/>
          <w:tab w:val="left" w:pos="9355"/>
        </w:tabs>
        <w:spacing w:line="240" w:lineRule="exact"/>
        <w:jc w:val="center"/>
        <w:rPr>
          <w:szCs w:val="28"/>
        </w:rPr>
      </w:pPr>
      <w:r>
        <w:t xml:space="preserve">Об исключении из резерва составов участковых избирательных комиссий территориальной избирательной комиссии </w:t>
      </w:r>
      <w:r>
        <w:rPr>
          <w:szCs w:val="28"/>
        </w:rPr>
        <w:t xml:space="preserve">Промышленного района города Ставрополя    </w:t>
      </w:r>
    </w:p>
    <w:p w:rsidR="00713B55" w:rsidRDefault="00713B55" w:rsidP="00713B55">
      <w:pPr>
        <w:tabs>
          <w:tab w:val="left" w:pos="-993"/>
          <w:tab w:val="left" w:pos="9355"/>
        </w:tabs>
      </w:pPr>
    </w:p>
    <w:p w:rsidR="00713B55" w:rsidRDefault="00713B55" w:rsidP="00713B55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На основании</w:t>
      </w:r>
      <w:r>
        <w:t xml:space="preserve"> </w:t>
      </w:r>
      <w:r>
        <w:rPr>
          <w:szCs w:val="28"/>
        </w:rPr>
        <w:t>подпункта «</w:t>
      </w:r>
      <w:proofErr w:type="gramStart"/>
      <w:r>
        <w:rPr>
          <w:szCs w:val="28"/>
        </w:rPr>
        <w:t>г»  пункта</w:t>
      </w:r>
      <w:proofErr w:type="gramEnd"/>
      <w:r>
        <w:rPr>
          <w:szCs w:val="28"/>
        </w:rPr>
        <w:t xml:space="preserve">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 152/1137-6,  территориальная избирательная комиссия Промышленного района города Ставрополя</w:t>
      </w:r>
    </w:p>
    <w:p w:rsidR="00713B55" w:rsidRDefault="00713B55" w:rsidP="00713B55">
      <w:pPr>
        <w:tabs>
          <w:tab w:val="left" w:pos="9355"/>
        </w:tabs>
        <w:ind w:firstLine="709"/>
        <w:jc w:val="both"/>
        <w:rPr>
          <w:szCs w:val="28"/>
        </w:rPr>
      </w:pPr>
    </w:p>
    <w:p w:rsidR="00713B55" w:rsidRDefault="00713B55" w:rsidP="00713B55">
      <w:pPr>
        <w:tabs>
          <w:tab w:val="left" w:pos="9355"/>
        </w:tabs>
        <w:jc w:val="both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713B55" w:rsidRDefault="00713B55" w:rsidP="00713B55">
      <w:pPr>
        <w:tabs>
          <w:tab w:val="left" w:pos="9355"/>
        </w:tabs>
        <w:jc w:val="both"/>
        <w:rPr>
          <w:bCs/>
          <w:sz w:val="24"/>
        </w:rPr>
      </w:pPr>
    </w:p>
    <w:p w:rsidR="00713B55" w:rsidRDefault="00713B55" w:rsidP="00713B55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1. Исключить из</w:t>
      </w:r>
      <w:r>
        <w:rPr>
          <w:spacing w:val="-6"/>
          <w:szCs w:val="28"/>
        </w:rPr>
        <w:t xml:space="preserve"> резерва </w:t>
      </w:r>
      <w:r>
        <w:rPr>
          <w:szCs w:val="28"/>
        </w:rPr>
        <w:t xml:space="preserve">составов участковых избирательных комиссий территориальной избирательной комиссии Промышленного района города Ставрополя лиц согласно приложению. </w:t>
      </w:r>
    </w:p>
    <w:p w:rsidR="00713B55" w:rsidRDefault="00713B55" w:rsidP="00713B55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 xml:space="preserve">2. Направить настоящее постановление в избирательную комиссию Ставропольского края. </w:t>
      </w:r>
    </w:p>
    <w:p w:rsidR="00713B55" w:rsidRDefault="00713B55" w:rsidP="00713B55">
      <w:pPr>
        <w:ind w:firstLine="709"/>
        <w:jc w:val="both"/>
        <w:rPr>
          <w:szCs w:val="28"/>
        </w:rPr>
      </w:pPr>
    </w:p>
    <w:p w:rsidR="00713B55" w:rsidRDefault="00713B55" w:rsidP="00713B55">
      <w:pPr>
        <w:pStyle w:val="a5"/>
        <w:spacing w:line="216" w:lineRule="auto"/>
      </w:pPr>
    </w:p>
    <w:p w:rsidR="00713B55" w:rsidRDefault="00713B55" w:rsidP="00713B55">
      <w:pPr>
        <w:pStyle w:val="a5"/>
        <w:spacing w:line="216" w:lineRule="auto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С.С. Максименко</w:t>
      </w:r>
    </w:p>
    <w:p w:rsidR="00713B55" w:rsidRDefault="00713B55" w:rsidP="00713B55">
      <w:pPr>
        <w:pStyle w:val="a5"/>
        <w:spacing w:line="216" w:lineRule="auto"/>
      </w:pPr>
    </w:p>
    <w:p w:rsidR="00713B55" w:rsidRDefault="00713B55" w:rsidP="00713B55">
      <w:pPr>
        <w:pStyle w:val="a3"/>
        <w:spacing w:line="216" w:lineRule="auto"/>
        <w:jc w:val="left"/>
        <w:rPr>
          <w:b/>
          <w:szCs w:val="28"/>
        </w:rPr>
      </w:pPr>
      <w:r>
        <w:rPr>
          <w:rFonts w:ascii="Times New Roman" w:hAnsi="Times New Roman"/>
          <w:szCs w:val="28"/>
        </w:rPr>
        <w:t>Секретарь                                                                                         В.А. Малинина</w:t>
      </w:r>
    </w:p>
    <w:p w:rsidR="00713B55" w:rsidRDefault="00713B55" w:rsidP="00713B55">
      <w:pPr>
        <w:spacing w:line="216" w:lineRule="auto"/>
        <w:rPr>
          <w:b/>
        </w:rPr>
        <w:sectPr w:rsidR="00713B55">
          <w:pgSz w:w="11906" w:h="16838"/>
          <w:pgMar w:top="1134" w:right="851" w:bottom="851" w:left="1701" w:header="709" w:footer="709" w:gutter="0"/>
          <w:cols w:space="720"/>
        </w:sectPr>
      </w:pPr>
    </w:p>
    <w:p w:rsidR="00713B55" w:rsidRDefault="00713B55" w:rsidP="00713B55">
      <w:pPr>
        <w:spacing w:line="259" w:lineRule="auto"/>
        <w:ind w:firstLine="11057"/>
        <w:rPr>
          <w:color w:val="000000"/>
          <w:sz w:val="24"/>
        </w:rPr>
      </w:pPr>
      <w:bookmarkStart w:id="0" w:name="_GoBack"/>
      <w:r>
        <w:rPr>
          <w:color w:val="000000"/>
          <w:sz w:val="24"/>
        </w:rPr>
        <w:lastRenderedPageBreak/>
        <w:t xml:space="preserve">Приложение </w:t>
      </w:r>
    </w:p>
    <w:p w:rsidR="00713B55" w:rsidRDefault="00713B55" w:rsidP="00713B55">
      <w:pPr>
        <w:spacing w:line="240" w:lineRule="exact"/>
        <w:ind w:left="9072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к постановлению территориальной избирательной комиссии Промышленного района города Ставрополя  </w:t>
      </w:r>
    </w:p>
    <w:p w:rsidR="00713B55" w:rsidRDefault="00713B55" w:rsidP="00713B55">
      <w:pPr>
        <w:spacing w:line="240" w:lineRule="exact"/>
        <w:ind w:left="9072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от 05.07.2021 </w:t>
      </w:r>
      <w:proofErr w:type="gramStart"/>
      <w:r>
        <w:rPr>
          <w:color w:val="000000"/>
          <w:sz w:val="24"/>
        </w:rPr>
        <w:t>года  №</w:t>
      </w:r>
      <w:proofErr w:type="gramEnd"/>
      <w:r>
        <w:rPr>
          <w:color w:val="000000"/>
          <w:sz w:val="24"/>
        </w:rPr>
        <w:t xml:space="preserve"> _8/45___  </w:t>
      </w:r>
    </w:p>
    <w:bookmarkEnd w:id="0"/>
    <w:p w:rsidR="00713B55" w:rsidRDefault="00713B55" w:rsidP="00713B55">
      <w:pPr>
        <w:spacing w:line="240" w:lineRule="exact"/>
        <w:jc w:val="center"/>
        <w:rPr>
          <w:b/>
          <w:szCs w:val="28"/>
        </w:rPr>
      </w:pPr>
    </w:p>
    <w:p w:rsidR="00713B55" w:rsidRDefault="00713B55" w:rsidP="00713B55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Список лиц,</w:t>
      </w:r>
    </w:p>
    <w:p w:rsidR="00713B55" w:rsidRDefault="00713B55" w:rsidP="00713B55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исключенных из резерва составов участковых избирательных комиссий </w:t>
      </w:r>
      <w:r>
        <w:rPr>
          <w:b/>
          <w:szCs w:val="28"/>
        </w:rPr>
        <w:br/>
        <w:t xml:space="preserve">территориальной избирательной комиссии Промышленного района города Ставрополя </w:t>
      </w:r>
    </w:p>
    <w:p w:rsidR="00713B55" w:rsidRDefault="00713B55" w:rsidP="00713B55"/>
    <w:p w:rsidR="00713B55" w:rsidRDefault="00713B55" w:rsidP="00713B55">
      <w:pPr>
        <w:rPr>
          <w:sz w:val="2"/>
          <w:szCs w:val="2"/>
        </w:rPr>
      </w:pP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71"/>
        <w:gridCol w:w="1560"/>
        <w:gridCol w:w="9076"/>
      </w:tblGrid>
      <w:tr w:rsidR="00713B55" w:rsidTr="00713B55">
        <w:trPr>
          <w:cantSplit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55" w:rsidRDefault="00713B55" w:rsidP="007433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55" w:rsidRDefault="00713B55" w:rsidP="007433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55" w:rsidRDefault="00713B55" w:rsidP="007433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 рождения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55" w:rsidRDefault="00713B55" w:rsidP="007433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Кем предложен</w:t>
            </w:r>
          </w:p>
        </w:tc>
      </w:tr>
      <w:tr w:rsidR="00713B55" w:rsidTr="00713B55">
        <w:trPr>
          <w:cantSplit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55" w:rsidRDefault="00713B55" w:rsidP="00743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55" w:rsidRDefault="00713B55" w:rsidP="00743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55" w:rsidRDefault="00713B55" w:rsidP="0074334C">
            <w:pPr>
              <w:ind w:left="-57" w:right="-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55" w:rsidRDefault="00713B55" w:rsidP="0074334C">
            <w:pPr>
              <w:ind w:left="-57" w:right="-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13B55" w:rsidTr="00713B55">
        <w:trPr>
          <w:cantSplit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5" w:rsidRDefault="00713B55" w:rsidP="0074334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55" w:rsidRDefault="00713B55" w:rsidP="0074334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Сувалов</w:t>
            </w:r>
            <w:proofErr w:type="spellEnd"/>
            <w:r>
              <w:rPr>
                <w:sz w:val="24"/>
              </w:rPr>
              <w:t xml:space="preserve"> Алексей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55" w:rsidRDefault="00713B55" w:rsidP="0074334C">
            <w:pPr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55" w:rsidRDefault="00713B55" w:rsidP="0074334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Ставропольское местное отделение Всероссийской политической партии «Единая Россия»</w:t>
            </w:r>
          </w:p>
        </w:tc>
      </w:tr>
      <w:tr w:rsidR="00713B55" w:rsidTr="00713B55">
        <w:trPr>
          <w:cantSplit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5" w:rsidRDefault="00713B55" w:rsidP="0074334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55" w:rsidRDefault="00713B55" w:rsidP="0074334C">
            <w:pPr>
              <w:rPr>
                <w:sz w:val="24"/>
              </w:rPr>
            </w:pPr>
            <w:r>
              <w:rPr>
                <w:sz w:val="24"/>
              </w:rPr>
              <w:t xml:space="preserve">Абдуллаева Оксана </w:t>
            </w:r>
            <w:proofErr w:type="spellStart"/>
            <w:r>
              <w:rPr>
                <w:sz w:val="24"/>
              </w:rPr>
              <w:t>Саидовна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55" w:rsidRDefault="00713B55" w:rsidP="0074334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55" w:rsidRDefault="00713B55" w:rsidP="0074334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собранием избирателей по месту работы </w:t>
            </w:r>
          </w:p>
        </w:tc>
      </w:tr>
    </w:tbl>
    <w:p w:rsidR="00713B55" w:rsidRDefault="00713B55" w:rsidP="00713B55">
      <w:pPr>
        <w:spacing w:line="240" w:lineRule="exact"/>
        <w:jc w:val="both"/>
        <w:rPr>
          <w:color w:val="000000"/>
          <w:szCs w:val="28"/>
        </w:rPr>
      </w:pPr>
    </w:p>
    <w:p w:rsidR="00713B55" w:rsidRDefault="00713B55" w:rsidP="00713B55">
      <w:pPr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Секретарь территориальной </w:t>
      </w:r>
    </w:p>
    <w:p w:rsidR="00713B55" w:rsidRDefault="00713B55" w:rsidP="00713B55">
      <w:pPr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избирательной комиссии </w:t>
      </w:r>
    </w:p>
    <w:p w:rsidR="00713B55" w:rsidRDefault="00713B55" w:rsidP="00713B55">
      <w:pPr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Промышленного района </w:t>
      </w:r>
    </w:p>
    <w:p w:rsidR="00713B55" w:rsidRDefault="00713B55" w:rsidP="00713B55">
      <w:pPr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города Ставрополя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В.А. Малинина </w:t>
      </w:r>
    </w:p>
    <w:p w:rsidR="000741E5" w:rsidRDefault="000741E5"/>
    <w:sectPr w:rsidR="000741E5" w:rsidSect="00713B5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4CD"/>
    <w:multiLevelType w:val="hybridMultilevel"/>
    <w:tmpl w:val="BEB0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5E"/>
    <w:rsid w:val="000741E5"/>
    <w:rsid w:val="00713B55"/>
    <w:rsid w:val="0093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EB8F"/>
  <w15:chartTrackingRefBased/>
  <w15:docId w15:val="{EDC10ACF-590C-45B7-AC2E-2748388E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B55"/>
    <w:pPr>
      <w:keepNext/>
      <w:framePr w:hSpace="180" w:wrap="around" w:vAnchor="page" w:hAnchor="margin" w:y="581"/>
      <w:jc w:val="center"/>
      <w:outlineLvl w:val="1"/>
    </w:pPr>
    <w:rPr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3B55"/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3">
    <w:name w:val="Title"/>
    <w:basedOn w:val="a"/>
    <w:link w:val="a4"/>
    <w:uiPriority w:val="10"/>
    <w:qFormat/>
    <w:rsid w:val="00713B55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szCs w:val="20"/>
    </w:rPr>
  </w:style>
  <w:style w:type="character" w:customStyle="1" w:styleId="a4">
    <w:name w:val="Заголовок Знак"/>
    <w:basedOn w:val="a0"/>
    <w:link w:val="a3"/>
    <w:uiPriority w:val="10"/>
    <w:rsid w:val="00713B5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13B55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713B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713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2021-07-05T14:44:00Z</dcterms:created>
  <dcterms:modified xsi:type="dcterms:W3CDTF">2021-07-05T14:46:00Z</dcterms:modified>
</cp:coreProperties>
</file>