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5" w:rsidRDefault="00840FD5" w:rsidP="00840FD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40FD5" w:rsidRDefault="00840FD5" w:rsidP="00840FD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FD5" w:rsidRDefault="00840FD5" w:rsidP="00840FD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840FD5" w:rsidRDefault="00840FD5" w:rsidP="00840FD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840FD5" w:rsidRDefault="00840FD5" w:rsidP="00840FD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187C7F">
        <w:rPr>
          <w:rFonts w:ascii="Times New Roman" w:hAnsi="Times New Roman" w:cs="Times New Roman"/>
          <w:sz w:val="28"/>
          <w:szCs w:val="28"/>
        </w:rPr>
        <w:t>169</w:t>
      </w:r>
    </w:p>
    <w:p w:rsidR="001A7265" w:rsidRDefault="001A7265" w:rsidP="001A72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FD5" w:rsidRPr="001A7265" w:rsidRDefault="00840FD5" w:rsidP="001A72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65" w:rsidRPr="001A7265" w:rsidRDefault="001A7265" w:rsidP="001A72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65" w:rsidRPr="001A7265" w:rsidRDefault="001A7265" w:rsidP="001A72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A7265" w:rsidRPr="001A7265" w:rsidRDefault="001A7265" w:rsidP="001A72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1A7265" w:rsidRPr="001A7265" w:rsidRDefault="001A7265" w:rsidP="001A72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265">
        <w:rPr>
          <w:rFonts w:ascii="Times New Roman" w:eastAsia="Times New Roman" w:hAnsi="Times New Roman" w:cs="Times New Roman"/>
          <w:sz w:val="28"/>
          <w:szCs w:val="28"/>
        </w:rPr>
        <w:t>ТОС № 20 Промышленного района города Ставрополя</w:t>
      </w:r>
    </w:p>
    <w:p w:rsidR="001A7265" w:rsidRPr="001A7265" w:rsidRDefault="001A7265" w:rsidP="001A72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65" w:rsidRPr="001A7265" w:rsidRDefault="001A7265" w:rsidP="001A7265">
      <w:pPr>
        <w:spacing w:after="0" w:line="240" w:lineRule="exac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72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Контурное описание границы: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четной стороне просп</w:t>
      </w:r>
      <w:r w:rsidR="0087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Юности от просп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Кулакова до пер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еулка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Шеболдаева</w:t>
      </w:r>
      <w:proofErr w:type="spellEnd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 земельным участкам пер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еулка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Шеболдаева</w:t>
      </w:r>
      <w:proofErr w:type="spellEnd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Васильева до ул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Васякина</w:t>
      </w:r>
      <w:proofErr w:type="spellEnd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125, далее по границе с Октябрьским районом города Ставрополя, включая дома по ул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Васякина</w:t>
      </w:r>
      <w:proofErr w:type="spellEnd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190, 192, 194, далее через лес до просп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Кулакова, 5г, далее по границам земельных участков нечетной стороны просп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Кулакова, по проспекту Кулакова до</w:t>
      </w:r>
      <w:proofErr w:type="gramEnd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 ул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(полностью) до леса, через лес до границы города Ставрополя со Шпаковским районом, далее по границе со Шпаковским районом до ул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Промышленная, далее по границам земельных участков по ул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Промышленная до просп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Кулакова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 четной стороне проспекта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Кулакова до просп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Юности.</w:t>
      </w:r>
    </w:p>
    <w:p w:rsidR="001A7265" w:rsidRPr="001A7265" w:rsidRDefault="001A7265" w:rsidP="001A72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границы по наполняемости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территорий, на которых расположены учреждения, предприятия и организации: </w:t>
      </w:r>
    </w:p>
    <w:p w:rsidR="001A7265" w:rsidRPr="001A7265" w:rsidRDefault="00C803C3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1</w:t>
      </w:r>
      <w:r w:rsidR="001A7265"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Промышленная полностью; 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2 Промышленная полностью;</w:t>
      </w:r>
    </w:p>
    <w:p w:rsidR="001A7265" w:rsidRPr="001A7265" w:rsidRDefault="001A7265" w:rsidP="001A72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3 Промышленная полностью; </w:t>
      </w:r>
    </w:p>
    <w:p w:rsidR="001A7265" w:rsidRPr="001A7265" w:rsidRDefault="001A7265" w:rsidP="001A72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4</w:t>
      </w:r>
      <w:bookmarkStart w:id="0" w:name="_GoBack"/>
      <w:bookmarkEnd w:id="0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Промышленная полностью;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 </w:t>
      </w:r>
      <w:proofErr w:type="spellStart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Шеболдаева</w:t>
      </w:r>
      <w:proofErr w:type="spellEnd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полностью;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Кулакова четная сторона с № 6 по 18, 18а, 18и, 18к, 18л, 18м, 18м/1, 18/1, 18/4, 18/6, нечетная сторона с №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27ж, 27/2; 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Юности четная сторона с № 2 по № 20; 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Васильева полностью; 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Васякина</w:t>
      </w:r>
      <w:proofErr w:type="spellEnd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нечетная сторона с № 125 до конца, четная сторона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190, 192, 194; 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Воздвиженская полностью;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Индустриальная полностью; </w:t>
      </w:r>
    </w:p>
    <w:p w:rsidR="001A7265" w:rsidRPr="001A7265" w:rsidRDefault="001A7265" w:rsidP="001A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Трудовой.</w:t>
      </w:r>
    </w:p>
    <w:p w:rsidR="001A7265" w:rsidRPr="001A7265" w:rsidRDefault="001A7265" w:rsidP="001A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65" w:rsidRPr="001A7265" w:rsidRDefault="001A7265" w:rsidP="001A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65" w:rsidRPr="001A7265" w:rsidRDefault="001A7265" w:rsidP="001A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65" w:rsidRPr="001A7265" w:rsidRDefault="001A7265" w:rsidP="001A72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1A7265" w:rsidRPr="001A7265" w:rsidRDefault="001A7265" w:rsidP="001A72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                                        </w:t>
      </w:r>
      <w:r w:rsidR="0084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A7265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Е.Н.Аладин</w:t>
      </w:r>
      <w:proofErr w:type="spellEnd"/>
    </w:p>
    <w:p w:rsidR="001B1A17" w:rsidRDefault="001B1A17"/>
    <w:sectPr w:rsidR="001B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6F"/>
    <w:rsid w:val="00187C7F"/>
    <w:rsid w:val="001A7265"/>
    <w:rsid w:val="001B1A17"/>
    <w:rsid w:val="00840FD5"/>
    <w:rsid w:val="00874B3E"/>
    <w:rsid w:val="00B26952"/>
    <w:rsid w:val="00C42B6F"/>
    <w:rsid w:val="00C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10</cp:revision>
  <cp:lastPrinted>2017-10-26T14:05:00Z</cp:lastPrinted>
  <dcterms:created xsi:type="dcterms:W3CDTF">2017-10-20T09:18:00Z</dcterms:created>
  <dcterms:modified xsi:type="dcterms:W3CDTF">2017-10-26T14:06:00Z</dcterms:modified>
</cp:coreProperties>
</file>