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8473D5">
        <w:rPr>
          <w:rFonts w:ascii="Times New Roman" w:hAnsi="Times New Roman"/>
          <w:b w:val="0"/>
          <w:szCs w:val="28"/>
        </w:rPr>
        <w:t>2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8473D5">
        <w:rPr>
          <w:szCs w:val="28"/>
        </w:rPr>
        <w:t>4</w:t>
      </w:r>
    </w:p>
    <w:p w:rsidR="006F05AA" w:rsidRDefault="008473D5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Стаценко</w:t>
      </w:r>
      <w:proofErr w:type="spellEnd"/>
      <w:r>
        <w:rPr>
          <w:szCs w:val="28"/>
        </w:rPr>
        <w:t xml:space="preserve"> Алексею Николаевичу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8473D5">
        <w:rPr>
          <w:bCs/>
          <w:szCs w:val="28"/>
        </w:rPr>
        <w:t>Стаценко</w:t>
      </w:r>
      <w:proofErr w:type="spellEnd"/>
      <w:r w:rsidR="008473D5">
        <w:rPr>
          <w:bCs/>
          <w:szCs w:val="28"/>
        </w:rPr>
        <w:t xml:space="preserve"> Алексея Николаевича</w:t>
      </w:r>
      <w:r w:rsidRPr="007876DA">
        <w:rPr>
          <w:szCs w:val="28"/>
        </w:rPr>
        <w:t xml:space="preserve">, представленные </w:t>
      </w:r>
      <w:r w:rsidR="001868F3"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8473D5">
        <w:rPr>
          <w:bCs/>
          <w:szCs w:val="28"/>
        </w:rPr>
        <w:t>4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B06ABD">
        <w:rPr>
          <w:bCs/>
          <w:szCs w:val="28"/>
        </w:rPr>
        <w:t>го</w:t>
      </w:r>
      <w:r w:rsidR="00441D33">
        <w:rPr>
          <w:bCs/>
          <w:szCs w:val="28"/>
        </w:rPr>
        <w:t xml:space="preserve"> Ставропольским региональным отделением Всесоюзной Политической партии «ЕДИНАЯ РОССИЯ», </w:t>
      </w:r>
      <w:r w:rsidR="008473D5">
        <w:rPr>
          <w:bCs/>
          <w:szCs w:val="28"/>
        </w:rPr>
        <w:t xml:space="preserve">                 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органы местного самоуправления муниципальных образований Ставропольского края», постановления избирательной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441D33">
        <w:rPr>
          <w:rFonts w:eastAsiaTheme="minorHAnsi"/>
          <w:szCs w:val="28"/>
          <w:lang w:eastAsia="en-US"/>
        </w:rPr>
        <w:t xml:space="preserve">                         </w:t>
      </w:r>
      <w:r>
        <w:rPr>
          <w:rFonts w:eastAsiaTheme="minorHAnsi"/>
          <w:szCs w:val="28"/>
          <w:lang w:eastAsia="en-US"/>
        </w:rPr>
        <w:t>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 по выборам</w:t>
      </w:r>
      <w:proofErr w:type="gramEnd"/>
      <w:r w:rsidRPr="00470F6B">
        <w:t xml:space="preserve">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8473D5">
        <w:rPr>
          <w:bCs/>
          <w:szCs w:val="28"/>
        </w:rPr>
        <w:t>Стаценко</w:t>
      </w:r>
      <w:proofErr w:type="spellEnd"/>
      <w:r w:rsidR="008473D5">
        <w:rPr>
          <w:bCs/>
          <w:szCs w:val="28"/>
        </w:rPr>
        <w:t xml:space="preserve"> Алексею Николаевичу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8473D5">
        <w:rPr>
          <w:szCs w:val="28"/>
        </w:rPr>
        <w:t>4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60B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06ABD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2021-07-19T07:06:00Z</cp:lastPrinted>
  <dcterms:created xsi:type="dcterms:W3CDTF">2021-07-19T07:56:00Z</dcterms:created>
  <dcterms:modified xsi:type="dcterms:W3CDTF">2021-07-19T08:27:00Z</dcterms:modified>
</cp:coreProperties>
</file>