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58" w:rsidRPr="009229C9" w:rsidRDefault="00C631B2" w:rsidP="00FC4B58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Т</w:t>
      </w:r>
      <w:r w:rsidR="00FC4B58" w:rsidRPr="009229C9">
        <w:rPr>
          <w:rFonts w:ascii="Times New Roman" w:hAnsi="Times New Roman" w:cs="Times New Roman"/>
          <w:b w:val="0"/>
          <w:bCs w:val="0"/>
        </w:rPr>
        <w:t>ЕРРИТОРИАЛЬНАЯ ИЗБИРАТЕЛЬНАЯ КОМИССИЯ</w:t>
      </w:r>
    </w:p>
    <w:p w:rsidR="00FC4B58" w:rsidRPr="009229C9" w:rsidRDefault="00FC4B58" w:rsidP="00FC4B58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FC4B58" w:rsidRPr="00585806" w:rsidRDefault="00FC4B58" w:rsidP="00FC4B58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FC4B58" w:rsidRPr="009229C9" w:rsidRDefault="00FC4B58" w:rsidP="00FC4B58">
      <w:pPr>
        <w:pStyle w:val="31"/>
        <w:rPr>
          <w:rFonts w:ascii="Times New Roman" w:hAnsi="Times New Roman" w:cs="Times New Roman"/>
        </w:rPr>
      </w:pPr>
    </w:p>
    <w:p w:rsidR="00FC4B58" w:rsidRPr="009229C9" w:rsidRDefault="00FC4B58" w:rsidP="00FC4B58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FC4B58" w:rsidRPr="009229C9" w:rsidRDefault="00FC4B58" w:rsidP="00FC4B58">
      <w:pPr>
        <w:pStyle w:val="31"/>
        <w:jc w:val="left"/>
        <w:rPr>
          <w:rFonts w:ascii="Times New Roman" w:hAnsi="Times New Roman" w:cs="Times New Roman"/>
        </w:rPr>
      </w:pPr>
    </w:p>
    <w:p w:rsidR="00FC4B58" w:rsidRPr="009229C9" w:rsidRDefault="00FC4B58" w:rsidP="00FC4B58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«20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№4/12</w:t>
      </w:r>
    </w:p>
    <w:p w:rsidR="00FC4B58" w:rsidRDefault="00FC4B58" w:rsidP="00FC4B58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FC4B58" w:rsidRDefault="00FC4B58" w:rsidP="00FC4B58"/>
    <w:p w:rsidR="00FC4B58" w:rsidRDefault="00FC4B58" w:rsidP="00FC4B58">
      <w:pPr>
        <w:pStyle w:val="a3"/>
        <w:spacing w:line="240" w:lineRule="auto"/>
        <w:ind w:right="-1" w:firstLine="709"/>
        <w:jc w:val="both"/>
        <w:rPr>
          <w:sz w:val="28"/>
        </w:rPr>
      </w:pPr>
    </w:p>
    <w:p w:rsidR="00FC4B58" w:rsidRDefault="00FC4B58" w:rsidP="00FC4B58">
      <w:pPr>
        <w:pStyle w:val="a3"/>
        <w:ind w:right="0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Об определении лиц, ответственных за ввод информации в задачу «Агитация» подсистемы автоматизации избирательных процессов ГАС «Выборы»</w:t>
      </w:r>
    </w:p>
    <w:p w:rsidR="00FC4B58" w:rsidRDefault="00FC4B58" w:rsidP="00FC4B58">
      <w:pPr>
        <w:pStyle w:val="a3"/>
        <w:spacing w:line="240" w:lineRule="auto"/>
        <w:jc w:val="both"/>
        <w:rPr>
          <w:sz w:val="28"/>
        </w:rPr>
      </w:pPr>
    </w:p>
    <w:p w:rsidR="000F0CA4" w:rsidRDefault="00FC4B58" w:rsidP="00F6539D">
      <w:pPr>
        <w:pStyle w:val="a3"/>
        <w:spacing w:line="240" w:lineRule="auto"/>
        <w:ind w:right="0" w:firstLine="708"/>
        <w:jc w:val="both"/>
        <w:rPr>
          <w:sz w:val="28"/>
        </w:rPr>
      </w:pPr>
      <w:proofErr w:type="gramStart"/>
      <w:r w:rsidRPr="00FC4B58">
        <w:rPr>
          <w:color w:val="000000"/>
          <w:sz w:val="28"/>
          <w:szCs w:val="28"/>
        </w:rPr>
        <w:t xml:space="preserve"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подпунктом 1 пункта 1 статьи 7 </w:t>
      </w:r>
      <w:r w:rsidRPr="00FC4B58">
        <w:rPr>
          <w:color w:val="000000"/>
          <w:sz w:val="28"/>
          <w:szCs w:val="28"/>
        </w:rPr>
        <w:br/>
        <w:t xml:space="preserve">Федерального закона «О Государственной автоматизированной системе Российской Федерации «Выборы», </w:t>
      </w:r>
      <w:r w:rsidRPr="00FC4B58">
        <w:rPr>
          <w:sz w:val="28"/>
          <w:szCs w:val="28"/>
        </w:rPr>
        <w:t xml:space="preserve">Законом Ставропольского края </w:t>
      </w:r>
      <w:r w:rsidRPr="00FC4B58">
        <w:rPr>
          <w:sz w:val="28"/>
          <w:szCs w:val="28"/>
        </w:rPr>
        <w:br/>
        <w:t>«О выборах депутатов Думы Ставропольского края»</w:t>
      </w:r>
      <w:r w:rsidRPr="00FC4B58">
        <w:rPr>
          <w:color w:val="000000"/>
          <w:sz w:val="28"/>
          <w:szCs w:val="28"/>
        </w:rPr>
        <w:t xml:space="preserve"> </w:t>
      </w:r>
      <w:r w:rsidRPr="00FC4B58">
        <w:rPr>
          <w:sz w:val="28"/>
          <w:szCs w:val="28"/>
        </w:rPr>
        <w:t>в целях автоматизации информационных процессов при подготовке и проведении выборов депутатов Думы Ставропольского края шестого</w:t>
      </w:r>
      <w:proofErr w:type="gramEnd"/>
      <w:r w:rsidRPr="00FC4B58">
        <w:rPr>
          <w:sz w:val="28"/>
          <w:szCs w:val="28"/>
        </w:rPr>
        <w:t xml:space="preserve"> </w:t>
      </w:r>
      <w:proofErr w:type="gramStart"/>
      <w:r w:rsidRPr="00FC4B58">
        <w:rPr>
          <w:sz w:val="28"/>
          <w:szCs w:val="28"/>
        </w:rPr>
        <w:t xml:space="preserve">созыва, обеспечения деятельности избирательных комиссий, </w:t>
      </w:r>
      <w:r w:rsidR="000F0CA4">
        <w:rPr>
          <w:sz w:val="28"/>
          <w:szCs w:val="28"/>
        </w:rPr>
        <w:t xml:space="preserve"> </w:t>
      </w:r>
      <w:r w:rsidR="000F0CA4" w:rsidRPr="00A37FEF">
        <w:rPr>
          <w:sz w:val="28"/>
          <w:szCs w:val="28"/>
        </w:rPr>
        <w:t xml:space="preserve"> </w:t>
      </w:r>
      <w:r w:rsidR="000F0CA4" w:rsidRPr="003A58A9">
        <w:rPr>
          <w:color w:val="000000"/>
          <w:sz w:val="28"/>
          <w:szCs w:val="28"/>
        </w:rPr>
        <w:t xml:space="preserve">постановлением избирательной комиссии Ставропольского края от 20 мая 2016 года </w:t>
      </w:r>
      <w:r w:rsidR="000F0CA4">
        <w:rPr>
          <w:color w:val="000000"/>
          <w:sz w:val="28"/>
          <w:szCs w:val="28"/>
        </w:rPr>
        <w:t xml:space="preserve">№ 189/1885-5 </w:t>
      </w:r>
      <w:r w:rsidR="000F0CA4" w:rsidRPr="003A58A9">
        <w:rPr>
          <w:color w:val="000000"/>
          <w:sz w:val="28"/>
          <w:szCs w:val="28"/>
        </w:rPr>
        <w:t xml:space="preserve">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</w:t>
      </w:r>
      <w:r w:rsidR="000F0CA4">
        <w:rPr>
          <w:color w:val="000000"/>
          <w:sz w:val="28"/>
          <w:szCs w:val="28"/>
        </w:rPr>
        <w:t>,</w:t>
      </w:r>
      <w:r w:rsidR="00F6539D">
        <w:rPr>
          <w:color w:val="000000"/>
          <w:sz w:val="28"/>
          <w:szCs w:val="28"/>
        </w:rPr>
        <w:t xml:space="preserve"> </w:t>
      </w:r>
      <w:r w:rsidR="000F0CA4">
        <w:rPr>
          <w:color w:val="000000"/>
          <w:sz w:val="28"/>
          <w:szCs w:val="28"/>
        </w:rPr>
        <w:t>согласно план</w:t>
      </w:r>
      <w:r w:rsidR="00100170">
        <w:rPr>
          <w:color w:val="000000"/>
          <w:sz w:val="28"/>
          <w:szCs w:val="28"/>
        </w:rPr>
        <w:t>у</w:t>
      </w:r>
      <w:r w:rsidR="000F0CA4">
        <w:rPr>
          <w:sz w:val="28"/>
          <w:szCs w:val="28"/>
        </w:rPr>
        <w:t xml:space="preserve"> </w:t>
      </w:r>
      <w:r>
        <w:rPr>
          <w:sz w:val="28"/>
        </w:rPr>
        <w:t>работы окружной избирательной комиссии по подготовке и проведению выборов депутатов Думы Ставропольского края шестого созыва</w:t>
      </w:r>
      <w:r w:rsidR="000F0CA4">
        <w:rPr>
          <w:sz w:val="28"/>
        </w:rPr>
        <w:t>, территориальная</w:t>
      </w:r>
      <w:proofErr w:type="gramEnd"/>
      <w:r w:rsidR="000F0CA4">
        <w:rPr>
          <w:sz w:val="28"/>
        </w:rPr>
        <w:t xml:space="preserve"> избирательная комиссия Лени</w:t>
      </w:r>
      <w:r w:rsidR="00C631B2">
        <w:rPr>
          <w:sz w:val="28"/>
        </w:rPr>
        <w:t>нского района города Ставрополя, исполняющая функции окружной комиссии одномандатного избирательного округа № 12</w:t>
      </w:r>
    </w:p>
    <w:p w:rsidR="000F0CA4" w:rsidRDefault="000F0CA4" w:rsidP="000F0CA4">
      <w:pPr>
        <w:pStyle w:val="a3"/>
        <w:spacing w:line="240" w:lineRule="auto"/>
        <w:ind w:right="0" w:firstLine="708"/>
        <w:rPr>
          <w:sz w:val="28"/>
        </w:rPr>
      </w:pPr>
    </w:p>
    <w:p w:rsidR="00FC4B58" w:rsidRDefault="00100170" w:rsidP="000F0CA4">
      <w:pPr>
        <w:pStyle w:val="a3"/>
        <w:spacing w:line="240" w:lineRule="auto"/>
        <w:ind w:right="0" w:firstLine="708"/>
        <w:rPr>
          <w:sz w:val="28"/>
        </w:rPr>
      </w:pPr>
      <w:r>
        <w:rPr>
          <w:sz w:val="28"/>
        </w:rPr>
        <w:t>ПОСТАНОВЛЯЕТ:</w:t>
      </w:r>
    </w:p>
    <w:p w:rsidR="000F0CA4" w:rsidRDefault="000F0CA4" w:rsidP="000F0CA4">
      <w:pPr>
        <w:pStyle w:val="a3"/>
        <w:spacing w:line="240" w:lineRule="auto"/>
        <w:ind w:right="0" w:firstLine="708"/>
        <w:rPr>
          <w:sz w:val="28"/>
        </w:rPr>
      </w:pPr>
    </w:p>
    <w:p w:rsidR="00C631B2" w:rsidRDefault="00F6539D" w:rsidP="00F6539D">
      <w:pPr>
        <w:pStyle w:val="a3"/>
        <w:spacing w:line="240" w:lineRule="auto"/>
        <w:ind w:righ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0F0CA4" w:rsidRPr="00F6539D">
        <w:rPr>
          <w:sz w:val="28"/>
          <w:szCs w:val="28"/>
        </w:rPr>
        <w:t xml:space="preserve">Уполномочить членов </w:t>
      </w:r>
      <w:r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</w:rPr>
        <w:t xml:space="preserve">Ленинского района города Ставрополя </w:t>
      </w:r>
      <w:r>
        <w:rPr>
          <w:sz w:val="28"/>
          <w:szCs w:val="28"/>
        </w:rPr>
        <w:t>с правом решающего голоса</w:t>
      </w:r>
      <w:r w:rsidR="000F0CA4" w:rsidRPr="00F6539D">
        <w:rPr>
          <w:sz w:val="28"/>
          <w:szCs w:val="28"/>
        </w:rPr>
        <w:t xml:space="preserve"> </w:t>
      </w:r>
      <w:proofErr w:type="spellStart"/>
      <w:r w:rsidR="00100170">
        <w:rPr>
          <w:sz w:val="28"/>
          <w:szCs w:val="28"/>
        </w:rPr>
        <w:t>Гришко</w:t>
      </w:r>
      <w:proofErr w:type="spellEnd"/>
      <w:r w:rsidR="00100170">
        <w:rPr>
          <w:sz w:val="28"/>
          <w:szCs w:val="28"/>
        </w:rPr>
        <w:t xml:space="preserve"> Ю.А., </w:t>
      </w:r>
      <w:proofErr w:type="spellStart"/>
      <w:r w:rsidR="00100170" w:rsidRPr="00F6539D">
        <w:rPr>
          <w:sz w:val="28"/>
          <w:szCs w:val="28"/>
        </w:rPr>
        <w:t>Дарчук</w:t>
      </w:r>
      <w:proofErr w:type="spellEnd"/>
      <w:r w:rsidR="00100170" w:rsidRPr="00F6539D">
        <w:rPr>
          <w:sz w:val="28"/>
          <w:szCs w:val="28"/>
        </w:rPr>
        <w:t xml:space="preserve"> И.</w:t>
      </w:r>
      <w:r w:rsidR="00220C17">
        <w:rPr>
          <w:sz w:val="28"/>
          <w:szCs w:val="28"/>
        </w:rPr>
        <w:t xml:space="preserve">А., </w:t>
      </w:r>
      <w:r w:rsidR="000F0CA4" w:rsidRPr="00F6539D">
        <w:rPr>
          <w:sz w:val="28"/>
          <w:szCs w:val="28"/>
        </w:rPr>
        <w:t xml:space="preserve">Звягина Г.А., </w:t>
      </w:r>
      <w:r w:rsidR="00100170" w:rsidRPr="00F6539D">
        <w:rPr>
          <w:sz w:val="28"/>
          <w:szCs w:val="28"/>
        </w:rPr>
        <w:t>Неверова Р.Ш.</w:t>
      </w:r>
      <w:r w:rsidR="00100170">
        <w:rPr>
          <w:sz w:val="28"/>
          <w:szCs w:val="28"/>
        </w:rPr>
        <w:t>,</w:t>
      </w:r>
      <w:r w:rsidR="00100170" w:rsidRPr="00F653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Сляднева</w:t>
      </w:r>
      <w:proofErr w:type="spellEnd"/>
      <w:r>
        <w:rPr>
          <w:sz w:val="28"/>
          <w:szCs w:val="28"/>
        </w:rPr>
        <w:t xml:space="preserve"> Е.В.,</w:t>
      </w:r>
      <w:r w:rsidR="000F0CA4" w:rsidRPr="00F6539D">
        <w:rPr>
          <w:sz w:val="28"/>
          <w:szCs w:val="28"/>
        </w:rPr>
        <w:t xml:space="preserve"> осуществлять </w:t>
      </w:r>
      <w:proofErr w:type="gramStart"/>
      <w:r w:rsidR="000F0CA4" w:rsidRPr="00F6539D">
        <w:rPr>
          <w:rFonts w:eastAsia="Calibri"/>
          <w:sz w:val="28"/>
          <w:szCs w:val="28"/>
        </w:rPr>
        <w:t>контроль за</w:t>
      </w:r>
      <w:proofErr w:type="gramEnd"/>
      <w:r w:rsidR="000F0CA4" w:rsidRPr="00F6539D">
        <w:rPr>
          <w:rFonts w:eastAsia="Calibri"/>
          <w:sz w:val="28"/>
          <w:szCs w:val="28"/>
        </w:rPr>
        <w:t xml:space="preserve"> проведением предвыборной агитации на соответствие требованиям закона, вести  регистрацию и учет нарушений избирательного законодательства</w:t>
      </w:r>
      <w:r w:rsidR="00C631B2">
        <w:rPr>
          <w:rFonts w:eastAsia="Calibri"/>
          <w:sz w:val="28"/>
          <w:szCs w:val="28"/>
        </w:rPr>
        <w:t>.</w:t>
      </w:r>
    </w:p>
    <w:p w:rsidR="000F0CA4" w:rsidRPr="00F6539D" w:rsidRDefault="00C631B2" w:rsidP="00F6539D">
      <w:pPr>
        <w:pStyle w:val="a3"/>
        <w:spacing w:line="240" w:lineRule="auto"/>
        <w:ind w:right="0" w:firstLine="708"/>
        <w:jc w:val="both"/>
        <w:rPr>
          <w:sz w:val="28"/>
        </w:rPr>
      </w:pPr>
      <w:r>
        <w:rPr>
          <w:rFonts w:eastAsia="Calibri"/>
          <w:sz w:val="28"/>
          <w:szCs w:val="28"/>
        </w:rPr>
        <w:t>2.Уполномочить члена территориальной избирательной комиссии с правом решающего голоса Звягина Р.А.</w:t>
      </w:r>
      <w:r w:rsidR="000F0CA4" w:rsidRPr="00F6539D">
        <w:rPr>
          <w:rFonts w:eastAsia="Calibri"/>
          <w:sz w:val="28"/>
          <w:szCs w:val="28"/>
        </w:rPr>
        <w:t xml:space="preserve"> вводить информацию в  задачу «Агитация» </w:t>
      </w:r>
      <w:r w:rsidR="00EA0237">
        <w:rPr>
          <w:rFonts w:eastAsia="Calibri"/>
          <w:sz w:val="28"/>
          <w:szCs w:val="28"/>
        </w:rPr>
        <w:t xml:space="preserve"> подсистемы  автоматизации избирательных процессов </w:t>
      </w:r>
      <w:r w:rsidR="000F0CA4" w:rsidRPr="00F6539D">
        <w:rPr>
          <w:rFonts w:eastAsia="Calibri"/>
          <w:sz w:val="28"/>
          <w:szCs w:val="28"/>
        </w:rPr>
        <w:t xml:space="preserve"> ГАС </w:t>
      </w:r>
      <w:r w:rsidR="000F0CA4" w:rsidRPr="00F6539D">
        <w:rPr>
          <w:rFonts w:eastAsia="Calibri"/>
          <w:sz w:val="28"/>
          <w:szCs w:val="28"/>
        </w:rPr>
        <w:lastRenderedPageBreak/>
        <w:t xml:space="preserve">«Выборы» </w:t>
      </w:r>
      <w:r w:rsidR="00F6539D" w:rsidRPr="00F6539D">
        <w:rPr>
          <w:rFonts w:eastAsia="Calibri"/>
          <w:sz w:val="28"/>
          <w:szCs w:val="28"/>
        </w:rPr>
        <w:t>в</w:t>
      </w:r>
      <w:r w:rsidR="000F0CA4" w:rsidRPr="00F6539D">
        <w:rPr>
          <w:rFonts w:eastAsia="Calibri"/>
          <w:sz w:val="28"/>
          <w:szCs w:val="28"/>
        </w:rPr>
        <w:t xml:space="preserve"> режиме подготовки и проведения </w:t>
      </w:r>
      <w:proofErr w:type="gramStart"/>
      <w:r w:rsidR="000F0CA4" w:rsidRPr="00F6539D">
        <w:rPr>
          <w:rFonts w:eastAsia="Calibri"/>
          <w:sz w:val="28"/>
          <w:szCs w:val="28"/>
        </w:rPr>
        <w:t xml:space="preserve">выборов </w:t>
      </w:r>
      <w:r w:rsidR="000F0CA4" w:rsidRPr="00F6539D">
        <w:rPr>
          <w:rFonts w:eastAsia="Calibri"/>
          <w:color w:val="000000"/>
          <w:sz w:val="28"/>
          <w:szCs w:val="28"/>
        </w:rPr>
        <w:t xml:space="preserve">депутатов Думы Ставропольского края шестого </w:t>
      </w:r>
      <w:r w:rsidR="00F6539D" w:rsidRPr="00F6539D">
        <w:rPr>
          <w:rFonts w:eastAsia="Calibri"/>
          <w:color w:val="000000"/>
          <w:sz w:val="28"/>
          <w:szCs w:val="28"/>
        </w:rPr>
        <w:t>созыва</w:t>
      </w:r>
      <w:proofErr w:type="gramEnd"/>
      <w:r w:rsidR="00F6539D">
        <w:rPr>
          <w:rFonts w:eastAsia="Calibri"/>
          <w:color w:val="000000"/>
          <w:sz w:val="28"/>
          <w:szCs w:val="28"/>
        </w:rPr>
        <w:t>.</w:t>
      </w:r>
    </w:p>
    <w:p w:rsidR="004670BE" w:rsidRDefault="00C631B2" w:rsidP="004670BE">
      <w:pPr>
        <w:ind w:lef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6539D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F6539D" w:rsidRPr="00A245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6539D" w:rsidRPr="00A245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</w:t>
      </w:r>
      <w:r w:rsidR="004670BE">
        <w:rPr>
          <w:rFonts w:ascii="Times New Roman" w:hAnsi="Times New Roman" w:cs="Times New Roman"/>
          <w:sz w:val="28"/>
          <w:szCs w:val="28"/>
        </w:rPr>
        <w:t xml:space="preserve"> официальном сайте 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0BE"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r w:rsidR="00F6539D" w:rsidRPr="00A2459A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FC4B58" w:rsidRPr="004670BE" w:rsidRDefault="00F6539D" w:rsidP="004670BE">
      <w:pPr>
        <w:ind w:left="28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1B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EA0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настоящим постановлением возложить на заместителя председателя ТИК Еланского А.С.</w:t>
      </w:r>
    </w:p>
    <w:p w:rsidR="00F6539D" w:rsidRDefault="00F6539D" w:rsidP="00F6539D">
      <w:pPr>
        <w:pStyle w:val="2"/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39D" w:rsidRPr="00F6539D" w:rsidRDefault="00F6539D" w:rsidP="00F6539D">
      <w:pPr>
        <w:pStyle w:val="2"/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                                 Е.А. Лазарева</w:t>
      </w:r>
    </w:p>
    <w:p w:rsidR="00FC4B58" w:rsidRPr="00F6539D" w:rsidRDefault="00F6539D" w:rsidP="00F6539D">
      <w:pPr>
        <w:pStyle w:val="2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F6539D">
        <w:rPr>
          <w:rFonts w:ascii="Times New Roman" w:eastAsia="Calibri" w:hAnsi="Times New Roman" w:cs="Times New Roman"/>
          <w:sz w:val="28"/>
          <w:szCs w:val="28"/>
        </w:rPr>
        <w:t>Секре</w:t>
      </w:r>
      <w:r>
        <w:rPr>
          <w:rFonts w:ascii="Times New Roman" w:eastAsia="Calibri" w:hAnsi="Times New Roman" w:cs="Times New Roman"/>
          <w:sz w:val="28"/>
          <w:szCs w:val="28"/>
        </w:rPr>
        <w:t>тарь                                                                                           Л.П. Титова</w:t>
      </w: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779"/>
    <w:multiLevelType w:val="hybridMultilevel"/>
    <w:tmpl w:val="1D72FED0"/>
    <w:lvl w:ilvl="0" w:tplc="D8EA1D2A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B58"/>
    <w:rsid w:val="000B5F60"/>
    <w:rsid w:val="000F0CA4"/>
    <w:rsid w:val="000F2B3D"/>
    <w:rsid w:val="00100170"/>
    <w:rsid w:val="00142618"/>
    <w:rsid w:val="00185A3E"/>
    <w:rsid w:val="00194B61"/>
    <w:rsid w:val="00220C17"/>
    <w:rsid w:val="002443DF"/>
    <w:rsid w:val="00287105"/>
    <w:rsid w:val="002C5816"/>
    <w:rsid w:val="00330F76"/>
    <w:rsid w:val="0034713D"/>
    <w:rsid w:val="0038684D"/>
    <w:rsid w:val="00392B4C"/>
    <w:rsid w:val="003E46AE"/>
    <w:rsid w:val="003E7DCB"/>
    <w:rsid w:val="004058F8"/>
    <w:rsid w:val="004670BE"/>
    <w:rsid w:val="004D4580"/>
    <w:rsid w:val="0051093F"/>
    <w:rsid w:val="005A0C63"/>
    <w:rsid w:val="005F61B4"/>
    <w:rsid w:val="00617F10"/>
    <w:rsid w:val="0066322D"/>
    <w:rsid w:val="00690879"/>
    <w:rsid w:val="006E60ED"/>
    <w:rsid w:val="006F5B1A"/>
    <w:rsid w:val="0074599C"/>
    <w:rsid w:val="00761C92"/>
    <w:rsid w:val="007631E4"/>
    <w:rsid w:val="0077000D"/>
    <w:rsid w:val="008069F7"/>
    <w:rsid w:val="00806B60"/>
    <w:rsid w:val="00836ADC"/>
    <w:rsid w:val="008C34D1"/>
    <w:rsid w:val="008D0D4B"/>
    <w:rsid w:val="008D3F7C"/>
    <w:rsid w:val="008D5691"/>
    <w:rsid w:val="008E4F4D"/>
    <w:rsid w:val="008F0B05"/>
    <w:rsid w:val="00912969"/>
    <w:rsid w:val="0091370D"/>
    <w:rsid w:val="00940D16"/>
    <w:rsid w:val="00946335"/>
    <w:rsid w:val="00975252"/>
    <w:rsid w:val="00976533"/>
    <w:rsid w:val="0099101D"/>
    <w:rsid w:val="00996195"/>
    <w:rsid w:val="009B2729"/>
    <w:rsid w:val="009E7251"/>
    <w:rsid w:val="009F4D64"/>
    <w:rsid w:val="00A1054F"/>
    <w:rsid w:val="00A14137"/>
    <w:rsid w:val="00A1520F"/>
    <w:rsid w:val="00A166B4"/>
    <w:rsid w:val="00A5447C"/>
    <w:rsid w:val="00A77DA7"/>
    <w:rsid w:val="00AD5512"/>
    <w:rsid w:val="00AE0777"/>
    <w:rsid w:val="00AE6499"/>
    <w:rsid w:val="00AE6DB0"/>
    <w:rsid w:val="00B15F8A"/>
    <w:rsid w:val="00B44B93"/>
    <w:rsid w:val="00B770E9"/>
    <w:rsid w:val="00BF7CC7"/>
    <w:rsid w:val="00C20625"/>
    <w:rsid w:val="00C476E9"/>
    <w:rsid w:val="00C50D80"/>
    <w:rsid w:val="00C631B2"/>
    <w:rsid w:val="00C650AA"/>
    <w:rsid w:val="00C733EF"/>
    <w:rsid w:val="00C73B44"/>
    <w:rsid w:val="00C85A7F"/>
    <w:rsid w:val="00CA127A"/>
    <w:rsid w:val="00CB0D8F"/>
    <w:rsid w:val="00CC58AA"/>
    <w:rsid w:val="00D11387"/>
    <w:rsid w:val="00D2588D"/>
    <w:rsid w:val="00D263E1"/>
    <w:rsid w:val="00D95DCE"/>
    <w:rsid w:val="00E30258"/>
    <w:rsid w:val="00E47F8D"/>
    <w:rsid w:val="00E755C5"/>
    <w:rsid w:val="00E85EB7"/>
    <w:rsid w:val="00E97388"/>
    <w:rsid w:val="00EA0237"/>
    <w:rsid w:val="00EA14E0"/>
    <w:rsid w:val="00EB66C9"/>
    <w:rsid w:val="00EC2059"/>
    <w:rsid w:val="00EC4D9A"/>
    <w:rsid w:val="00EE706F"/>
    <w:rsid w:val="00F0609E"/>
    <w:rsid w:val="00F13B17"/>
    <w:rsid w:val="00F523F6"/>
    <w:rsid w:val="00F6539D"/>
    <w:rsid w:val="00F82618"/>
    <w:rsid w:val="00FA3B73"/>
    <w:rsid w:val="00FC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C4B5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FC4B58"/>
    <w:pPr>
      <w:overflowPunct w:val="0"/>
      <w:autoSpaceDE w:val="0"/>
      <w:autoSpaceDN w:val="0"/>
      <w:adjustRightInd w:val="0"/>
      <w:spacing w:after="0" w:line="240" w:lineRule="exact"/>
      <w:ind w:right="4819"/>
      <w:textAlignment w:val="baseline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C4B58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C4B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4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2016-06-21T11:51:00Z</cp:lastPrinted>
  <dcterms:created xsi:type="dcterms:W3CDTF">2016-06-19T07:32:00Z</dcterms:created>
  <dcterms:modified xsi:type="dcterms:W3CDTF">2016-06-23T11:06:00Z</dcterms:modified>
</cp:coreProperties>
</file>