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7F60B" w14:textId="77777777" w:rsidR="006F6347" w:rsidRDefault="006F6347" w:rsidP="006F6347">
      <w:pPr>
        <w:spacing w:line="240" w:lineRule="exact"/>
        <w:ind w:left="4962" w:right="350" w:hanging="6"/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2</w:t>
      </w:r>
    </w:p>
    <w:p w14:paraId="0666DAD8" w14:textId="77777777" w:rsidR="006F6347" w:rsidRDefault="006F6347" w:rsidP="006F6347">
      <w:pPr>
        <w:ind w:left="4962" w:right="350" w:hanging="6"/>
        <w:jc w:val="center"/>
        <w:outlineLvl w:val="0"/>
        <w:rPr>
          <w:caps/>
          <w:sz w:val="28"/>
          <w:szCs w:val="28"/>
        </w:rPr>
      </w:pPr>
    </w:p>
    <w:p w14:paraId="32E63197" w14:textId="77777777" w:rsidR="006F6347" w:rsidRDefault="006F6347" w:rsidP="006F6347">
      <w:pPr>
        <w:spacing w:line="240" w:lineRule="exact"/>
        <w:ind w:left="4962" w:right="350" w:hanging="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14:paraId="44092C45" w14:textId="77777777" w:rsidR="006F6347" w:rsidRDefault="006F6347" w:rsidP="006F6347">
      <w:pPr>
        <w:spacing w:line="240" w:lineRule="exact"/>
        <w:ind w:left="4962" w:right="350" w:hanging="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Ставропольской городской Думы</w:t>
      </w:r>
    </w:p>
    <w:p w14:paraId="2EF438AC" w14:textId="47A53560" w:rsidR="006F6347" w:rsidRDefault="006F6347" w:rsidP="00F95147">
      <w:pPr>
        <w:spacing w:line="240" w:lineRule="exact"/>
        <w:ind w:left="4962" w:right="350" w:firstLine="28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24 мая 2023 г. № </w:t>
      </w:r>
      <w:r w:rsidR="00122519">
        <w:rPr>
          <w:sz w:val="28"/>
          <w:szCs w:val="28"/>
        </w:rPr>
        <w:t>187</w:t>
      </w:r>
      <w:bookmarkStart w:id="0" w:name="_GoBack"/>
      <w:bookmarkEnd w:id="0"/>
    </w:p>
    <w:p w14:paraId="6A2EDDA6" w14:textId="77777777" w:rsidR="006F6347" w:rsidRDefault="006F6347" w:rsidP="006F634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2FA07DE" w14:textId="77777777" w:rsidR="006F6347" w:rsidRDefault="006F6347" w:rsidP="006F634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D0C8BF7" w14:textId="77777777" w:rsidR="006F6347" w:rsidRDefault="006F6347" w:rsidP="006F634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СООБЩЕНИЕ</w:t>
      </w:r>
    </w:p>
    <w:p w14:paraId="1562650A" w14:textId="77777777" w:rsidR="006F6347" w:rsidRDefault="006F6347" w:rsidP="006F6347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проведении публичных слушаний по проекту решения Ставропольской городской Думы «О внесении изменений в Устав муниципального образования города Ставрополя Ставропольского края»</w:t>
      </w:r>
    </w:p>
    <w:p w14:paraId="7ACAF018" w14:textId="77777777" w:rsidR="006F6347" w:rsidRDefault="006F6347" w:rsidP="006F634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669C327" w14:textId="77010A1A" w:rsidR="006F6347" w:rsidRDefault="006F6347" w:rsidP="006F6347">
      <w:pPr>
        <w:pStyle w:val="Con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Ставропольская городская Дума сообщает о проведении на территории 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>города Ставрополя публичных слушаний</w:t>
      </w:r>
      <w:r>
        <w:rPr>
          <w:b w:val="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по проекту решения Ставропольской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городской Думы «О внесении изменений в Устав муниципального образования города Ставрополя Ставропольского края» 14 июня 2023 года   </w:t>
      </w:r>
      <w:r w:rsidR="00CE02E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в 11 час. 00 мин. по адресу: г. Ставрополь, просп.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К.Маркса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96, кабинет 310.</w:t>
      </w:r>
    </w:p>
    <w:p w14:paraId="32708184" w14:textId="7DED6E18" w:rsidR="006F6347" w:rsidRDefault="006F6347" w:rsidP="006F6347">
      <w:pPr>
        <w:pStyle w:val="Con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Замечания и предложения по проекту решения Ставропольской городской Думы «О внесении изменений в Устав муниципального образования города Ставрополя Ставропольского края» в письменной форме в течение 14 дней со дня его опубликования направляются в Ставропольскую городскую Думу в рабочие дни с 9 час. 00 мин. до 17 час. 00 мин. по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адресу: </w:t>
      </w:r>
      <w:r w:rsidR="00CE02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Ставрополь, просп. К. Маркса, 96, приемная председателя Ставропольской городской Думы.</w:t>
      </w:r>
    </w:p>
    <w:p w14:paraId="21257055" w14:textId="77777777" w:rsidR="006F6347" w:rsidRDefault="006F6347" w:rsidP="006F6347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Участие в обсуждении проекта решения Ставропольской городской Думы «О внесении изменений в Устав муниципального образования города Ставрополя Ставропольского края» и учет предложений по проекту решения Ставропольской городской Думы «О внесении изменений в Устав муниципального образования города Ставрополя Ставропольского края» осуществляется в порядке, определенном решением Ставропольской городской Думы от 29 января 2014 г. № 466 «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О Порядке учета предложений по проекту Устава муниципального образования города Ставрополя Ставропольского края, проекту решения Ставропольской городской Думы о внесении изменений и дополнений в Устав муниципального образования города Ставрополя Ставропольского края, а также порядке участия граждан в его обсуждении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34533C61" w14:textId="77777777" w:rsidR="006F6347" w:rsidRDefault="006F6347" w:rsidP="006F6347">
      <w:pPr>
        <w:pStyle w:val="Con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840245C" w14:textId="77777777" w:rsidR="006F6347" w:rsidRDefault="006F6347" w:rsidP="006F6347">
      <w:pPr>
        <w:pStyle w:val="Con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FBFD66E" w14:textId="77777777" w:rsidR="006F6347" w:rsidRDefault="006F6347" w:rsidP="006F6347">
      <w:pPr>
        <w:pStyle w:val="Con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D92214A" w14:textId="77777777" w:rsidR="006F6347" w:rsidRDefault="006F6347" w:rsidP="006F6347">
      <w:pPr>
        <w:spacing w:line="240" w:lineRule="exact"/>
        <w:jc w:val="both"/>
      </w:pPr>
      <w:r>
        <w:rPr>
          <w:bCs/>
          <w:sz w:val="28"/>
          <w:szCs w:val="28"/>
        </w:rPr>
        <w:t>Председатель</w:t>
      </w:r>
    </w:p>
    <w:p w14:paraId="3A13D9DE" w14:textId="77777777" w:rsidR="006F6347" w:rsidRDefault="006F6347" w:rsidP="006F6347">
      <w:pPr>
        <w:spacing w:line="240" w:lineRule="exact"/>
        <w:jc w:val="both"/>
      </w:pPr>
      <w:r>
        <w:rPr>
          <w:bCs/>
          <w:sz w:val="28"/>
          <w:szCs w:val="28"/>
        </w:rPr>
        <w:t xml:space="preserve">Ставропольской городской Думы                                                      </w:t>
      </w:r>
      <w:proofErr w:type="spellStart"/>
      <w:r>
        <w:rPr>
          <w:bCs/>
          <w:sz w:val="28"/>
          <w:szCs w:val="28"/>
        </w:rPr>
        <w:t>Г.С.Колягин</w:t>
      </w:r>
      <w:proofErr w:type="spellEnd"/>
    </w:p>
    <w:p w14:paraId="2699E627" w14:textId="77777777" w:rsidR="006F6347" w:rsidRDefault="006F6347" w:rsidP="006F6347">
      <w:pPr>
        <w:jc w:val="center"/>
        <w:rPr>
          <w:sz w:val="28"/>
          <w:szCs w:val="28"/>
        </w:rPr>
      </w:pPr>
    </w:p>
    <w:p w14:paraId="791F2B19" w14:textId="77777777" w:rsidR="006F6347" w:rsidRDefault="006F6347" w:rsidP="006F6347"/>
    <w:p w14:paraId="56CFDF2A" w14:textId="77777777" w:rsidR="00506034" w:rsidRDefault="00506034"/>
    <w:sectPr w:rsidR="00506034" w:rsidSect="00CE02E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0A"/>
    <w:rsid w:val="00122519"/>
    <w:rsid w:val="00506034"/>
    <w:rsid w:val="006F6347"/>
    <w:rsid w:val="00B04C0A"/>
    <w:rsid w:val="00CE02E5"/>
    <w:rsid w:val="00F9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2656"/>
  <w15:chartTrackingRefBased/>
  <w15:docId w15:val="{53E70B0A-53CD-456E-9831-F78282C2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6347"/>
    <w:pPr>
      <w:widowControl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6F634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8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Ставропольская городская Дума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2023-05-23T08:04:00Z</cp:lastPrinted>
  <dcterms:created xsi:type="dcterms:W3CDTF">2023-05-19T14:25:00Z</dcterms:created>
  <dcterms:modified xsi:type="dcterms:W3CDTF">2023-05-23T08:05:00Z</dcterms:modified>
</cp:coreProperties>
</file>