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DD" w:rsidRDefault="006405DD" w:rsidP="006405D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6405DD" w:rsidRDefault="006405DD" w:rsidP="006405DD">
      <w:pPr>
        <w:rPr>
          <w:sz w:val="32"/>
          <w:szCs w:val="32"/>
        </w:rPr>
      </w:pPr>
    </w:p>
    <w:p w:rsidR="006405DD" w:rsidRDefault="006405DD" w:rsidP="006405DD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405DD" w:rsidRDefault="006405DD" w:rsidP="006405DD">
      <w:pPr>
        <w:suppressAutoHyphens/>
        <w:jc w:val="center"/>
        <w:rPr>
          <w:rFonts w:eastAsiaTheme="minorHAnsi"/>
          <w:sz w:val="32"/>
          <w:szCs w:val="32"/>
          <w:lang w:eastAsia="ar-SA"/>
        </w:rPr>
      </w:pPr>
    </w:p>
    <w:p w:rsidR="006405DD" w:rsidRDefault="006405DD" w:rsidP="006405DD">
      <w:pPr>
        <w:suppressAutoHyphens/>
        <w:jc w:val="center"/>
        <w:rPr>
          <w:sz w:val="32"/>
          <w:szCs w:val="32"/>
          <w:lang w:eastAsia="ar-SA"/>
        </w:rPr>
      </w:pPr>
    </w:p>
    <w:p w:rsidR="00F248AE" w:rsidRPr="00737C90" w:rsidRDefault="00D41018" w:rsidP="00F248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74D9">
        <w:rPr>
          <w:sz w:val="28"/>
          <w:szCs w:val="28"/>
        </w:rPr>
        <w:t>9</w:t>
      </w:r>
      <w:r w:rsidR="00E373F6">
        <w:rPr>
          <w:sz w:val="28"/>
          <w:szCs w:val="28"/>
        </w:rPr>
        <w:t xml:space="preserve"> </w:t>
      </w:r>
      <w:r w:rsidR="008521A7">
        <w:rPr>
          <w:sz w:val="28"/>
          <w:szCs w:val="28"/>
        </w:rPr>
        <w:t>ию</w:t>
      </w:r>
      <w:r w:rsidR="009474D9">
        <w:rPr>
          <w:sz w:val="28"/>
          <w:szCs w:val="28"/>
        </w:rPr>
        <w:t>л</w:t>
      </w:r>
      <w:r w:rsidR="008521A7">
        <w:rPr>
          <w:sz w:val="28"/>
          <w:szCs w:val="28"/>
        </w:rPr>
        <w:t>я</w:t>
      </w:r>
      <w:r w:rsidR="00E373F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</w:t>
      </w:r>
      <w:r w:rsidR="008521A7">
        <w:rPr>
          <w:sz w:val="28"/>
          <w:szCs w:val="28"/>
        </w:rPr>
        <w:t>20</w:t>
      </w:r>
      <w:r w:rsidR="00807F4D">
        <w:rPr>
          <w:sz w:val="28"/>
          <w:szCs w:val="28"/>
        </w:rPr>
        <w:t xml:space="preserve"> г.        </w:t>
      </w:r>
      <w:r w:rsidR="00E373F6"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</w:t>
      </w:r>
      <w:r w:rsidR="004B47AB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</w:t>
      </w:r>
      <w:r w:rsidR="00E373F6">
        <w:rPr>
          <w:sz w:val="28"/>
          <w:szCs w:val="28"/>
        </w:rPr>
        <w:t xml:space="preserve">   </w:t>
      </w:r>
      <w:r w:rsidR="008521A7">
        <w:rPr>
          <w:sz w:val="28"/>
          <w:szCs w:val="28"/>
        </w:rPr>
        <w:t xml:space="preserve">     </w:t>
      </w:r>
      <w:r w:rsidR="00807F4D">
        <w:rPr>
          <w:sz w:val="28"/>
          <w:szCs w:val="28"/>
        </w:rPr>
        <w:t xml:space="preserve">       </w:t>
      </w:r>
      <w:r w:rsidR="00F248AE" w:rsidRPr="00737C90">
        <w:rPr>
          <w:sz w:val="28"/>
          <w:szCs w:val="28"/>
        </w:rPr>
        <w:t xml:space="preserve">г. Ставрополь             </w:t>
      </w:r>
      <w:r w:rsidR="00E373F6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</w:t>
      </w:r>
      <w:r w:rsidR="004B47AB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 xml:space="preserve">                     № </w:t>
      </w:r>
      <w:r w:rsidR="00B3135C">
        <w:rPr>
          <w:sz w:val="28"/>
          <w:szCs w:val="28"/>
        </w:rPr>
        <w:t>466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9474D9" w:rsidRPr="003807CD" w:rsidRDefault="009474D9" w:rsidP="009474D9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 w:rsidRPr="003807CD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807CD">
        <w:rPr>
          <w:sz w:val="28"/>
          <w:szCs w:val="28"/>
        </w:rPr>
        <w:t xml:space="preserve"> в Прогнозный план (программу) приватизации               муниципального имущества города Ставрополя на 2020 год и плановый период 2021 и 2022 годов</w:t>
      </w:r>
    </w:p>
    <w:p w:rsidR="009474D9" w:rsidRDefault="009474D9" w:rsidP="009474D9">
      <w:pPr>
        <w:overflowPunct w:val="0"/>
        <w:autoSpaceDE w:val="0"/>
        <w:jc w:val="both"/>
        <w:rPr>
          <w:sz w:val="32"/>
          <w:szCs w:val="32"/>
        </w:rPr>
      </w:pPr>
    </w:p>
    <w:p w:rsidR="009474D9" w:rsidRPr="003807CD" w:rsidRDefault="009474D9" w:rsidP="009474D9">
      <w:pPr>
        <w:overflowPunct w:val="0"/>
        <w:autoSpaceDE w:val="0"/>
        <w:jc w:val="both"/>
        <w:rPr>
          <w:sz w:val="32"/>
          <w:szCs w:val="32"/>
        </w:rPr>
      </w:pPr>
    </w:p>
    <w:p w:rsidR="009474D9" w:rsidRPr="003807CD" w:rsidRDefault="009474D9" w:rsidP="009474D9">
      <w:pPr>
        <w:ind w:firstLine="720"/>
        <w:jc w:val="both"/>
        <w:rPr>
          <w:sz w:val="28"/>
          <w:szCs w:val="28"/>
        </w:rPr>
      </w:pPr>
      <w:r w:rsidRPr="003807CD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21 декабря 2001 года            № 178-ФЗ </w:t>
      </w:r>
      <w:r w:rsidRPr="003807CD">
        <w:rPr>
          <w:sz w:val="28"/>
          <w:szCs w:val="28"/>
        </w:rPr>
        <w:t>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от 27 ноября 2013 г. № 428</w:t>
      </w:r>
      <w:r>
        <w:rPr>
          <w:sz w:val="28"/>
          <w:szCs w:val="28"/>
        </w:rPr>
        <w:t xml:space="preserve"> </w:t>
      </w:r>
      <w:r w:rsidRPr="003807CD">
        <w:rPr>
          <w:sz w:val="28"/>
          <w:szCs w:val="28"/>
        </w:rPr>
        <w:t>«Об утверждении Положения о приватизации муниципального имущества города Ставрополя» Ставропольская городская Дума</w:t>
      </w:r>
    </w:p>
    <w:p w:rsidR="009474D9" w:rsidRPr="003807CD" w:rsidRDefault="009474D9" w:rsidP="009474D9">
      <w:pPr>
        <w:ind w:firstLine="720"/>
        <w:jc w:val="both"/>
        <w:rPr>
          <w:sz w:val="28"/>
          <w:szCs w:val="28"/>
        </w:rPr>
      </w:pPr>
    </w:p>
    <w:p w:rsidR="009474D9" w:rsidRPr="003807CD" w:rsidRDefault="009474D9" w:rsidP="009474D9">
      <w:pPr>
        <w:jc w:val="both"/>
        <w:rPr>
          <w:sz w:val="28"/>
          <w:szCs w:val="28"/>
        </w:rPr>
      </w:pPr>
      <w:r w:rsidRPr="003807CD">
        <w:rPr>
          <w:sz w:val="28"/>
          <w:szCs w:val="28"/>
        </w:rPr>
        <w:t>РЕШИЛА:</w:t>
      </w:r>
    </w:p>
    <w:p w:rsidR="009474D9" w:rsidRPr="003807CD" w:rsidRDefault="009474D9" w:rsidP="009474D9">
      <w:pPr>
        <w:jc w:val="both"/>
        <w:rPr>
          <w:sz w:val="28"/>
          <w:szCs w:val="28"/>
        </w:rPr>
      </w:pPr>
    </w:p>
    <w:p w:rsidR="009474D9" w:rsidRPr="003807CD" w:rsidRDefault="009474D9" w:rsidP="009474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7CD">
        <w:rPr>
          <w:sz w:val="28"/>
          <w:szCs w:val="28"/>
        </w:rPr>
        <w:t xml:space="preserve">1. Внести в Прогнозный план (программу) приватизации муниципального имущества города Ставрополя на 2020 год и плановый период 2021 и 2022 годов, утвержденный решением Ставропольской </w:t>
      </w:r>
      <w:proofErr w:type="gramStart"/>
      <w:r w:rsidRPr="003807CD">
        <w:rPr>
          <w:sz w:val="28"/>
          <w:szCs w:val="28"/>
        </w:rPr>
        <w:t>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</w:t>
      </w:r>
      <w:r>
        <w:rPr>
          <w:sz w:val="28"/>
          <w:szCs w:val="28"/>
        </w:rPr>
        <w:t xml:space="preserve"> </w:t>
      </w:r>
      <w:r w:rsidRPr="00D34C80">
        <w:rPr>
          <w:sz w:val="28"/>
          <w:szCs w:val="28"/>
        </w:rPr>
        <w:t>(с изменениями, внесенными решени</w:t>
      </w:r>
      <w:r w:rsidR="00B66AA8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B66AA8">
        <w:rPr>
          <w:sz w:val="28"/>
          <w:szCs w:val="28"/>
        </w:rPr>
        <w:t>и</w:t>
      </w:r>
      <w:r w:rsidRPr="00D34C80">
        <w:rPr>
          <w:sz w:val="28"/>
          <w:szCs w:val="28"/>
        </w:rPr>
        <w:t xml:space="preserve"> Ставропольской городской Думы от </w:t>
      </w:r>
      <w:r>
        <w:rPr>
          <w:sz w:val="28"/>
          <w:szCs w:val="28"/>
        </w:rPr>
        <w:t>29</w:t>
      </w:r>
      <w:r w:rsidRPr="00D34C80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20</w:t>
      </w:r>
      <w:r w:rsidRPr="00D34C80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412,            от 26 февраля 2020 г. № 418, от 24 апреля 2020 г. № 436, от 26 июня 2020 г.  № 460), </w:t>
      </w:r>
      <w:r w:rsidRPr="003807CD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17037D">
        <w:rPr>
          <w:sz w:val="28"/>
          <w:szCs w:val="28"/>
        </w:rPr>
        <w:t xml:space="preserve">, </w:t>
      </w:r>
      <w:r w:rsidR="00B66AA8">
        <w:rPr>
          <w:sz w:val="28"/>
          <w:szCs w:val="28"/>
        </w:rPr>
        <w:t>изложив</w:t>
      </w:r>
      <w:proofErr w:type="gramEnd"/>
      <w:r w:rsidR="00B66AA8">
        <w:rPr>
          <w:sz w:val="28"/>
          <w:szCs w:val="28"/>
        </w:rPr>
        <w:t xml:space="preserve"> строку 2 раздела</w:t>
      </w:r>
      <w:r w:rsidRPr="003807CD">
        <w:rPr>
          <w:sz w:val="28"/>
          <w:szCs w:val="28"/>
        </w:rPr>
        <w:t xml:space="preserve"> «Продажа муниципального имущества на аукционе, посредством публичного предложения»</w:t>
      </w:r>
      <w:r w:rsidR="00B66AA8">
        <w:rPr>
          <w:sz w:val="28"/>
          <w:szCs w:val="28"/>
        </w:rPr>
        <w:t xml:space="preserve"> в следующей редакции</w:t>
      </w:r>
      <w:r w:rsidRPr="003807CD">
        <w:rPr>
          <w:sz w:val="28"/>
          <w:szCs w:val="28"/>
        </w:rPr>
        <w:t>:</w:t>
      </w:r>
    </w:p>
    <w:p w:rsidR="009474D9" w:rsidRPr="003807CD" w:rsidRDefault="00432E77" w:rsidP="009474D9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alt="Надпись: ." style="position:absolute;left:0;text-align:left;margin-left:454.25pt;margin-top:71.8pt;width:15pt;height:38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" strokecolor="white" strokeweight="0">
            <v:textbox>
              <w:txbxContent>
                <w:p w:rsidR="009474D9" w:rsidRPr="00152564" w:rsidRDefault="009474D9" w:rsidP="009474D9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tblpX="86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2667"/>
        <w:gridCol w:w="3544"/>
        <w:gridCol w:w="915"/>
        <w:gridCol w:w="1494"/>
      </w:tblGrid>
      <w:tr w:rsidR="009474D9" w:rsidRPr="003807CD" w:rsidTr="00BA5356">
        <w:trPr>
          <w:trHeight w:val="13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74D9" w:rsidRPr="00343B30" w:rsidRDefault="009474D9" w:rsidP="00BA53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43B30">
              <w:rPr>
                <w:sz w:val="28"/>
                <w:szCs w:val="28"/>
              </w:rPr>
              <w:t>«2</w:t>
            </w:r>
            <w:r w:rsidRPr="00343B3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74D9" w:rsidRPr="00343B30" w:rsidRDefault="009474D9" w:rsidP="00BA53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B30">
              <w:rPr>
                <w:rFonts w:eastAsia="Calibri"/>
                <w:sz w:val="28"/>
                <w:szCs w:val="28"/>
              </w:rPr>
              <w:t>Акции акционерного общества «Ставропольгоргаз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74D9" w:rsidRDefault="009474D9" w:rsidP="00BA535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20,07</w:t>
            </w:r>
            <w:r w:rsidRPr="008319CD">
              <w:rPr>
                <w:rFonts w:eastAsia="Calibri"/>
                <w:sz w:val="28"/>
                <w:szCs w:val="28"/>
              </w:rPr>
              <w:t xml:space="preserve"> % от уставного капитала общества или </w:t>
            </w:r>
          </w:p>
          <w:p w:rsidR="009474D9" w:rsidRPr="00343B30" w:rsidRDefault="009474D9" w:rsidP="00BA5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037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233</w:t>
            </w:r>
            <w:r w:rsidRPr="008319CD">
              <w:rPr>
                <w:rFonts w:eastAsia="Calibri"/>
                <w:sz w:val="28"/>
                <w:szCs w:val="28"/>
              </w:rPr>
              <w:t xml:space="preserve"> акци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8319CD">
              <w:rPr>
                <w:rFonts w:eastAsia="Calibri"/>
                <w:sz w:val="28"/>
                <w:szCs w:val="28"/>
              </w:rPr>
              <w:t>, номинальной стоимостью 2 рубля каждая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74D9" w:rsidRPr="00343B30" w:rsidRDefault="009474D9" w:rsidP="00BA5356">
            <w:pPr>
              <w:jc w:val="center"/>
              <w:rPr>
                <w:sz w:val="28"/>
                <w:szCs w:val="28"/>
              </w:rPr>
            </w:pPr>
            <w:r w:rsidRPr="00343B30">
              <w:rPr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474D9" w:rsidRPr="00343B30" w:rsidRDefault="009474D9" w:rsidP="00BA53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43B30">
              <w:rPr>
                <w:rFonts w:eastAsia="Calibri"/>
                <w:sz w:val="28"/>
                <w:szCs w:val="28"/>
              </w:rPr>
              <w:t>2020 год»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343B3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9474D9" w:rsidRDefault="009474D9" w:rsidP="009474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74D9" w:rsidRDefault="00432E77" w:rsidP="009474D9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rPr>
          <w:noProof/>
        </w:rPr>
        <w:pict>
          <v:shape id="Поле 8" o:spid="_x0000_s1027" type="#_x0000_t202" alt="Надпись: ." style="position:absolute;left:0;text-align:left;margin-left:454.2pt;margin-top:125.7pt;width:22.5pt;height:3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" strokecolor="white" strokeweight="0">
            <v:textbox>
              <w:txbxContent>
                <w:p w:rsidR="009474D9" w:rsidRPr="00152564" w:rsidRDefault="009474D9" w:rsidP="009474D9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.</w:t>
                  </w:r>
                </w:p>
              </w:txbxContent>
            </v:textbox>
          </v:shape>
        </w:pict>
      </w:r>
    </w:p>
    <w:p w:rsidR="009474D9" w:rsidRDefault="009474D9" w:rsidP="009474D9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9474D9" w:rsidRDefault="009474D9" w:rsidP="009474D9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9474D9" w:rsidRDefault="009474D9" w:rsidP="009474D9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9474D9" w:rsidRPr="003807CD" w:rsidRDefault="00432E77" w:rsidP="001703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pict>
          <v:shape id="Поле 4" o:spid="_x0000_s1026" type="#_x0000_t202" style="position:absolute;left:0;text-align:left;margin-left:459.55pt;margin-top:470.9pt;width:13.7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" stroked="f">
            <v:textbox>
              <w:txbxContent>
                <w:p w:rsidR="009474D9" w:rsidRDefault="009474D9" w:rsidP="009474D9">
                  <w:r>
                    <w:rPr>
                      <w:noProof/>
                      <w:sz w:val="20"/>
                    </w:rPr>
                    <w:drawing>
                      <wp:inline distT="0" distB="0" distL="0" distR="0" wp14:anchorId="77FCFCA1" wp14:editId="3F7497C9">
                        <wp:extent cx="95250" cy="952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74D9" w:rsidRPr="003807CD">
        <w:rPr>
          <w:sz w:val="28"/>
          <w:szCs w:val="28"/>
        </w:rPr>
        <w:t xml:space="preserve">2. Настоящее решение вступает в силу со дня его подписания, подлежит </w:t>
      </w:r>
      <w:bookmarkStart w:id="0" w:name="_GoBack"/>
      <w:bookmarkEnd w:id="0"/>
      <w:r w:rsidR="009474D9" w:rsidRPr="003807CD">
        <w:rPr>
          <w:sz w:val="28"/>
          <w:szCs w:val="28"/>
        </w:rPr>
        <w:t xml:space="preserve">официальному опубликованию в газете «Вечерний Ставрополь», </w:t>
      </w:r>
      <w:r w:rsidR="009474D9" w:rsidRPr="003807CD">
        <w:rPr>
          <w:sz w:val="28"/>
          <w:szCs w:val="28"/>
        </w:rPr>
        <w:lastRenderedPageBreak/>
        <w:t xml:space="preserve">размещению на официальном сайте администрации города Ставрополя </w:t>
      </w:r>
      <w:r w:rsidR="0017037D">
        <w:rPr>
          <w:sz w:val="28"/>
          <w:szCs w:val="28"/>
        </w:rPr>
        <w:t xml:space="preserve">                   </w:t>
      </w:r>
      <w:r w:rsidR="009474D9" w:rsidRPr="003807CD">
        <w:rPr>
          <w:sz w:val="28"/>
          <w:szCs w:val="28"/>
        </w:rPr>
        <w:t xml:space="preserve">и </w:t>
      </w:r>
      <w:r w:rsidR="009474D9">
        <w:rPr>
          <w:sz w:val="28"/>
          <w:szCs w:val="28"/>
        </w:rPr>
        <w:t xml:space="preserve">на </w:t>
      </w:r>
      <w:r w:rsidR="009474D9" w:rsidRPr="003807CD">
        <w:rPr>
          <w:sz w:val="28"/>
          <w:szCs w:val="28"/>
        </w:rPr>
        <w:t>официальном сайте Российской Федерации в информационно-телекоммуникационной сети «Интернет».</w:t>
      </w:r>
    </w:p>
    <w:p w:rsidR="00BE3C51" w:rsidRDefault="00BE3C51" w:rsidP="00BE3C51">
      <w:pPr>
        <w:shd w:val="clear" w:color="auto" w:fill="FFFFFF"/>
        <w:jc w:val="both"/>
        <w:rPr>
          <w:bCs/>
          <w:sz w:val="28"/>
          <w:szCs w:val="28"/>
        </w:rPr>
      </w:pPr>
    </w:p>
    <w:p w:rsidR="009474D9" w:rsidRDefault="009474D9" w:rsidP="00BE3C51">
      <w:pPr>
        <w:shd w:val="clear" w:color="auto" w:fill="FFFFFF"/>
        <w:jc w:val="both"/>
        <w:rPr>
          <w:bCs/>
          <w:sz w:val="28"/>
          <w:szCs w:val="28"/>
        </w:rPr>
      </w:pPr>
    </w:p>
    <w:p w:rsidR="009474D9" w:rsidRDefault="009474D9" w:rsidP="00BE3C51">
      <w:pPr>
        <w:shd w:val="clear" w:color="auto" w:fill="FFFFFF"/>
        <w:jc w:val="both"/>
        <w:rPr>
          <w:bCs/>
          <w:sz w:val="28"/>
          <w:szCs w:val="28"/>
        </w:rPr>
      </w:pPr>
    </w:p>
    <w:p w:rsidR="00BE3C51" w:rsidRDefault="00BE3C51" w:rsidP="00BE3C5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BE3C51" w:rsidRDefault="00BE3C51" w:rsidP="00BE3C5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                            </w:t>
      </w:r>
      <w:r w:rsidR="00D253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Г.С.Колягин</w:t>
      </w:r>
    </w:p>
    <w:p w:rsidR="00BE3C51" w:rsidRDefault="00BE3C51" w:rsidP="00BE3C51">
      <w:pPr>
        <w:shd w:val="clear" w:color="auto" w:fill="FFFFFF"/>
        <w:jc w:val="both"/>
        <w:rPr>
          <w:bCs/>
          <w:sz w:val="28"/>
          <w:szCs w:val="28"/>
        </w:rPr>
      </w:pPr>
    </w:p>
    <w:sectPr w:rsidR="00BE3C51" w:rsidSect="006405DD">
      <w:headerReference w:type="default" r:id="rId10"/>
      <w:headerReference w:type="first" r:id="rId11"/>
      <w:pgSz w:w="11906" w:h="16838" w:code="9"/>
      <w:pgMar w:top="1418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77" w:rsidRDefault="00432E77">
      <w:r>
        <w:separator/>
      </w:r>
    </w:p>
  </w:endnote>
  <w:endnote w:type="continuationSeparator" w:id="0">
    <w:p w:rsidR="00432E77" w:rsidRDefault="004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77" w:rsidRDefault="00432E77">
      <w:r>
        <w:separator/>
      </w:r>
    </w:p>
  </w:footnote>
  <w:footnote w:type="continuationSeparator" w:id="0">
    <w:p w:rsidR="00432E77" w:rsidRDefault="0043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6405DD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432E77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54B1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1739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740D"/>
    <w:rsid w:val="0014199B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037D"/>
    <w:rsid w:val="00171496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3067"/>
    <w:rsid w:val="002E4285"/>
    <w:rsid w:val="002F003C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3D9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2E77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47AB"/>
    <w:rsid w:val="004B495A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D50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23D9"/>
    <w:rsid w:val="005C2410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05DD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3C79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0B38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348E"/>
    <w:rsid w:val="00804A97"/>
    <w:rsid w:val="00804DBC"/>
    <w:rsid w:val="00807F4D"/>
    <w:rsid w:val="00813959"/>
    <w:rsid w:val="0081432F"/>
    <w:rsid w:val="00816E54"/>
    <w:rsid w:val="00822A8D"/>
    <w:rsid w:val="00823F92"/>
    <w:rsid w:val="00824B2D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21A7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31A"/>
    <w:rsid w:val="0090639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2652"/>
    <w:rsid w:val="009244FC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D9"/>
    <w:rsid w:val="009474E7"/>
    <w:rsid w:val="00950D62"/>
    <w:rsid w:val="0095303B"/>
    <w:rsid w:val="009555CA"/>
    <w:rsid w:val="00955700"/>
    <w:rsid w:val="00963448"/>
    <w:rsid w:val="009663F2"/>
    <w:rsid w:val="0097310A"/>
    <w:rsid w:val="0097362F"/>
    <w:rsid w:val="00974CF8"/>
    <w:rsid w:val="00980488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3A79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172F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35C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6AA8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3C51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37EE6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810"/>
    <w:rsid w:val="00CC6F0E"/>
    <w:rsid w:val="00CD0FD7"/>
    <w:rsid w:val="00CD1ADF"/>
    <w:rsid w:val="00CD2C28"/>
    <w:rsid w:val="00CD2EC4"/>
    <w:rsid w:val="00CD40D5"/>
    <w:rsid w:val="00CD4FB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25382"/>
    <w:rsid w:val="00D31EB2"/>
    <w:rsid w:val="00D3388D"/>
    <w:rsid w:val="00D345E0"/>
    <w:rsid w:val="00D36998"/>
    <w:rsid w:val="00D4101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2BB2"/>
    <w:rsid w:val="00D84F31"/>
    <w:rsid w:val="00D87EBB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93E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13E3-2DC6-480B-9817-2CFE9E97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150</cp:revision>
  <cp:lastPrinted>2020-06-26T08:23:00Z</cp:lastPrinted>
  <dcterms:created xsi:type="dcterms:W3CDTF">2015-08-19T08:24:00Z</dcterms:created>
  <dcterms:modified xsi:type="dcterms:W3CDTF">2020-07-29T08:44:00Z</dcterms:modified>
</cp:coreProperties>
</file>