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9D5" w:rsidRDefault="00CC49D5" w:rsidP="00CC49D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  <w:r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CC49D5" w:rsidRDefault="00CC49D5" w:rsidP="00CC49D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C49D5" w:rsidRDefault="00CC49D5" w:rsidP="00CC49D5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 Е Ш Е Н И Е</w:t>
      </w:r>
    </w:p>
    <w:p w:rsidR="00CC49D5" w:rsidRDefault="00CC49D5" w:rsidP="00CC49D5">
      <w:pPr>
        <w:spacing w:after="0" w:line="240" w:lineRule="auto"/>
        <w:jc w:val="both"/>
        <w:rPr>
          <w:rFonts w:ascii="Times New Roman" w:hAnsi="Times New Roman"/>
        </w:rPr>
      </w:pPr>
    </w:p>
    <w:p w:rsidR="00CC49D5" w:rsidRDefault="00CC49D5" w:rsidP="00CC49D5">
      <w:pPr>
        <w:spacing w:after="0" w:line="240" w:lineRule="auto"/>
        <w:jc w:val="both"/>
        <w:rPr>
          <w:rFonts w:ascii="Times New Roman" w:hAnsi="Times New Roman"/>
        </w:rPr>
      </w:pPr>
    </w:p>
    <w:p w:rsidR="00CC49D5" w:rsidRDefault="00CC49D5" w:rsidP="00CC49D5">
      <w:pPr>
        <w:spacing w:after="0" w:line="240" w:lineRule="auto"/>
        <w:jc w:val="both"/>
        <w:rPr>
          <w:rFonts w:ascii="Times New Roman" w:hAnsi="Times New Roman"/>
        </w:rPr>
      </w:pPr>
    </w:p>
    <w:p w:rsidR="001F10AA" w:rsidRDefault="00BA0C9D" w:rsidP="001F10A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8300A9">
        <w:rPr>
          <w:rFonts w:ascii="Times New Roman" w:hAnsi="Times New Roman" w:cs="Times New Roman"/>
          <w:sz w:val="28"/>
          <w:szCs w:val="28"/>
        </w:rPr>
        <w:t>5</w:t>
      </w:r>
      <w:r w:rsidR="001F10AA">
        <w:rPr>
          <w:rFonts w:ascii="Times New Roman" w:hAnsi="Times New Roman" w:cs="Times New Roman"/>
          <w:sz w:val="28"/>
          <w:szCs w:val="28"/>
        </w:rPr>
        <w:t xml:space="preserve"> </w:t>
      </w:r>
      <w:r w:rsidR="008300A9">
        <w:rPr>
          <w:rFonts w:ascii="Times New Roman" w:hAnsi="Times New Roman" w:cs="Times New Roman"/>
          <w:sz w:val="28"/>
          <w:szCs w:val="28"/>
        </w:rPr>
        <w:t>сентября</w:t>
      </w:r>
      <w:r w:rsidR="001F10AA">
        <w:rPr>
          <w:rFonts w:ascii="Times New Roman" w:hAnsi="Times New Roman" w:cs="Times New Roman"/>
          <w:sz w:val="28"/>
          <w:szCs w:val="28"/>
        </w:rPr>
        <w:t xml:space="preserve"> 2024 г.       </w:t>
      </w:r>
      <w:r w:rsidR="00F16F1B">
        <w:rPr>
          <w:rFonts w:ascii="Times New Roman" w:hAnsi="Times New Roman" w:cs="Times New Roman"/>
          <w:sz w:val="28"/>
          <w:szCs w:val="28"/>
        </w:rPr>
        <w:t xml:space="preserve"> </w:t>
      </w:r>
      <w:r w:rsidR="001F10AA">
        <w:rPr>
          <w:rFonts w:ascii="Times New Roman" w:hAnsi="Times New Roman" w:cs="Times New Roman"/>
          <w:sz w:val="28"/>
          <w:szCs w:val="28"/>
        </w:rPr>
        <w:t xml:space="preserve">   </w:t>
      </w:r>
      <w:r w:rsidR="00F8667A">
        <w:rPr>
          <w:rFonts w:ascii="Times New Roman" w:hAnsi="Times New Roman" w:cs="Times New Roman"/>
          <w:sz w:val="28"/>
          <w:szCs w:val="28"/>
        </w:rPr>
        <w:t xml:space="preserve"> </w:t>
      </w:r>
      <w:r w:rsidR="001F10A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700">
        <w:rPr>
          <w:rFonts w:ascii="Times New Roman" w:hAnsi="Times New Roman" w:cs="Times New Roman"/>
          <w:sz w:val="28"/>
          <w:szCs w:val="28"/>
        </w:rPr>
        <w:t xml:space="preserve"> </w:t>
      </w:r>
      <w:r w:rsidR="001F10AA">
        <w:rPr>
          <w:rFonts w:ascii="Times New Roman" w:hAnsi="Times New Roman" w:cs="Times New Roman"/>
          <w:sz w:val="28"/>
          <w:szCs w:val="28"/>
        </w:rPr>
        <w:t xml:space="preserve">       г.</w:t>
      </w:r>
      <w:r w:rsidR="008C7223">
        <w:rPr>
          <w:rFonts w:ascii="Times New Roman" w:hAnsi="Times New Roman" w:cs="Times New Roman"/>
          <w:sz w:val="28"/>
          <w:szCs w:val="28"/>
        </w:rPr>
        <w:t xml:space="preserve"> </w:t>
      </w:r>
      <w:r w:rsidR="001F10AA">
        <w:rPr>
          <w:rFonts w:ascii="Times New Roman" w:hAnsi="Times New Roman" w:cs="Times New Roman"/>
          <w:sz w:val="28"/>
          <w:szCs w:val="28"/>
        </w:rPr>
        <w:t xml:space="preserve">Ставрополь                  </w:t>
      </w:r>
      <w:r w:rsidR="005E4700">
        <w:rPr>
          <w:rFonts w:ascii="Times New Roman" w:hAnsi="Times New Roman" w:cs="Times New Roman"/>
          <w:sz w:val="28"/>
          <w:szCs w:val="28"/>
        </w:rPr>
        <w:t xml:space="preserve">   </w:t>
      </w:r>
      <w:r w:rsidR="00387719">
        <w:rPr>
          <w:rFonts w:ascii="Times New Roman" w:hAnsi="Times New Roman" w:cs="Times New Roman"/>
          <w:sz w:val="28"/>
          <w:szCs w:val="28"/>
        </w:rPr>
        <w:t xml:space="preserve">   </w:t>
      </w:r>
      <w:r w:rsidR="00B9232A">
        <w:rPr>
          <w:rFonts w:ascii="Times New Roman" w:hAnsi="Times New Roman" w:cs="Times New Roman"/>
          <w:sz w:val="28"/>
          <w:szCs w:val="28"/>
        </w:rPr>
        <w:t xml:space="preserve"> </w:t>
      </w:r>
      <w:r w:rsidR="00387719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10AA">
        <w:rPr>
          <w:rFonts w:ascii="Times New Roman" w:hAnsi="Times New Roman" w:cs="Times New Roman"/>
          <w:sz w:val="28"/>
          <w:szCs w:val="28"/>
        </w:rPr>
        <w:t xml:space="preserve">  </w:t>
      </w:r>
      <w:r w:rsidR="001411C5">
        <w:rPr>
          <w:rFonts w:ascii="Times New Roman" w:hAnsi="Times New Roman" w:cs="Times New Roman"/>
          <w:sz w:val="28"/>
          <w:szCs w:val="28"/>
        </w:rPr>
        <w:t xml:space="preserve">   </w:t>
      </w:r>
      <w:r w:rsidR="001F10AA">
        <w:rPr>
          <w:rFonts w:ascii="Times New Roman" w:hAnsi="Times New Roman" w:cs="Times New Roman"/>
          <w:sz w:val="28"/>
          <w:szCs w:val="28"/>
        </w:rPr>
        <w:t xml:space="preserve">      № </w:t>
      </w:r>
      <w:r w:rsidR="0015270F">
        <w:rPr>
          <w:rFonts w:ascii="Times New Roman" w:hAnsi="Times New Roman" w:cs="Times New Roman"/>
          <w:sz w:val="28"/>
          <w:szCs w:val="28"/>
        </w:rPr>
        <w:t>341</w:t>
      </w:r>
    </w:p>
    <w:p w:rsidR="00EF47EE" w:rsidRPr="008300A9" w:rsidRDefault="00EF47EE" w:rsidP="00EF47EE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8"/>
      <w:bookmarkStart w:id="2" w:name="OLE_LINK7"/>
      <w:bookmarkStart w:id="3" w:name="OLE_LINK6"/>
      <w:bookmarkStart w:id="4" w:name="OLE_LINK5"/>
      <w:bookmarkStart w:id="5" w:name="OLE_LINK4"/>
      <w:bookmarkStart w:id="6" w:name="OLE_LINK3"/>
      <w:bookmarkStart w:id="7" w:name="OLE_LINK2"/>
      <w:bookmarkStart w:id="8" w:name="OLE_LINK1"/>
    </w:p>
    <w:p w:rsidR="008300A9" w:rsidRPr="008300A9" w:rsidRDefault="008300A9" w:rsidP="008300A9">
      <w:pPr>
        <w:tabs>
          <w:tab w:val="left" w:pos="0"/>
          <w:tab w:val="left" w:pos="4536"/>
        </w:tabs>
        <w:spacing w:after="0" w:line="240" w:lineRule="exact"/>
        <w:jc w:val="both"/>
        <w:rPr>
          <w:rFonts w:ascii="Times New Roman" w:hAnsi="Times New Roman"/>
          <w:sz w:val="28"/>
        </w:rPr>
      </w:pPr>
      <w:r w:rsidRPr="008300A9">
        <w:rPr>
          <w:rFonts w:ascii="Times New Roman" w:hAnsi="Times New Roman"/>
          <w:sz w:val="28"/>
        </w:rPr>
        <w:t>О внесении в порядке законодательной инициативы проекта закона Ставропольского края «О внесении изменений в Закон Ставропольского края «Об административных правонарушениях в Ставропольском крае»</w:t>
      </w:r>
    </w:p>
    <w:p w:rsidR="008300A9" w:rsidRDefault="008300A9" w:rsidP="008300A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8300A9" w:rsidRPr="008300A9" w:rsidRDefault="008300A9" w:rsidP="008300A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300A9" w:rsidRPr="008300A9" w:rsidRDefault="008300A9" w:rsidP="008300A9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8300A9">
        <w:rPr>
          <w:rFonts w:ascii="Times New Roman" w:hAnsi="Times New Roman"/>
          <w:sz w:val="28"/>
        </w:rPr>
        <w:t>В соответствии с Федеральным законом от 6 октября 2003 года                   №</w:t>
      </w:r>
      <w:r>
        <w:rPr>
          <w:rFonts w:ascii="Times New Roman" w:hAnsi="Times New Roman"/>
          <w:sz w:val="28"/>
        </w:rPr>
        <w:t> </w:t>
      </w:r>
      <w:r w:rsidRPr="008300A9">
        <w:rPr>
          <w:rFonts w:ascii="Times New Roman" w:hAnsi="Times New Roman"/>
          <w:sz w:val="28"/>
        </w:rPr>
        <w:t xml:space="preserve">131-ФЗ «Об общих принципах организации местного самоуправления в Российской Федерации», Уставом муниципального образования города Ставрополя Ставропольского края Ставропольская городская Дума </w:t>
      </w:r>
    </w:p>
    <w:p w:rsidR="008300A9" w:rsidRPr="008300A9" w:rsidRDefault="008300A9" w:rsidP="008300A9">
      <w:pPr>
        <w:spacing w:after="0" w:line="240" w:lineRule="auto"/>
        <w:rPr>
          <w:rFonts w:ascii="Times New Roman" w:hAnsi="Times New Roman"/>
          <w:sz w:val="28"/>
        </w:rPr>
      </w:pPr>
    </w:p>
    <w:p w:rsidR="008300A9" w:rsidRPr="008300A9" w:rsidRDefault="008300A9" w:rsidP="008300A9">
      <w:pPr>
        <w:spacing w:after="0" w:line="240" w:lineRule="auto"/>
        <w:rPr>
          <w:rFonts w:ascii="Times New Roman" w:hAnsi="Times New Roman"/>
          <w:sz w:val="28"/>
        </w:rPr>
      </w:pPr>
      <w:r w:rsidRPr="008300A9">
        <w:rPr>
          <w:rFonts w:ascii="Times New Roman" w:hAnsi="Times New Roman"/>
          <w:sz w:val="28"/>
        </w:rPr>
        <w:t>РЕШИЛА:</w:t>
      </w:r>
    </w:p>
    <w:p w:rsidR="008300A9" w:rsidRPr="008300A9" w:rsidRDefault="008300A9" w:rsidP="008300A9">
      <w:pPr>
        <w:spacing w:after="0" w:line="240" w:lineRule="auto"/>
        <w:rPr>
          <w:rFonts w:ascii="Times New Roman" w:hAnsi="Times New Roman"/>
          <w:sz w:val="28"/>
        </w:rPr>
      </w:pPr>
    </w:p>
    <w:p w:rsidR="008300A9" w:rsidRPr="00940F15" w:rsidRDefault="008300A9" w:rsidP="008300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40F15">
        <w:rPr>
          <w:rFonts w:ascii="Times New Roman" w:hAnsi="Times New Roman"/>
          <w:sz w:val="28"/>
        </w:rPr>
        <w:t>1. </w:t>
      </w:r>
      <w:r w:rsidR="00940F15" w:rsidRPr="00940F15">
        <w:rPr>
          <w:rFonts w:ascii="Times New Roman" w:hAnsi="Times New Roman"/>
          <w:sz w:val="28"/>
        </w:rPr>
        <w:t>Внести в Думу Ставропольского края в порядке законодательной инициативы проект закона Ставропольского края «О внесении изменений в Закон Ставропольского края «Об административных правонарушениях в Ставропольском крае» согласно приложению.</w:t>
      </w:r>
    </w:p>
    <w:p w:rsidR="008300A9" w:rsidRPr="008300A9" w:rsidRDefault="008300A9" w:rsidP="008300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300A9" w:rsidRPr="008300A9" w:rsidRDefault="008300A9" w:rsidP="008300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00A9">
        <w:rPr>
          <w:rFonts w:ascii="Times New Roman" w:hAnsi="Times New Roman"/>
          <w:sz w:val="28"/>
        </w:rPr>
        <w:t xml:space="preserve">2. Назначить официальным представителем Ставропольской городской Думы при рассмотрении указанного </w:t>
      </w:r>
      <w:hyperlink r:id="rId8" w:history="1">
        <w:r w:rsidRPr="008300A9">
          <w:rPr>
            <w:rFonts w:ascii="Times New Roman" w:hAnsi="Times New Roman"/>
            <w:sz w:val="28"/>
          </w:rPr>
          <w:t>проекта</w:t>
        </w:r>
      </w:hyperlink>
      <w:r w:rsidRPr="008300A9">
        <w:rPr>
          <w:rFonts w:ascii="Times New Roman" w:hAnsi="Times New Roman"/>
          <w:sz w:val="28"/>
          <w:highlight w:val="white"/>
        </w:rPr>
        <w:t xml:space="preserve"> закона Ставропольского края</w:t>
      </w:r>
      <w:r w:rsidRPr="008300A9">
        <w:rPr>
          <w:rFonts w:ascii="Times New Roman" w:hAnsi="Times New Roman"/>
          <w:sz w:val="28"/>
        </w:rPr>
        <w:t xml:space="preserve">                в Думе Ставропольского края</w:t>
      </w:r>
      <w:r w:rsidRPr="008300A9">
        <w:rPr>
          <w:rFonts w:ascii="Times New Roman" w:hAnsi="Times New Roman"/>
          <w:sz w:val="28"/>
          <w:highlight w:val="white"/>
        </w:rPr>
        <w:t xml:space="preserve"> председателя Ставропольской городской Думы Колягина Георгия Семёновича.</w:t>
      </w:r>
    </w:p>
    <w:p w:rsidR="00580480" w:rsidRPr="00580480" w:rsidRDefault="00580480" w:rsidP="009047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3DC5" w:rsidRPr="00A36C36" w:rsidRDefault="006F3DC5" w:rsidP="00904712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</w:p>
    <w:p w:rsidR="006F3DC5" w:rsidRPr="00A36C36" w:rsidRDefault="006F3DC5" w:rsidP="00904712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6F3DC5" w:rsidRPr="007843EE" w:rsidRDefault="006F3DC5" w:rsidP="006F3DC5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7843EE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6F3DC5" w:rsidRPr="007843EE" w:rsidRDefault="006F3DC5" w:rsidP="006F3DC5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2"/>
        </w:rPr>
      </w:pPr>
      <w:r w:rsidRPr="007843EE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7843EE">
        <w:rPr>
          <w:rFonts w:ascii="Times New Roman" w:hAnsi="Times New Roman"/>
          <w:sz w:val="28"/>
          <w:szCs w:val="28"/>
        </w:rPr>
        <w:tab/>
      </w:r>
      <w:r w:rsidRPr="007843EE">
        <w:rPr>
          <w:rFonts w:ascii="Times New Roman" w:hAnsi="Times New Roman"/>
          <w:sz w:val="28"/>
          <w:szCs w:val="28"/>
        </w:rPr>
        <w:tab/>
      </w:r>
      <w:r w:rsidRPr="007843EE">
        <w:rPr>
          <w:rFonts w:ascii="Times New Roman" w:hAnsi="Times New Roman"/>
          <w:sz w:val="28"/>
          <w:szCs w:val="28"/>
        </w:rPr>
        <w:tab/>
      </w:r>
      <w:r w:rsidRPr="007843EE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8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43EE">
        <w:rPr>
          <w:rFonts w:ascii="Times New Roman" w:hAnsi="Times New Roman"/>
          <w:sz w:val="28"/>
        </w:rPr>
        <w:t>Г.С.Колягин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proofErr w:type="spellEnd"/>
    </w:p>
    <w:sectPr w:rsidR="006F3DC5" w:rsidRPr="007843EE" w:rsidSect="005E4700">
      <w:pgSz w:w="11908" w:h="16848"/>
      <w:pgMar w:top="1418" w:right="567" w:bottom="680" w:left="1985" w:header="709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822" w:rsidRDefault="00604822">
      <w:pPr>
        <w:spacing w:after="0" w:line="240" w:lineRule="auto"/>
      </w:pPr>
      <w:r>
        <w:separator/>
      </w:r>
    </w:p>
  </w:endnote>
  <w:endnote w:type="continuationSeparator" w:id="0">
    <w:p w:rsidR="00604822" w:rsidRDefault="0060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822" w:rsidRDefault="00604822">
      <w:pPr>
        <w:spacing w:after="0" w:line="240" w:lineRule="auto"/>
      </w:pPr>
      <w:r>
        <w:separator/>
      </w:r>
    </w:p>
  </w:footnote>
  <w:footnote w:type="continuationSeparator" w:id="0">
    <w:p w:rsidR="00604822" w:rsidRDefault="00604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00722"/>
    <w:multiLevelType w:val="hybridMultilevel"/>
    <w:tmpl w:val="208032D0"/>
    <w:lvl w:ilvl="0" w:tplc="3FECC1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90BE1"/>
    <w:multiLevelType w:val="hybridMultilevel"/>
    <w:tmpl w:val="5C1E73AC"/>
    <w:lvl w:ilvl="0" w:tplc="415018AC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8B779A"/>
    <w:multiLevelType w:val="hybridMultilevel"/>
    <w:tmpl w:val="5DACF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B8030A"/>
    <w:multiLevelType w:val="hybridMultilevel"/>
    <w:tmpl w:val="61F2F1EA"/>
    <w:lvl w:ilvl="0" w:tplc="E1B68C84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9A03F5"/>
    <w:multiLevelType w:val="hybridMultilevel"/>
    <w:tmpl w:val="33747034"/>
    <w:lvl w:ilvl="0" w:tplc="00066422">
      <w:start w:val="1"/>
      <w:numFmt w:val="decimal"/>
      <w:lvlText w:val="%1."/>
      <w:lvlJc w:val="left"/>
      <w:pPr>
        <w:ind w:left="113" w:firstLine="9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10"/>
    <w:rsid w:val="00001EE7"/>
    <w:rsid w:val="0002223E"/>
    <w:rsid w:val="00062748"/>
    <w:rsid w:val="00065C64"/>
    <w:rsid w:val="0006638E"/>
    <w:rsid w:val="00070B0D"/>
    <w:rsid w:val="000A49AD"/>
    <w:rsid w:val="000B46C4"/>
    <w:rsid w:val="000C5CBD"/>
    <w:rsid w:val="000D2A5F"/>
    <w:rsid w:val="000D57C2"/>
    <w:rsid w:val="001152E6"/>
    <w:rsid w:val="0013384D"/>
    <w:rsid w:val="001411C5"/>
    <w:rsid w:val="0015270F"/>
    <w:rsid w:val="0019665F"/>
    <w:rsid w:val="001A6AC9"/>
    <w:rsid w:val="001D62D8"/>
    <w:rsid w:val="001F10AA"/>
    <w:rsid w:val="001F6672"/>
    <w:rsid w:val="00221CA3"/>
    <w:rsid w:val="00223B41"/>
    <w:rsid w:val="002310F7"/>
    <w:rsid w:val="00245AF2"/>
    <w:rsid w:val="002722D3"/>
    <w:rsid w:val="00276FA8"/>
    <w:rsid w:val="002B2E37"/>
    <w:rsid w:val="002B6DA9"/>
    <w:rsid w:val="002D3B0A"/>
    <w:rsid w:val="00311DB1"/>
    <w:rsid w:val="0032283B"/>
    <w:rsid w:val="00324CB0"/>
    <w:rsid w:val="003346A1"/>
    <w:rsid w:val="003357A4"/>
    <w:rsid w:val="00367107"/>
    <w:rsid w:val="00377475"/>
    <w:rsid w:val="00384618"/>
    <w:rsid w:val="00387719"/>
    <w:rsid w:val="003913AC"/>
    <w:rsid w:val="003D08A1"/>
    <w:rsid w:val="00455257"/>
    <w:rsid w:val="00461194"/>
    <w:rsid w:val="00477FCD"/>
    <w:rsid w:val="004906F1"/>
    <w:rsid w:val="004B6A6E"/>
    <w:rsid w:val="004C43FA"/>
    <w:rsid w:val="00503C2A"/>
    <w:rsid w:val="00525351"/>
    <w:rsid w:val="005413C4"/>
    <w:rsid w:val="0055096F"/>
    <w:rsid w:val="005701FB"/>
    <w:rsid w:val="00574FC3"/>
    <w:rsid w:val="00580480"/>
    <w:rsid w:val="00586FA0"/>
    <w:rsid w:val="005D03C0"/>
    <w:rsid w:val="005E4700"/>
    <w:rsid w:val="00604822"/>
    <w:rsid w:val="00626236"/>
    <w:rsid w:val="00626824"/>
    <w:rsid w:val="00683F5E"/>
    <w:rsid w:val="006A3FD3"/>
    <w:rsid w:val="006D7AD3"/>
    <w:rsid w:val="006E4E0E"/>
    <w:rsid w:val="006F3DC5"/>
    <w:rsid w:val="00707393"/>
    <w:rsid w:val="00720A50"/>
    <w:rsid w:val="00723C82"/>
    <w:rsid w:val="00726194"/>
    <w:rsid w:val="007608FF"/>
    <w:rsid w:val="00760C5E"/>
    <w:rsid w:val="00761E58"/>
    <w:rsid w:val="00765747"/>
    <w:rsid w:val="00766D1B"/>
    <w:rsid w:val="00767052"/>
    <w:rsid w:val="00767E59"/>
    <w:rsid w:val="007A3416"/>
    <w:rsid w:val="007A3EE1"/>
    <w:rsid w:val="007D3886"/>
    <w:rsid w:val="007D6447"/>
    <w:rsid w:val="007E6801"/>
    <w:rsid w:val="008300A9"/>
    <w:rsid w:val="00845DE3"/>
    <w:rsid w:val="00854C0C"/>
    <w:rsid w:val="00855088"/>
    <w:rsid w:val="008956D4"/>
    <w:rsid w:val="00897377"/>
    <w:rsid w:val="008C22CF"/>
    <w:rsid w:val="008C7223"/>
    <w:rsid w:val="00904712"/>
    <w:rsid w:val="00906156"/>
    <w:rsid w:val="0091309B"/>
    <w:rsid w:val="00931539"/>
    <w:rsid w:val="00940F15"/>
    <w:rsid w:val="009771F5"/>
    <w:rsid w:val="00977C78"/>
    <w:rsid w:val="009E6109"/>
    <w:rsid w:val="009F479E"/>
    <w:rsid w:val="00A277BC"/>
    <w:rsid w:val="00A3353E"/>
    <w:rsid w:val="00A36C36"/>
    <w:rsid w:val="00A62670"/>
    <w:rsid w:val="00A65710"/>
    <w:rsid w:val="00AA2591"/>
    <w:rsid w:val="00AA780E"/>
    <w:rsid w:val="00B0295A"/>
    <w:rsid w:val="00B055CC"/>
    <w:rsid w:val="00B249BE"/>
    <w:rsid w:val="00B36B28"/>
    <w:rsid w:val="00B449EE"/>
    <w:rsid w:val="00B86D1D"/>
    <w:rsid w:val="00B9232A"/>
    <w:rsid w:val="00B934D1"/>
    <w:rsid w:val="00B9795F"/>
    <w:rsid w:val="00BA0C9D"/>
    <w:rsid w:val="00BB3E06"/>
    <w:rsid w:val="00C04544"/>
    <w:rsid w:val="00C13C5A"/>
    <w:rsid w:val="00C13CD7"/>
    <w:rsid w:val="00C2133A"/>
    <w:rsid w:val="00C33E3D"/>
    <w:rsid w:val="00C632EA"/>
    <w:rsid w:val="00C650C0"/>
    <w:rsid w:val="00C72A18"/>
    <w:rsid w:val="00C94EDF"/>
    <w:rsid w:val="00CA050B"/>
    <w:rsid w:val="00CB30ED"/>
    <w:rsid w:val="00CC06D6"/>
    <w:rsid w:val="00CC291B"/>
    <w:rsid w:val="00CC49D5"/>
    <w:rsid w:val="00CC64EF"/>
    <w:rsid w:val="00CF7198"/>
    <w:rsid w:val="00D279ED"/>
    <w:rsid w:val="00D42344"/>
    <w:rsid w:val="00D70894"/>
    <w:rsid w:val="00D85A5F"/>
    <w:rsid w:val="00DD1851"/>
    <w:rsid w:val="00DF2B2D"/>
    <w:rsid w:val="00E513A3"/>
    <w:rsid w:val="00EB4073"/>
    <w:rsid w:val="00EE0EFE"/>
    <w:rsid w:val="00EE485A"/>
    <w:rsid w:val="00EF086B"/>
    <w:rsid w:val="00EF1297"/>
    <w:rsid w:val="00EF47EE"/>
    <w:rsid w:val="00F16F1B"/>
    <w:rsid w:val="00F43AD2"/>
    <w:rsid w:val="00F8667A"/>
    <w:rsid w:val="00FA1286"/>
    <w:rsid w:val="00FA789D"/>
    <w:rsid w:val="00FD5DDA"/>
    <w:rsid w:val="00FD5F5F"/>
    <w:rsid w:val="00FE286F"/>
    <w:rsid w:val="00FE2B36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71E51-66B2-43F4-B049-4EED36C2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1"/>
    <w:link w:val="41"/>
  </w:style>
  <w:style w:type="character" w:customStyle="1" w:styleId="70">
    <w:name w:val="Заголовок 7 Знак"/>
    <w:basedOn w:val="11"/>
    <w:link w:val="7"/>
    <w:rPr>
      <w:rFonts w:ascii="Arial" w:hAnsi="Arial"/>
      <w:b/>
      <w:i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1"/>
    <w:link w:val="71"/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1"/>
    <w:link w:val="Endnote"/>
    <w:rPr>
      <w:sz w:val="20"/>
    </w:rPr>
  </w:style>
  <w:style w:type="character" w:customStyle="1" w:styleId="30">
    <w:name w:val="Заголовок 3 Знак"/>
    <w:basedOn w:val="11"/>
    <w:link w:val="3"/>
    <w:rPr>
      <w:rFonts w:ascii="Arial" w:hAnsi="Arial"/>
      <w:sz w:val="30"/>
    </w:rPr>
  </w:style>
  <w:style w:type="paragraph" w:customStyle="1" w:styleId="a5">
    <w:name w:val="_Обычный"/>
    <w:link w:val="a6"/>
    <w:pPr>
      <w:spacing w:after="0" w:line="360" w:lineRule="auto"/>
      <w:ind w:firstLine="709"/>
      <w:jc w:val="both"/>
    </w:pPr>
    <w:rPr>
      <w:rFonts w:ascii="Times New Roman" w:hAnsi="Times New Roman"/>
    </w:rPr>
  </w:style>
  <w:style w:type="character" w:customStyle="1" w:styleId="a6">
    <w:name w:val="_Обычный"/>
    <w:link w:val="a5"/>
    <w:rPr>
      <w:rFonts w:ascii="Times New Roman" w:hAnsi="Times New Roman"/>
    </w:rPr>
  </w:style>
  <w:style w:type="character" w:customStyle="1" w:styleId="90">
    <w:name w:val="Заголовок 9 Знак"/>
    <w:basedOn w:val="11"/>
    <w:link w:val="9"/>
    <w:rPr>
      <w:rFonts w:ascii="Arial" w:hAnsi="Arial"/>
      <w:i/>
      <w:sz w:val="21"/>
    </w:rPr>
  </w:style>
  <w:style w:type="paragraph" w:customStyle="1" w:styleId="13">
    <w:name w:val="Знак сноски1"/>
    <w:basedOn w:val="12"/>
    <w:link w:val="a7"/>
    <w:rPr>
      <w:vertAlign w:val="superscript"/>
    </w:rPr>
  </w:style>
  <w:style w:type="character" w:styleId="a7">
    <w:name w:val="footnote reference"/>
    <w:basedOn w:val="a0"/>
    <w:link w:val="13"/>
    <w:rPr>
      <w:vertAlign w:val="superscript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a8">
    <w:name w:val="Абзац"/>
    <w:basedOn w:val="a"/>
    <w:link w:val="a9"/>
    <w:pPr>
      <w:spacing w:after="0" w:line="240" w:lineRule="auto"/>
      <w:ind w:firstLine="709"/>
      <w:jc w:val="both"/>
    </w:pPr>
    <w:rPr>
      <w:sz w:val="24"/>
    </w:rPr>
  </w:style>
  <w:style w:type="character" w:customStyle="1" w:styleId="a9">
    <w:name w:val="Абзац"/>
    <w:basedOn w:val="11"/>
    <w:link w:val="a8"/>
    <w:rPr>
      <w:sz w:val="24"/>
    </w:rPr>
  </w:style>
  <w:style w:type="paragraph" w:styleId="aa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1"/>
    <w:link w:val="aa"/>
    <w:rPr>
      <w:sz w:val="2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1"/>
    <w:link w:val="ac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ae">
    <w:name w:val="annotation subject"/>
    <w:basedOn w:val="aa"/>
    <w:next w:val="aa"/>
    <w:link w:val="af"/>
    <w:rPr>
      <w:b/>
    </w:rPr>
  </w:style>
  <w:style w:type="character" w:customStyle="1" w:styleId="af">
    <w:name w:val="Тема примечания Знак"/>
    <w:basedOn w:val="ab"/>
    <w:link w:val="ae"/>
    <w:rPr>
      <w:b/>
      <w:sz w:val="20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1"/>
    <w:link w:val="31"/>
  </w:style>
  <w:style w:type="paragraph" w:styleId="af0">
    <w:name w:val="No Spacing"/>
    <w:link w:val="af1"/>
    <w:pPr>
      <w:spacing w:after="0" w:line="240" w:lineRule="auto"/>
    </w:pPr>
  </w:style>
  <w:style w:type="character" w:customStyle="1" w:styleId="af1">
    <w:name w:val="Без интервала Знак"/>
    <w:link w:val="af0"/>
  </w:style>
  <w:style w:type="paragraph" w:customStyle="1" w:styleId="ConsPlusNormal">
    <w:name w:val="ConsPlusNormal"/>
    <w:next w:val="a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af2">
    <w:name w:val="caption"/>
    <w:basedOn w:val="a"/>
    <w:next w:val="a"/>
    <w:link w:val="af3"/>
    <w:pPr>
      <w:spacing w:line="276" w:lineRule="auto"/>
    </w:pPr>
    <w:rPr>
      <w:b/>
      <w:color w:val="5B9BD5" w:themeColor="accent1"/>
      <w:sz w:val="18"/>
    </w:rPr>
  </w:style>
  <w:style w:type="character" w:customStyle="1" w:styleId="af3">
    <w:name w:val="Название объекта Знак"/>
    <w:basedOn w:val="11"/>
    <w:link w:val="af2"/>
    <w:rPr>
      <w:b/>
      <w:color w:val="5B9BD5" w:themeColor="accent1"/>
      <w:sz w:val="18"/>
    </w:rPr>
  </w:style>
  <w:style w:type="paragraph" w:styleId="af4">
    <w:name w:val="TOC Heading"/>
    <w:link w:val="af5"/>
  </w:style>
  <w:style w:type="character" w:customStyle="1" w:styleId="af5">
    <w:name w:val="Заголовок оглавления Знак"/>
    <w:link w:val="af4"/>
  </w:style>
  <w:style w:type="paragraph" w:customStyle="1" w:styleId="14">
    <w:name w:val="Знак примечания1"/>
    <w:basedOn w:val="12"/>
    <w:link w:val="af6"/>
    <w:rPr>
      <w:sz w:val="16"/>
    </w:rPr>
  </w:style>
  <w:style w:type="character" w:styleId="af6">
    <w:name w:val="annotation reference"/>
    <w:basedOn w:val="a0"/>
    <w:link w:val="14"/>
    <w:rPr>
      <w:sz w:val="16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sz w:val="24"/>
    </w:rPr>
  </w:style>
  <w:style w:type="paragraph" w:styleId="af7">
    <w:name w:val="Intense Quote"/>
    <w:basedOn w:val="a"/>
    <w:next w:val="a"/>
    <w:link w:val="af8"/>
    <w:pPr>
      <w:ind w:left="720" w:right="720"/>
    </w:pPr>
    <w:rPr>
      <w:i/>
    </w:rPr>
  </w:style>
  <w:style w:type="character" w:customStyle="1" w:styleId="af8">
    <w:name w:val="Выделенная цитата Знак"/>
    <w:basedOn w:val="11"/>
    <w:link w:val="af7"/>
    <w:rPr>
      <w:i/>
    </w:rPr>
  </w:style>
  <w:style w:type="character" w:customStyle="1" w:styleId="10">
    <w:name w:val="Заголовок 1 Знак"/>
    <w:basedOn w:val="11"/>
    <w:link w:val="1"/>
    <w:rPr>
      <w:rFonts w:ascii="Arial" w:hAnsi="Arial"/>
      <w:sz w:val="40"/>
    </w:rPr>
  </w:style>
  <w:style w:type="paragraph" w:customStyle="1" w:styleId="Style2">
    <w:name w:val="Style2"/>
    <w:basedOn w:val="a"/>
    <w:link w:val="Style2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1"/>
    <w:link w:val="Style2"/>
    <w:rPr>
      <w:rFonts w:ascii="Times New Roman" w:hAnsi="Times New Roman"/>
      <w:sz w:val="24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1"/>
    <w:link w:val="af9"/>
  </w:style>
  <w:style w:type="paragraph" w:customStyle="1" w:styleId="15">
    <w:name w:val="Гиперссылка1"/>
    <w:link w:val="afb"/>
    <w:rPr>
      <w:color w:val="0563C1" w:themeColor="hyperlink"/>
      <w:u w:val="single"/>
    </w:rPr>
  </w:style>
  <w:style w:type="character" w:styleId="afb">
    <w:name w:val="Hyperlink"/>
    <w:link w:val="1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1"/>
    <w:link w:val="Footnote"/>
    <w:rPr>
      <w:sz w:val="18"/>
    </w:rPr>
  </w:style>
  <w:style w:type="character" w:customStyle="1" w:styleId="80">
    <w:name w:val="Заголовок 8 Знак"/>
    <w:basedOn w:val="11"/>
    <w:link w:val="8"/>
    <w:rPr>
      <w:rFonts w:ascii="Arial" w:hAnsi="Arial"/>
      <w:i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1"/>
    <w:link w:val="9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1"/>
    <w:link w:val="81"/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11"/>
    <w:link w:val="afc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1"/>
    <w:link w:val="23"/>
    <w:rPr>
      <w:i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1"/>
    <w:link w:val="51"/>
  </w:style>
  <w:style w:type="paragraph" w:customStyle="1" w:styleId="18">
    <w:name w:val="Знак концевой сноски1"/>
    <w:basedOn w:val="12"/>
    <w:link w:val="afe"/>
    <w:rPr>
      <w:vertAlign w:val="superscript"/>
    </w:rPr>
  </w:style>
  <w:style w:type="character" w:styleId="afe">
    <w:name w:val="endnote reference"/>
    <w:basedOn w:val="a0"/>
    <w:link w:val="18"/>
    <w:rPr>
      <w:vertAlign w:val="superscript"/>
    </w:rPr>
  </w:style>
  <w:style w:type="paragraph" w:styleId="aff">
    <w:name w:val="Body Text"/>
    <w:basedOn w:val="a"/>
    <w:link w:val="aff0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1"/>
    <w:link w:val="aff"/>
    <w:rPr>
      <w:rFonts w:ascii="Times New Roman" w:hAnsi="Times New Roman"/>
      <w:sz w:val="28"/>
    </w:rPr>
  </w:style>
  <w:style w:type="paragraph" w:styleId="aff1">
    <w:name w:val="Subtitle"/>
    <w:basedOn w:val="a"/>
    <w:next w:val="a"/>
    <w:link w:val="aff2"/>
    <w:uiPriority w:val="11"/>
    <w:qFormat/>
    <w:pPr>
      <w:numPr>
        <w:ilvl w:val="1"/>
      </w:numPr>
    </w:pPr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ff2">
    <w:name w:val="Подзаголовок Знак"/>
    <w:basedOn w:val="11"/>
    <w:link w:val="aff1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aff3">
    <w:name w:val="table of figures"/>
    <w:basedOn w:val="a"/>
    <w:next w:val="a"/>
    <w:link w:val="aff4"/>
    <w:pPr>
      <w:spacing w:after="0"/>
    </w:pPr>
  </w:style>
  <w:style w:type="character" w:customStyle="1" w:styleId="aff4">
    <w:name w:val="Перечень рисунков Знак"/>
    <w:basedOn w:val="11"/>
    <w:link w:val="aff3"/>
  </w:style>
  <w:style w:type="paragraph" w:styleId="aff5">
    <w:name w:val="Title"/>
    <w:basedOn w:val="a"/>
    <w:next w:val="a"/>
    <w:link w:val="aff6"/>
    <w:uiPriority w:val="10"/>
    <w:qFormat/>
    <w:pPr>
      <w:spacing w:before="300" w:after="200"/>
      <w:contextualSpacing/>
    </w:pPr>
    <w:rPr>
      <w:sz w:val="48"/>
    </w:rPr>
  </w:style>
  <w:style w:type="character" w:customStyle="1" w:styleId="aff6">
    <w:name w:val="Заголовок Знак"/>
    <w:basedOn w:val="11"/>
    <w:link w:val="aff5"/>
    <w:rPr>
      <w:sz w:val="48"/>
    </w:rPr>
  </w:style>
  <w:style w:type="character" w:customStyle="1" w:styleId="40">
    <w:name w:val="Заголовок 4 Знак"/>
    <w:basedOn w:val="11"/>
    <w:link w:val="4"/>
    <w:rPr>
      <w:rFonts w:ascii="Arial" w:hAnsi="Arial"/>
      <w:b/>
      <w:sz w:val="26"/>
    </w:rPr>
  </w:style>
  <w:style w:type="paragraph" w:styleId="aff7">
    <w:name w:val="Normal (Web)"/>
    <w:basedOn w:val="a"/>
    <w:link w:val="aff8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1"/>
    <w:link w:val="aff7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character" w:customStyle="1" w:styleId="20">
    <w:name w:val="Заголовок 2 Знак"/>
    <w:basedOn w:val="11"/>
    <w:link w:val="2"/>
    <w:rPr>
      <w:rFonts w:ascii="Arial" w:hAnsi="Arial"/>
      <w:sz w:val="3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60">
    <w:name w:val="Заголовок 6 Знак"/>
    <w:basedOn w:val="11"/>
    <w:link w:val="6"/>
    <w:rPr>
      <w:rFonts w:ascii="Arial" w:hAnsi="Arial"/>
      <w:b/>
    </w:r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19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aff9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paragraph" w:customStyle="1" w:styleId="ConsNormal">
    <w:name w:val="ConsNormal"/>
    <w:rsid w:val="001F10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ConsPlusNormal1">
    <w:name w:val="ConsPlusNormal Знак"/>
    <w:locked/>
    <w:rsid w:val="00C72A18"/>
    <w:rPr>
      <w:rFonts w:ascii="Arial" w:eastAsia="Arial" w:hAnsi="Arial" w:cs="Arial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11640A42F552735F3202A1EBAB0290B406C70EC1178D841DE9DBCAB60ACE6B0947BF51815E36248CDE9667yD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97EBE-F8B9-45DA-9D4A-949E9EAD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Председатель </vt:lpstr>
      <vt:lpstr>        Ставропольской городской Думы            				           Г.С.Колягин</vt:lpstr>
    </vt:vector>
  </TitlesOfParts>
  <Company>Ставропольская городская Дума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97</cp:revision>
  <cp:lastPrinted>2024-08-26T12:55:00Z</cp:lastPrinted>
  <dcterms:created xsi:type="dcterms:W3CDTF">2024-03-06T06:14:00Z</dcterms:created>
  <dcterms:modified xsi:type="dcterms:W3CDTF">2024-09-25T12:37:00Z</dcterms:modified>
</cp:coreProperties>
</file>