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5B" w:rsidRDefault="003A17A9">
      <w:pPr>
        <w:pStyle w:val="a3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:rsidR="0095405B" w:rsidRDefault="0095405B">
      <w:pPr>
        <w:pStyle w:val="5"/>
        <w:spacing w:line="216" w:lineRule="auto"/>
        <w:rPr>
          <w:sz w:val="28"/>
        </w:rPr>
      </w:pPr>
    </w:p>
    <w:p w:rsidR="0095405B" w:rsidRDefault="003A17A9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95405B" w:rsidRDefault="0095405B">
      <w:pPr>
        <w:spacing w:line="216" w:lineRule="auto"/>
        <w:jc w:val="center"/>
        <w:rPr>
          <w:sz w:val="28"/>
        </w:rPr>
      </w:pPr>
    </w:p>
    <w:p w:rsidR="0095405B" w:rsidRDefault="003A17A9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>21 августа 2025 г.                                                                                   № 78/517</w:t>
      </w:r>
    </w:p>
    <w:p w:rsidR="0095405B" w:rsidRDefault="003A17A9">
      <w:pPr>
        <w:widowControl w:val="0"/>
        <w:spacing w:line="216" w:lineRule="auto"/>
        <w:jc w:val="center"/>
        <w:outlineLvl w:val="0"/>
      </w:pPr>
      <w:r>
        <w:t>г. Ставрополь</w:t>
      </w:r>
    </w:p>
    <w:p w:rsidR="0095405B" w:rsidRDefault="0095405B">
      <w:pPr>
        <w:spacing w:line="216" w:lineRule="auto"/>
        <w:rPr>
          <w:sz w:val="28"/>
        </w:rPr>
      </w:pPr>
    </w:p>
    <w:p w:rsidR="0095405B" w:rsidRDefault="003A17A9">
      <w:pPr>
        <w:spacing w:line="240" w:lineRule="exact"/>
        <w:ind w:left="28" w:right="6"/>
        <w:jc w:val="center"/>
        <w:rPr>
          <w:sz w:val="28"/>
        </w:rPr>
      </w:pPr>
      <w:r>
        <w:rPr>
          <w:sz w:val="28"/>
        </w:rPr>
        <w:t>О назначении членов участковой избирательной комиссии избирательного участка № 101 с правом решающего голоса</w:t>
      </w:r>
    </w:p>
    <w:p w:rsidR="0095405B" w:rsidRDefault="0095405B">
      <w:pPr>
        <w:ind w:left="28" w:right="3"/>
        <w:jc w:val="both"/>
        <w:rPr>
          <w:sz w:val="28"/>
        </w:rPr>
      </w:pPr>
    </w:p>
    <w:p w:rsidR="0095405B" w:rsidRDefault="003A17A9">
      <w:pPr>
        <w:ind w:left="28" w:right="3"/>
        <w:jc w:val="both"/>
      </w:pPr>
      <w:r>
        <w:rPr>
          <w:sz w:val="28"/>
        </w:rPr>
        <w:tab/>
      </w:r>
      <w:proofErr w:type="gramStart"/>
      <w:r>
        <w:rPr>
          <w:sz w:val="28"/>
        </w:rPr>
        <w:t>В соответствии пунктом 5 статьи 19 Федерального закона</w:t>
      </w:r>
      <w:r w:rsidR="00AF38E8" w:rsidRPr="00AF38E8">
        <w:rPr>
          <w:sz w:val="28"/>
        </w:rPr>
        <w:t xml:space="preserve"> от 12 июня 2002 г.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bookmarkStart w:id="0" w:name="Заголовок"/>
      <w:r>
        <w:rPr>
          <w:sz w:val="28"/>
        </w:rPr>
        <w:t xml:space="preserve">постановлением территориальной избирательной комиссии Промышленного района города Ставрополя от </w:t>
      </w:r>
      <w:bookmarkEnd w:id="0"/>
      <w:r w:rsidR="00AF38E8" w:rsidRPr="00AF38E8">
        <w:rPr>
          <w:sz w:val="28"/>
        </w:rPr>
        <w:t>17 июля 2025 г. № 132/895 «Об образовании избирательных участков в местах временного пребывания избирателей в период подготовки и проведения досрочных выборов депутатов</w:t>
      </w:r>
      <w:proofErr w:type="gramEnd"/>
      <w:r w:rsidR="00AF38E8" w:rsidRPr="00AF38E8">
        <w:rPr>
          <w:sz w:val="28"/>
        </w:rPr>
        <w:t xml:space="preserve"> </w:t>
      </w:r>
      <w:proofErr w:type="gramStart"/>
      <w:r w:rsidR="00AF38E8" w:rsidRPr="00AF38E8">
        <w:rPr>
          <w:sz w:val="28"/>
        </w:rPr>
        <w:t>Ставропольской городской Думы девятого созыва, назначенных на 14 сентября 2025 года»</w:t>
      </w:r>
      <w:r>
        <w:rPr>
          <w:sz w:val="28"/>
        </w:rPr>
        <w:t xml:space="preserve">, постановлением территориальной избирательной комиссии № 2 Промышленного района города Ставрополя от </w:t>
      </w:r>
      <w:r w:rsidR="00AF38E8" w:rsidRPr="00AF38E8">
        <w:rPr>
          <w:sz w:val="28"/>
        </w:rPr>
        <w:t>17 июля 2025 г. № 62/378 «Об утверждении Перечня и количественного состава участковых избирательных комиссий, образованных в местах временного пребывания избирателей в период подготовки и проведения досрочных выборов депутатов Ставропольской городской Думы девятого созыва, назначенных на 14 сентября 2025</w:t>
      </w:r>
      <w:proofErr w:type="gramEnd"/>
      <w:r w:rsidR="00AF38E8" w:rsidRPr="00AF38E8">
        <w:rPr>
          <w:sz w:val="28"/>
        </w:rPr>
        <w:t xml:space="preserve"> года»</w:t>
      </w:r>
      <w:r>
        <w:rPr>
          <w:sz w:val="28"/>
        </w:rPr>
        <w:t>, рассмотрев предложения из резерва составов участковых избирательных комиссий, территориальная избирательная комиссия № 2 Промышленного района города Ставрополя</w:t>
      </w:r>
    </w:p>
    <w:p w:rsidR="0095405B" w:rsidRDefault="0095405B">
      <w:pPr>
        <w:ind w:left="28" w:right="3"/>
        <w:jc w:val="both"/>
        <w:rPr>
          <w:sz w:val="28"/>
        </w:rPr>
      </w:pPr>
    </w:p>
    <w:p w:rsidR="0095405B" w:rsidRDefault="003A17A9">
      <w:pPr>
        <w:ind w:left="28" w:right="3"/>
        <w:jc w:val="both"/>
        <w:rPr>
          <w:sz w:val="28"/>
        </w:rPr>
      </w:pPr>
      <w:r>
        <w:rPr>
          <w:sz w:val="28"/>
        </w:rPr>
        <w:t>ПОСТАНОВЛЯЕТ:</w:t>
      </w:r>
    </w:p>
    <w:p w:rsidR="0095405B" w:rsidRDefault="0095405B">
      <w:pPr>
        <w:ind w:left="28" w:right="3"/>
        <w:jc w:val="both"/>
        <w:rPr>
          <w:sz w:val="28"/>
        </w:rPr>
      </w:pPr>
    </w:p>
    <w:p w:rsidR="0095405B" w:rsidRDefault="003A17A9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Сформировать участковую избирательную комиссию избирательного участка № 101, назначив в ее состав членами участковой избирательной комиссии с правом решающего голоса лиц, согласно приложению.</w:t>
      </w:r>
    </w:p>
    <w:p w:rsidR="0095405B" w:rsidRDefault="003A17A9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постановление в избирательную комиссию Ставропольского края.</w:t>
      </w:r>
    </w:p>
    <w:p w:rsidR="0095405B" w:rsidRDefault="003A17A9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Направить копию настоящего постановления в участковую избирательную комиссию.</w:t>
      </w:r>
    </w:p>
    <w:p w:rsidR="0095405B" w:rsidRDefault="003A17A9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t xml:space="preserve">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информационно-телекоммуникационной сети «Интернет».</w:t>
      </w:r>
    </w:p>
    <w:p w:rsidR="0095405B" w:rsidRDefault="0095405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95405B" w:rsidRDefault="003A17A9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95405B" w:rsidRDefault="003A17A9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</w:rPr>
        <w:t>территориальной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 </w:t>
      </w:r>
    </w:p>
    <w:p w:rsidR="0095405B" w:rsidRDefault="003A17A9">
      <w:pPr>
        <w:pStyle w:val="ConsPlusNonformat"/>
        <w:spacing w:line="21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избирательной комиссии                                                                      С.А. Казаков</w:t>
      </w:r>
    </w:p>
    <w:p w:rsidR="0095405B" w:rsidRDefault="0095405B">
      <w:pPr>
        <w:pStyle w:val="ConsPlusNonformat"/>
        <w:spacing w:line="216" w:lineRule="auto"/>
        <w:rPr>
          <w:rFonts w:ascii="Times New Roman" w:hAnsi="Times New Roman"/>
          <w:sz w:val="28"/>
        </w:rPr>
      </w:pPr>
    </w:p>
    <w:p w:rsidR="0095405B" w:rsidRDefault="003A17A9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</w:rPr>
        <w:t>территориальной</w:t>
      </w:r>
      <w:proofErr w:type="gramEnd"/>
      <w:r>
        <w:rPr>
          <w:rFonts w:ascii="Times New Roman" w:hAnsi="Times New Roman"/>
          <w:sz w:val="28"/>
        </w:rPr>
        <w:t xml:space="preserve">         </w:t>
      </w:r>
    </w:p>
    <w:p w:rsidR="0095405B" w:rsidRDefault="003A17A9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                                                                Е.А. Гончаренко</w:t>
      </w:r>
    </w:p>
    <w:p w:rsidR="00AF38E8" w:rsidRDefault="00AF38E8">
      <w:pPr>
        <w:spacing w:line="240" w:lineRule="exact"/>
        <w:ind w:left="4253" w:right="-425"/>
        <w:jc w:val="center"/>
        <w:rPr>
          <w:sz w:val="20"/>
        </w:rPr>
      </w:pPr>
    </w:p>
    <w:p w:rsidR="00AF38E8" w:rsidRDefault="00AF38E8">
      <w:pPr>
        <w:spacing w:line="240" w:lineRule="exact"/>
        <w:ind w:left="4253" w:right="-425"/>
        <w:jc w:val="center"/>
        <w:rPr>
          <w:sz w:val="20"/>
        </w:rPr>
      </w:pPr>
    </w:p>
    <w:p w:rsidR="0095405B" w:rsidRDefault="003A17A9">
      <w:pPr>
        <w:spacing w:line="240" w:lineRule="exact"/>
        <w:ind w:left="4253" w:right="-425"/>
        <w:jc w:val="center"/>
        <w:rPr>
          <w:sz w:val="20"/>
        </w:rPr>
      </w:pPr>
      <w:r>
        <w:rPr>
          <w:sz w:val="20"/>
        </w:rPr>
        <w:t>Приложение</w:t>
      </w:r>
    </w:p>
    <w:p w:rsidR="0095405B" w:rsidRDefault="003A17A9">
      <w:pPr>
        <w:pStyle w:val="ac"/>
        <w:spacing w:line="240" w:lineRule="exact"/>
        <w:ind w:left="4253" w:right="-425"/>
        <w:rPr>
          <w:sz w:val="20"/>
        </w:rPr>
      </w:pPr>
      <w:r>
        <w:rPr>
          <w:sz w:val="20"/>
        </w:rPr>
        <w:t xml:space="preserve">к постановлению </w:t>
      </w:r>
      <w:proofErr w:type="gramStart"/>
      <w:r>
        <w:rPr>
          <w:sz w:val="20"/>
        </w:rPr>
        <w:t>территориальной</w:t>
      </w:r>
      <w:proofErr w:type="gramEnd"/>
    </w:p>
    <w:p w:rsidR="0095405B" w:rsidRDefault="003A17A9">
      <w:pPr>
        <w:pStyle w:val="ac"/>
        <w:spacing w:line="240" w:lineRule="exact"/>
        <w:ind w:left="4253" w:right="-425"/>
        <w:rPr>
          <w:sz w:val="20"/>
        </w:rPr>
      </w:pPr>
      <w:r>
        <w:rPr>
          <w:sz w:val="20"/>
        </w:rPr>
        <w:t xml:space="preserve">избирательной комиссии № 2 </w:t>
      </w:r>
      <w:proofErr w:type="gramStart"/>
      <w:r>
        <w:rPr>
          <w:sz w:val="20"/>
        </w:rPr>
        <w:t>Промышленного</w:t>
      </w:r>
      <w:proofErr w:type="gramEnd"/>
    </w:p>
    <w:p w:rsidR="0095405B" w:rsidRDefault="003A17A9">
      <w:pPr>
        <w:pStyle w:val="ac"/>
        <w:spacing w:line="240" w:lineRule="exact"/>
        <w:ind w:left="4253" w:right="-425"/>
        <w:rPr>
          <w:sz w:val="20"/>
        </w:rPr>
      </w:pPr>
      <w:r>
        <w:rPr>
          <w:sz w:val="20"/>
        </w:rPr>
        <w:t xml:space="preserve">района города Ставрополя </w:t>
      </w:r>
    </w:p>
    <w:p w:rsidR="0095405B" w:rsidRDefault="003A17A9">
      <w:pPr>
        <w:pStyle w:val="ac"/>
        <w:spacing w:line="240" w:lineRule="exact"/>
        <w:ind w:left="4253" w:right="-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21.08.2025 № 78/517</w:t>
      </w:r>
    </w:p>
    <w:p w:rsidR="0095405B" w:rsidRDefault="0095405B">
      <w:pPr>
        <w:pStyle w:val="ac"/>
        <w:ind w:left="8931"/>
        <w:rPr>
          <w:sz w:val="20"/>
        </w:rPr>
      </w:pPr>
    </w:p>
    <w:p w:rsidR="0095405B" w:rsidRDefault="003A17A9">
      <w:pPr>
        <w:jc w:val="center"/>
        <w:rPr>
          <w:sz w:val="28"/>
        </w:rPr>
      </w:pPr>
      <w:r>
        <w:rPr>
          <w:sz w:val="28"/>
        </w:rPr>
        <w:t>Список членов участковой избирательной комиссии избирательного участка № 101 с правом решающего голоса</w:t>
      </w:r>
    </w:p>
    <w:p w:rsidR="0095405B" w:rsidRDefault="0095405B">
      <w:pPr>
        <w:jc w:val="center"/>
        <w:rPr>
          <w:sz w:val="28"/>
        </w:rPr>
      </w:pPr>
    </w:p>
    <w:p w:rsidR="0095405B" w:rsidRDefault="003A17A9">
      <w:pPr>
        <w:ind w:firstLine="708"/>
        <w:jc w:val="both"/>
        <w:rPr>
          <w:sz w:val="28"/>
        </w:rPr>
      </w:pPr>
      <w:r>
        <w:rPr>
          <w:sz w:val="28"/>
        </w:rPr>
        <w:t xml:space="preserve"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«Ставропольская краевая клиническая больница» </w:t>
      </w:r>
      <w:r>
        <w:rPr>
          <w:sz w:val="28"/>
        </w:rPr>
        <w:br/>
        <w:t>(ул. Семашко, 1)</w:t>
      </w:r>
    </w:p>
    <w:p w:rsidR="0095405B" w:rsidRDefault="0095405B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</w:p>
    <w:p w:rsidR="0095405B" w:rsidRDefault="003A17A9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Количественный состав комиссии - 9 членов </w:t>
      </w:r>
    </w:p>
    <w:p w:rsidR="0095405B" w:rsidRDefault="0095405B"/>
    <w:tbl>
      <w:tblPr>
        <w:tblW w:w="9442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023"/>
        <w:gridCol w:w="4962"/>
      </w:tblGrid>
      <w:tr w:rsidR="0095405B" w:rsidTr="001B492F">
        <w:trPr>
          <w:tblHeader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5B" w:rsidRDefault="003A17A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5B" w:rsidRDefault="003A17A9">
            <w:pPr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05B" w:rsidRDefault="003A17A9">
            <w:pPr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95405B" w:rsidTr="001B492F">
        <w:trPr>
          <w:tblHeader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05B" w:rsidRDefault="003A17A9">
            <w:pPr>
              <w:jc w:val="center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pPr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pPr>
              <w:jc w:val="center"/>
            </w:pPr>
            <w:r>
              <w:t>3</w:t>
            </w:r>
          </w:p>
        </w:tc>
      </w:tr>
      <w:tr w:rsidR="0095405B" w:rsidTr="001B492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95405B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r>
              <w:t>Алферова Елена Ивановна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r>
              <w:t>собрание избирателей по месту работы</w:t>
            </w:r>
          </w:p>
        </w:tc>
      </w:tr>
      <w:tr w:rsidR="0095405B" w:rsidTr="001B492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95405B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r>
              <w:t>Васильев Иван Владимирович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r>
              <w:t>собрание избирателей по месту работы</w:t>
            </w:r>
          </w:p>
        </w:tc>
      </w:tr>
      <w:tr w:rsidR="0095405B" w:rsidTr="001B492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95405B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r>
              <w:t>Васильева Елена Валентиновна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r>
              <w:t>собрание избирателей по месту работы</w:t>
            </w:r>
          </w:p>
        </w:tc>
      </w:tr>
      <w:tr w:rsidR="0095405B" w:rsidTr="001B492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95405B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proofErr w:type="spellStart"/>
            <w:r>
              <w:t>Душина</w:t>
            </w:r>
            <w:proofErr w:type="spellEnd"/>
            <w:r>
              <w:t xml:space="preserve"> Светлана Евгеньевна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r>
              <w:t>собрание избирателей по месту работы</w:t>
            </w:r>
          </w:p>
        </w:tc>
      </w:tr>
      <w:tr w:rsidR="0095405B" w:rsidTr="001B492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95405B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proofErr w:type="spellStart"/>
            <w:r>
              <w:t>Копыткова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r>
              <w:t>собрание избирателей по месту работы</w:t>
            </w:r>
          </w:p>
        </w:tc>
      </w:tr>
      <w:tr w:rsidR="0095405B" w:rsidTr="001B492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95405B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proofErr w:type="spellStart"/>
            <w:r>
              <w:t>Пенькова</w:t>
            </w:r>
            <w:proofErr w:type="spellEnd"/>
            <w:r>
              <w:t xml:space="preserve"> Надежда Ивановна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r>
              <w:t>собрание избирателей по месту работы</w:t>
            </w:r>
          </w:p>
        </w:tc>
      </w:tr>
      <w:tr w:rsidR="0095405B" w:rsidTr="001B492F">
        <w:trPr>
          <w:trHeight w:val="22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95405B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1B492F">
            <w:r w:rsidRPr="001B492F">
              <w:t>Погорелов Владислав Дмитриевич</w:t>
            </w:r>
            <w:bookmarkStart w:id="1" w:name="_GoBack"/>
            <w:bookmarkEnd w:id="1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r>
              <w:t>собрание избирателей по месту работы</w:t>
            </w:r>
          </w:p>
        </w:tc>
      </w:tr>
      <w:tr w:rsidR="0095405B" w:rsidTr="001B492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95405B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proofErr w:type="spellStart"/>
            <w:r>
              <w:t>Черногаева</w:t>
            </w:r>
            <w:proofErr w:type="spellEnd"/>
            <w:r>
              <w:t xml:space="preserve"> Ольга Юрьевна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r>
              <w:t>собрание избирателей по месту работы</w:t>
            </w:r>
          </w:p>
        </w:tc>
      </w:tr>
      <w:tr w:rsidR="0095405B" w:rsidTr="001B492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95405B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r>
              <w:t>Чернявский Сергей Алексеевич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5B" w:rsidRDefault="003A17A9">
            <w:r>
              <w:t>собрание избирателей по месту работы</w:t>
            </w:r>
          </w:p>
        </w:tc>
      </w:tr>
    </w:tbl>
    <w:p w:rsidR="0095405B" w:rsidRDefault="0095405B">
      <w:pPr>
        <w:pStyle w:val="ac"/>
        <w:jc w:val="both"/>
      </w:pPr>
    </w:p>
    <w:p w:rsidR="0095405B" w:rsidRDefault="0095405B">
      <w:pPr>
        <w:pStyle w:val="ac"/>
        <w:jc w:val="both"/>
      </w:pPr>
    </w:p>
    <w:p w:rsidR="0095405B" w:rsidRDefault="0095405B">
      <w:pPr>
        <w:jc w:val="both"/>
      </w:pPr>
    </w:p>
    <w:sectPr w:rsidR="0095405B">
      <w:pgSz w:w="11906" w:h="16838"/>
      <w:pgMar w:top="567" w:right="567" w:bottom="851" w:left="181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5DA"/>
    <w:multiLevelType w:val="multilevel"/>
    <w:tmpl w:val="1AF2149C"/>
    <w:lvl w:ilvl="0">
      <w:start w:val="1"/>
      <w:numFmt w:val="decimal"/>
      <w:lvlText w:val="%1."/>
      <w:lvlJc w:val="left"/>
      <w:pPr>
        <w:tabs>
          <w:tab w:val="left" w:pos="588"/>
        </w:tabs>
        <w:ind w:left="5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05B"/>
    <w:rsid w:val="001B492F"/>
    <w:rsid w:val="003A17A9"/>
    <w:rsid w:val="0095405B"/>
    <w:rsid w:val="00AF38E8"/>
    <w:rsid w:val="00D2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Знак Знак1"/>
    <w:link w:val="14"/>
    <w:rPr>
      <w:b/>
      <w:sz w:val="24"/>
    </w:rPr>
  </w:style>
  <w:style w:type="character" w:customStyle="1" w:styleId="14">
    <w:name w:val="Знак Знак1"/>
    <w:link w:val="13"/>
    <w:rPr>
      <w:b/>
      <w:sz w:val="24"/>
    </w:rPr>
  </w:style>
  <w:style w:type="paragraph" w:customStyle="1" w:styleId="a3">
    <w:name w:val="Содерж"/>
    <w:basedOn w:val="a"/>
    <w:link w:val="a4"/>
    <w:pPr>
      <w:widowControl w:val="0"/>
      <w:spacing w:after="120"/>
      <w:jc w:val="center"/>
    </w:pPr>
    <w:rPr>
      <w:sz w:val="28"/>
    </w:rPr>
  </w:style>
  <w:style w:type="character" w:customStyle="1" w:styleId="a4">
    <w:name w:val="Содерж"/>
    <w:basedOn w:val="1"/>
    <w:link w:val="a3"/>
    <w:rPr>
      <w:sz w:val="28"/>
    </w:rPr>
  </w:style>
  <w:style w:type="character" w:customStyle="1" w:styleId="50">
    <w:name w:val="Заголовок 5 Знак"/>
    <w:basedOn w:val="1"/>
    <w:link w:val="5"/>
    <w:rPr>
      <w:b/>
      <w:color w:val="000000"/>
      <w:sz w:val="3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a6">
    <w:name w:val="Block Text"/>
    <w:basedOn w:val="a"/>
    <w:link w:val="a7"/>
    <w:pPr>
      <w:ind w:left="1134" w:right="1132"/>
      <w:jc w:val="center"/>
    </w:pPr>
    <w:rPr>
      <w:b/>
      <w:sz w:val="28"/>
    </w:rPr>
  </w:style>
  <w:style w:type="character" w:customStyle="1" w:styleId="a7">
    <w:name w:val="Цитата Знак"/>
    <w:basedOn w:val="1"/>
    <w:link w:val="a6"/>
    <w:rPr>
      <w:b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basedOn w:val="a"/>
    <w:link w:val="ad"/>
    <w:uiPriority w:val="10"/>
    <w:qFormat/>
    <w:pPr>
      <w:jc w:val="center"/>
    </w:pPr>
    <w:rPr>
      <w:rFonts w:ascii="Times New Roman CYR" w:hAnsi="Times New Roman CYR"/>
      <w:sz w:val="28"/>
    </w:rPr>
  </w:style>
  <w:style w:type="character" w:customStyle="1" w:styleId="ad">
    <w:name w:val="Название Знак"/>
    <w:basedOn w:val="1"/>
    <w:link w:val="ac"/>
    <w:rPr>
      <w:rFonts w:ascii="Times New Roman CYR" w:hAnsi="Times New Roman CYR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cp:lastPrinted>2025-08-21T12:11:00Z</cp:lastPrinted>
  <dcterms:created xsi:type="dcterms:W3CDTF">2025-08-21T06:04:00Z</dcterms:created>
  <dcterms:modified xsi:type="dcterms:W3CDTF">2025-08-21T12:11:00Z</dcterms:modified>
</cp:coreProperties>
</file>