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14D1E">
        <w:rPr>
          <w:rFonts w:ascii="Times New Roman" w:hAnsi="Times New Roman"/>
          <w:b w:val="0"/>
          <w:szCs w:val="28"/>
        </w:rPr>
        <w:t>20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BB55BF">
        <w:rPr>
          <w:rFonts w:ascii="Times New Roman" w:hAnsi="Times New Roman"/>
          <w:b w:val="0"/>
          <w:szCs w:val="28"/>
        </w:rPr>
        <w:t>5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2C32A4">
        <w:rPr>
          <w:rFonts w:ascii="Times New Roman" w:hAnsi="Times New Roman"/>
          <w:b w:val="0"/>
          <w:szCs w:val="28"/>
        </w:rPr>
        <w:t>2</w:t>
      </w:r>
      <w:r w:rsidR="00A12E83">
        <w:rPr>
          <w:rFonts w:ascii="Times New Roman" w:hAnsi="Times New Roman"/>
          <w:b w:val="0"/>
          <w:szCs w:val="28"/>
        </w:rPr>
        <w:t>4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BE7EAA">
        <w:rPr>
          <w:szCs w:val="28"/>
        </w:rPr>
        <w:t>1</w:t>
      </w:r>
    </w:p>
    <w:p w:rsidR="006F05AA" w:rsidRDefault="00BE7EAA" w:rsidP="004B2D9C">
      <w:pPr>
        <w:pStyle w:val="a7"/>
        <w:ind w:right="0"/>
        <w:rPr>
          <w:szCs w:val="28"/>
        </w:rPr>
      </w:pPr>
      <w:r>
        <w:rPr>
          <w:szCs w:val="28"/>
        </w:rPr>
        <w:t>Кантору Александру Юрьевичу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BE7EAA">
        <w:rPr>
          <w:bCs/>
          <w:szCs w:val="28"/>
        </w:rPr>
        <w:t>Кантор</w:t>
      </w:r>
      <w:r w:rsidR="00A12E83">
        <w:rPr>
          <w:bCs/>
          <w:szCs w:val="28"/>
        </w:rPr>
        <w:t>а</w:t>
      </w:r>
      <w:r w:rsidR="00BE7EAA">
        <w:rPr>
          <w:bCs/>
          <w:szCs w:val="28"/>
        </w:rPr>
        <w:t xml:space="preserve"> Александр</w:t>
      </w:r>
      <w:r w:rsidR="00A12E83">
        <w:rPr>
          <w:bCs/>
          <w:szCs w:val="28"/>
        </w:rPr>
        <w:t>а</w:t>
      </w:r>
      <w:r w:rsidR="00BE7EAA">
        <w:rPr>
          <w:bCs/>
          <w:szCs w:val="28"/>
        </w:rPr>
        <w:t xml:space="preserve"> Юрьевич</w:t>
      </w:r>
      <w:r w:rsidR="00A12E83">
        <w:rPr>
          <w:bCs/>
          <w:szCs w:val="28"/>
        </w:rPr>
        <w:t>а</w:t>
      </w:r>
      <w:r w:rsidRPr="007876DA">
        <w:rPr>
          <w:szCs w:val="28"/>
        </w:rPr>
        <w:t>, представленные</w:t>
      </w:r>
      <w:r w:rsidR="009B57A9">
        <w:rPr>
          <w:szCs w:val="28"/>
        </w:rPr>
        <w:t xml:space="preserve">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BE7EAA">
        <w:rPr>
          <w:bCs/>
          <w:szCs w:val="28"/>
        </w:rPr>
        <w:t>1</w:t>
      </w:r>
      <w:r w:rsidR="000D7EED">
        <w:rPr>
          <w:bCs/>
          <w:szCs w:val="28"/>
        </w:rPr>
        <w:t xml:space="preserve"> в порядке самовыдвижения</w:t>
      </w:r>
      <w:r w:rsidR="00214D1E">
        <w:rPr>
          <w:szCs w:val="28"/>
        </w:rPr>
        <w:t>,</w:t>
      </w:r>
      <w:r w:rsidR="009B4F9D">
        <w:rPr>
          <w:szCs w:val="28"/>
        </w:rPr>
        <w:t xml:space="preserve"> </w:t>
      </w:r>
      <w:r w:rsidRPr="007876DA">
        <w:rPr>
          <w:szCs w:val="28"/>
        </w:rPr>
        <w:t xml:space="preserve">на основании </w:t>
      </w:r>
      <w:r w:rsidR="00805085">
        <w:rPr>
          <w:szCs w:val="28"/>
        </w:rPr>
        <w:t xml:space="preserve">        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</w:t>
      </w:r>
      <w:r w:rsidR="001868F3">
        <w:rPr>
          <w:rFonts w:eastAsiaTheme="minorHAnsi"/>
          <w:szCs w:val="28"/>
          <w:lang w:eastAsia="en-US"/>
        </w:rPr>
        <w:t xml:space="preserve"> </w:t>
      </w:r>
      <w:r w:rsidR="00805085">
        <w:rPr>
          <w:rFonts w:eastAsiaTheme="minorHAnsi"/>
          <w:szCs w:val="28"/>
          <w:lang w:eastAsia="en-US"/>
        </w:rPr>
        <w:t xml:space="preserve">                   </w:t>
      </w:r>
      <w:r>
        <w:rPr>
          <w:rFonts w:eastAsiaTheme="minorHAnsi"/>
          <w:szCs w:val="28"/>
          <w:lang w:eastAsia="en-US"/>
        </w:rPr>
        <w:t>в органы местного самоуправления муниципальных образований Ставропольского края», постановления избирательной комиссии Ставропольского края от 15 июля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 xml:space="preserve">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</w:t>
      </w:r>
      <w:r w:rsidR="00805085">
        <w:rPr>
          <w:rFonts w:eastAsiaTheme="minorHAnsi"/>
          <w:szCs w:val="28"/>
          <w:lang w:eastAsia="en-US"/>
        </w:rPr>
        <w:t xml:space="preserve">                         </w:t>
      </w:r>
      <w:r>
        <w:rPr>
          <w:rFonts w:eastAsiaTheme="minorHAnsi"/>
          <w:szCs w:val="28"/>
          <w:lang w:eastAsia="en-US"/>
        </w:rPr>
        <w:t>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>
        <w:t xml:space="preserve">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proofErr w:type="gramEnd"/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0D7EED">
      <w:pPr>
        <w:ind w:firstLine="708"/>
        <w:rPr>
          <w:bCs/>
          <w:szCs w:val="28"/>
        </w:rPr>
      </w:pPr>
    </w:p>
    <w:p w:rsidR="0026575D" w:rsidRDefault="0026575D" w:rsidP="000D7EE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0D7EE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881096">
        <w:rPr>
          <w:bCs/>
          <w:szCs w:val="28"/>
        </w:rPr>
        <w:t>Кантору Александру Юрьевичу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881096">
        <w:rPr>
          <w:szCs w:val="28"/>
        </w:rPr>
        <w:t>1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901581" w:rsidRPr="002B5615" w:rsidRDefault="00901581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2B2EED">
      <w:pgSz w:w="11906" w:h="16838"/>
      <w:pgMar w:top="426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43CB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D7EED"/>
    <w:rsid w:val="000E0AB4"/>
    <w:rsid w:val="000E0D40"/>
    <w:rsid w:val="000E10EF"/>
    <w:rsid w:val="000E7264"/>
    <w:rsid w:val="000E75EF"/>
    <w:rsid w:val="000F0F58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1F11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14D1E"/>
    <w:rsid w:val="00220F84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A44DE"/>
    <w:rsid w:val="002B12FB"/>
    <w:rsid w:val="002B17CB"/>
    <w:rsid w:val="002B1BEE"/>
    <w:rsid w:val="002B2EED"/>
    <w:rsid w:val="002B5BA4"/>
    <w:rsid w:val="002B6D28"/>
    <w:rsid w:val="002C009A"/>
    <w:rsid w:val="002C07C4"/>
    <w:rsid w:val="002C22D8"/>
    <w:rsid w:val="002C32A4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7A2C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1446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67C37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49DD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939BB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291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47C8C"/>
    <w:rsid w:val="00650294"/>
    <w:rsid w:val="006503FC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1C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678D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E7466"/>
    <w:rsid w:val="007F2F1E"/>
    <w:rsid w:val="007F3027"/>
    <w:rsid w:val="007F5913"/>
    <w:rsid w:val="007F69D4"/>
    <w:rsid w:val="00802CB2"/>
    <w:rsid w:val="00805085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096"/>
    <w:rsid w:val="0088152B"/>
    <w:rsid w:val="00883242"/>
    <w:rsid w:val="00887AC3"/>
    <w:rsid w:val="00890B12"/>
    <w:rsid w:val="00894677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2AA7"/>
    <w:rsid w:val="008E3689"/>
    <w:rsid w:val="008E4FAA"/>
    <w:rsid w:val="008E584B"/>
    <w:rsid w:val="008E7A7B"/>
    <w:rsid w:val="008F0508"/>
    <w:rsid w:val="008F0B05"/>
    <w:rsid w:val="008F6B26"/>
    <w:rsid w:val="00901581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384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4F9D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0CC3"/>
    <w:rsid w:val="009F49E4"/>
    <w:rsid w:val="009F4D64"/>
    <w:rsid w:val="009F60B6"/>
    <w:rsid w:val="00A00052"/>
    <w:rsid w:val="00A02A5B"/>
    <w:rsid w:val="00A030D0"/>
    <w:rsid w:val="00A07F8B"/>
    <w:rsid w:val="00A1054F"/>
    <w:rsid w:val="00A12E83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071C1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B55BF"/>
    <w:rsid w:val="00BC1B99"/>
    <w:rsid w:val="00BD37D7"/>
    <w:rsid w:val="00BD6B02"/>
    <w:rsid w:val="00BD7F4C"/>
    <w:rsid w:val="00BE2906"/>
    <w:rsid w:val="00BE64B9"/>
    <w:rsid w:val="00BE7EAA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C5D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15F0"/>
    <w:rsid w:val="00C62284"/>
    <w:rsid w:val="00C62ED2"/>
    <w:rsid w:val="00C64A69"/>
    <w:rsid w:val="00C65056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6390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5C4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A47D5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2B36"/>
    <w:rsid w:val="00FF46AB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2021-07-19T08:27:00Z</cp:lastPrinted>
  <dcterms:created xsi:type="dcterms:W3CDTF">2021-07-20T14:21:00Z</dcterms:created>
  <dcterms:modified xsi:type="dcterms:W3CDTF">2021-07-20T15:01:00Z</dcterms:modified>
</cp:coreProperties>
</file>