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/>
    </w:p>
    <w:p>
      <w:pPr>
        <w:pStyle w:val="835"/>
        <w:ind w:left="6521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10065"/>
        <w:spacing w:line="240" w:lineRule="exact"/>
        <w:widowControl/>
        <w:tabs>
          <w:tab w:val="left" w:pos="103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объявлению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/>
    </w:p>
    <w:p>
      <w:pPr>
        <w:pStyle w:val="820"/>
        <w:ind w:left="10065"/>
        <w:spacing w:line="240" w:lineRule="exact"/>
        <w:tabs>
          <w:tab w:val="left" w:pos="1034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отбора по включению кандидатов в резервный состав молодежной палаты при Ставропольской городской Думе</w:t>
      </w:r>
      <w:r>
        <w:rPr>
          <w:sz w:val="28"/>
          <w:szCs w:val="28"/>
        </w:rPr>
      </w:r>
      <w:r/>
    </w:p>
    <w:p>
      <w:pPr>
        <w:pStyle w:val="820"/>
        <w:ind w:left="10065"/>
        <w:spacing w:line="240" w:lineRule="exact"/>
        <w:tabs>
          <w:tab w:val="left" w:pos="1034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left="10065"/>
        <w:spacing w:line="240" w:lineRule="exact"/>
        <w:tabs>
          <w:tab w:val="left" w:pos="1034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Председателю Ставропольской городской Думы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отбора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кандидатов в состав молодежной палаты при Ставропольской городской Думе</w:t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left="5103"/>
        <w:jc w:val="right"/>
        <w:rPr>
          <w:sz w:val="28"/>
          <w:szCs w:val="28"/>
        </w:rPr>
      </w:pPr>
      <w:r>
        <w:rPr>
          <w:sz w:val="16"/>
          <w:szCs w:val="16"/>
        </w:rPr>
      </w:r>
      <w:r>
        <w:rPr>
          <w:sz w:val="28"/>
          <w:szCs w:val="28"/>
        </w:rPr>
        <w:t xml:space="preserve">Г.С.Колягину </w:t>
      </w:r>
      <w:r>
        <w:rPr>
          <w:sz w:val="28"/>
          <w:szCs w:val="28"/>
        </w:rPr>
      </w:r>
      <w:r/>
    </w:p>
    <w:p>
      <w:pPr>
        <w:pStyle w:val="820"/>
        <w:ind w:left="5103"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2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Подписной лист</w:t>
      </w:r>
      <w:r>
        <w:rPr>
          <w:sz w:val="28"/>
          <w:szCs w:val="28"/>
        </w:rPr>
        <w:br w:type="textWrapping" w:clear="all"/>
        <w:t xml:space="preserve">кандидата в резервный состав </w:t>
      </w:r>
      <w:r>
        <w:rPr>
          <w:sz w:val="28"/>
          <w:szCs w:val="28"/>
        </w:rPr>
        <w:t xml:space="preserve">молодежн</w:t>
      </w:r>
      <w:r>
        <w:rPr>
          <w:sz w:val="28"/>
          <w:szCs w:val="28"/>
        </w:rPr>
        <w:t xml:space="preserve">ой палат</w:t>
      </w:r>
      <w:r>
        <w:rPr>
          <w:sz w:val="28"/>
          <w:szCs w:val="28"/>
        </w:rPr>
        <w:t xml:space="preserve">ы при Ставропольской городской Думе</w:t>
      </w:r>
      <w:r>
        <w:rPr>
          <w:sz w:val="28"/>
          <w:szCs w:val="28"/>
        </w:rPr>
        <w:br w:type="textWrapping" w:clear="all"/>
      </w:r>
      <w:r>
        <w:rPr>
          <w:sz w:val="16"/>
          <w:szCs w:val="16"/>
        </w:rPr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поддерживаем </w:t>
      </w:r>
      <w:r>
        <w:rPr>
          <w:sz w:val="28"/>
          <w:szCs w:val="28"/>
        </w:rPr>
        <w:t xml:space="preserve">кандидатуру</w:t>
      </w:r>
      <w:r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pStyle w:val="820"/>
        <w:ind w:firstLine="9720"/>
        <w:jc w:val="both"/>
      </w:pPr>
      <w:r>
        <w:t xml:space="preserve">(фамилия, имя, отчество</w:t>
      </w:r>
      <w:r>
        <w:t xml:space="preserve"> (при наличии)</w:t>
      </w:r>
      <w:r>
        <w:t xml:space="preserve">)</w:t>
      </w:r>
      <w:r/>
    </w:p>
    <w:p>
      <w:pPr>
        <w:pStyle w:val="8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отбор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кандидатов в резервный состав молодежной палаты при Ставропольской городской Думе</w:t>
      </w:r>
      <w:r>
        <w:rPr>
          <w:sz w:val="28"/>
          <w:szCs w:val="28"/>
        </w:rPr>
        <w:t xml:space="preserve">.</w:t>
      </w:r>
      <w:r>
        <w:rPr>
          <w:sz w:val="16"/>
          <w:szCs w:val="16"/>
        </w:rPr>
      </w:r>
      <w:r/>
    </w:p>
    <w:p>
      <w:pPr>
        <w:pStyle w:val="820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52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1"/>
        <w:gridCol w:w="4007"/>
        <w:gridCol w:w="3260"/>
        <w:gridCol w:w="1560"/>
        <w:gridCol w:w="1984"/>
        <w:gridCol w:w="3763"/>
      </w:tblGrid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400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  <w:t xml:space="preserve">, и</w:t>
            </w:r>
            <w:r>
              <w:rPr>
                <w:sz w:val="28"/>
                <w:szCs w:val="28"/>
              </w:rPr>
              <w:t xml:space="preserve">мя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тчество</w:t>
            </w:r>
            <w:r>
              <w:rPr>
                <w:sz w:val="28"/>
                <w:szCs w:val="28"/>
              </w:rPr>
              <w:t xml:space="preserve"> (при наличии)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 xml:space="preserve">места проживания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0"/>
              <w:jc w:val="center"/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о согласии на обработку и передачу персональных данных третьим лицам</w:t>
            </w:r>
            <w:r>
              <w:rPr>
                <w:sz w:val="28"/>
                <w:szCs w:val="28"/>
              </w:rPr>
              <w:t xml:space="preserve"> в соответствии с Федеральным </w:t>
            </w:r>
            <w:r>
              <w:rPr>
                <w:sz w:val="28"/>
                <w:szCs w:val="28"/>
              </w:rPr>
              <w:t xml:space="preserve">законом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27 июля 2006 года № 152-ФЗ </w:t>
            </w:r>
            <w:r>
              <w:rPr>
                <w:sz w:val="28"/>
                <w:szCs w:val="28"/>
              </w:rPr>
              <w:t xml:space="preserve">«О персональных данных»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W w:w="400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W w:w="400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</w:t>
            </w:r>
            <w:r/>
          </w:p>
        </w:tc>
        <w:tc>
          <w:tcPr>
            <w:tcW w:w="400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100.</w:t>
            </w:r>
            <w:r/>
          </w:p>
        </w:tc>
        <w:tc>
          <w:tcPr>
            <w:tcW w:w="400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820"/>
        <w:rPr>
          <w:szCs w:val="28"/>
        </w:rPr>
      </w:pPr>
      <w:r>
        <w:rPr>
          <w:szCs w:val="28"/>
        </w:rPr>
        <w:t xml:space="preserve">                                               _________________________________________________________________________</w:t>
      </w:r>
      <w:r/>
    </w:p>
    <w:sectPr>
      <w:footnotePr/>
      <w:endnotePr/>
      <w:type w:val="nextPage"/>
      <w:pgSz w:w="16838" w:h="11905" w:orient="landscape"/>
      <w:pgMar w:top="1701" w:right="567" w:bottom="42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paragraph" w:styleId="821">
    <w:name w:val="Заголовок 1"/>
    <w:basedOn w:val="820"/>
    <w:next w:val="820"/>
    <w:link w:val="826"/>
    <w:qFormat/>
    <w:pPr>
      <w:jc w:val="center"/>
      <w:keepNext/>
      <w:outlineLvl w:val="0"/>
    </w:pPr>
    <w:rPr>
      <w:sz w:val="28"/>
      <w:szCs w:val="20"/>
    </w:rPr>
  </w:style>
  <w:style w:type="character" w:styleId="822">
    <w:name w:val="Основной шрифт абзаца"/>
    <w:next w:val="822"/>
    <w:link w:val="820"/>
    <w:semiHidden/>
  </w:style>
  <w:style w:type="table" w:styleId="823">
    <w:name w:val="Обычная таблица"/>
    <w:next w:val="823"/>
    <w:link w:val="820"/>
    <w:semiHidden/>
    <w:tblPr/>
  </w:style>
  <w:style w:type="numbering" w:styleId="824">
    <w:name w:val="Нет списка"/>
    <w:next w:val="824"/>
    <w:link w:val="820"/>
    <w:semiHidden/>
  </w:style>
  <w:style w:type="paragraph" w:styleId="825">
    <w:name w:val="Текст выноски"/>
    <w:basedOn w:val="820"/>
    <w:next w:val="825"/>
    <w:link w:val="820"/>
    <w:semiHidden/>
    <w:rPr>
      <w:rFonts w:ascii="Tahoma" w:hAnsi="Tahoma" w:cs="Tahoma"/>
      <w:sz w:val="16"/>
      <w:szCs w:val="16"/>
    </w:rPr>
  </w:style>
  <w:style w:type="character" w:styleId="826">
    <w:name w:val="Заголовок 1 Знак"/>
    <w:basedOn w:val="822"/>
    <w:next w:val="826"/>
    <w:link w:val="821"/>
    <w:rPr>
      <w:sz w:val="28"/>
    </w:rPr>
  </w:style>
  <w:style w:type="paragraph" w:styleId="827">
    <w:name w:val="Название"/>
    <w:basedOn w:val="820"/>
    <w:next w:val="827"/>
    <w:link w:val="828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28">
    <w:name w:val="Название Знак"/>
    <w:basedOn w:val="822"/>
    <w:next w:val="828"/>
    <w:link w:val="827"/>
    <w:rPr>
      <w:rFonts w:eastAsia="Arial Unicode MS"/>
      <w:spacing w:val="-20"/>
      <w:sz w:val="36"/>
    </w:rPr>
  </w:style>
  <w:style w:type="paragraph" w:styleId="829">
    <w:name w:val="Верхний колонтитул"/>
    <w:basedOn w:val="820"/>
    <w:next w:val="829"/>
    <w:link w:val="830"/>
    <w:uiPriority w:val="99"/>
    <w:pPr>
      <w:tabs>
        <w:tab w:val="center" w:pos="4677" w:leader="none"/>
        <w:tab w:val="right" w:pos="9355" w:leader="none"/>
      </w:tabs>
    </w:pPr>
  </w:style>
  <w:style w:type="character" w:styleId="830">
    <w:name w:val="Верхний колонтитул Знак"/>
    <w:basedOn w:val="822"/>
    <w:next w:val="830"/>
    <w:link w:val="829"/>
    <w:uiPriority w:val="99"/>
    <w:rPr>
      <w:sz w:val="24"/>
      <w:szCs w:val="24"/>
    </w:rPr>
  </w:style>
  <w:style w:type="paragraph" w:styleId="831">
    <w:name w:val="Нижний колонтитул"/>
    <w:basedOn w:val="820"/>
    <w:next w:val="831"/>
    <w:link w:val="832"/>
    <w:pPr>
      <w:tabs>
        <w:tab w:val="center" w:pos="4677" w:leader="none"/>
        <w:tab w:val="right" w:pos="9355" w:leader="none"/>
      </w:tabs>
    </w:pPr>
  </w:style>
  <w:style w:type="character" w:styleId="832">
    <w:name w:val="Нижний колонтитул Знак"/>
    <w:basedOn w:val="822"/>
    <w:next w:val="832"/>
    <w:link w:val="831"/>
    <w:rPr>
      <w:sz w:val="24"/>
      <w:szCs w:val="24"/>
    </w:rPr>
  </w:style>
  <w:style w:type="table" w:styleId="833">
    <w:name w:val="Сетка таблицы"/>
    <w:basedOn w:val="823"/>
    <w:next w:val="833"/>
    <w:link w:val="820"/>
    <w:uiPriority w:val="59"/>
    <w:tblPr/>
  </w:style>
  <w:style w:type="paragraph" w:styleId="834">
    <w:name w:val="ConsPlusNormal"/>
    <w:next w:val="834"/>
    <w:link w:val="82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35">
    <w:name w:val="ConsPlusNonformat"/>
    <w:next w:val="835"/>
    <w:link w:val="82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NEW</dc:creator>
  <cp:revision>39</cp:revision>
  <dcterms:created xsi:type="dcterms:W3CDTF">2013-05-06T13:18:00Z</dcterms:created>
  <dcterms:modified xsi:type="dcterms:W3CDTF">2024-01-24T09:09:01Z</dcterms:modified>
  <cp:version>786432</cp:version>
</cp:coreProperties>
</file>