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97C8C" w:rsidRDefault="00697C8C" w:rsidP="00CE0EF1">
      <w:pPr>
        <w:pStyle w:val="31"/>
        <w:rPr>
          <w:rFonts w:ascii="Times New Roman" w:hAnsi="Times New Roman"/>
          <w:bCs/>
          <w:szCs w:val="28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CE0EF1" w:rsidRPr="00FF137C" w:rsidRDefault="00CE0EF1" w:rsidP="00CE0EF1">
      <w:pPr>
        <w:pStyle w:val="31"/>
        <w:rPr>
          <w:rFonts w:ascii="Times New Roman" w:hAnsi="Times New Roman"/>
          <w:bCs/>
          <w:szCs w:val="28"/>
        </w:rPr>
      </w:pPr>
    </w:p>
    <w:p w:rsidR="00CE0EF1" w:rsidRPr="00FF137C" w:rsidRDefault="006076E9" w:rsidP="00CE0EF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E0EF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CE0EF1">
        <w:rPr>
          <w:rFonts w:ascii="Times New Roman" w:hAnsi="Times New Roman"/>
          <w:b w:val="0"/>
          <w:szCs w:val="28"/>
        </w:rPr>
        <w:t xml:space="preserve"> марта 2020</w:t>
      </w:r>
      <w:r w:rsidR="00CE0EF1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CE0EF1">
        <w:rPr>
          <w:rFonts w:ascii="Times New Roman" w:hAnsi="Times New Roman"/>
          <w:b w:val="0"/>
          <w:szCs w:val="28"/>
        </w:rPr>
        <w:t xml:space="preserve">      </w:t>
      </w:r>
      <w:r w:rsidR="00CE0EF1" w:rsidRPr="00FF137C">
        <w:rPr>
          <w:rFonts w:ascii="Times New Roman" w:hAnsi="Times New Roman"/>
          <w:b w:val="0"/>
          <w:szCs w:val="28"/>
        </w:rPr>
        <w:t xml:space="preserve">  №</w:t>
      </w:r>
      <w:r w:rsidR="00CE0EF1">
        <w:rPr>
          <w:rFonts w:ascii="Times New Roman" w:hAnsi="Times New Roman"/>
          <w:b w:val="0"/>
          <w:szCs w:val="28"/>
        </w:rPr>
        <w:t xml:space="preserve"> 52/283</w:t>
      </w:r>
    </w:p>
    <w:p w:rsidR="00CE0EF1" w:rsidRPr="00FF137C" w:rsidRDefault="00CE0EF1" w:rsidP="00CE0EF1">
      <w:pPr>
        <w:pStyle w:val="31"/>
        <w:rPr>
          <w:rFonts w:ascii="Times New Roman" w:hAnsi="Times New Roman"/>
          <w:b w:val="0"/>
          <w:szCs w:val="28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D56EB" w:rsidRPr="00C10685" w:rsidRDefault="008D56EB" w:rsidP="00CE0EF1">
      <w:pPr>
        <w:pStyle w:val="31"/>
        <w:rPr>
          <w:rFonts w:ascii="Times New Roman" w:hAnsi="Times New Roman"/>
          <w:b w:val="0"/>
          <w:szCs w:val="28"/>
        </w:rPr>
      </w:pPr>
    </w:p>
    <w:p w:rsidR="00E908EE" w:rsidRPr="00CE0EF1" w:rsidRDefault="00E908EE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="00F304FC" w:rsidRPr="00CE0EF1">
        <w:rPr>
          <w:sz w:val="28"/>
          <w:szCs w:val="28"/>
        </w:rPr>
        <w:t xml:space="preserve">, образованного в местах временного пребывания </w:t>
      </w:r>
      <w:r w:rsidR="00CE0EF1" w:rsidRPr="00CE0EF1">
        <w:rPr>
          <w:sz w:val="28"/>
          <w:szCs w:val="28"/>
        </w:rPr>
        <w:t>участников голосования</w:t>
      </w:r>
      <w:r w:rsidR="00F304FC" w:rsidRPr="00CE0EF1">
        <w:rPr>
          <w:sz w:val="28"/>
          <w:szCs w:val="28"/>
        </w:rPr>
        <w:t xml:space="preserve"> и </w:t>
      </w:r>
      <w:r w:rsidRPr="00CE0EF1">
        <w:rPr>
          <w:sz w:val="28"/>
          <w:szCs w:val="28"/>
        </w:rPr>
        <w:t>назначении ее председателя</w:t>
      </w:r>
    </w:p>
    <w:p w:rsidR="00CE0EF1" w:rsidRPr="00CE0EF1" w:rsidRDefault="00CE0EF1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CE0EF1" w:rsidRPr="00CE0EF1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В</w:t>
      </w:r>
      <w:r w:rsidR="00F57617" w:rsidRPr="00CE0EF1"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соответствии со</w:t>
      </w:r>
      <w:r w:rsidR="00F57617" w:rsidRPr="00CE0EF1"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 xml:space="preserve">статьями 20, 22, 27, пунктом 7 статьи 28 Федерального закона от 12 июня 2002 г. № 67-ФЗ </w:t>
      </w:r>
      <w:r w:rsidR="006076E9">
        <w:rPr>
          <w:sz w:val="28"/>
          <w:szCs w:val="28"/>
        </w:rPr>
        <w:t>«</w:t>
      </w:r>
      <w:r w:rsidRPr="00CE0EF1">
        <w:rPr>
          <w:sz w:val="28"/>
          <w:szCs w:val="28"/>
        </w:rPr>
        <w:t>Об основных гарантиях избирательных прав и</w:t>
      </w:r>
      <w:r w:rsidR="007C43E2"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права на участие в</w:t>
      </w:r>
      <w:r w:rsidR="007C43E2"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референдуме граждан Российской Федерации</w:t>
      </w:r>
      <w:r w:rsidR="006076E9">
        <w:rPr>
          <w:sz w:val="28"/>
          <w:szCs w:val="28"/>
        </w:rPr>
        <w:t>»</w:t>
      </w:r>
      <w:r w:rsidRPr="00CE0EF1">
        <w:rPr>
          <w:sz w:val="28"/>
          <w:szCs w:val="28"/>
        </w:rPr>
        <w:t xml:space="preserve">, </w:t>
      </w:r>
      <w:r w:rsidR="00CE0EF1" w:rsidRPr="00CE0EF1">
        <w:rPr>
          <w:sz w:val="28"/>
          <w:szCs w:val="28"/>
        </w:rPr>
        <w:t xml:space="preserve">пунктом 2.5 Порядка общероссийского голосования </w:t>
      </w:r>
      <w:r w:rsidR="008D56EB">
        <w:rPr>
          <w:sz w:val="28"/>
          <w:szCs w:val="28"/>
        </w:rPr>
        <w:t xml:space="preserve">                       </w:t>
      </w:r>
      <w:r w:rsidR="00CE0EF1" w:rsidRPr="00CE0EF1">
        <w:rPr>
          <w:sz w:val="28"/>
          <w:szCs w:val="28"/>
        </w:rPr>
        <w:t>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F304FC" w:rsidRPr="00CE0EF1" w:rsidRDefault="00F304FC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CE0EF1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Pr="00CE0EF1">
        <w:rPr>
          <w:sz w:val="28"/>
          <w:szCs w:val="28"/>
        </w:rPr>
        <w:t xml:space="preserve"> (далее - Комиссия).</w:t>
      </w:r>
    </w:p>
    <w:p w:rsidR="00E908EE" w:rsidRPr="00CE0EF1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1.1. Установить количественный состав Комиссии - </w:t>
      </w:r>
      <w:r w:rsidR="00E365DB" w:rsidRPr="00CE0EF1">
        <w:rPr>
          <w:sz w:val="28"/>
          <w:szCs w:val="28"/>
        </w:rPr>
        <w:t>5</w:t>
      </w:r>
      <w:r w:rsidRPr="00CE0EF1">
        <w:rPr>
          <w:sz w:val="28"/>
          <w:szCs w:val="28"/>
        </w:rPr>
        <w:t xml:space="preserve"> членов Комиссии с</w:t>
      </w:r>
      <w:r w:rsidR="00CE0EF1" w:rsidRPr="00CE0EF1">
        <w:rPr>
          <w:sz w:val="28"/>
          <w:szCs w:val="28"/>
        </w:rPr>
        <w:t> </w:t>
      </w:r>
      <w:r w:rsidRPr="00CE0EF1">
        <w:rPr>
          <w:sz w:val="28"/>
          <w:szCs w:val="28"/>
        </w:rPr>
        <w:t>правом решающего голоса;</w:t>
      </w:r>
    </w:p>
    <w:p w:rsidR="00E908EE" w:rsidRPr="00CE0EF1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5857F6" w:rsidRPr="00B83252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2. Назначить председателем Комиссии </w:t>
      </w:r>
      <w:r w:rsidR="005857F6" w:rsidRPr="00CE0EF1">
        <w:rPr>
          <w:sz w:val="28"/>
          <w:szCs w:val="28"/>
        </w:rPr>
        <w:t>Горбунову Виолу Юрьевну, 1978 </w:t>
      </w:r>
      <w:r w:rsidRPr="00CE0EF1">
        <w:rPr>
          <w:sz w:val="28"/>
          <w:szCs w:val="28"/>
        </w:rPr>
        <w:t xml:space="preserve">года рождения, образование </w:t>
      </w:r>
      <w:r w:rsidR="005857F6" w:rsidRPr="00CE0EF1">
        <w:rPr>
          <w:sz w:val="28"/>
          <w:szCs w:val="28"/>
        </w:rPr>
        <w:t>высшее</w:t>
      </w:r>
      <w:r w:rsidR="00A519B5" w:rsidRPr="00CE0EF1">
        <w:rPr>
          <w:sz w:val="28"/>
          <w:szCs w:val="28"/>
        </w:rPr>
        <w:t xml:space="preserve">, </w:t>
      </w:r>
      <w:r w:rsidR="005857F6" w:rsidRPr="00CE0EF1">
        <w:rPr>
          <w:sz w:val="28"/>
          <w:szCs w:val="28"/>
        </w:rPr>
        <w:t>заместител</w:t>
      </w:r>
      <w:r w:rsidR="00EE1EBF" w:rsidRPr="00CE0EF1">
        <w:rPr>
          <w:sz w:val="28"/>
          <w:szCs w:val="28"/>
        </w:rPr>
        <w:t>я</w:t>
      </w:r>
      <w:r w:rsidR="005857F6" w:rsidRPr="00CE0EF1">
        <w:rPr>
          <w:sz w:val="28"/>
          <w:szCs w:val="28"/>
        </w:rPr>
        <w:t xml:space="preserve"> главного врача</w:t>
      </w:r>
      <w:r w:rsidR="007C22DC" w:rsidRPr="00CE0EF1">
        <w:rPr>
          <w:sz w:val="28"/>
          <w:szCs w:val="28"/>
        </w:rPr>
        <w:t xml:space="preserve"> </w:t>
      </w:r>
      <w:r w:rsidR="00A519B5" w:rsidRPr="00B83252">
        <w:rPr>
          <w:sz w:val="28"/>
          <w:szCs w:val="28"/>
        </w:rPr>
        <w:t xml:space="preserve">Государственного бюджетного учреждения здравоохранения Ставропольского края </w:t>
      </w:r>
      <w:r w:rsidR="006076E9">
        <w:rPr>
          <w:sz w:val="28"/>
          <w:szCs w:val="28"/>
        </w:rPr>
        <w:t>«</w:t>
      </w:r>
      <w:r w:rsidR="00A519B5" w:rsidRPr="00B83252">
        <w:rPr>
          <w:sz w:val="28"/>
          <w:szCs w:val="28"/>
        </w:rPr>
        <w:t>Ставропольский краевой клинический перинатальный центр</w:t>
      </w:r>
      <w:r w:rsidR="006076E9">
        <w:rPr>
          <w:sz w:val="28"/>
          <w:szCs w:val="28"/>
        </w:rPr>
        <w:t>»</w:t>
      </w:r>
      <w:r w:rsidR="00386D47" w:rsidRPr="00B83252">
        <w:rPr>
          <w:sz w:val="28"/>
          <w:szCs w:val="28"/>
        </w:rPr>
        <w:t xml:space="preserve">, </w:t>
      </w:r>
      <w:r w:rsidRPr="00B83252">
        <w:rPr>
          <w:sz w:val="28"/>
          <w:szCs w:val="28"/>
        </w:rPr>
        <w:t>опыт работы в из</w:t>
      </w:r>
      <w:r w:rsidR="00D3310E" w:rsidRPr="00B83252">
        <w:rPr>
          <w:sz w:val="28"/>
          <w:szCs w:val="28"/>
        </w:rPr>
        <w:t xml:space="preserve">бирательных комиссиях </w:t>
      </w:r>
      <w:r w:rsidR="00CE0EF1" w:rsidRPr="00B83252">
        <w:rPr>
          <w:sz w:val="28"/>
          <w:szCs w:val="28"/>
        </w:rPr>
        <w:t>имеется</w:t>
      </w:r>
      <w:r w:rsidR="00D3310E" w:rsidRPr="00B83252">
        <w:rPr>
          <w:sz w:val="28"/>
          <w:szCs w:val="28"/>
        </w:rPr>
        <w:t xml:space="preserve">, </w:t>
      </w:r>
      <w:r w:rsidRPr="00B83252">
        <w:rPr>
          <w:sz w:val="28"/>
          <w:szCs w:val="28"/>
        </w:rPr>
        <w:t xml:space="preserve">предложенную для назначения в состав участковой избирательной комиссии </w:t>
      </w:r>
      <w:r w:rsidR="005857F6" w:rsidRPr="00B83252">
        <w:rPr>
          <w:sz w:val="28"/>
          <w:szCs w:val="28"/>
        </w:rPr>
        <w:t xml:space="preserve">Ставропольским </w:t>
      </w:r>
      <w:r w:rsidR="00B83252" w:rsidRPr="00B83252">
        <w:rPr>
          <w:sz w:val="28"/>
          <w:szCs w:val="28"/>
        </w:rPr>
        <w:t>местным</w:t>
      </w:r>
      <w:r w:rsidR="005857F6" w:rsidRPr="00B83252">
        <w:rPr>
          <w:sz w:val="28"/>
          <w:szCs w:val="28"/>
        </w:rPr>
        <w:t xml:space="preserve"> отделением Всероссийской политической партии </w:t>
      </w:r>
      <w:r w:rsidR="006076E9">
        <w:rPr>
          <w:sz w:val="28"/>
          <w:szCs w:val="28"/>
        </w:rPr>
        <w:t>«</w:t>
      </w:r>
      <w:r w:rsidR="005857F6" w:rsidRPr="00B83252">
        <w:rPr>
          <w:sz w:val="28"/>
          <w:szCs w:val="28"/>
        </w:rPr>
        <w:t>ЕДИНАЯ РОССИЯ</w:t>
      </w:r>
      <w:r w:rsidR="006076E9">
        <w:rPr>
          <w:sz w:val="28"/>
          <w:szCs w:val="28"/>
        </w:rPr>
        <w:t>»</w:t>
      </w:r>
      <w:r w:rsidR="003A6CD3" w:rsidRPr="00B83252">
        <w:rPr>
          <w:sz w:val="28"/>
          <w:szCs w:val="28"/>
        </w:rPr>
        <w:t>.</w:t>
      </w:r>
    </w:p>
    <w:p w:rsidR="00E908EE" w:rsidRPr="00B83252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B83252">
        <w:rPr>
          <w:sz w:val="28"/>
          <w:szCs w:val="28"/>
        </w:rPr>
        <w:t>3. Поручить председателю Комиссии созвать первое (организационное</w:t>
      </w:r>
      <w:r w:rsidRPr="00B83252">
        <w:rPr>
          <w:bCs/>
          <w:sz w:val="28"/>
          <w:szCs w:val="28"/>
        </w:rPr>
        <w:t>)</w:t>
      </w:r>
      <w:r w:rsidRPr="00B83252">
        <w:rPr>
          <w:b/>
          <w:bCs/>
          <w:sz w:val="28"/>
          <w:szCs w:val="28"/>
        </w:rPr>
        <w:t xml:space="preserve"> </w:t>
      </w:r>
      <w:r w:rsidRPr="00B83252">
        <w:rPr>
          <w:sz w:val="28"/>
          <w:szCs w:val="28"/>
        </w:rPr>
        <w:t xml:space="preserve">заседание Комиссии в срок </w:t>
      </w:r>
      <w:r w:rsidR="005E1BDC" w:rsidRPr="00B83252">
        <w:rPr>
          <w:sz w:val="28"/>
          <w:szCs w:val="28"/>
        </w:rPr>
        <w:t>до 03.04.2020</w:t>
      </w:r>
      <w:r w:rsidRPr="00B83252">
        <w:rPr>
          <w:sz w:val="28"/>
          <w:szCs w:val="28"/>
        </w:rPr>
        <w:t>.</w:t>
      </w:r>
    </w:p>
    <w:p w:rsidR="00AF294E" w:rsidRPr="00B83252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B83252">
        <w:rPr>
          <w:sz w:val="28"/>
          <w:szCs w:val="28"/>
        </w:rPr>
        <w:t>4</w:t>
      </w:r>
      <w:r w:rsidR="00AF294E" w:rsidRPr="00B83252">
        <w:rPr>
          <w:sz w:val="28"/>
          <w:szCs w:val="28"/>
        </w:rPr>
        <w:t xml:space="preserve">. Разместить настоящее постановление </w:t>
      </w:r>
      <w:r w:rsidR="00AF294E" w:rsidRPr="00B83252">
        <w:rPr>
          <w:bCs/>
          <w:sz w:val="28"/>
          <w:szCs w:val="28"/>
        </w:rPr>
        <w:t>в информационно-</w:t>
      </w:r>
      <w:r w:rsidR="007C22DC" w:rsidRPr="00B83252">
        <w:rPr>
          <w:bCs/>
          <w:sz w:val="28"/>
          <w:szCs w:val="28"/>
        </w:rPr>
        <w:t>теле</w:t>
      </w:r>
      <w:r w:rsidR="00AF294E" w:rsidRPr="00B83252">
        <w:rPr>
          <w:bCs/>
          <w:sz w:val="28"/>
          <w:szCs w:val="28"/>
        </w:rPr>
        <w:t xml:space="preserve">коммуникационной сети </w:t>
      </w:r>
      <w:r w:rsidR="006076E9">
        <w:rPr>
          <w:bCs/>
          <w:sz w:val="28"/>
          <w:szCs w:val="28"/>
        </w:rPr>
        <w:t>«</w:t>
      </w:r>
      <w:r w:rsidR="00AF294E" w:rsidRPr="00B83252">
        <w:rPr>
          <w:bCs/>
          <w:sz w:val="28"/>
          <w:szCs w:val="28"/>
        </w:rPr>
        <w:t>Интернет</w:t>
      </w:r>
      <w:r w:rsidR="006076E9">
        <w:rPr>
          <w:bCs/>
          <w:sz w:val="28"/>
          <w:szCs w:val="28"/>
        </w:rPr>
        <w:t>»</w:t>
      </w:r>
      <w:r w:rsidR="00AF294E" w:rsidRPr="00B83252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8D56EB" w:rsidRDefault="008D56EB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7C22D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5E1BDC">
          <w:headerReference w:type="default" r:id="rId7"/>
          <w:pgSz w:w="11906" w:h="16838"/>
          <w:pgMar w:top="851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018DC" w:rsidRDefault="00D3310E" w:rsidP="00E018DC">
      <w:pPr>
        <w:tabs>
          <w:tab w:val="left" w:pos="11199"/>
        </w:tabs>
        <w:spacing w:line="240" w:lineRule="exact"/>
        <w:ind w:left="11057"/>
        <w:rPr>
          <w:sz w:val="16"/>
          <w:szCs w:val="16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E365DB">
        <w:rPr>
          <w:b w:val="0"/>
          <w:sz w:val="24"/>
          <w:szCs w:val="24"/>
        </w:rPr>
        <w:t xml:space="preserve"> </w:t>
      </w:r>
      <w:r w:rsidR="00A53CB2">
        <w:rPr>
          <w:b w:val="0"/>
          <w:sz w:val="24"/>
          <w:szCs w:val="24"/>
        </w:rPr>
        <w:t>2</w:t>
      </w:r>
      <w:r w:rsidR="00F5216C">
        <w:rPr>
          <w:b w:val="0"/>
          <w:sz w:val="24"/>
          <w:szCs w:val="24"/>
        </w:rPr>
        <w:t>6</w:t>
      </w:r>
      <w:r w:rsidR="00A53CB2">
        <w:rPr>
          <w:b w:val="0"/>
          <w:sz w:val="24"/>
          <w:szCs w:val="24"/>
        </w:rPr>
        <w:t>.03.2020</w:t>
      </w:r>
      <w:r w:rsidR="00EE1EBF">
        <w:rPr>
          <w:b w:val="0"/>
          <w:sz w:val="24"/>
          <w:szCs w:val="24"/>
        </w:rPr>
        <w:t xml:space="preserve"> </w:t>
      </w:r>
      <w:r w:rsidR="00E365DB">
        <w:rPr>
          <w:b w:val="0"/>
          <w:sz w:val="24"/>
          <w:szCs w:val="24"/>
        </w:rPr>
        <w:t xml:space="preserve"> № </w:t>
      </w:r>
      <w:r w:rsidR="00A53CB2">
        <w:rPr>
          <w:b w:val="0"/>
          <w:sz w:val="24"/>
          <w:szCs w:val="24"/>
        </w:rPr>
        <w:t>52/283</w:t>
      </w:r>
    </w:p>
    <w:p w:rsidR="00E365DB" w:rsidRPr="00E365DB" w:rsidRDefault="00E365DB" w:rsidP="00E365DB"/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52335A" w:rsidRPr="00E44F86">
        <w:rPr>
          <w:b w:val="0"/>
          <w:sz w:val="24"/>
          <w:szCs w:val="24"/>
        </w:rPr>
        <w:t>8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D3310E" w:rsidRPr="00FE52B2" w:rsidRDefault="00D3310E" w:rsidP="00D3310E">
      <w:pPr>
        <w:jc w:val="right"/>
        <w:rPr>
          <w:sz w:val="18"/>
          <w:szCs w:val="18"/>
        </w:rPr>
      </w:pPr>
    </w:p>
    <w:tbl>
      <w:tblPr>
        <w:tblW w:w="15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534"/>
        <w:gridCol w:w="1411"/>
        <w:gridCol w:w="1565"/>
        <w:gridCol w:w="1418"/>
        <w:gridCol w:w="1085"/>
        <w:gridCol w:w="2317"/>
        <w:gridCol w:w="2410"/>
        <w:gridCol w:w="4961"/>
      </w:tblGrid>
      <w:tr w:rsidR="006076E9" w:rsidRPr="006076E9" w:rsidTr="006076E9">
        <w:trPr>
          <w:trHeight w:val="976"/>
          <w:tblHeader/>
        </w:trPr>
        <w:tc>
          <w:tcPr>
            <w:tcW w:w="534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76E9" w:rsidRPr="006076E9" w:rsidRDefault="006076E9" w:rsidP="006076E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076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Председатель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Горбунова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Виола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21.07.1978</w:t>
            </w:r>
          </w:p>
        </w:tc>
        <w:tc>
          <w:tcPr>
            <w:tcW w:w="108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высшее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Заместитель главного врача по ОМР, </w:t>
            </w:r>
          </w:p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СККПЦ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6076E9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Фидеева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Наталья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04.10.1977</w:t>
            </w:r>
          </w:p>
        </w:tc>
        <w:tc>
          <w:tcPr>
            <w:tcW w:w="108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Default="006076E9" w:rsidP="006076E9">
            <w:pPr>
              <w:rPr>
                <w:sz w:val="20"/>
                <w:szCs w:val="20"/>
              </w:rPr>
            </w:pPr>
            <w:proofErr w:type="spellStart"/>
            <w:r w:rsidRPr="006076E9">
              <w:rPr>
                <w:sz w:val="20"/>
                <w:szCs w:val="20"/>
              </w:rPr>
              <w:t>Анестезист</w:t>
            </w:r>
            <w:proofErr w:type="spellEnd"/>
            <w:r w:rsidRPr="006076E9">
              <w:rPr>
                <w:sz w:val="20"/>
                <w:szCs w:val="20"/>
              </w:rPr>
              <w:t xml:space="preserve">, </w:t>
            </w:r>
          </w:p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СККПЦ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СТАВРОПОЛЬСКОЕ КРАЕВОЕ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Багрянцева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Витальевна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28.10.1976</w:t>
            </w:r>
          </w:p>
        </w:tc>
        <w:tc>
          <w:tcPr>
            <w:tcW w:w="108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среднее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профессиональное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Старшая операционная </w:t>
            </w:r>
            <w:proofErr w:type="spellStart"/>
            <w:proofErr w:type="gramStart"/>
            <w:r w:rsidRPr="006076E9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076E9">
              <w:rPr>
                <w:sz w:val="20"/>
                <w:szCs w:val="20"/>
              </w:rPr>
              <w:t xml:space="preserve">, </w:t>
            </w:r>
          </w:p>
          <w:p w:rsidR="006076E9" w:rsidRPr="006076E9" w:rsidRDefault="006076E9" w:rsidP="006076E9">
            <w:pPr>
              <w:rPr>
                <w:sz w:val="20"/>
                <w:szCs w:val="20"/>
              </w:rPr>
            </w:pPr>
            <w:bookmarkStart w:id="1" w:name="_GoBack"/>
            <w:bookmarkEnd w:id="1"/>
            <w:r w:rsidRPr="006076E9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СККПЦ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Диденко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28.06.1974</w:t>
            </w:r>
          </w:p>
        </w:tc>
        <w:tc>
          <w:tcPr>
            <w:tcW w:w="108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среднее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профессиональное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медсестра </w:t>
            </w:r>
            <w:proofErr w:type="spellStart"/>
            <w:r w:rsidRPr="006076E9">
              <w:rPr>
                <w:sz w:val="20"/>
                <w:szCs w:val="20"/>
              </w:rPr>
              <w:t>анастезист</w:t>
            </w:r>
            <w:proofErr w:type="spellEnd"/>
            <w:r w:rsidRPr="006076E9">
              <w:rPr>
                <w:sz w:val="20"/>
                <w:szCs w:val="20"/>
              </w:rPr>
              <w:t>, ГБУЗ СК СККПЦ</w:t>
            </w:r>
          </w:p>
        </w:tc>
        <w:tc>
          <w:tcPr>
            <w:tcW w:w="496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76E9">
              <w:rPr>
                <w:sz w:val="20"/>
                <w:szCs w:val="20"/>
                <w:lang w:val="en-US"/>
              </w:rPr>
              <w:t>Прокопенко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Алла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19.05.1973</w:t>
            </w:r>
          </w:p>
        </w:tc>
        <w:tc>
          <w:tcPr>
            <w:tcW w:w="1085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среднее</w:t>
            </w:r>
            <w:proofErr w:type="spellEnd"/>
            <w:r w:rsidRPr="00607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6E9">
              <w:rPr>
                <w:sz w:val="20"/>
                <w:szCs w:val="20"/>
                <w:lang w:val="en-US"/>
              </w:rPr>
              <w:t>профессиональное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Старшая </w:t>
            </w:r>
            <w:proofErr w:type="spellStart"/>
            <w:r w:rsidRPr="006076E9">
              <w:rPr>
                <w:sz w:val="20"/>
                <w:szCs w:val="20"/>
              </w:rPr>
              <w:t>мед.сестра</w:t>
            </w:r>
            <w:proofErr w:type="spellEnd"/>
            <w:r w:rsidRPr="006076E9">
              <w:rPr>
                <w:sz w:val="20"/>
                <w:szCs w:val="20"/>
              </w:rPr>
              <w:t xml:space="preserve">, ГБУЗ СК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СККП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6076E9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6076E9">
              <w:rPr>
                <w:sz w:val="20"/>
                <w:szCs w:val="20"/>
              </w:rPr>
              <w:t xml:space="preserve"> в Ставропольском крае</w:t>
            </w:r>
          </w:p>
        </w:tc>
      </w:tr>
    </w:tbl>
    <w:p w:rsidR="0052335A" w:rsidRDefault="0052335A"/>
    <w:p w:rsidR="00530B98" w:rsidRDefault="00530B98" w:rsidP="00530B98">
      <w:pPr>
        <w:jc w:val="right"/>
        <w:rPr>
          <w:sz w:val="20"/>
        </w:rPr>
      </w:pPr>
    </w:p>
    <w:p w:rsidR="00530B98" w:rsidRDefault="00530B98" w:rsidP="00530B9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30B98" w:rsidRDefault="00530B98" w:rsidP="00530B98">
      <w:pPr>
        <w:pStyle w:val="a3"/>
      </w:pPr>
    </w:p>
    <w:p w:rsidR="00530B98" w:rsidRDefault="00530B98" w:rsidP="00530B9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30B98" w:rsidRDefault="00530B98"/>
    <w:sectPr w:rsidR="00530B98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E0" w:rsidRDefault="00D20BE0" w:rsidP="00D3310E">
      <w:r>
        <w:separator/>
      </w:r>
    </w:p>
  </w:endnote>
  <w:endnote w:type="continuationSeparator" w:id="0">
    <w:p w:rsidR="00D20BE0" w:rsidRDefault="00D20BE0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E0" w:rsidRDefault="00D20BE0" w:rsidP="00D3310E">
      <w:r>
        <w:separator/>
      </w:r>
    </w:p>
  </w:footnote>
  <w:footnote w:type="continuationSeparator" w:id="0">
    <w:p w:rsidR="00D20BE0" w:rsidRDefault="00D20BE0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7A387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F84C0B">
    <w:pPr>
      <w:pStyle w:val="a6"/>
      <w:jc w:val="right"/>
    </w:pPr>
    <w:r>
      <w:rPr>
        <w:rStyle w:val="ac"/>
      </w:rPr>
      <w:fldChar w:fldCharType="begin"/>
    </w:r>
    <w:r w:rsidR="009361DF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076E9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428B"/>
    <w:rsid w:val="00072013"/>
    <w:rsid w:val="000E482F"/>
    <w:rsid w:val="0011125E"/>
    <w:rsid w:val="001954EA"/>
    <w:rsid w:val="00221ACF"/>
    <w:rsid w:val="00240D93"/>
    <w:rsid w:val="002658F5"/>
    <w:rsid w:val="00274A00"/>
    <w:rsid w:val="002B7034"/>
    <w:rsid w:val="00346D29"/>
    <w:rsid w:val="00386D47"/>
    <w:rsid w:val="003A6CD3"/>
    <w:rsid w:val="003B09BD"/>
    <w:rsid w:val="003E4D20"/>
    <w:rsid w:val="003E70F3"/>
    <w:rsid w:val="0046367E"/>
    <w:rsid w:val="0052335A"/>
    <w:rsid w:val="00530B98"/>
    <w:rsid w:val="005857F6"/>
    <w:rsid w:val="005E1BDC"/>
    <w:rsid w:val="005F780B"/>
    <w:rsid w:val="006076E9"/>
    <w:rsid w:val="00655C46"/>
    <w:rsid w:val="006572C7"/>
    <w:rsid w:val="00697C8C"/>
    <w:rsid w:val="007352C5"/>
    <w:rsid w:val="007A3875"/>
    <w:rsid w:val="007C22DC"/>
    <w:rsid w:val="007C43E2"/>
    <w:rsid w:val="007D3CB9"/>
    <w:rsid w:val="007F5949"/>
    <w:rsid w:val="008D56EB"/>
    <w:rsid w:val="009361DF"/>
    <w:rsid w:val="00966CF6"/>
    <w:rsid w:val="00A3170F"/>
    <w:rsid w:val="00A519B5"/>
    <w:rsid w:val="00A53CB2"/>
    <w:rsid w:val="00A610BE"/>
    <w:rsid w:val="00AD7B15"/>
    <w:rsid w:val="00AE3621"/>
    <w:rsid w:val="00AF294E"/>
    <w:rsid w:val="00B066F2"/>
    <w:rsid w:val="00B83252"/>
    <w:rsid w:val="00C07236"/>
    <w:rsid w:val="00C33358"/>
    <w:rsid w:val="00C34F48"/>
    <w:rsid w:val="00CA6BEF"/>
    <w:rsid w:val="00CD30EE"/>
    <w:rsid w:val="00CE0EF1"/>
    <w:rsid w:val="00D12FD2"/>
    <w:rsid w:val="00D20BE0"/>
    <w:rsid w:val="00D32080"/>
    <w:rsid w:val="00D3310E"/>
    <w:rsid w:val="00D75111"/>
    <w:rsid w:val="00DC6BE0"/>
    <w:rsid w:val="00E018DC"/>
    <w:rsid w:val="00E0530B"/>
    <w:rsid w:val="00E365DB"/>
    <w:rsid w:val="00E44F86"/>
    <w:rsid w:val="00E47E38"/>
    <w:rsid w:val="00E74290"/>
    <w:rsid w:val="00E908EE"/>
    <w:rsid w:val="00EC38F8"/>
    <w:rsid w:val="00ED4F25"/>
    <w:rsid w:val="00EE1EBF"/>
    <w:rsid w:val="00EF6126"/>
    <w:rsid w:val="00F304FC"/>
    <w:rsid w:val="00F5216C"/>
    <w:rsid w:val="00F56361"/>
    <w:rsid w:val="00F57617"/>
    <w:rsid w:val="00F84C0B"/>
    <w:rsid w:val="00FC1B29"/>
    <w:rsid w:val="00FE52B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A1AB"/>
  <w15:docId w15:val="{357C6FDF-CAF2-481A-9713-BD9B1C2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CE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32</cp:revision>
  <cp:lastPrinted>2020-03-26T10:27:00Z</cp:lastPrinted>
  <dcterms:created xsi:type="dcterms:W3CDTF">2018-01-19T08:15:00Z</dcterms:created>
  <dcterms:modified xsi:type="dcterms:W3CDTF">2020-03-26T14:53:00Z</dcterms:modified>
</cp:coreProperties>
</file>