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E5" w:rsidRPr="002A2AAB" w:rsidRDefault="008009E5" w:rsidP="00754D18">
      <w:pPr>
        <w:widowControl w:val="0"/>
        <w:suppressAutoHyphens/>
        <w:spacing w:line="240" w:lineRule="exact"/>
        <w:ind w:left="9781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П</w:t>
      </w:r>
      <w:r w:rsidR="00754D18">
        <w:rPr>
          <w:sz w:val="28"/>
          <w:szCs w:val="24"/>
        </w:rPr>
        <w:t>РИЛОЖЕНИЕ</w:t>
      </w:r>
      <w:r w:rsidRPr="002A2AAB">
        <w:rPr>
          <w:sz w:val="28"/>
          <w:szCs w:val="24"/>
        </w:rPr>
        <w:t xml:space="preserve"> </w:t>
      </w:r>
      <w:r>
        <w:rPr>
          <w:sz w:val="28"/>
          <w:szCs w:val="24"/>
        </w:rPr>
        <w:t>5</w:t>
      </w:r>
    </w:p>
    <w:p w:rsidR="008009E5" w:rsidRPr="002A2AAB" w:rsidRDefault="008009E5" w:rsidP="00754D18">
      <w:pPr>
        <w:widowControl w:val="0"/>
        <w:suppressAutoHyphens/>
        <w:spacing w:line="240" w:lineRule="exact"/>
        <w:ind w:left="9781"/>
        <w:jc w:val="center"/>
        <w:rPr>
          <w:sz w:val="28"/>
          <w:szCs w:val="24"/>
        </w:rPr>
      </w:pPr>
    </w:p>
    <w:p w:rsidR="00754D18" w:rsidRDefault="008009E5" w:rsidP="00754D18">
      <w:pPr>
        <w:widowControl w:val="0"/>
        <w:suppressAutoHyphens/>
        <w:spacing w:line="240" w:lineRule="exact"/>
        <w:ind w:left="9781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к Программе</w:t>
      </w:r>
    </w:p>
    <w:p w:rsidR="008009E5" w:rsidRPr="002A2AAB" w:rsidRDefault="008009E5" w:rsidP="00754D18">
      <w:pPr>
        <w:widowControl w:val="0"/>
        <w:suppressAutoHyphens/>
        <w:spacing w:line="240" w:lineRule="exact"/>
        <w:ind w:left="9781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комплексного развития</w:t>
      </w:r>
    </w:p>
    <w:p w:rsidR="008009E5" w:rsidRPr="002A2AAB" w:rsidRDefault="008009E5" w:rsidP="00754D18">
      <w:pPr>
        <w:widowControl w:val="0"/>
        <w:suppressAutoHyphens/>
        <w:spacing w:line="240" w:lineRule="exact"/>
        <w:ind w:left="9781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социальной инфраструктуры</w:t>
      </w:r>
    </w:p>
    <w:p w:rsidR="008009E5" w:rsidRPr="002A2AAB" w:rsidRDefault="008009E5" w:rsidP="00754D18">
      <w:pPr>
        <w:widowControl w:val="0"/>
        <w:suppressAutoHyphens/>
        <w:spacing w:line="240" w:lineRule="exact"/>
        <w:ind w:left="9781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города Ставрополя до 2030 года</w:t>
      </w:r>
    </w:p>
    <w:p w:rsidR="008009E5" w:rsidRDefault="008009E5" w:rsidP="008009E5">
      <w:pPr>
        <w:widowControl w:val="0"/>
        <w:suppressAutoHyphens/>
        <w:spacing w:line="240" w:lineRule="exact"/>
        <w:ind w:left="10773"/>
        <w:rPr>
          <w:sz w:val="24"/>
          <w:szCs w:val="24"/>
        </w:rPr>
      </w:pPr>
    </w:p>
    <w:p w:rsidR="00754D18" w:rsidRDefault="00754D18" w:rsidP="008009E5">
      <w:pPr>
        <w:widowControl w:val="0"/>
        <w:suppressAutoHyphens/>
        <w:spacing w:line="240" w:lineRule="exact"/>
        <w:ind w:left="10773"/>
        <w:rPr>
          <w:sz w:val="24"/>
          <w:szCs w:val="24"/>
        </w:rPr>
      </w:pPr>
    </w:p>
    <w:p w:rsidR="008009E5" w:rsidRPr="002A2AAB" w:rsidRDefault="008009E5" w:rsidP="008009E5">
      <w:pPr>
        <w:widowControl w:val="0"/>
        <w:suppressAutoHyphens/>
        <w:spacing w:line="240" w:lineRule="exact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ПЕРЕЧЕНЬ</w:t>
      </w:r>
    </w:p>
    <w:p w:rsidR="008009E5" w:rsidRDefault="008009E5" w:rsidP="008009E5">
      <w:pPr>
        <w:widowControl w:val="0"/>
        <w:suppressAutoHyphens/>
        <w:spacing w:line="240" w:lineRule="exact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целевых показателей обеспеченности населения объектами социальной инфраструктуры</w:t>
      </w:r>
    </w:p>
    <w:p w:rsidR="008009E5" w:rsidRPr="002A2AAB" w:rsidRDefault="008009E5" w:rsidP="008009E5">
      <w:pPr>
        <w:widowControl w:val="0"/>
        <w:suppressAutoHyphens/>
        <w:spacing w:line="240" w:lineRule="exact"/>
        <w:jc w:val="center"/>
        <w:rPr>
          <w:sz w:val="28"/>
          <w:szCs w:val="24"/>
        </w:rPr>
      </w:pPr>
      <w:r w:rsidRPr="002A2AAB">
        <w:rPr>
          <w:sz w:val="28"/>
          <w:szCs w:val="24"/>
        </w:rPr>
        <w:t>по годам реализации Программы</w:t>
      </w:r>
    </w:p>
    <w:p w:rsidR="008009E5" w:rsidRDefault="008009E5" w:rsidP="008009E5">
      <w:pPr>
        <w:widowControl w:val="0"/>
        <w:suppressAutoHyphens/>
        <w:spacing w:line="240" w:lineRule="exact"/>
        <w:jc w:val="center"/>
        <w:rPr>
          <w:sz w:val="28"/>
          <w:szCs w:val="24"/>
        </w:rPr>
      </w:pPr>
    </w:p>
    <w:tbl>
      <w:tblPr>
        <w:tblStyle w:val="5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787"/>
        <w:gridCol w:w="1559"/>
        <w:gridCol w:w="1269"/>
        <w:gridCol w:w="1270"/>
        <w:gridCol w:w="1270"/>
        <w:gridCol w:w="1270"/>
        <w:gridCol w:w="1129"/>
        <w:gridCol w:w="1276"/>
      </w:tblGrid>
      <w:tr w:rsidR="008009E5" w:rsidRPr="0021501A" w:rsidTr="008009E5">
        <w:tc>
          <w:tcPr>
            <w:tcW w:w="595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№ п/п</w:t>
            </w:r>
          </w:p>
        </w:tc>
        <w:tc>
          <w:tcPr>
            <w:tcW w:w="4787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Наименование показателя</w:t>
            </w:r>
          </w:p>
        </w:tc>
        <w:tc>
          <w:tcPr>
            <w:tcW w:w="1559" w:type="dxa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Существующее значение</w:t>
            </w:r>
          </w:p>
        </w:tc>
        <w:tc>
          <w:tcPr>
            <w:tcW w:w="1269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2021</w:t>
            </w:r>
          </w:p>
        </w:tc>
        <w:tc>
          <w:tcPr>
            <w:tcW w:w="1270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2022</w:t>
            </w:r>
          </w:p>
        </w:tc>
        <w:tc>
          <w:tcPr>
            <w:tcW w:w="1270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2023</w:t>
            </w:r>
          </w:p>
        </w:tc>
        <w:tc>
          <w:tcPr>
            <w:tcW w:w="1270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2024</w:t>
            </w:r>
          </w:p>
        </w:tc>
        <w:tc>
          <w:tcPr>
            <w:tcW w:w="1129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2025</w:t>
            </w:r>
          </w:p>
        </w:tc>
        <w:tc>
          <w:tcPr>
            <w:tcW w:w="1276" w:type="dxa"/>
            <w:vAlign w:val="center"/>
          </w:tcPr>
          <w:p w:rsidR="008009E5" w:rsidRPr="0021501A" w:rsidRDefault="008009E5" w:rsidP="0011597F">
            <w:pPr>
              <w:widowControl w:val="0"/>
              <w:suppressAutoHyphens/>
              <w:spacing w:line="240" w:lineRule="exact"/>
              <w:contextualSpacing/>
              <w:jc w:val="center"/>
            </w:pPr>
            <w:r w:rsidRPr="0021501A">
              <w:t>2026 - 2030</w:t>
            </w:r>
          </w:p>
        </w:tc>
      </w:tr>
    </w:tbl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4787"/>
        <w:gridCol w:w="1559"/>
        <w:gridCol w:w="1269"/>
        <w:gridCol w:w="1270"/>
        <w:gridCol w:w="1270"/>
        <w:gridCol w:w="1270"/>
        <w:gridCol w:w="1129"/>
        <w:gridCol w:w="1276"/>
      </w:tblGrid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1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3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4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7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9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1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suppressAutoHyphens/>
            </w:pPr>
            <w:r w:rsidRPr="00100015">
              <w:t>Образование</w:t>
            </w:r>
          </w:p>
        </w:tc>
        <w:tc>
          <w:tcPr>
            <w:tcW w:w="1559" w:type="dxa"/>
          </w:tcPr>
          <w:p w:rsidR="008009E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6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12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F56BB4" w:rsidRDefault="008009E5" w:rsidP="0011597F">
            <w:pPr>
              <w:pStyle w:val="a3"/>
              <w:suppressAutoHyphens/>
              <w:ind w:left="0"/>
              <w:jc w:val="center"/>
            </w:pPr>
            <w:r w:rsidRPr="00F56BB4">
              <w:t>1.1</w:t>
            </w:r>
            <w:r w:rsidR="00F56BB4" w:rsidRP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д</w:t>
            </w:r>
            <w:r w:rsidRPr="00100015">
              <w:t>ошкольны</w:t>
            </w:r>
            <w:r>
              <w:t>ми</w:t>
            </w:r>
            <w:r w:rsidRPr="00100015">
              <w:t xml:space="preserve"> образовательны</w:t>
            </w:r>
            <w:r>
              <w:t>ми</w:t>
            </w:r>
            <w:r w:rsidRPr="00100015">
              <w:t xml:space="preserve"> учреждения</w:t>
            </w:r>
            <w:r>
              <w:t xml:space="preserve">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pStyle w:val="a3"/>
              <w:suppressAutoHyphens/>
              <w:ind w:left="0"/>
              <w:jc w:val="center"/>
            </w:pPr>
            <w:r>
              <w:t>58,2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58,7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60,2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59,7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58,8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59,6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100,2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F56BB4" w:rsidRDefault="008009E5" w:rsidP="0011597F">
            <w:pPr>
              <w:pStyle w:val="a3"/>
              <w:suppressAutoHyphens/>
              <w:ind w:left="0"/>
              <w:jc w:val="center"/>
            </w:pPr>
            <w:r w:rsidRPr="00F56BB4">
              <w:t>1.2</w:t>
            </w:r>
            <w:r w:rsidR="00F56BB4" w:rsidRP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о</w:t>
            </w:r>
            <w:r w:rsidRPr="00100015">
              <w:t>бщеобразовательны</w:t>
            </w:r>
            <w:r>
              <w:t>ми</w:t>
            </w:r>
            <w:r w:rsidRPr="00100015">
              <w:t xml:space="preserve"> учреждения</w:t>
            </w:r>
            <w:r>
              <w:t xml:space="preserve">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pStyle w:val="a3"/>
              <w:suppressAutoHyphens/>
              <w:ind w:left="0"/>
              <w:jc w:val="center"/>
            </w:pPr>
            <w:r>
              <w:t>54,9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56,2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57,3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58,4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62,9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63,7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66,8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1.3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у</w:t>
            </w:r>
            <w:r w:rsidRPr="00100015">
              <w:t>чреждения</w:t>
            </w:r>
            <w:r>
              <w:t>ми</w:t>
            </w:r>
            <w:r w:rsidRPr="00100015">
              <w:t xml:space="preserve"> дополнительного образовани</w:t>
            </w:r>
            <w:r>
              <w:t xml:space="preserve">я,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pStyle w:val="a3"/>
              <w:suppressAutoHyphens/>
              <w:ind w:left="0"/>
              <w:jc w:val="center"/>
            </w:pPr>
            <w:r>
              <w:t>64,1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65,6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64,9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55,9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63,4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62,8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65,8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2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suppressAutoHyphens/>
            </w:pPr>
            <w:r w:rsidRPr="00100015">
              <w:t>Здравоохранение</w:t>
            </w:r>
          </w:p>
        </w:tc>
        <w:tc>
          <w:tcPr>
            <w:tcW w:w="1559" w:type="dxa"/>
          </w:tcPr>
          <w:p w:rsidR="008009E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6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12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2.1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а</w:t>
            </w:r>
            <w:r w:rsidRPr="00100015">
              <w:t>мбулаторно</w:t>
            </w:r>
            <w:r w:rsidR="00B320DD">
              <w:t>-</w:t>
            </w:r>
            <w:r w:rsidRPr="00100015">
              <w:t>поликлинически</w:t>
            </w:r>
            <w:r>
              <w:t>ми</w:t>
            </w:r>
            <w:r w:rsidRPr="00100015">
              <w:t xml:space="preserve"> учреждения</w:t>
            </w:r>
            <w:r>
              <w:t xml:space="preserve">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51,4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50,8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50,2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49,7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55,0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58,3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77,5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2.2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б</w:t>
            </w:r>
            <w:r w:rsidRPr="00100015">
              <w:t>ольничны</w:t>
            </w:r>
            <w:r>
              <w:t>ми</w:t>
            </w:r>
            <w:r w:rsidRPr="00100015">
              <w:t xml:space="preserve"> учреждения</w:t>
            </w:r>
            <w:r>
              <w:t xml:space="preserve">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89,4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88,4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91,2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90,2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101,9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108,6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117,7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3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suppressAutoHyphens/>
            </w:pPr>
            <w:r w:rsidRPr="00100015">
              <w:rPr>
                <w:bCs/>
              </w:rPr>
              <w:t>Физическая культура и массовый спорт</w:t>
            </w:r>
          </w:p>
        </w:tc>
        <w:tc>
          <w:tcPr>
            <w:tcW w:w="1559" w:type="dxa"/>
          </w:tcPr>
          <w:p w:rsidR="008009E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3.1</w:t>
            </w:r>
            <w:r w:rsidR="00F56BB4">
              <w:t>.</w:t>
            </w:r>
          </w:p>
        </w:tc>
        <w:tc>
          <w:tcPr>
            <w:tcW w:w="4787" w:type="dxa"/>
          </w:tcPr>
          <w:p w:rsidR="008009E5" w:rsidRPr="00481719" w:rsidRDefault="008009E5" w:rsidP="0011597F">
            <w:pPr>
              <w:pStyle w:val="a3"/>
              <w:suppressAutoHyphens/>
              <w:ind w:left="0"/>
              <w:rPr>
                <w:vertAlign w:val="superscript"/>
              </w:rPr>
            </w:pPr>
            <w:r>
              <w:t>Обеспеченность п</w:t>
            </w:r>
            <w:r w:rsidRPr="00100015">
              <w:rPr>
                <w:rFonts w:eastAsia="Calibri"/>
              </w:rPr>
              <w:t>лоскостны</w:t>
            </w:r>
            <w:r>
              <w:rPr>
                <w:rFonts w:eastAsia="Calibri"/>
              </w:rPr>
              <w:t>ми</w:t>
            </w:r>
            <w:r w:rsidRPr="00100015">
              <w:rPr>
                <w:rFonts w:eastAsia="Calibri"/>
              </w:rPr>
              <w:t xml:space="preserve"> спортивны</w:t>
            </w:r>
            <w:r>
              <w:rPr>
                <w:rFonts w:eastAsia="Calibri"/>
              </w:rPr>
              <w:t>ми</w:t>
            </w:r>
            <w:r w:rsidRPr="00100015">
              <w:rPr>
                <w:rFonts w:eastAsia="Calibri"/>
              </w:rPr>
              <w:t xml:space="preserve"> сооружения</w:t>
            </w:r>
            <w:r>
              <w:rPr>
                <w:rFonts w:eastAsia="Calibri"/>
              </w:rPr>
              <w:t>ми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212,5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213,0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210,6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208,2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205,9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204,7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207,3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3.2</w:t>
            </w:r>
            <w:r w:rsidR="00F56BB4">
              <w:t>.</w:t>
            </w:r>
          </w:p>
        </w:tc>
        <w:tc>
          <w:tcPr>
            <w:tcW w:w="4787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с</w:t>
            </w:r>
            <w:r w:rsidRPr="00100015">
              <w:rPr>
                <w:rFonts w:eastAsia="Calibri"/>
              </w:rPr>
              <w:t>портивны</w:t>
            </w:r>
            <w:r>
              <w:rPr>
                <w:rFonts w:eastAsia="Calibri"/>
              </w:rPr>
              <w:t>ми</w:t>
            </w:r>
            <w:r w:rsidRPr="00100015">
              <w:rPr>
                <w:rFonts w:eastAsia="Calibri"/>
              </w:rPr>
              <w:t xml:space="preserve"> зал</w:t>
            </w:r>
            <w:r>
              <w:rPr>
                <w:rFonts w:eastAsia="Calibri"/>
              </w:rPr>
              <w:t>ами</w:t>
            </w:r>
            <w:r w:rsidRPr="00100015">
              <w:rPr>
                <w:rFonts w:eastAsia="Calibri"/>
              </w:rPr>
              <w:t>, в том числе общего пользования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22,8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22,5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22,2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22,0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21,8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22,3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23,0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3.3</w:t>
            </w:r>
            <w:r w:rsidR="00F56BB4">
              <w:t>.</w:t>
            </w:r>
          </w:p>
        </w:tc>
        <w:tc>
          <w:tcPr>
            <w:tcW w:w="4787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п</w:t>
            </w:r>
            <w:r w:rsidRPr="00100015">
              <w:rPr>
                <w:rFonts w:eastAsia="Calibri"/>
              </w:rPr>
              <w:t>омещения</w:t>
            </w:r>
            <w:r>
              <w:rPr>
                <w:rFonts w:eastAsia="Calibri"/>
              </w:rPr>
              <w:t>ми</w:t>
            </w:r>
            <w:r w:rsidRPr="00100015">
              <w:rPr>
                <w:rFonts w:eastAsia="Calibri"/>
              </w:rPr>
              <w:t xml:space="preserve"> для физкультурно-оздоровительных занятий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36,8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40,8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40,3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39,9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39,4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39,0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37,0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3.4</w:t>
            </w:r>
            <w:r w:rsidR="00F56BB4">
              <w:t>.</w:t>
            </w:r>
          </w:p>
        </w:tc>
        <w:tc>
          <w:tcPr>
            <w:tcW w:w="4787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п</w:t>
            </w:r>
            <w:r w:rsidRPr="00100015">
              <w:rPr>
                <w:rFonts w:eastAsia="Calibri"/>
              </w:rPr>
              <w:t>лавательны</w:t>
            </w:r>
            <w:r>
              <w:rPr>
                <w:rFonts w:eastAsia="Calibri"/>
              </w:rPr>
              <w:t>ми</w:t>
            </w:r>
            <w:r w:rsidRPr="00100015">
              <w:rPr>
                <w:rFonts w:eastAsia="Calibri"/>
              </w:rPr>
              <w:t xml:space="preserve"> бассейн</w:t>
            </w:r>
            <w:r>
              <w:rPr>
                <w:rFonts w:eastAsia="Calibri"/>
              </w:rPr>
              <w:t>ами</w:t>
            </w:r>
            <w:r w:rsidRPr="00100015">
              <w:rPr>
                <w:rFonts w:eastAsia="Calibri"/>
              </w:rPr>
              <w:t xml:space="preserve"> общего пользования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59,6</w:t>
            </w:r>
          </w:p>
        </w:tc>
        <w:tc>
          <w:tcPr>
            <w:tcW w:w="1269" w:type="dxa"/>
            <w:vAlign w:val="center"/>
          </w:tcPr>
          <w:p w:rsidR="008009E5" w:rsidRPr="0078385A" w:rsidRDefault="008009E5" w:rsidP="0011597F">
            <w:pPr>
              <w:suppressAutoHyphens/>
              <w:jc w:val="center"/>
            </w:pPr>
            <w:r>
              <w:t>58,9</w:t>
            </w:r>
          </w:p>
        </w:tc>
        <w:tc>
          <w:tcPr>
            <w:tcW w:w="1270" w:type="dxa"/>
            <w:vAlign w:val="center"/>
          </w:tcPr>
          <w:p w:rsidR="008009E5" w:rsidRPr="0078385A" w:rsidRDefault="008009E5" w:rsidP="0011597F">
            <w:pPr>
              <w:suppressAutoHyphens/>
              <w:jc w:val="center"/>
            </w:pPr>
            <w:r>
              <w:t>58,3</w:t>
            </w:r>
          </w:p>
        </w:tc>
        <w:tc>
          <w:tcPr>
            <w:tcW w:w="1270" w:type="dxa"/>
            <w:vAlign w:val="center"/>
          </w:tcPr>
          <w:p w:rsidR="008009E5" w:rsidRPr="0078385A" w:rsidRDefault="008009E5" w:rsidP="0011597F">
            <w:pPr>
              <w:suppressAutoHyphens/>
              <w:jc w:val="center"/>
            </w:pPr>
            <w:r>
              <w:t>57,6</w:t>
            </w:r>
          </w:p>
        </w:tc>
        <w:tc>
          <w:tcPr>
            <w:tcW w:w="1270" w:type="dxa"/>
            <w:vAlign w:val="center"/>
          </w:tcPr>
          <w:p w:rsidR="008009E5" w:rsidRPr="0078385A" w:rsidRDefault="008009E5" w:rsidP="0011597F">
            <w:pPr>
              <w:suppressAutoHyphens/>
              <w:jc w:val="center"/>
            </w:pPr>
            <w:r>
              <w:t>57,0</w:t>
            </w:r>
          </w:p>
        </w:tc>
        <w:tc>
          <w:tcPr>
            <w:tcW w:w="1129" w:type="dxa"/>
            <w:vAlign w:val="center"/>
          </w:tcPr>
          <w:p w:rsidR="008009E5" w:rsidRPr="0078385A" w:rsidRDefault="008009E5" w:rsidP="0011597F">
            <w:pPr>
              <w:suppressAutoHyphens/>
              <w:jc w:val="center"/>
            </w:pPr>
            <w:r>
              <w:t>43,2</w:t>
            </w:r>
          </w:p>
        </w:tc>
        <w:tc>
          <w:tcPr>
            <w:tcW w:w="1276" w:type="dxa"/>
            <w:vAlign w:val="center"/>
          </w:tcPr>
          <w:p w:rsidR="008009E5" w:rsidRPr="0078385A" w:rsidRDefault="008009E5" w:rsidP="0011597F">
            <w:pPr>
              <w:suppressAutoHyphens/>
              <w:jc w:val="center"/>
            </w:pPr>
            <w:r>
              <w:t>63,4</w:t>
            </w:r>
          </w:p>
        </w:tc>
      </w:tr>
      <w:tr w:rsidR="001C617D" w:rsidRPr="00100015" w:rsidTr="00B320DD">
        <w:tc>
          <w:tcPr>
            <w:tcW w:w="595" w:type="dxa"/>
          </w:tcPr>
          <w:p w:rsidR="001C617D" w:rsidRDefault="001C617D" w:rsidP="001C617D">
            <w:pPr>
              <w:pStyle w:val="a3"/>
              <w:suppressAutoHyphens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4787" w:type="dxa"/>
            <w:vAlign w:val="center"/>
          </w:tcPr>
          <w:p w:rsidR="001C617D" w:rsidRDefault="001C617D" w:rsidP="001C617D">
            <w:pPr>
              <w:pStyle w:val="a3"/>
              <w:suppressAutoHyphens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1C617D" w:rsidRDefault="001C617D" w:rsidP="001C617D">
            <w:pPr>
              <w:suppressAutoHyphens/>
              <w:jc w:val="center"/>
            </w:pPr>
            <w:r>
              <w:t>3</w:t>
            </w:r>
          </w:p>
        </w:tc>
        <w:tc>
          <w:tcPr>
            <w:tcW w:w="1269" w:type="dxa"/>
            <w:vAlign w:val="center"/>
          </w:tcPr>
          <w:p w:rsidR="001C617D" w:rsidRDefault="001C617D" w:rsidP="001C617D">
            <w:pPr>
              <w:suppressAutoHyphens/>
              <w:jc w:val="center"/>
            </w:pPr>
            <w:r>
              <w:t>4</w:t>
            </w:r>
          </w:p>
        </w:tc>
        <w:tc>
          <w:tcPr>
            <w:tcW w:w="1270" w:type="dxa"/>
            <w:vAlign w:val="center"/>
          </w:tcPr>
          <w:p w:rsidR="001C617D" w:rsidRDefault="001C617D" w:rsidP="001C617D">
            <w:pPr>
              <w:suppressAutoHyphens/>
              <w:jc w:val="center"/>
            </w:pPr>
            <w:r>
              <w:t>5</w:t>
            </w:r>
          </w:p>
        </w:tc>
        <w:tc>
          <w:tcPr>
            <w:tcW w:w="1270" w:type="dxa"/>
            <w:vAlign w:val="center"/>
          </w:tcPr>
          <w:p w:rsidR="001C617D" w:rsidRDefault="001C617D" w:rsidP="001C617D">
            <w:pPr>
              <w:suppressAutoHyphens/>
              <w:jc w:val="center"/>
            </w:pPr>
            <w:r>
              <w:t>6</w:t>
            </w:r>
          </w:p>
        </w:tc>
        <w:tc>
          <w:tcPr>
            <w:tcW w:w="1270" w:type="dxa"/>
            <w:vAlign w:val="center"/>
          </w:tcPr>
          <w:p w:rsidR="001C617D" w:rsidRDefault="001C617D" w:rsidP="001C617D">
            <w:pPr>
              <w:suppressAutoHyphens/>
              <w:jc w:val="center"/>
            </w:pPr>
            <w:r>
              <w:t>7</w:t>
            </w:r>
          </w:p>
        </w:tc>
        <w:tc>
          <w:tcPr>
            <w:tcW w:w="1129" w:type="dxa"/>
            <w:vAlign w:val="center"/>
          </w:tcPr>
          <w:p w:rsidR="001C617D" w:rsidRDefault="001C617D" w:rsidP="001C617D">
            <w:pPr>
              <w:suppressAutoHyphens/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1C617D" w:rsidRDefault="001C617D" w:rsidP="001C617D">
            <w:pPr>
              <w:suppressAutoHyphens/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3.5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с</w:t>
            </w:r>
            <w:r w:rsidRPr="00874A1C">
              <w:rPr>
                <w:rFonts w:eastAsia="Calibri"/>
              </w:rPr>
              <w:t>портивно-зрелищны</w:t>
            </w:r>
            <w:r>
              <w:rPr>
                <w:rFonts w:eastAsia="Calibri"/>
              </w:rPr>
              <w:t>ми</w:t>
            </w:r>
            <w:r w:rsidRPr="00874A1C">
              <w:rPr>
                <w:rFonts w:eastAsia="Calibri"/>
              </w:rPr>
              <w:t xml:space="preserve"> сооружения</w:t>
            </w:r>
            <w:r>
              <w:rPr>
                <w:rFonts w:eastAsia="Calibri"/>
              </w:rPr>
              <w:t>ми</w:t>
            </w:r>
            <w:r w:rsidRPr="00874A1C">
              <w:rPr>
                <w:rFonts w:eastAsia="Calibri"/>
              </w:rPr>
              <w:t>, в том числе с искусственным льдом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14,8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14,6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14,5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14,3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14,1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14,0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190,4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4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suppressAutoHyphens/>
            </w:pPr>
            <w:r w:rsidRPr="00100015">
              <w:t>Культура</w:t>
            </w:r>
          </w:p>
        </w:tc>
        <w:tc>
          <w:tcPr>
            <w:tcW w:w="1559" w:type="dxa"/>
          </w:tcPr>
          <w:p w:rsidR="008009E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6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12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–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4.1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  <w:rPr>
                <w:vertAlign w:val="superscript"/>
              </w:rPr>
            </w:pPr>
            <w:r>
              <w:t>Обеспеченность к</w:t>
            </w:r>
            <w:r w:rsidRPr="00100015">
              <w:t>лубны</w:t>
            </w:r>
            <w:r>
              <w:t>ми</w:t>
            </w:r>
            <w:r w:rsidRPr="00100015">
              <w:t xml:space="preserve"> учреждения</w:t>
            </w:r>
            <w:r>
              <w:t xml:space="preserve">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80,1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79,1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78,2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77,4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76,5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75,7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79,4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4.2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т</w:t>
            </w:r>
            <w:r w:rsidRPr="00100015">
              <w:t>еатр</w:t>
            </w:r>
            <w:r>
              <w:t xml:space="preserve">ами,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33,5</w:t>
            </w:r>
          </w:p>
        </w:tc>
        <w:tc>
          <w:tcPr>
            <w:tcW w:w="126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33,2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32,8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32,4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32,0</w:t>
            </w:r>
          </w:p>
        </w:tc>
        <w:tc>
          <w:tcPr>
            <w:tcW w:w="112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31,7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53,9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4.3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к</w:t>
            </w:r>
            <w:r w:rsidRPr="00100015">
              <w:t>инотеатр</w:t>
            </w:r>
            <w:r>
              <w:t xml:space="preserve">ами,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28,0</w:t>
            </w:r>
          </w:p>
        </w:tc>
        <w:tc>
          <w:tcPr>
            <w:tcW w:w="126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27,7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6,1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27,1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26,8</w:t>
            </w:r>
          </w:p>
        </w:tc>
        <w:tc>
          <w:tcPr>
            <w:tcW w:w="112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26,5</w:t>
            </w:r>
          </w:p>
        </w:tc>
        <w:tc>
          <w:tcPr>
            <w:tcW w:w="1276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25,1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 w:rsidRPr="00100015">
              <w:t>4.4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 xml:space="preserve">Обеспеченность танцевальными залами,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31,7</w:t>
            </w:r>
          </w:p>
        </w:tc>
        <w:tc>
          <w:tcPr>
            <w:tcW w:w="126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31,4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31,0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30,6</w:t>
            </w:r>
          </w:p>
        </w:tc>
        <w:tc>
          <w:tcPr>
            <w:tcW w:w="1270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30,3</w:t>
            </w:r>
          </w:p>
        </w:tc>
        <w:tc>
          <w:tcPr>
            <w:tcW w:w="1129" w:type="dxa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29,9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48,3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Pr="00100015" w:rsidRDefault="008009E5" w:rsidP="0011597F">
            <w:pPr>
              <w:pStyle w:val="a3"/>
              <w:suppressAutoHyphens/>
              <w:ind w:left="0"/>
              <w:jc w:val="center"/>
            </w:pPr>
            <w:r>
              <w:t>4.5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к</w:t>
            </w:r>
            <w:r w:rsidRPr="00874A1C">
              <w:rPr>
                <w:rFonts w:eastAsia="Calibri"/>
              </w:rPr>
              <w:t>онцертны</w:t>
            </w:r>
            <w:r>
              <w:rPr>
                <w:rFonts w:eastAsia="Calibri"/>
              </w:rPr>
              <w:t>ми</w:t>
            </w:r>
            <w:r w:rsidRPr="00874A1C">
              <w:rPr>
                <w:rFonts w:eastAsia="Calibri"/>
              </w:rPr>
              <w:t xml:space="preserve"> зал</w:t>
            </w:r>
            <w:r>
              <w:rPr>
                <w:rFonts w:eastAsia="Calibri"/>
              </w:rPr>
              <w:t>ами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121,1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119,7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90,1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117,0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115,7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114,5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250,5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Default="008009E5" w:rsidP="0011597F">
            <w:pPr>
              <w:pStyle w:val="a3"/>
              <w:suppressAutoHyphens/>
              <w:ind w:left="0"/>
              <w:jc w:val="center"/>
            </w:pPr>
            <w:r>
              <w:t>4.6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>Обеспеченность б</w:t>
            </w:r>
            <w:r w:rsidRPr="00874A1C">
              <w:rPr>
                <w:rFonts w:eastAsia="Calibri"/>
              </w:rPr>
              <w:t>иблиотек</w:t>
            </w:r>
            <w:r>
              <w:rPr>
                <w:rFonts w:eastAsia="Calibri"/>
              </w:rPr>
              <w:t>ами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33,3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32,6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34,8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31,9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31,9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31,3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34,0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Default="008009E5" w:rsidP="0011597F">
            <w:pPr>
              <w:pStyle w:val="a3"/>
              <w:suppressAutoHyphens/>
              <w:ind w:left="0"/>
              <w:jc w:val="center"/>
            </w:pPr>
            <w:r>
              <w:t>4.7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Default="008009E5" w:rsidP="0011597F">
            <w:pPr>
              <w:pStyle w:val="a3"/>
              <w:suppressAutoHyphens/>
              <w:ind w:left="0"/>
            </w:pPr>
            <w:r>
              <w:t>Обеспеченность детскими</w:t>
            </w:r>
            <w:r w:rsidRPr="00874A1C">
              <w:rPr>
                <w:rFonts w:eastAsia="Calibri"/>
              </w:rPr>
              <w:t xml:space="preserve"> библиотек</w:t>
            </w:r>
            <w:r>
              <w:rPr>
                <w:rFonts w:eastAsia="Calibri"/>
              </w:rPr>
              <w:t>ами</w:t>
            </w:r>
            <w:r>
              <w:t xml:space="preserve">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26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270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270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270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12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60,0</w:t>
            </w:r>
          </w:p>
        </w:tc>
        <w:tc>
          <w:tcPr>
            <w:tcW w:w="1276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60,0</w:t>
            </w:r>
          </w:p>
        </w:tc>
      </w:tr>
      <w:tr w:rsidR="008009E5" w:rsidRPr="00100015" w:rsidTr="00B320DD">
        <w:tc>
          <w:tcPr>
            <w:tcW w:w="595" w:type="dxa"/>
          </w:tcPr>
          <w:p w:rsidR="008009E5" w:rsidRDefault="008009E5" w:rsidP="0011597F">
            <w:pPr>
              <w:pStyle w:val="a3"/>
              <w:suppressAutoHyphens/>
              <w:ind w:left="0"/>
              <w:jc w:val="center"/>
            </w:pPr>
            <w:r>
              <w:t>4.8</w:t>
            </w:r>
            <w:r w:rsidR="00F56BB4">
              <w:t>.</w:t>
            </w:r>
          </w:p>
        </w:tc>
        <w:tc>
          <w:tcPr>
            <w:tcW w:w="4787" w:type="dxa"/>
            <w:vAlign w:val="center"/>
          </w:tcPr>
          <w:p w:rsidR="008009E5" w:rsidRPr="00100015" w:rsidRDefault="008009E5" w:rsidP="0011597F">
            <w:pPr>
              <w:pStyle w:val="a3"/>
              <w:suppressAutoHyphens/>
              <w:ind w:left="0"/>
            </w:pPr>
            <w:r>
              <w:t xml:space="preserve">Обеспеченность тематическими музеями, </w:t>
            </w:r>
            <w:r>
              <w:rPr>
                <w:rFonts w:eastAsia="Calibri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009E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26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66,7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63,2</w:t>
            </w:r>
          </w:p>
        </w:tc>
        <w:tc>
          <w:tcPr>
            <w:tcW w:w="1270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63,2</w:t>
            </w:r>
          </w:p>
        </w:tc>
        <w:tc>
          <w:tcPr>
            <w:tcW w:w="1129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63,2</w:t>
            </w:r>
          </w:p>
        </w:tc>
        <w:tc>
          <w:tcPr>
            <w:tcW w:w="1276" w:type="dxa"/>
            <w:vAlign w:val="center"/>
          </w:tcPr>
          <w:p w:rsidR="008009E5" w:rsidRPr="00100015" w:rsidRDefault="008009E5" w:rsidP="0011597F">
            <w:pPr>
              <w:suppressAutoHyphens/>
              <w:jc w:val="center"/>
            </w:pPr>
            <w:r>
              <w:t>65,0</w:t>
            </w:r>
          </w:p>
        </w:tc>
      </w:tr>
    </w:tbl>
    <w:p w:rsidR="008009E5" w:rsidRDefault="008009E5" w:rsidP="008009E5">
      <w:pPr>
        <w:widowControl w:val="0"/>
        <w:suppressAutoHyphens/>
        <w:rPr>
          <w:sz w:val="24"/>
          <w:szCs w:val="24"/>
        </w:rPr>
      </w:pPr>
    </w:p>
    <w:p w:rsidR="008009E5" w:rsidRDefault="008009E5" w:rsidP="008009E5">
      <w:pPr>
        <w:widowControl w:val="0"/>
        <w:suppressAutoHyphens/>
        <w:rPr>
          <w:sz w:val="24"/>
          <w:szCs w:val="24"/>
        </w:rPr>
      </w:pPr>
    </w:p>
    <w:p w:rsidR="008009E5" w:rsidRDefault="008009E5" w:rsidP="008009E5">
      <w:pPr>
        <w:widowControl w:val="0"/>
        <w:suppressAutoHyphens/>
        <w:rPr>
          <w:sz w:val="24"/>
          <w:szCs w:val="24"/>
        </w:rPr>
      </w:pPr>
    </w:p>
    <w:p w:rsidR="00F56BB4" w:rsidRDefault="008009E5" w:rsidP="008009E5">
      <w:pPr>
        <w:widowControl w:val="0"/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  <w:r w:rsidRPr="002A2AAB">
        <w:rPr>
          <w:sz w:val="28"/>
          <w:szCs w:val="28"/>
        </w:rPr>
        <w:t xml:space="preserve">Председатель </w:t>
      </w:r>
    </w:p>
    <w:p w:rsidR="008009E5" w:rsidRPr="002A2AAB" w:rsidRDefault="008009E5" w:rsidP="008009E5">
      <w:pPr>
        <w:widowControl w:val="0"/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  <w:r w:rsidRPr="002A2AAB">
        <w:rPr>
          <w:sz w:val="28"/>
          <w:szCs w:val="28"/>
        </w:rPr>
        <w:t>Ставропольской</w:t>
      </w:r>
      <w:r w:rsidR="00F56BB4">
        <w:rPr>
          <w:sz w:val="28"/>
          <w:szCs w:val="28"/>
        </w:rPr>
        <w:t xml:space="preserve"> </w:t>
      </w:r>
      <w:r w:rsidRPr="002A2AAB">
        <w:rPr>
          <w:sz w:val="28"/>
          <w:szCs w:val="28"/>
        </w:rPr>
        <w:t xml:space="preserve">городской Думы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6D74">
        <w:rPr>
          <w:sz w:val="28"/>
          <w:szCs w:val="28"/>
        </w:rPr>
        <w:t xml:space="preserve"> </w:t>
      </w:r>
      <w:r w:rsidRPr="002A2AAB">
        <w:rPr>
          <w:sz w:val="28"/>
          <w:szCs w:val="28"/>
        </w:rPr>
        <w:t xml:space="preserve">     </w:t>
      </w:r>
      <w:proofErr w:type="spellStart"/>
      <w:r w:rsidRPr="002A2AAB">
        <w:rPr>
          <w:sz w:val="28"/>
          <w:szCs w:val="28"/>
        </w:rPr>
        <w:t>Г.С.Колягин</w:t>
      </w:r>
      <w:proofErr w:type="spellEnd"/>
    </w:p>
    <w:p w:rsidR="00042452" w:rsidRDefault="00042452"/>
    <w:sectPr w:rsidR="00042452" w:rsidSect="00866D74">
      <w:headerReference w:type="default" r:id="rId7"/>
      <w:footerReference w:type="default" r:id="rId8"/>
      <w:pgSz w:w="16838" w:h="11906" w:orient="landscape" w:code="9"/>
      <w:pgMar w:top="1985" w:right="1418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59" w:rsidRDefault="005E0D59" w:rsidP="009967E7">
      <w:r>
        <w:separator/>
      </w:r>
    </w:p>
  </w:endnote>
  <w:endnote w:type="continuationSeparator" w:id="0">
    <w:p w:rsidR="005E0D59" w:rsidRDefault="005E0D59" w:rsidP="009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85309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56BB4" w:rsidRPr="00F56BB4" w:rsidRDefault="00F56BB4">
        <w:pPr>
          <w:pStyle w:val="a8"/>
          <w:jc w:val="right"/>
          <w:rPr>
            <w:sz w:val="28"/>
            <w:szCs w:val="28"/>
          </w:rPr>
        </w:pPr>
        <w:r w:rsidRPr="00F56BB4">
          <w:rPr>
            <w:sz w:val="28"/>
            <w:szCs w:val="28"/>
          </w:rPr>
          <w:fldChar w:fldCharType="begin"/>
        </w:r>
        <w:r w:rsidRPr="00F56BB4">
          <w:rPr>
            <w:sz w:val="28"/>
            <w:szCs w:val="28"/>
          </w:rPr>
          <w:instrText>PAGE   \* MERGEFORMAT</w:instrText>
        </w:r>
        <w:r w:rsidRPr="00F56BB4">
          <w:rPr>
            <w:sz w:val="28"/>
            <w:szCs w:val="28"/>
          </w:rPr>
          <w:fldChar w:fldCharType="separate"/>
        </w:r>
        <w:r w:rsidRPr="00F56BB4">
          <w:rPr>
            <w:sz w:val="28"/>
            <w:szCs w:val="28"/>
          </w:rPr>
          <w:t>2</w:t>
        </w:r>
        <w:r w:rsidRPr="00F56BB4">
          <w:rPr>
            <w:sz w:val="28"/>
            <w:szCs w:val="28"/>
          </w:rPr>
          <w:fldChar w:fldCharType="end"/>
        </w:r>
      </w:p>
    </w:sdtContent>
  </w:sdt>
  <w:p w:rsidR="00F56BB4" w:rsidRDefault="00F56B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59" w:rsidRDefault="005E0D59" w:rsidP="009967E7">
      <w:r>
        <w:separator/>
      </w:r>
    </w:p>
  </w:footnote>
  <w:footnote w:type="continuationSeparator" w:id="0">
    <w:p w:rsidR="005E0D59" w:rsidRDefault="005E0D59" w:rsidP="009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E7" w:rsidRPr="009967E7" w:rsidRDefault="009967E7">
    <w:pPr>
      <w:pStyle w:val="a6"/>
      <w:jc w:val="center"/>
      <w:rPr>
        <w:sz w:val="28"/>
      </w:rPr>
    </w:pPr>
  </w:p>
  <w:p w:rsidR="009967E7" w:rsidRDefault="00996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BDE"/>
    <w:rsid w:val="00042452"/>
    <w:rsid w:val="001C617D"/>
    <w:rsid w:val="005C5BDE"/>
    <w:rsid w:val="005E0D59"/>
    <w:rsid w:val="00754D18"/>
    <w:rsid w:val="0077244A"/>
    <w:rsid w:val="008009E5"/>
    <w:rsid w:val="00866D74"/>
    <w:rsid w:val="009967E7"/>
    <w:rsid w:val="00B320DD"/>
    <w:rsid w:val="00C8433B"/>
    <w:rsid w:val="00E47A57"/>
    <w:rsid w:val="00F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2A97"/>
  <w15:docId w15:val="{912AFD04-C44D-45F5-84CF-938A6D98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09E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09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5"/>
    <w:uiPriority w:val="39"/>
    <w:rsid w:val="0080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6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6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6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67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D3CD-50CC-4DB9-BC02-FACEE10F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Забугина Юлия Анатольевна</dc:creator>
  <cp:keywords/>
  <dc:description/>
  <cp:lastModifiedBy>User</cp:lastModifiedBy>
  <cp:revision>8</cp:revision>
  <dcterms:created xsi:type="dcterms:W3CDTF">2021-06-21T08:17:00Z</dcterms:created>
  <dcterms:modified xsi:type="dcterms:W3CDTF">2021-07-29T14:04:00Z</dcterms:modified>
</cp:coreProperties>
</file>