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5A452A" w:rsidRDefault="0064124B" w:rsidP="00235E19">
      <w:pPr>
        <w:rPr>
          <w:rFonts w:ascii="Times New Roman CYR" w:hAnsi="Times New Roman CYR"/>
          <w:b/>
          <w:sz w:val="28"/>
          <w:szCs w:val="28"/>
        </w:rPr>
      </w:pPr>
      <w:r w:rsidRPr="0064124B">
        <w:rPr>
          <w:rFonts w:ascii="Times New Roman CYR" w:hAnsi="Times New Roman CYR"/>
          <w:sz w:val="28"/>
          <w:szCs w:val="28"/>
        </w:rPr>
        <w:t>02</w:t>
      </w:r>
      <w:r w:rsidR="00B954C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августа</w:t>
      </w:r>
      <w:r w:rsidR="002C23BE">
        <w:rPr>
          <w:rFonts w:ascii="Times New Roman CYR" w:hAnsi="Times New Roman CYR"/>
          <w:sz w:val="28"/>
          <w:szCs w:val="28"/>
        </w:rPr>
        <w:t xml:space="preserve"> 20</w:t>
      </w:r>
      <w:r w:rsidR="00B954CA">
        <w:rPr>
          <w:rFonts w:ascii="Times New Roman CYR" w:hAnsi="Times New Roman CYR"/>
          <w:sz w:val="28"/>
          <w:szCs w:val="28"/>
        </w:rPr>
        <w:t>2</w:t>
      </w:r>
      <w:r w:rsidR="002C23BE">
        <w:rPr>
          <w:rFonts w:ascii="Times New Roman CYR" w:hAnsi="Times New Roman CYR"/>
          <w:sz w:val="28"/>
          <w:szCs w:val="28"/>
        </w:rPr>
        <w:t>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4515AD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>2</w:t>
      </w:r>
      <w:r w:rsidR="00ED09BA">
        <w:rPr>
          <w:rFonts w:ascii="Times New Roman CYR" w:hAnsi="Times New Roman CYR"/>
          <w:sz w:val="28"/>
          <w:szCs w:val="28"/>
        </w:rPr>
        <w:t>/7</w:t>
      </w:r>
      <w:r w:rsidR="000658AA">
        <w:rPr>
          <w:rFonts w:ascii="Times New Roman CYR" w:hAnsi="Times New Roman CYR"/>
          <w:sz w:val="28"/>
          <w:szCs w:val="28"/>
        </w:rPr>
        <w:t>8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BE2EEC" w:rsidRDefault="00235E19" w:rsidP="00BE2EEC">
      <w:pPr>
        <w:pStyle w:val="a6"/>
        <w:spacing w:line="240" w:lineRule="exact"/>
        <w:jc w:val="center"/>
        <w:rPr>
          <w:bCs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BE2EEC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64124B">
        <w:rPr>
          <w:sz w:val="28"/>
        </w:rPr>
        <w:t>«</w:t>
      </w:r>
      <w:r w:rsidR="0064124B" w:rsidRPr="0064124B">
        <w:rPr>
          <w:sz w:val="28"/>
        </w:rPr>
        <w:t xml:space="preserve">СТАВРОПОЛЬСКОЕ КРАЕВОЕ ОТДЕЛЕНИЕ политической партии </w:t>
      </w:r>
      <w:r w:rsidR="0064124B">
        <w:rPr>
          <w:b/>
          <w:sz w:val="28"/>
        </w:rPr>
        <w:t>«КОММУНИСТИЧЕСКАЯ ПАРТИЯ РОССИЙСКОЙ ФЕДЕРАЦИИ»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BE2EEC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proofErr w:type="gramEnd"/>
      <w:r w:rsidRPr="00D3505B">
        <w:rPr>
          <w:sz w:val="28"/>
          <w:szCs w:val="28"/>
        </w:rPr>
        <w:t xml:space="preserve">Закона Ставропольского края </w:t>
      </w:r>
      <w:r w:rsidR="00ED09BA">
        <w:rPr>
          <w:kern w:val="2"/>
          <w:sz w:val="28"/>
        </w:rPr>
        <w:t>«</w:t>
      </w:r>
      <w:r w:rsidR="00ED09BA" w:rsidRPr="004138AE">
        <w:rPr>
          <w:kern w:val="2"/>
          <w:sz w:val="28"/>
        </w:rPr>
        <w:t>О выборах в органы местного самоуправления муниципальных образований Ставропольского края</w:t>
      </w:r>
      <w:r w:rsidR="00ED09BA">
        <w:rPr>
          <w:kern w:val="2"/>
          <w:sz w:val="28"/>
        </w:rPr>
        <w:t>»</w:t>
      </w:r>
      <w:proofErr w:type="gramStart"/>
      <w:r>
        <w:rPr>
          <w:sz w:val="28"/>
          <w:szCs w:val="28"/>
        </w:rPr>
        <w:t xml:space="preserve"> (далее – Краевой закон) </w:t>
      </w:r>
      <w:r w:rsidR="00BE2EEC">
        <w:rPr>
          <w:sz w:val="28"/>
          <w:szCs w:val="28"/>
        </w:rPr>
        <w:t>избирательным объединением –</w:t>
      </w:r>
      <w:r w:rsidR="0062392E">
        <w:rPr>
          <w:sz w:val="28"/>
          <w:szCs w:val="28"/>
        </w:rPr>
        <w:t xml:space="preserve"> </w:t>
      </w:r>
      <w:r w:rsidR="009E24C3" w:rsidRPr="0064124B">
        <w:rPr>
          <w:sz w:val="28"/>
        </w:rPr>
        <w:t xml:space="preserve">СТАВРОПОЛЬСКОЕ КРАЕВОЕ ОТДЕЛЕНИЕ политической партии </w:t>
      </w:r>
      <w:r w:rsidR="009E24C3">
        <w:rPr>
          <w:b/>
          <w:sz w:val="28"/>
        </w:rPr>
        <w:t>«КОММУНИСТИЧЕСКАЯ ПАРТИЯ РОССИЙСКОЙ ФЕДЕРАЦИИ</w:t>
      </w:r>
      <w:r w:rsidR="002B56C7">
        <w:rPr>
          <w:b/>
          <w:sz w:val="28"/>
        </w:rPr>
        <w:t>»</w:t>
      </w:r>
      <w:r w:rsidR="009E2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 xml:space="preserve">выдвижении списка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62392E">
        <w:rPr>
          <w:sz w:val="28"/>
          <w:szCs w:val="28"/>
        </w:rPr>
        <w:t>ьмого</w:t>
      </w:r>
      <w:proofErr w:type="gramEnd"/>
      <w:r w:rsidR="0062392E"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созыва</w:t>
      </w:r>
      <w:r w:rsidR="0062392E">
        <w:rPr>
          <w:sz w:val="28"/>
          <w:szCs w:val="28"/>
        </w:rPr>
        <w:t xml:space="preserve"> </w:t>
      </w:r>
      <w:proofErr w:type="gramStart"/>
      <w:r w:rsidR="0062392E" w:rsidRPr="005B6254">
        <w:rPr>
          <w:sz w:val="28"/>
          <w:szCs w:val="28"/>
        </w:rPr>
        <w:t>избирательная</w:t>
      </w:r>
      <w:proofErr w:type="gramEnd"/>
      <w:r w:rsidR="0062392E" w:rsidRPr="005B6254">
        <w:rPr>
          <w:sz w:val="28"/>
          <w:szCs w:val="28"/>
        </w:rPr>
        <w:t xml:space="preserve">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BE2EEC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ED09BA">
        <w:rPr>
          <w:bCs/>
          <w:sz w:val="28"/>
          <w:szCs w:val="28"/>
        </w:rPr>
        <w:t>вос</w:t>
      </w:r>
      <w:r w:rsidR="002E6824">
        <w:rPr>
          <w:bCs/>
          <w:sz w:val="28"/>
          <w:szCs w:val="28"/>
        </w:rPr>
        <w:t>ьмого</w:t>
      </w:r>
      <w:r>
        <w:rPr>
          <w:bCs/>
          <w:sz w:val="28"/>
          <w:szCs w:val="28"/>
        </w:rPr>
        <w:t xml:space="preserve"> созыва, выдвинутого </w:t>
      </w:r>
      <w:r w:rsidR="00BE2EEC">
        <w:rPr>
          <w:bCs/>
          <w:sz w:val="28"/>
          <w:szCs w:val="28"/>
        </w:rPr>
        <w:t>избирательным объединением –</w:t>
      </w:r>
      <w:r w:rsidRPr="00557A98">
        <w:rPr>
          <w:sz w:val="28"/>
          <w:szCs w:val="28"/>
        </w:rPr>
        <w:t xml:space="preserve"> </w:t>
      </w:r>
      <w:r w:rsidR="009E24C3" w:rsidRPr="0064124B">
        <w:rPr>
          <w:sz w:val="28"/>
        </w:rPr>
        <w:t xml:space="preserve">СТАВРОПОЛЬСКОЕ КРАЕВОЕ ОТДЕЛЕНИЕ политической партии </w:t>
      </w:r>
      <w:r w:rsidR="009E24C3">
        <w:rPr>
          <w:b/>
          <w:sz w:val="28"/>
        </w:rPr>
        <w:t>«КОММУНИСТИЧЕСКАЯ ПАРТИЯ РОССИЙСКОЙ ФЕДЕРАЦИИ»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9E24C3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9E24C3">
        <w:rPr>
          <w:bCs/>
          <w:sz w:val="28"/>
          <w:szCs w:val="28"/>
        </w:rPr>
        <w:t>2</w:t>
      </w:r>
      <w:r w:rsidR="007C17E1">
        <w:rPr>
          <w:bCs/>
          <w:sz w:val="28"/>
          <w:szCs w:val="28"/>
        </w:rPr>
        <w:t xml:space="preserve"> июля</w:t>
      </w:r>
      <w:r w:rsidR="00ED09BA">
        <w:rPr>
          <w:rFonts w:ascii="Times New Roman CYR" w:hAnsi="Times New Roman CYR"/>
          <w:sz w:val="28"/>
          <w:szCs w:val="28"/>
        </w:rPr>
        <w:t xml:space="preserve"> 2021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ED09BA">
        <w:rPr>
          <w:rFonts w:ascii="Times New Roman CYR" w:hAnsi="Times New Roman CYR"/>
          <w:sz w:val="28"/>
          <w:szCs w:val="28"/>
        </w:rPr>
        <w:t>2</w:t>
      </w:r>
      <w:r w:rsidR="009E24C3">
        <w:rPr>
          <w:rFonts w:ascii="Times New Roman CYR" w:hAnsi="Times New Roman CYR"/>
          <w:sz w:val="28"/>
          <w:szCs w:val="28"/>
        </w:rPr>
        <w:t>5</w:t>
      </w:r>
      <w:r w:rsidR="00ED09BA">
        <w:rPr>
          <w:rFonts w:ascii="Times New Roman CYR" w:hAnsi="Times New Roman CYR"/>
          <w:sz w:val="28"/>
          <w:szCs w:val="28"/>
        </w:rPr>
        <w:t>/</w:t>
      </w:r>
      <w:r w:rsidR="009E24C3">
        <w:rPr>
          <w:rFonts w:ascii="Times New Roman CYR" w:hAnsi="Times New Roman CYR"/>
          <w:sz w:val="28"/>
          <w:szCs w:val="28"/>
        </w:rPr>
        <w:t>58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</w:t>
      </w:r>
      <w:r w:rsidR="001B4285">
        <w:rPr>
          <w:sz w:val="28"/>
          <w:szCs w:val="24"/>
        </w:rPr>
        <w:t>а также</w:t>
      </w:r>
      <w:r>
        <w:rPr>
          <w:sz w:val="28"/>
          <w:szCs w:val="24"/>
        </w:rPr>
        <w:t xml:space="preserve">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 w:rsidR="000658AA">
        <w:rPr>
          <w:sz w:val="28"/>
          <w:szCs w:val="28"/>
        </w:rPr>
        <w:t>акона.</w:t>
      </w:r>
      <w:proofErr w:type="gramEnd"/>
    </w:p>
    <w:p w:rsidR="00235E19" w:rsidRPr="005B6254" w:rsidRDefault="00345DD3" w:rsidP="00345DD3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Принимая во внимание постановление избирательной комиссии города Ставрополя от 02 августа 2021 года № 32/77 «</w:t>
      </w:r>
      <w:r w:rsidRPr="0066446B">
        <w:rPr>
          <w:sz w:val="28"/>
          <w:szCs w:val="28"/>
        </w:rPr>
        <w:t>О</w:t>
      </w:r>
      <w:r>
        <w:rPr>
          <w:sz w:val="28"/>
          <w:szCs w:val="28"/>
        </w:rPr>
        <w:t xml:space="preserve">б исключении кандидатов </w:t>
      </w:r>
      <w:proofErr w:type="spellStart"/>
      <w:r>
        <w:rPr>
          <w:sz w:val="28"/>
          <w:szCs w:val="28"/>
        </w:rPr>
        <w:t>Рябиченко</w:t>
      </w:r>
      <w:proofErr w:type="spellEnd"/>
      <w:r>
        <w:rPr>
          <w:sz w:val="28"/>
          <w:szCs w:val="28"/>
        </w:rPr>
        <w:t xml:space="preserve"> Марины Николаевны и Смолина Николая Александровича из заверенного списка кандидатов  в депутаты Ставропольской городской Думы восьмого созыва, </w:t>
      </w:r>
      <w:r w:rsidRPr="0066446B">
        <w:rPr>
          <w:sz w:val="28"/>
          <w:szCs w:val="28"/>
        </w:rPr>
        <w:t>выдвинутого</w:t>
      </w:r>
      <w:r w:rsidRPr="0066446B">
        <w:rPr>
          <w:bCs/>
          <w:sz w:val="28"/>
        </w:rPr>
        <w:t xml:space="preserve"> избирательным объединением </w:t>
      </w:r>
      <w:r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64124B">
        <w:rPr>
          <w:sz w:val="28"/>
        </w:rPr>
        <w:t xml:space="preserve">СТАВРОПОЛЬСКОЕ КРАЕВОЕ ОТДЕЛЕНИЕ политической партии </w:t>
      </w:r>
      <w:r>
        <w:rPr>
          <w:b/>
          <w:sz w:val="28"/>
        </w:rPr>
        <w:t xml:space="preserve">«КОММУНИСТИЧЕСКАЯ ПАРТИЯ РОССИЙСКОЙ ФЕДЕРАЦИИ» </w:t>
      </w:r>
      <w:r>
        <w:rPr>
          <w:sz w:val="28"/>
          <w:szCs w:val="28"/>
        </w:rPr>
        <w:t>и в</w:t>
      </w:r>
      <w:r w:rsidR="0062392E">
        <w:rPr>
          <w:sz w:val="28"/>
          <w:szCs w:val="28"/>
        </w:rPr>
        <w:t xml:space="preserve">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 w:rsidR="0062392E"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 w:rsidR="0062392E"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29</w:t>
      </w:r>
      <w:r w:rsidR="0062392E"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Краевого</w:t>
      </w:r>
      <w:proofErr w:type="gramEnd"/>
      <w:r w:rsidR="00ED09BA">
        <w:rPr>
          <w:sz w:val="28"/>
          <w:szCs w:val="28"/>
        </w:rPr>
        <w:t xml:space="preserve"> закона</w:t>
      </w:r>
      <w:r w:rsidR="0062392E">
        <w:rPr>
          <w:bCs/>
          <w:sz w:val="28"/>
          <w:szCs w:val="28"/>
        </w:rPr>
        <w:t xml:space="preserve"> </w:t>
      </w:r>
      <w:proofErr w:type="gramStart"/>
      <w:r w:rsidR="0062392E">
        <w:rPr>
          <w:bCs/>
          <w:sz w:val="28"/>
          <w:szCs w:val="28"/>
        </w:rPr>
        <w:t>изб</w:t>
      </w:r>
      <w:r w:rsidR="0062392E" w:rsidRPr="00235E19">
        <w:rPr>
          <w:sz w:val="28"/>
          <w:szCs w:val="28"/>
        </w:rPr>
        <w:t>ирательная</w:t>
      </w:r>
      <w:proofErr w:type="gramEnd"/>
      <w:r w:rsidR="0062392E" w:rsidRPr="00235E19">
        <w:rPr>
          <w:sz w:val="28"/>
          <w:szCs w:val="28"/>
        </w:rPr>
        <w:t xml:space="preserve">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BE2EEC" w:rsidRDefault="00235E19" w:rsidP="00BE2EEC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</w:t>
      </w:r>
      <w:r w:rsidR="00ED09BA">
        <w:rPr>
          <w:rFonts w:ascii="Times New Roman CYR" w:hAnsi="Times New Roman CYR"/>
          <w:sz w:val="28"/>
          <w:szCs w:val="28"/>
        </w:rPr>
        <w:t>вос</w:t>
      </w:r>
      <w:r w:rsidR="005B6254">
        <w:rPr>
          <w:rFonts w:ascii="Times New Roman CYR" w:hAnsi="Times New Roman CYR"/>
          <w:sz w:val="28"/>
          <w:szCs w:val="28"/>
        </w:rPr>
        <w:t xml:space="preserve">ьмого созыва по единому избирательному округу, выдвинутого </w:t>
      </w:r>
      <w:r w:rsidR="0066446B" w:rsidRPr="0076645F">
        <w:rPr>
          <w:bCs/>
          <w:sz w:val="28"/>
        </w:rPr>
        <w:t xml:space="preserve">избирательным объединением </w:t>
      </w:r>
      <w:r w:rsidR="00BE2EEC">
        <w:rPr>
          <w:bCs/>
          <w:sz w:val="28"/>
        </w:rPr>
        <w:t>–</w:t>
      </w:r>
      <w:r w:rsidR="0066446B" w:rsidRPr="00BE2EEC">
        <w:rPr>
          <w:b/>
          <w:bCs/>
          <w:sz w:val="28"/>
        </w:rPr>
        <w:t xml:space="preserve"> </w:t>
      </w:r>
      <w:r w:rsidR="00E906F2" w:rsidRPr="0064124B">
        <w:rPr>
          <w:sz w:val="28"/>
        </w:rPr>
        <w:lastRenderedPageBreak/>
        <w:t xml:space="preserve">СТАВРОПОЛЬСКОЕ КРАЕВОЕ ОТДЕЛЕНИЕ политической партии </w:t>
      </w:r>
      <w:r w:rsidR="00E906F2">
        <w:rPr>
          <w:b/>
          <w:sz w:val="28"/>
        </w:rPr>
        <w:t>«КОММУНИСТИЧЕСКАЯ ПАРТИЯ РОССИЙСКОЙ ФЕДЕРАЦИИ»</w:t>
      </w:r>
      <w:r w:rsidR="00D70F4A" w:rsidRPr="00BE2EEC">
        <w:rPr>
          <w:bCs/>
          <w:sz w:val="28"/>
          <w:szCs w:val="28"/>
        </w:rPr>
        <w:t xml:space="preserve"> </w:t>
      </w:r>
      <w:r w:rsidR="00201D20" w:rsidRPr="00BE2EEC">
        <w:rPr>
          <w:bCs/>
          <w:sz w:val="28"/>
          <w:szCs w:val="28"/>
        </w:rPr>
        <w:t xml:space="preserve">(прилагается) </w:t>
      </w:r>
      <w:r w:rsidR="00EA4C79" w:rsidRPr="00BE2EEC">
        <w:rPr>
          <w:bCs/>
          <w:sz w:val="28"/>
          <w:szCs w:val="28"/>
        </w:rPr>
        <w:t>(далее – за</w:t>
      </w:r>
      <w:r w:rsidR="005B6254" w:rsidRPr="00BE2EEC">
        <w:rPr>
          <w:bCs/>
          <w:sz w:val="28"/>
          <w:szCs w:val="28"/>
        </w:rPr>
        <w:t>регистрированный</w:t>
      </w:r>
      <w:r w:rsidR="00EA4C79" w:rsidRPr="00BE2EEC">
        <w:rPr>
          <w:bCs/>
          <w:sz w:val="28"/>
          <w:szCs w:val="28"/>
        </w:rPr>
        <w:t xml:space="preserve"> список кандидатов)</w:t>
      </w:r>
      <w:r w:rsidR="00BE2EEC" w:rsidRPr="00BE2EEC">
        <w:rPr>
          <w:bCs/>
          <w:sz w:val="28"/>
          <w:szCs w:val="28"/>
        </w:rPr>
        <w:t xml:space="preserve"> </w:t>
      </w:r>
      <w:r w:rsidR="005B73B3" w:rsidRPr="0076645F">
        <w:rPr>
          <w:bCs/>
          <w:sz w:val="28"/>
          <w:szCs w:val="28"/>
        </w:rPr>
        <w:t xml:space="preserve">в количестве </w:t>
      </w:r>
      <w:r w:rsidR="00E906F2">
        <w:rPr>
          <w:bCs/>
          <w:sz w:val="28"/>
          <w:szCs w:val="28"/>
        </w:rPr>
        <w:t>3</w:t>
      </w:r>
      <w:r w:rsidR="00345DD3">
        <w:rPr>
          <w:bCs/>
          <w:sz w:val="28"/>
          <w:szCs w:val="28"/>
        </w:rPr>
        <w:t>0</w:t>
      </w:r>
      <w:r w:rsidR="005B73B3" w:rsidRPr="0076645F">
        <w:rPr>
          <w:bCs/>
          <w:sz w:val="28"/>
          <w:szCs w:val="28"/>
        </w:rPr>
        <w:t xml:space="preserve"> человек</w:t>
      </w:r>
      <w:r w:rsidR="005B73B3" w:rsidRPr="0076645F">
        <w:rPr>
          <w:sz w:val="28"/>
          <w:szCs w:val="28"/>
        </w:rPr>
        <w:t xml:space="preserve"> </w:t>
      </w:r>
      <w:r w:rsidR="00E906F2" w:rsidRPr="00E906F2">
        <w:rPr>
          <w:bCs/>
          <w:sz w:val="28"/>
          <w:szCs w:val="28"/>
        </w:rPr>
        <w:t>02</w:t>
      </w:r>
      <w:r w:rsidR="005B6254" w:rsidRPr="00BE2EEC">
        <w:rPr>
          <w:bCs/>
          <w:sz w:val="28"/>
          <w:szCs w:val="28"/>
        </w:rPr>
        <w:t xml:space="preserve"> </w:t>
      </w:r>
      <w:r w:rsidR="00E906F2">
        <w:rPr>
          <w:bCs/>
          <w:sz w:val="28"/>
          <w:szCs w:val="28"/>
        </w:rPr>
        <w:t>августа</w:t>
      </w:r>
      <w:r w:rsidR="00ED09BA" w:rsidRPr="00BE2EEC">
        <w:rPr>
          <w:bCs/>
          <w:sz w:val="28"/>
          <w:szCs w:val="28"/>
        </w:rPr>
        <w:t xml:space="preserve"> 2021</w:t>
      </w:r>
      <w:r w:rsidR="005B6254" w:rsidRPr="00BE2EEC">
        <w:rPr>
          <w:bCs/>
          <w:sz w:val="28"/>
          <w:szCs w:val="28"/>
        </w:rPr>
        <w:t xml:space="preserve"> года в </w:t>
      </w:r>
      <w:r w:rsidR="00E906F2">
        <w:rPr>
          <w:bCs/>
          <w:sz w:val="28"/>
          <w:szCs w:val="28"/>
        </w:rPr>
        <w:t>1</w:t>
      </w:r>
      <w:r w:rsidR="00345DD3">
        <w:rPr>
          <w:bCs/>
          <w:sz w:val="28"/>
          <w:szCs w:val="28"/>
        </w:rPr>
        <w:t>8</w:t>
      </w:r>
      <w:r w:rsidR="00E906F2">
        <w:rPr>
          <w:bCs/>
          <w:sz w:val="28"/>
          <w:szCs w:val="28"/>
        </w:rPr>
        <w:t xml:space="preserve"> часов </w:t>
      </w:r>
      <w:r w:rsidR="00345DD3">
        <w:rPr>
          <w:bCs/>
          <w:sz w:val="28"/>
          <w:szCs w:val="28"/>
        </w:rPr>
        <w:t>00</w:t>
      </w:r>
      <w:r w:rsidR="005B6254" w:rsidRPr="00BE2EEC">
        <w:rPr>
          <w:bCs/>
          <w:sz w:val="28"/>
          <w:szCs w:val="28"/>
        </w:rPr>
        <w:t xml:space="preserve"> минут</w:t>
      </w:r>
      <w:r w:rsidR="007C14CC" w:rsidRPr="00BE2EEC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ED09BA">
        <w:rPr>
          <w:bCs/>
          <w:sz w:val="28"/>
          <w:szCs w:val="28"/>
        </w:rPr>
        <w:t xml:space="preserve">, в объеме, </w:t>
      </w:r>
      <w:r w:rsidR="00D520AB">
        <w:rPr>
          <w:bCs/>
          <w:sz w:val="28"/>
          <w:szCs w:val="28"/>
        </w:rPr>
        <w:t xml:space="preserve">который </w:t>
      </w:r>
      <w:r w:rsidR="00ED09BA">
        <w:rPr>
          <w:bCs/>
          <w:sz w:val="28"/>
          <w:szCs w:val="28"/>
        </w:rPr>
        <w:t>установлен</w:t>
      </w:r>
      <w:r w:rsidR="000B7A30">
        <w:rPr>
          <w:bCs/>
          <w:sz w:val="28"/>
          <w:szCs w:val="28"/>
        </w:rPr>
        <w:t xml:space="preserve"> </w:t>
      </w:r>
      <w:r w:rsidR="00ED09BA">
        <w:rPr>
          <w:kern w:val="2"/>
          <w:sz w:val="28"/>
        </w:rPr>
        <w:t>Комплексом</w:t>
      </w:r>
      <w:r w:rsidR="00ED09BA" w:rsidRPr="00C10DAD">
        <w:rPr>
          <w:kern w:val="2"/>
          <w:sz w:val="28"/>
        </w:rPr>
        <w:t xml:space="preserve"> мер </w:t>
      </w:r>
      <w:r w:rsidR="00ED09B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D09BA">
        <w:rPr>
          <w:kern w:val="2"/>
          <w:sz w:val="28"/>
        </w:rPr>
        <w:t>единому</w:t>
      </w:r>
      <w:r w:rsidR="00ED09BA" w:rsidRPr="0081273B">
        <w:rPr>
          <w:kern w:val="2"/>
          <w:sz w:val="28"/>
        </w:rPr>
        <w:t xml:space="preserve"> избирательному округу</w:t>
      </w:r>
      <w:r w:rsidR="00ED09BA">
        <w:rPr>
          <w:kern w:val="2"/>
          <w:sz w:val="28"/>
        </w:rPr>
        <w:t xml:space="preserve">, о кандидатах, зарегистрированных кандидатах </w:t>
      </w:r>
      <w:r w:rsidR="00ED09BA" w:rsidRPr="0081273B">
        <w:rPr>
          <w:kern w:val="2"/>
          <w:sz w:val="28"/>
        </w:rPr>
        <w:t xml:space="preserve">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</w:t>
      </w:r>
      <w:r w:rsidR="00ED09BA">
        <w:rPr>
          <w:kern w:val="2"/>
          <w:sz w:val="28"/>
        </w:rPr>
        <w:t xml:space="preserve">по одномандатным </w:t>
      </w:r>
      <w:r w:rsidR="00ED09BA" w:rsidRPr="0081273B">
        <w:rPr>
          <w:kern w:val="2"/>
          <w:sz w:val="28"/>
        </w:rPr>
        <w:t xml:space="preserve"> из</w:t>
      </w:r>
      <w:r w:rsidR="00ED09BA">
        <w:rPr>
          <w:kern w:val="2"/>
          <w:sz w:val="28"/>
        </w:rPr>
        <w:t>бирательным</w:t>
      </w:r>
      <w:r w:rsidR="00ED09BA" w:rsidRPr="0081273B">
        <w:rPr>
          <w:kern w:val="2"/>
          <w:sz w:val="28"/>
        </w:rPr>
        <w:t xml:space="preserve"> ок</w:t>
      </w:r>
      <w:r w:rsidR="00ED09BA">
        <w:rPr>
          <w:kern w:val="2"/>
          <w:sz w:val="28"/>
        </w:rPr>
        <w:t>ругам, утвержденн</w:t>
      </w:r>
      <w:r w:rsidR="00D520AB">
        <w:rPr>
          <w:kern w:val="2"/>
          <w:sz w:val="28"/>
        </w:rPr>
        <w:t>ым</w:t>
      </w:r>
      <w:r w:rsidR="00ED09BA">
        <w:rPr>
          <w:kern w:val="2"/>
          <w:sz w:val="28"/>
        </w:rPr>
        <w:t xml:space="preserve"> постановлением</w:t>
      </w:r>
      <w:proofErr w:type="gramEnd"/>
      <w:r w:rsidR="00ED09BA">
        <w:rPr>
          <w:kern w:val="2"/>
          <w:sz w:val="28"/>
        </w:rPr>
        <w:t xml:space="preserve"> избирательной комиссии города Ставрополя от 09 июля 2021 года № 18/38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230DCB" w:rsidRDefault="00230DCB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BE2EEC" w:rsidRDefault="00BE2EEC" w:rsidP="00230DCB"/>
          <w:p w:rsidR="00345DD3" w:rsidRDefault="00345DD3" w:rsidP="00230DCB"/>
          <w:p w:rsidR="00D00159" w:rsidRDefault="00D00159" w:rsidP="00BE2EEC">
            <w:pPr>
              <w:pStyle w:val="4"/>
              <w:spacing w:line="240" w:lineRule="exact"/>
              <w:ind w:firstLine="0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0658AA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E906F2">
              <w:rPr>
                <w:sz w:val="24"/>
                <w:szCs w:val="24"/>
              </w:rPr>
              <w:t>02</w:t>
            </w:r>
            <w:r w:rsidR="000F51FA">
              <w:rPr>
                <w:sz w:val="24"/>
                <w:szCs w:val="24"/>
              </w:rPr>
              <w:t xml:space="preserve"> </w:t>
            </w:r>
            <w:r w:rsidR="00E906F2">
              <w:rPr>
                <w:sz w:val="24"/>
                <w:szCs w:val="24"/>
              </w:rPr>
              <w:t>августа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1D0A4A">
              <w:rPr>
                <w:sz w:val="24"/>
                <w:szCs w:val="24"/>
              </w:rPr>
              <w:t>21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E906F2">
              <w:rPr>
                <w:sz w:val="24"/>
                <w:szCs w:val="24"/>
              </w:rPr>
              <w:t>32</w:t>
            </w:r>
            <w:r w:rsidR="001D0A4A">
              <w:rPr>
                <w:sz w:val="24"/>
                <w:szCs w:val="24"/>
              </w:rPr>
              <w:t>/7</w:t>
            </w:r>
            <w:r w:rsidR="000658AA">
              <w:rPr>
                <w:sz w:val="24"/>
                <w:szCs w:val="24"/>
              </w:rPr>
              <w:t>8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067438">
        <w:rPr>
          <w:b/>
          <w:sz w:val="28"/>
        </w:rPr>
        <w:t>писок</w:t>
      </w: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 w:rsidRPr="00067438">
        <w:rPr>
          <w:b/>
          <w:sz w:val="28"/>
        </w:rPr>
        <w:t>выдвинутый</w:t>
      </w:r>
      <w:proofErr w:type="gramEnd"/>
      <w:r w:rsidRPr="00067438">
        <w:rPr>
          <w:b/>
          <w:sz w:val="28"/>
        </w:rPr>
        <w:t xml:space="preserve"> избирательным объединением</w:t>
      </w:r>
    </w:p>
    <w:p w:rsidR="001D0A4A" w:rsidRPr="00067438" w:rsidRDefault="00E906F2" w:rsidP="001D0A4A">
      <w:pPr>
        <w:jc w:val="center"/>
        <w:rPr>
          <w:b/>
          <w:sz w:val="28"/>
        </w:rPr>
      </w:pPr>
      <w:r w:rsidRPr="0064124B">
        <w:rPr>
          <w:sz w:val="28"/>
        </w:rPr>
        <w:t xml:space="preserve">СТАВРОПОЛЬСКОЕ КРАЕВОЕ ОТДЕЛЕНИЕ политической партии </w:t>
      </w:r>
      <w:r>
        <w:rPr>
          <w:b/>
          <w:sz w:val="28"/>
        </w:rPr>
        <w:t>«КОММУНИСТИЧЕСКАЯ ПАРТИЯ РОССИЙСКОЙ ФЕДЕРАЦИИ»</w:t>
      </w:r>
    </w:p>
    <w:p w:rsidR="001D0A4A" w:rsidRPr="00067438" w:rsidRDefault="001D0A4A" w:rsidP="001D0A4A">
      <w:pPr>
        <w:spacing w:line="360" w:lineRule="auto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Общемуниципальная</w:t>
      </w:r>
      <w:proofErr w:type="spellEnd"/>
      <w:r>
        <w:rPr>
          <w:b/>
          <w:sz w:val="28"/>
        </w:rPr>
        <w:t xml:space="preserve"> часть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Лозовой Виктор Иванович, дата рождения – 29 августа 1960 года, место рождения – с. Воздвиженское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город Железноводск, пос. </w:t>
      </w:r>
      <w:proofErr w:type="spellStart"/>
      <w:r>
        <w:rPr>
          <w:sz w:val="28"/>
        </w:rPr>
        <w:t>Иноземцево</w:t>
      </w:r>
      <w:proofErr w:type="spellEnd"/>
      <w:r>
        <w:rPr>
          <w:sz w:val="28"/>
        </w:rPr>
        <w:t xml:space="preserve">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</w:t>
      </w:r>
      <w:r w:rsidR="005553BE">
        <w:rPr>
          <w:sz w:val="28"/>
        </w:rPr>
        <w:t>М</w:t>
      </w:r>
      <w:r>
        <w:rPr>
          <w:sz w:val="28"/>
        </w:rPr>
        <w:t>инистерства здравоохранения Российской Федерации, 2020 г., основное место работы или службы, занимаемая должность / род занятий – НО СК "Фонд капитального ремонта</w:t>
      </w:r>
      <w:proofErr w:type="gramEnd"/>
      <w:r>
        <w:rPr>
          <w:sz w:val="28"/>
        </w:rPr>
        <w:t xml:space="preserve">", заместитель генерального директора, депутат Думы Ставропольского края шестого созыва на непостоянной основе, член Политической партии "КОММУНИСТИЧЕСКАЯ ПАРТИЯ РОССИЙСКОЙ ФЕДЕРАЦИИ", второй секретарь </w:t>
      </w:r>
      <w:r w:rsidR="005553BE">
        <w:rPr>
          <w:sz w:val="28"/>
        </w:rPr>
        <w:t>К</w:t>
      </w:r>
      <w:r>
        <w:rPr>
          <w:sz w:val="28"/>
        </w:rPr>
        <w:t>омитета СТАВРОПОЛЬСКОГО КРАЕВОГО ОТДЕЛЕНИЯ политической партии 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Чершембеев</w:t>
      </w:r>
      <w:proofErr w:type="spellEnd"/>
      <w:r>
        <w:rPr>
          <w:sz w:val="28"/>
        </w:rPr>
        <w:t xml:space="preserve"> Тамерлан Маратович, дата рождения – 5 апреля                    1994 года, место рождения – город Ставрополь Россия, адрес места жительства – Ставропольский край, г. Ставрополь, основное место работы или службы, занимаемая должность / род занятий – Ставропольская краевая общественная организация "Комитет по защите прав участников долевого строительства", председатель, член Политической партии "КОММУНИСТИЧЕСКАЯ ПАРТИЯ РОССИЙСКОЙ ФЕДЕРАЦИИ", секретарь </w:t>
      </w:r>
      <w:r w:rsidR="005553BE">
        <w:rPr>
          <w:sz w:val="28"/>
        </w:rPr>
        <w:t>Комитета СТАВРОПОЛЬСКОГО КРАЕВОГО ОТДЕЛЕНИЯ</w:t>
      </w:r>
      <w:r>
        <w:rPr>
          <w:sz w:val="28"/>
        </w:rPr>
        <w:t xml:space="preserve"> </w:t>
      </w:r>
      <w:r w:rsidR="005553BE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  <w:proofErr w:type="gramEnd"/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Сухомлинов</w:t>
      </w:r>
      <w:proofErr w:type="spellEnd"/>
      <w:r>
        <w:rPr>
          <w:sz w:val="28"/>
        </w:rPr>
        <w:t xml:space="preserve"> Сергей Александрович, дата рождения – 27 марта              1967 года, место рождения – гор. Невинномы</w:t>
      </w:r>
      <w:proofErr w:type="gramStart"/>
      <w:r>
        <w:rPr>
          <w:sz w:val="28"/>
        </w:rPr>
        <w:t>сск Ст</w:t>
      </w:r>
      <w:proofErr w:type="gramEnd"/>
      <w:r>
        <w:rPr>
          <w:sz w:val="28"/>
        </w:rPr>
        <w:t>авропольского края, адрес места жительства – Ставропольский край, г. Ставрополь, профессиональное образование – Ставропольская государственная сельскохозяйственная академия, 1997 г., основное место работы или службы, занимаемая должность / род занятий –  пенсионер.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часть</w:t>
      </w:r>
      <w:r>
        <w:rPr>
          <w:b/>
          <w:sz w:val="28"/>
        </w:rPr>
        <w:br/>
      </w:r>
      <w:r>
        <w:rPr>
          <w:b/>
          <w:sz w:val="28"/>
        </w:rPr>
        <w:br/>
        <w:t>территориальная группа № 1</w:t>
      </w:r>
      <w:r>
        <w:rPr>
          <w:b/>
          <w:sz w:val="28"/>
        </w:rPr>
        <w:br/>
        <w:t>(Округ №1, Округ №2)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Мединский</w:t>
      </w:r>
      <w:proofErr w:type="spellEnd"/>
      <w:r>
        <w:rPr>
          <w:sz w:val="28"/>
        </w:rPr>
        <w:t xml:space="preserve"> Игорь Фёдорович, дата рождения – 30 марта 1965 года, место рождения – пос. Большевик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Краснодарский юридический институт МВД России, 2000 г., основное место работы или службы, занимаемая должность / род занятий –  пенсионер, член Политической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Козина Марина Валентиновна, дата рождения – 24 февраля                        1973 года, место рождения – гор. </w:t>
      </w:r>
      <w:proofErr w:type="gramStart"/>
      <w:r>
        <w:rPr>
          <w:sz w:val="28"/>
        </w:rPr>
        <w:t xml:space="preserve">Волгоград,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 2010 г., основное место работы или службы, занимаемая должность / род занятий – </w:t>
      </w:r>
      <w:r w:rsidR="005553BE">
        <w:rPr>
          <w:sz w:val="28"/>
        </w:rPr>
        <w:t>СТАВРОПОЛЬСКОЕ КРАЕВОЕ ОТДЕЛЕНИЕ</w:t>
      </w:r>
      <w:r>
        <w:rPr>
          <w:sz w:val="28"/>
        </w:rPr>
        <w:t xml:space="preserve"> политической партии "КОММУНИСТИЧЕСКАЯ ПАРТИЯ РОССИЙСКОЙ ФЕДЕРАЦИИ", заведующий сектором, член Политической партии "КОММУНИСТИЧЕСКАЯ ПАРТИЯ РОССИЙСКОЙ ФЕДЕРАЦИИ".</w:t>
      </w:r>
      <w:proofErr w:type="gramEnd"/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Мореплавцев</w:t>
      </w:r>
      <w:proofErr w:type="spellEnd"/>
      <w:r>
        <w:rPr>
          <w:sz w:val="28"/>
        </w:rPr>
        <w:t xml:space="preserve"> Сергей Николаевич, дата рождения – 31 мая 1986 года, место рождения – гор. Сосновый Бор Ленинградской области, адрес места жительства – Ставропольский край, г. Ставрополь, профессиональное образование – Автономная некоммерческая организация высшего профессионального образования Московский </w:t>
      </w:r>
      <w:proofErr w:type="spellStart"/>
      <w:r>
        <w:rPr>
          <w:sz w:val="28"/>
        </w:rPr>
        <w:t>гуманитарно</w:t>
      </w:r>
      <w:proofErr w:type="spellEnd"/>
      <w:r>
        <w:rPr>
          <w:sz w:val="28"/>
        </w:rPr>
        <w:t>–экономический институт, 2010 г., основное место работы или службы, занимаемая должность / род занятий – ООО "СТРОЙНОВАЦИЯ", директор, член политической партии "КОММУНИСТИЧЕСКАЯ ПАРТИЯ РОССИЙСКОЙ ФЕДЕРАЦИИ".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2</w:t>
      </w:r>
      <w:r>
        <w:rPr>
          <w:b/>
          <w:sz w:val="28"/>
        </w:rPr>
        <w:br/>
        <w:t>(Округ №3, Округ №4)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Василенко Юрий Анатольевич, дата рождения – 16 апреля 1977 года, место рождения – с. Дербетовка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Ставропольский государственный университет, 1999 г., основное место работы или службы, занимаемая должность / род занятий – ГБУЗ СК "Городская клиническая больница скорой медицинской помощи"</w:t>
      </w:r>
      <w:r w:rsidR="005553BE">
        <w:rPr>
          <w:sz w:val="28"/>
        </w:rPr>
        <w:t xml:space="preserve"> г. Ставрополя</w:t>
      </w:r>
      <w:r>
        <w:rPr>
          <w:sz w:val="28"/>
        </w:rPr>
        <w:t>, юрисконсульт</w:t>
      </w:r>
      <w:r w:rsidR="005553BE">
        <w:rPr>
          <w:sz w:val="28"/>
        </w:rPr>
        <w:t xml:space="preserve"> первой категории отдела закупок</w:t>
      </w:r>
      <w:r>
        <w:rPr>
          <w:sz w:val="28"/>
        </w:rPr>
        <w:t xml:space="preserve">, член </w:t>
      </w:r>
      <w:r w:rsidR="005553BE">
        <w:rPr>
          <w:sz w:val="28"/>
        </w:rPr>
        <w:t>п</w:t>
      </w:r>
      <w:r>
        <w:rPr>
          <w:sz w:val="28"/>
        </w:rPr>
        <w:t>олитической партии "КОММУНИСТИЧЕСКАЯ ПАРТИЯ</w:t>
      </w:r>
      <w:proofErr w:type="gramEnd"/>
      <w:r>
        <w:rPr>
          <w:sz w:val="28"/>
        </w:rPr>
        <w:t xml:space="preserve">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Бушенёв</w:t>
      </w:r>
      <w:proofErr w:type="spellEnd"/>
      <w:r>
        <w:rPr>
          <w:sz w:val="28"/>
        </w:rPr>
        <w:t xml:space="preserve"> Андрей Николаевич, дата рождения – 16 сентября 1958 года, место рождения – гор. </w:t>
      </w:r>
      <w:proofErr w:type="gramStart"/>
      <w:r>
        <w:rPr>
          <w:sz w:val="28"/>
        </w:rPr>
        <w:t xml:space="preserve">Иркутск, адрес места жительства – </w:t>
      </w:r>
      <w:r>
        <w:rPr>
          <w:sz w:val="28"/>
        </w:rPr>
        <w:lastRenderedPageBreak/>
        <w:t xml:space="preserve">Ставропольский край, г. Ставрополь, профессиональное образование – Московская государственная юридическая академия, 1995 г., основное место работы или службы, занимаемая должность / род занятий – ООО "Торговый дом "Передовой хлебопродукт"", директор, член </w:t>
      </w:r>
      <w:r w:rsidR="005553BE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  <w:proofErr w:type="gramEnd"/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>3. Веретенников Марк Николаевич, дата рождения – 14 мая 2003 года, место рождения – гор. Кислово</w:t>
      </w:r>
      <w:proofErr w:type="gramStart"/>
      <w:r>
        <w:rPr>
          <w:sz w:val="28"/>
        </w:rPr>
        <w:t>дск Ст</w:t>
      </w:r>
      <w:proofErr w:type="gramEnd"/>
      <w:r>
        <w:rPr>
          <w:sz w:val="28"/>
        </w:rPr>
        <w:t xml:space="preserve">авропольский край, адрес места жительства – Ставропольский край, Предгорный район, п. </w:t>
      </w:r>
      <w:proofErr w:type="spellStart"/>
      <w:r>
        <w:rPr>
          <w:sz w:val="28"/>
        </w:rPr>
        <w:t>Подкумок</w:t>
      </w:r>
      <w:proofErr w:type="spellEnd"/>
      <w:r>
        <w:rPr>
          <w:sz w:val="28"/>
        </w:rPr>
        <w:t>, основное место работы или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учащийся.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3</w:t>
      </w:r>
      <w:r>
        <w:rPr>
          <w:b/>
          <w:sz w:val="28"/>
        </w:rPr>
        <w:br/>
        <w:t>(Округ №5, Округ №6)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Прибытков Игорь Сергеевич, дата рождения – 13 февраля 1958 года, место рождения – с. Фор–Пост </w:t>
      </w:r>
      <w:proofErr w:type="spellStart"/>
      <w:r>
        <w:rPr>
          <w:sz w:val="28"/>
        </w:rPr>
        <w:t>Уковского</w:t>
      </w:r>
      <w:proofErr w:type="spellEnd"/>
      <w:r>
        <w:rPr>
          <w:sz w:val="28"/>
        </w:rPr>
        <w:t xml:space="preserve"> района Омской области,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государственный технический университет", 2008 г., основное место работы или службы, занимаемая должность / род занятий –  пенсионер, член политической партии "КОММУНИСТИЧЕСКАЯ ПАРТИЯ РОССИЙСКОЙ ФЕДЕРАЦИИ".</w:t>
      </w:r>
      <w:proofErr w:type="gramEnd"/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>2. Юрьев Олег Юрьевич, дата рождения – 24 мая 1984 года, место рождения – гор. Минеральные Воды Ставропольского края РСФСР, адрес места жительства – Ставропольский край, г. Ставрополь, профессиональное образование – ГОУ ВПО "Ставропольский государственный университет", 2004 г., основное место работы или службы, занимаемая должность / род занятий –</w:t>
      </w:r>
      <w:r w:rsidR="005553BE">
        <w:rPr>
          <w:sz w:val="28"/>
        </w:rPr>
        <w:t xml:space="preserve"> </w:t>
      </w:r>
      <w:r>
        <w:rPr>
          <w:sz w:val="28"/>
        </w:rPr>
        <w:t>индивидуальный предприниматель, член Политической партии "КОММУНИСТИЧЕСКАЯ ПАРТИЯ РОССИЙСКОЙ ФЕДЕРАЦИИ".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4</w:t>
      </w:r>
      <w:r>
        <w:rPr>
          <w:b/>
          <w:sz w:val="28"/>
        </w:rPr>
        <w:br/>
        <w:t>(Округ №7, Округ №8, Округ №9)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Владимиров Сергей Владимирович, дата рождения – 2 июля                      1976 года, место рождения – город Новоалександровск </w:t>
      </w:r>
      <w:proofErr w:type="spellStart"/>
      <w:r>
        <w:rPr>
          <w:sz w:val="28"/>
        </w:rPr>
        <w:t>Новоалександровский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Ставропольский край, адрес места жительства – Ставропольский край,                г. Ставрополь, профессиональное образование – Ставропольский государственный университет, 1998 г., основное место работы или службы, занимаемая должность / род занятий –</w:t>
      </w:r>
      <w:r w:rsidR="005553BE">
        <w:rPr>
          <w:sz w:val="28"/>
        </w:rPr>
        <w:t xml:space="preserve"> </w:t>
      </w:r>
      <w:r>
        <w:rPr>
          <w:sz w:val="28"/>
        </w:rPr>
        <w:t>индивидуальный предприниматель, член политической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>2. Чернов Егор Сергеевич, дата рождения – 2 июня 1981 года, место рождения – гор. Свердловск, адрес места жительства – Ставропольский край, г</w:t>
      </w:r>
      <w:r w:rsidR="00DB5781">
        <w:rPr>
          <w:sz w:val="28"/>
        </w:rPr>
        <w:t>.</w:t>
      </w:r>
      <w:r>
        <w:rPr>
          <w:sz w:val="28"/>
        </w:rPr>
        <w:t xml:space="preserve"> Ставрополь, профессиональное образование – Ставропольский институт </w:t>
      </w:r>
      <w:r>
        <w:rPr>
          <w:sz w:val="28"/>
        </w:rPr>
        <w:lastRenderedPageBreak/>
        <w:t xml:space="preserve">имени В.Д </w:t>
      </w:r>
      <w:proofErr w:type="spellStart"/>
      <w:r>
        <w:rPr>
          <w:sz w:val="28"/>
        </w:rPr>
        <w:t>Чурсина</w:t>
      </w:r>
      <w:proofErr w:type="spellEnd"/>
      <w:r>
        <w:rPr>
          <w:sz w:val="28"/>
        </w:rPr>
        <w:t>, 2004 г., основное место работы или службы, занимаемая должность / род занятий –  индивидуальный предприниматель, член политической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>3. Самохвалов Иван Николаевич, дата рождения – 6 ноября 1999 года, место рождения – гор. Ставрополь, адрес места жительства – 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федеральный университет", 2021 г., основное место работы или службы, занимаемая должность / род занятий – </w:t>
      </w:r>
      <w:r w:rsidR="005553BE">
        <w:rPr>
          <w:sz w:val="28"/>
        </w:rPr>
        <w:t>А</w:t>
      </w:r>
      <w:r>
        <w:rPr>
          <w:sz w:val="28"/>
        </w:rPr>
        <w:t>втономная некоммерческая организация "</w:t>
      </w:r>
      <w:r w:rsidR="005553BE">
        <w:rPr>
          <w:sz w:val="28"/>
        </w:rPr>
        <w:t>КАВКАЗСКАЯ УРБАНИСТИЧЕСКАЯ ЛАБОРАТОРИЯ</w:t>
      </w:r>
      <w:r>
        <w:rPr>
          <w:sz w:val="28"/>
        </w:rPr>
        <w:t xml:space="preserve">", директор, член </w:t>
      </w:r>
      <w:r w:rsidR="005553BE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5</w:t>
      </w:r>
      <w:r>
        <w:rPr>
          <w:b/>
          <w:sz w:val="28"/>
        </w:rPr>
        <w:br/>
        <w:t>(Округ №10)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Суркова Людмила Михайловна, дата рождения – 17 мая 1988 года, место рождения – село Надежда Шпаковского района Ставропольского края, адрес места жительства – Ставропольский край, </w:t>
      </w:r>
      <w:r w:rsidR="00DB5781">
        <w:rPr>
          <w:sz w:val="28"/>
        </w:rPr>
        <w:t xml:space="preserve">г. </w:t>
      </w:r>
      <w:r>
        <w:rPr>
          <w:sz w:val="28"/>
        </w:rPr>
        <w:t>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университет", 2012 г., основное место работы или службы, занимаемая должность / род занятий –  безработная.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Дорофеев Владимир Владимирович, дата рождения – 17 декабря 2002 года, место рождения – гор. Ставрополь, адрес места жительства – Ставропольский край, </w:t>
      </w:r>
      <w:r w:rsidR="00DB5781">
        <w:rPr>
          <w:sz w:val="28"/>
        </w:rPr>
        <w:t xml:space="preserve">г. </w:t>
      </w:r>
      <w:r>
        <w:rPr>
          <w:sz w:val="28"/>
        </w:rPr>
        <w:t>Ставрополь, основное место работы или службы, занимаемая должность / род занятий – Ставропольский государственный политехнический колледж, учащийся, член Политической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Адоньев</w:t>
      </w:r>
      <w:proofErr w:type="spellEnd"/>
      <w:r>
        <w:rPr>
          <w:sz w:val="28"/>
        </w:rPr>
        <w:t xml:space="preserve"> Дмитрий Дмитриевич, дата рождения – 3 июня 2002 года, место рождения – гор. Ставрополь, адрес места жительства – Ставропольский край, г. Ставрополь,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учащийся.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6</w:t>
      </w:r>
      <w:r>
        <w:rPr>
          <w:b/>
          <w:sz w:val="28"/>
        </w:rPr>
        <w:br/>
        <w:t>(Округ №11, Округ №12)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Музыра</w:t>
      </w:r>
      <w:proofErr w:type="spellEnd"/>
      <w:r>
        <w:rPr>
          <w:sz w:val="28"/>
        </w:rPr>
        <w:t xml:space="preserve"> Юлия Александровна, дата рождения – 4 апреля 1983 года, место рождения – гор. Ставрополь, адрес места жительства – Ставропольский край, </w:t>
      </w:r>
      <w:r w:rsidR="00DB5781">
        <w:rPr>
          <w:sz w:val="28"/>
        </w:rPr>
        <w:t xml:space="preserve">г. </w:t>
      </w:r>
      <w:r>
        <w:rPr>
          <w:sz w:val="28"/>
        </w:rPr>
        <w:t xml:space="preserve">Ставрополь, профессиональное образование – Государственное образовательное учреждение высшего профессионального образования "Южно–Российский государственный университет экономики и сервиса", 2008 г., основное место работы или службы, занимаемая должность / род </w:t>
      </w:r>
      <w:r>
        <w:rPr>
          <w:sz w:val="28"/>
        </w:rPr>
        <w:lastRenderedPageBreak/>
        <w:t xml:space="preserve">занятий –  домохозяйка, член </w:t>
      </w:r>
      <w:r w:rsidR="005553BE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Медведев Кирилл Михайлович, дата рождения – 14 апреля 1992 года, место рождения – гор. Худжанд </w:t>
      </w:r>
      <w:proofErr w:type="spellStart"/>
      <w:r w:rsidR="005553BE">
        <w:rPr>
          <w:sz w:val="28"/>
        </w:rPr>
        <w:t>Респ</w:t>
      </w:r>
      <w:proofErr w:type="spellEnd"/>
      <w:r>
        <w:rPr>
          <w:sz w:val="28"/>
        </w:rPr>
        <w:t xml:space="preserve">. Таджикистан, адрес места жительства – Ставропольский край, Предгорный район, п. </w:t>
      </w:r>
      <w:proofErr w:type="spellStart"/>
      <w:r>
        <w:rPr>
          <w:sz w:val="28"/>
        </w:rPr>
        <w:t>Санамер</w:t>
      </w:r>
      <w:proofErr w:type="spellEnd"/>
      <w:r>
        <w:rPr>
          <w:sz w:val="28"/>
        </w:rPr>
        <w:t xml:space="preserve">, профессиональное образование – </w:t>
      </w:r>
      <w:r w:rsidR="005553BE">
        <w:rPr>
          <w:sz w:val="28"/>
        </w:rPr>
        <w:t>Г</w:t>
      </w:r>
      <w:r>
        <w:rPr>
          <w:sz w:val="28"/>
        </w:rPr>
        <w:t xml:space="preserve">осударственное бюджетное образовательное учреждение среднего профессионального образования "Кисловодский государственный многопрофильный колледж", 2014 г., основное место работы или службы, занимаемая должность / род занятий – узел связи (штаба армии) в/ч 71609, сержант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/с.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Федосов Максим Николаевич, дата рождения – 2 декабря 2002 года, место рождения – гор. Благодарный </w:t>
      </w:r>
      <w:proofErr w:type="spellStart"/>
      <w:r>
        <w:rPr>
          <w:sz w:val="28"/>
        </w:rPr>
        <w:t>Благодарненского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                    г. Благодарный, основное место работы или службы, занимаемая должность / род занятий – </w:t>
      </w:r>
      <w:r w:rsidR="005553BE">
        <w:rPr>
          <w:sz w:val="28"/>
        </w:rPr>
        <w:t xml:space="preserve">Государственное бюджетное профессиональное образовательное учреждение </w:t>
      </w:r>
      <w:r>
        <w:rPr>
          <w:sz w:val="28"/>
        </w:rPr>
        <w:t>Ставропольский колледж связи имени Героя Советского Союза В.А. Петрова, учащийся.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7</w:t>
      </w:r>
      <w:r>
        <w:rPr>
          <w:b/>
          <w:sz w:val="28"/>
        </w:rPr>
        <w:br/>
        <w:t>(Округ №13, Округ №16, Округ №17)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Доценко Ирина Васильевна, дата рождения – 19 июня 1970 года, место рождения – с. Арзгир </w:t>
      </w:r>
      <w:proofErr w:type="spellStart"/>
      <w:r>
        <w:rPr>
          <w:sz w:val="28"/>
        </w:rPr>
        <w:t>Арзгирского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sz w:val="28"/>
        </w:rPr>
        <w:t>Арзгирский</w:t>
      </w:r>
      <w:proofErr w:type="spellEnd"/>
      <w:r>
        <w:rPr>
          <w:sz w:val="28"/>
        </w:rPr>
        <w:t xml:space="preserve"> район, с. Арзгир, профессиональное образование – Кисловодское медицинское училище №1, 1991 г., основное место работы или службы, занимаемая должность / род занятий –  домохозяйка.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Теряев Алексей Геннадиевич, дата рождения – 25 марта 1978 года, место рождения – г. </w:t>
      </w:r>
      <w:proofErr w:type="spellStart"/>
      <w:r>
        <w:rPr>
          <w:sz w:val="28"/>
        </w:rPr>
        <w:t>Карачаевск</w:t>
      </w:r>
      <w:proofErr w:type="spellEnd"/>
      <w:r>
        <w:rPr>
          <w:sz w:val="28"/>
        </w:rPr>
        <w:t xml:space="preserve"> Ставропольского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"Российский государственный гуманитарный университет", 2005 г., основное место работы или службы, занимаемая должность / род занятий –  домохозяин, член </w:t>
      </w:r>
      <w:r w:rsidR="00AE3086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  <w:proofErr w:type="gramEnd"/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proofErr w:type="gramStart"/>
      <w:r>
        <w:rPr>
          <w:sz w:val="28"/>
        </w:rPr>
        <w:t>Наников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Каспар</w:t>
      </w:r>
      <w:proofErr w:type="spellEnd"/>
      <w:r>
        <w:rPr>
          <w:sz w:val="28"/>
        </w:rPr>
        <w:t xml:space="preserve"> Александрович, дата рождения – 4 мая 1993 года, место рождения – с. </w:t>
      </w:r>
      <w:proofErr w:type="spellStart"/>
      <w:r>
        <w:rPr>
          <w:sz w:val="28"/>
        </w:rPr>
        <w:t>Карабаглы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Тарумовский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–он республика Дагестан, адрес места жительства – республика Дагестан, район </w:t>
      </w:r>
      <w:proofErr w:type="spellStart"/>
      <w:r>
        <w:rPr>
          <w:sz w:val="28"/>
        </w:rPr>
        <w:t>Тарумовский</w:t>
      </w:r>
      <w:proofErr w:type="spellEnd"/>
      <w:r>
        <w:rPr>
          <w:sz w:val="28"/>
        </w:rPr>
        <w:t xml:space="preserve">,                          с. </w:t>
      </w:r>
      <w:proofErr w:type="spellStart"/>
      <w:r>
        <w:rPr>
          <w:sz w:val="28"/>
        </w:rPr>
        <w:t>Карабаглы</w:t>
      </w:r>
      <w:proofErr w:type="spellEnd"/>
      <w:r>
        <w:rPr>
          <w:sz w:val="28"/>
        </w:rPr>
        <w:t xml:space="preserve">, профессиональное образование – </w:t>
      </w:r>
      <w:r w:rsidR="00AE3086">
        <w:rPr>
          <w:sz w:val="28"/>
        </w:rPr>
        <w:t>Федеральное государственное бюджетное образовательное учреждение высшего образования</w:t>
      </w:r>
      <w:r>
        <w:rPr>
          <w:sz w:val="28"/>
        </w:rPr>
        <w:t xml:space="preserve"> "Ставропольский государственный медицинский университет"</w:t>
      </w:r>
      <w:r w:rsidR="00AE3086">
        <w:rPr>
          <w:sz w:val="28"/>
        </w:rPr>
        <w:t xml:space="preserve"> Министерства здравоохранения Российской Федерации , 2017</w:t>
      </w:r>
      <w:r>
        <w:rPr>
          <w:sz w:val="28"/>
        </w:rPr>
        <w:t xml:space="preserve"> г., основное место работы или службы, занимаемая должность / род занятий –  </w:t>
      </w:r>
      <w:r w:rsidR="00AE3086">
        <w:rPr>
          <w:sz w:val="28"/>
        </w:rPr>
        <w:t>ООО «ЭСТЕТ», главный врач</w:t>
      </w:r>
      <w:r>
        <w:rPr>
          <w:sz w:val="28"/>
        </w:rPr>
        <w:t>, член политической</w:t>
      </w:r>
      <w:proofErr w:type="gramEnd"/>
      <w:r>
        <w:rPr>
          <w:sz w:val="28"/>
        </w:rPr>
        <w:t xml:space="preserve"> партии "КОММУНИСТИЧЕСКАЯ ПАРТИЯ РОССИЙСКОЙ ФЕДЕРАЦИИ".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территориальная группа № 8</w:t>
      </w:r>
      <w:r>
        <w:rPr>
          <w:b/>
          <w:sz w:val="28"/>
        </w:rPr>
        <w:br/>
        <w:t>(Округ №14)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Мальчуков Андрей Павлович, дата рождения – 30 августа 1982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Шпаковское Шпаковского района Ставропольского края, адрес места жительства – Ставропольский край, </w:t>
      </w:r>
      <w:proofErr w:type="spellStart"/>
      <w:r w:rsidR="00AE3086">
        <w:rPr>
          <w:sz w:val="28"/>
        </w:rPr>
        <w:t>Шпаковский</w:t>
      </w:r>
      <w:proofErr w:type="spellEnd"/>
      <w:r w:rsidR="00AE3086">
        <w:rPr>
          <w:sz w:val="28"/>
        </w:rPr>
        <w:t xml:space="preserve"> район,              </w:t>
      </w:r>
      <w:r>
        <w:rPr>
          <w:sz w:val="28"/>
        </w:rPr>
        <w:t xml:space="preserve">г. Михайловск, профессиональное образование – Ставропольский строительный техникум, 2004 г., основное место работы или службы, занимаемая должность / род занятий –  индивидуальный предприниматель, член </w:t>
      </w:r>
      <w:r w:rsidR="00AE3086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Карасёва Нелли Александровна, дата рождения – 16 ноября                     1983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Шпаковское Шпаковского района Ставропольского края, адрес места жительства – Ставропольский край,                    г. Михайловск,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государственный технический университет", 2006 г., основное место работы или службы, занимаемая должность / род занятий – ПАО "</w:t>
      </w:r>
      <w:proofErr w:type="spellStart"/>
      <w:r>
        <w:rPr>
          <w:sz w:val="28"/>
        </w:rPr>
        <w:t>Ростелеком</w:t>
      </w:r>
      <w:proofErr w:type="spellEnd"/>
      <w:r>
        <w:rPr>
          <w:sz w:val="28"/>
        </w:rPr>
        <w:t>", специалист 2 категории Группы поддержки продаж                       г. Ставрополь.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Мальчукова Елена Николаевна, дата рождения – 24 июля 1984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Шпаковское Шпаковского района Ставропольского края, адрес места жительства – Ставропольский край, г. Михайловск,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государственный технический университет", 2006 г., основное место работы или службы, занимаемая должность / род занятий –  домохозяйка.</w:t>
      </w:r>
    </w:p>
    <w:p w:rsidR="00E906F2" w:rsidRDefault="00E906F2" w:rsidP="00E906F2">
      <w:pPr>
        <w:jc w:val="center"/>
        <w:rPr>
          <w:b/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9</w:t>
      </w:r>
      <w:r>
        <w:rPr>
          <w:b/>
          <w:sz w:val="28"/>
        </w:rPr>
        <w:br/>
        <w:t>(Округ №15)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>1. Качуров Андрей Игоревич, дата рождения – 30 марта 1997 года, место рождения – гор. Буденно</w:t>
      </w:r>
      <w:proofErr w:type="gramStart"/>
      <w:r>
        <w:rPr>
          <w:sz w:val="28"/>
        </w:rPr>
        <w:t>вск Ст</w:t>
      </w:r>
      <w:proofErr w:type="gramEnd"/>
      <w:r>
        <w:rPr>
          <w:sz w:val="28"/>
        </w:rPr>
        <w:t xml:space="preserve">авропольский край, адрес места жительства – Ставропольский край, </w:t>
      </w:r>
      <w:proofErr w:type="spellStart"/>
      <w:r>
        <w:rPr>
          <w:sz w:val="28"/>
        </w:rPr>
        <w:t>Буденновский</w:t>
      </w:r>
      <w:proofErr w:type="spellEnd"/>
      <w:r>
        <w:rPr>
          <w:sz w:val="28"/>
        </w:rPr>
        <w:t xml:space="preserve"> район, г. Буденновск, основное место работы или службы, занимаемая должность / род занятий –  домохозяин, член </w:t>
      </w:r>
      <w:r w:rsidR="00AE3086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345DD3" w:rsidRDefault="00345DD3" w:rsidP="00E906F2">
      <w:pPr>
        <w:jc w:val="center"/>
        <w:rPr>
          <w:sz w:val="28"/>
        </w:rPr>
      </w:pPr>
    </w:p>
    <w:p w:rsidR="00E906F2" w:rsidRDefault="00E906F2" w:rsidP="00E906F2">
      <w:pPr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10</w:t>
      </w:r>
      <w:r>
        <w:rPr>
          <w:b/>
          <w:sz w:val="28"/>
        </w:rPr>
        <w:br/>
        <w:t>(Округ №18, Округ №19, Округ №20)</w:t>
      </w:r>
      <w:r>
        <w:rPr>
          <w:b/>
          <w:sz w:val="28"/>
        </w:rPr>
        <w:br/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Савенко</w:t>
      </w:r>
      <w:proofErr w:type="spellEnd"/>
      <w:r>
        <w:rPr>
          <w:sz w:val="28"/>
        </w:rPr>
        <w:t xml:space="preserve"> Александр Анатольевич, дата рождения – 29 мая 1987 года, место рождения – гор. Фрунзе Киргизская Республика,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государственный </w:t>
      </w:r>
      <w:r>
        <w:rPr>
          <w:sz w:val="28"/>
        </w:rPr>
        <w:lastRenderedPageBreak/>
        <w:t>технический университет", 2009 г., основное место работы или службы, занимаемая должность / род занятий – ООО УК "</w:t>
      </w:r>
      <w:proofErr w:type="spellStart"/>
      <w:r>
        <w:rPr>
          <w:sz w:val="28"/>
        </w:rPr>
        <w:t>Многоэтажник</w:t>
      </w:r>
      <w:proofErr w:type="spellEnd"/>
      <w:r>
        <w:rPr>
          <w:sz w:val="28"/>
        </w:rPr>
        <w:t xml:space="preserve">", директор, член </w:t>
      </w:r>
      <w:r w:rsidR="006C450C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2. Казаков Сергей Владимирович, дата рождения – 26 октября                       1977 года, место рождения – гор. Грозный ЧИАССР, адрес места жительства – Ставропольский край, </w:t>
      </w:r>
      <w:r w:rsidR="00DB5781">
        <w:rPr>
          <w:sz w:val="28"/>
        </w:rPr>
        <w:t xml:space="preserve">г. </w:t>
      </w:r>
      <w:r>
        <w:rPr>
          <w:sz w:val="28"/>
        </w:rPr>
        <w:t xml:space="preserve">Ставрополь, профессиональное образование – 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государственный технический университет, 2001 г., основное место работы или службы, занимаемая должность / род занятий – ИП </w:t>
      </w:r>
      <w:proofErr w:type="spellStart"/>
      <w:r>
        <w:rPr>
          <w:sz w:val="28"/>
        </w:rPr>
        <w:t>Никульникова</w:t>
      </w:r>
      <w:proofErr w:type="spellEnd"/>
      <w:r>
        <w:rPr>
          <w:sz w:val="28"/>
        </w:rPr>
        <w:t xml:space="preserve"> А.И., каменщик.</w:t>
      </w:r>
    </w:p>
    <w:p w:rsidR="00E906F2" w:rsidRDefault="00E906F2" w:rsidP="00E906F2">
      <w:pPr>
        <w:ind w:firstLine="710"/>
        <w:jc w:val="both"/>
        <w:rPr>
          <w:sz w:val="28"/>
        </w:rPr>
      </w:pPr>
      <w:r>
        <w:rPr>
          <w:sz w:val="28"/>
        </w:rPr>
        <w:t xml:space="preserve">3. Воронин Олег Александрович, дата рождения – 27 марта 1983 года, место рождения – гор. Сумгаит Азербайджан, адрес места жительства – Ставропольский край, </w:t>
      </w:r>
      <w:r w:rsidR="00DB5781">
        <w:rPr>
          <w:sz w:val="28"/>
        </w:rPr>
        <w:t xml:space="preserve">г. </w:t>
      </w:r>
      <w:r>
        <w:rPr>
          <w:sz w:val="28"/>
        </w:rPr>
        <w:t>Ставрополь, профессиональное образование – Южно–Российский гуманитарный институт, 2005 г., основное место работы или службы, занимаемая должность / род занятий – ООО "Б</w:t>
      </w:r>
      <w:r w:rsidR="006C450C">
        <w:rPr>
          <w:sz w:val="28"/>
        </w:rPr>
        <w:t>ИБЛИОТЕКА</w:t>
      </w:r>
      <w:r>
        <w:rPr>
          <w:sz w:val="28"/>
        </w:rPr>
        <w:t xml:space="preserve"> №1", ревизор, член </w:t>
      </w:r>
      <w:r w:rsidR="006C450C">
        <w:rPr>
          <w:sz w:val="28"/>
        </w:rPr>
        <w:t>п</w:t>
      </w:r>
      <w:r>
        <w:rPr>
          <w:sz w:val="28"/>
        </w:rPr>
        <w:t>олитической партии "КОММУНИСТИЧЕСКАЯ ПАРТИЯ РОССИЙСКОЙ ФЕДЕРАЦИИ".</w:t>
      </w:r>
    </w:p>
    <w:p w:rsidR="00E906F2" w:rsidRDefault="00E906F2" w:rsidP="00E906F2">
      <w:pPr>
        <w:ind w:firstLine="710"/>
        <w:jc w:val="both"/>
        <w:rPr>
          <w:sz w:val="28"/>
        </w:rPr>
      </w:pPr>
    </w:p>
    <w:p w:rsidR="00E906F2" w:rsidRDefault="00E906F2" w:rsidP="00E906F2">
      <w:pPr>
        <w:ind w:firstLine="710"/>
        <w:jc w:val="both"/>
        <w:rPr>
          <w:sz w:val="28"/>
        </w:rPr>
      </w:pPr>
    </w:p>
    <w:p w:rsidR="00E906F2" w:rsidRPr="00A80C99" w:rsidRDefault="00E906F2" w:rsidP="00E906F2">
      <w:pPr>
        <w:ind w:firstLine="710"/>
        <w:jc w:val="both"/>
        <w:rPr>
          <w:sz w:val="28"/>
        </w:rPr>
      </w:pPr>
    </w:p>
    <w:p w:rsidR="0066446B" w:rsidRPr="00345DD3" w:rsidRDefault="0066446B" w:rsidP="00E906F2">
      <w:pPr>
        <w:ind w:firstLine="710"/>
        <w:jc w:val="both"/>
        <w:rPr>
          <w:szCs w:val="28"/>
        </w:rPr>
      </w:pPr>
    </w:p>
    <w:sectPr w:rsidR="0066446B" w:rsidRPr="00345DD3" w:rsidSect="00BE2EEC">
      <w:headerReference w:type="default" r:id="rId7"/>
      <w:pgSz w:w="11906" w:h="16838"/>
      <w:pgMar w:top="1135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C4" w:rsidRDefault="00873EC4" w:rsidP="00513A6D">
      <w:r>
        <w:separator/>
      </w:r>
    </w:p>
  </w:endnote>
  <w:endnote w:type="continuationSeparator" w:id="0">
    <w:p w:rsidR="00873EC4" w:rsidRDefault="00873EC4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C4" w:rsidRDefault="00873EC4" w:rsidP="00513A6D">
      <w:r>
        <w:separator/>
      </w:r>
    </w:p>
  </w:footnote>
  <w:footnote w:type="continuationSeparator" w:id="0">
    <w:p w:rsidR="00873EC4" w:rsidRDefault="00873EC4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CF06E3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030A0E">
          <w:rPr>
            <w:noProof/>
            <w:sz w:val="28"/>
            <w:szCs w:val="28"/>
          </w:rPr>
          <w:t>9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30A0E"/>
    <w:rsid w:val="000658AA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76493"/>
    <w:rsid w:val="00180781"/>
    <w:rsid w:val="00186C0D"/>
    <w:rsid w:val="001A5A2C"/>
    <w:rsid w:val="001B4285"/>
    <w:rsid w:val="001C4468"/>
    <w:rsid w:val="001D0A4A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B56C7"/>
    <w:rsid w:val="002C23BE"/>
    <w:rsid w:val="002C4480"/>
    <w:rsid w:val="002E6824"/>
    <w:rsid w:val="002F5241"/>
    <w:rsid w:val="0030497E"/>
    <w:rsid w:val="00307485"/>
    <w:rsid w:val="00345DD3"/>
    <w:rsid w:val="0036510A"/>
    <w:rsid w:val="0037725E"/>
    <w:rsid w:val="003B4D1D"/>
    <w:rsid w:val="003D0FB2"/>
    <w:rsid w:val="003D20B8"/>
    <w:rsid w:val="003D4C14"/>
    <w:rsid w:val="003E418A"/>
    <w:rsid w:val="003F2230"/>
    <w:rsid w:val="00422A0E"/>
    <w:rsid w:val="0044209B"/>
    <w:rsid w:val="004425E0"/>
    <w:rsid w:val="004515AD"/>
    <w:rsid w:val="004535D9"/>
    <w:rsid w:val="004602FF"/>
    <w:rsid w:val="00483B3C"/>
    <w:rsid w:val="00495844"/>
    <w:rsid w:val="00497AC4"/>
    <w:rsid w:val="004D3715"/>
    <w:rsid w:val="004D4BAA"/>
    <w:rsid w:val="004F095A"/>
    <w:rsid w:val="00501B93"/>
    <w:rsid w:val="00503FF6"/>
    <w:rsid w:val="0051370A"/>
    <w:rsid w:val="00513A6D"/>
    <w:rsid w:val="005304BA"/>
    <w:rsid w:val="00536707"/>
    <w:rsid w:val="0054511D"/>
    <w:rsid w:val="0055526E"/>
    <w:rsid w:val="005553BE"/>
    <w:rsid w:val="00560871"/>
    <w:rsid w:val="00570329"/>
    <w:rsid w:val="00574D18"/>
    <w:rsid w:val="0059262B"/>
    <w:rsid w:val="00594D4F"/>
    <w:rsid w:val="005A452A"/>
    <w:rsid w:val="005A6C81"/>
    <w:rsid w:val="005B37A0"/>
    <w:rsid w:val="005B6254"/>
    <w:rsid w:val="005B73B3"/>
    <w:rsid w:val="005D7A03"/>
    <w:rsid w:val="005E45AF"/>
    <w:rsid w:val="00603B41"/>
    <w:rsid w:val="0062392E"/>
    <w:rsid w:val="0064124B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6C450C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225D"/>
    <w:rsid w:val="008273DD"/>
    <w:rsid w:val="00847998"/>
    <w:rsid w:val="008561A2"/>
    <w:rsid w:val="008604E5"/>
    <w:rsid w:val="008668AC"/>
    <w:rsid w:val="00870626"/>
    <w:rsid w:val="00873EC4"/>
    <w:rsid w:val="00883B71"/>
    <w:rsid w:val="008A70E8"/>
    <w:rsid w:val="008B2A7C"/>
    <w:rsid w:val="008F392B"/>
    <w:rsid w:val="009376B2"/>
    <w:rsid w:val="00941358"/>
    <w:rsid w:val="00942DFC"/>
    <w:rsid w:val="00945F5E"/>
    <w:rsid w:val="009561EC"/>
    <w:rsid w:val="009C0A72"/>
    <w:rsid w:val="009D6FC0"/>
    <w:rsid w:val="009E24C3"/>
    <w:rsid w:val="009F2173"/>
    <w:rsid w:val="009F60FE"/>
    <w:rsid w:val="00A223C9"/>
    <w:rsid w:val="00A24B2F"/>
    <w:rsid w:val="00A864EF"/>
    <w:rsid w:val="00A87620"/>
    <w:rsid w:val="00A90CE9"/>
    <w:rsid w:val="00A9354F"/>
    <w:rsid w:val="00AB5FB0"/>
    <w:rsid w:val="00AC396E"/>
    <w:rsid w:val="00AD1F9D"/>
    <w:rsid w:val="00AE3086"/>
    <w:rsid w:val="00B03945"/>
    <w:rsid w:val="00B058C2"/>
    <w:rsid w:val="00B33C41"/>
    <w:rsid w:val="00B34BB8"/>
    <w:rsid w:val="00B74647"/>
    <w:rsid w:val="00B876EB"/>
    <w:rsid w:val="00B954CA"/>
    <w:rsid w:val="00BD25F9"/>
    <w:rsid w:val="00BE2EEC"/>
    <w:rsid w:val="00BF1864"/>
    <w:rsid w:val="00C430F0"/>
    <w:rsid w:val="00C734B1"/>
    <w:rsid w:val="00C82BE7"/>
    <w:rsid w:val="00C837E0"/>
    <w:rsid w:val="00C9428B"/>
    <w:rsid w:val="00CC65A9"/>
    <w:rsid w:val="00CD1914"/>
    <w:rsid w:val="00CE7AE3"/>
    <w:rsid w:val="00CF06E3"/>
    <w:rsid w:val="00D00159"/>
    <w:rsid w:val="00D3505B"/>
    <w:rsid w:val="00D4426E"/>
    <w:rsid w:val="00D468FC"/>
    <w:rsid w:val="00D520AB"/>
    <w:rsid w:val="00D566E5"/>
    <w:rsid w:val="00D60F53"/>
    <w:rsid w:val="00D61896"/>
    <w:rsid w:val="00D70F4A"/>
    <w:rsid w:val="00D72DB0"/>
    <w:rsid w:val="00DB5781"/>
    <w:rsid w:val="00DE6813"/>
    <w:rsid w:val="00DF0145"/>
    <w:rsid w:val="00E25D18"/>
    <w:rsid w:val="00E370E0"/>
    <w:rsid w:val="00E46636"/>
    <w:rsid w:val="00E85D4D"/>
    <w:rsid w:val="00E8660B"/>
    <w:rsid w:val="00E906F2"/>
    <w:rsid w:val="00E907AA"/>
    <w:rsid w:val="00E914A2"/>
    <w:rsid w:val="00EA4C79"/>
    <w:rsid w:val="00EB585A"/>
    <w:rsid w:val="00ED09BA"/>
    <w:rsid w:val="00ED1164"/>
    <w:rsid w:val="00ED1CB1"/>
    <w:rsid w:val="00F04BD2"/>
    <w:rsid w:val="00F10863"/>
    <w:rsid w:val="00F1742C"/>
    <w:rsid w:val="00F31E21"/>
    <w:rsid w:val="00F344BD"/>
    <w:rsid w:val="00F52A78"/>
    <w:rsid w:val="00F603A5"/>
    <w:rsid w:val="00F85AB7"/>
    <w:rsid w:val="00F97D06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8</cp:revision>
  <cp:lastPrinted>2021-08-02T15:38:00Z</cp:lastPrinted>
  <dcterms:created xsi:type="dcterms:W3CDTF">2021-07-31T09:10:00Z</dcterms:created>
  <dcterms:modified xsi:type="dcterms:W3CDTF">2021-08-02T16:24:00Z</dcterms:modified>
</cp:coreProperties>
</file>