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1F" w:rsidRDefault="0081111F" w:rsidP="0081111F">
      <w:pPr>
        <w:pStyle w:val="2"/>
        <w:spacing w:line="240" w:lineRule="exact"/>
        <w:jc w:val="center"/>
        <w:rPr>
          <w:b/>
          <w:bCs/>
        </w:rPr>
      </w:pPr>
      <w:r>
        <w:rPr>
          <w:b/>
          <w:bCs/>
        </w:rPr>
        <w:t>Сведения</w:t>
      </w:r>
      <w:r>
        <w:rPr>
          <w:b/>
          <w:bCs/>
        </w:rPr>
        <w:br/>
        <w:t>о поступлении средств в избирательные фонды кандидатов и расходовании этих средств</w:t>
      </w:r>
    </w:p>
    <w:p w:rsidR="0081111F" w:rsidRDefault="0081111F" w:rsidP="0081111F">
      <w:pPr>
        <w:spacing w:line="240" w:lineRule="exact"/>
        <w:jc w:val="center"/>
      </w:pPr>
      <w:r>
        <w:t>(на основании данных, представленных филиалами публичного акционерного общества «Сбербанк России»)</w:t>
      </w:r>
    </w:p>
    <w:p w:rsidR="0081111F" w:rsidRDefault="00D12DAE" w:rsidP="0081111F">
      <w:pPr>
        <w:pStyle w:val="2"/>
        <w:spacing w:line="240" w:lineRule="exact"/>
        <w:jc w:val="center"/>
        <w:rPr>
          <w:b/>
          <w:bCs/>
        </w:rPr>
      </w:pPr>
      <w:r w:rsidRPr="00D12DAE">
        <w:t>при проведении выборов депутатов Ставропольской городской Думы седьмого созыва</w:t>
      </w:r>
      <w:r w:rsidR="0081111F">
        <w:rPr>
          <w:b/>
          <w:bCs/>
        </w:rPr>
        <w:t>,</w:t>
      </w:r>
    </w:p>
    <w:p w:rsidR="0081111F" w:rsidRDefault="0081111F" w:rsidP="0081111F">
      <w:pPr>
        <w:spacing w:line="240" w:lineRule="exact"/>
        <w:jc w:val="center"/>
        <w:rPr>
          <w:b/>
        </w:rPr>
      </w:pPr>
      <w:r w:rsidRPr="00D318CF">
        <w:rPr>
          <w:b/>
        </w:rPr>
        <w:t xml:space="preserve">подлежащие обязательному </w:t>
      </w:r>
      <w:r>
        <w:rPr>
          <w:b/>
        </w:rPr>
        <w:t xml:space="preserve">размещению </w:t>
      </w:r>
      <w:r w:rsidR="00D12DAE">
        <w:rPr>
          <w:b/>
        </w:rPr>
        <w:t>в</w:t>
      </w:r>
      <w:r>
        <w:rPr>
          <w:b/>
        </w:rPr>
        <w:t xml:space="preserve"> информационно – телекоммуникационной сети «Интернет»</w:t>
      </w:r>
    </w:p>
    <w:p w:rsidR="0081111F" w:rsidRDefault="0081111F" w:rsidP="0081111F">
      <w:pPr>
        <w:spacing w:line="240" w:lineRule="exact"/>
        <w:jc w:val="center"/>
        <w:rPr>
          <w:b/>
        </w:rPr>
      </w:pPr>
    </w:p>
    <w:p w:rsidR="0081111F" w:rsidRDefault="0081111F" w:rsidP="0081111F">
      <w:pPr>
        <w:spacing w:before="120"/>
        <w:jc w:val="right"/>
      </w:pPr>
      <w:r>
        <w:t>По состоянию на 15.07.2016 г.</w:t>
      </w:r>
    </w:p>
    <w:tbl>
      <w:tblPr>
        <w:tblW w:w="15877" w:type="dxa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61"/>
        <w:gridCol w:w="1941"/>
        <w:gridCol w:w="23"/>
        <w:gridCol w:w="1918"/>
        <w:gridCol w:w="732"/>
        <w:gridCol w:w="1134"/>
        <w:gridCol w:w="1843"/>
        <w:gridCol w:w="1802"/>
        <w:gridCol w:w="608"/>
        <w:gridCol w:w="1238"/>
        <w:gridCol w:w="1738"/>
        <w:gridCol w:w="1134"/>
        <w:gridCol w:w="1405"/>
      </w:tblGrid>
      <w:tr w:rsidR="00D12DAE" w:rsidTr="00D12DAE">
        <w:trPr>
          <w:cantSplit/>
        </w:trPr>
        <w:tc>
          <w:tcPr>
            <w:tcW w:w="361" w:type="dxa"/>
            <w:vMerge w:val="restart"/>
          </w:tcPr>
          <w:p w:rsidR="00D12DAE" w:rsidRDefault="00D12DAE" w:rsidP="00BD6B05">
            <w:pPr>
              <w:pStyle w:val="---9"/>
            </w:pPr>
            <w:r>
              <w:t>№ п/п</w:t>
            </w:r>
          </w:p>
        </w:tc>
        <w:tc>
          <w:tcPr>
            <w:tcW w:w="1941" w:type="dxa"/>
            <w:vMerge w:val="restart"/>
          </w:tcPr>
          <w:p w:rsidR="00D12DAE" w:rsidRDefault="00D12DAE" w:rsidP="00BD6B05">
            <w:pPr>
              <w:pStyle w:val="---9"/>
            </w:pPr>
            <w:r w:rsidRPr="00D12DAE">
              <w:t>№ округа</w:t>
            </w:r>
          </w:p>
        </w:tc>
        <w:tc>
          <w:tcPr>
            <w:tcW w:w="1941" w:type="dxa"/>
            <w:gridSpan w:val="2"/>
            <w:vMerge w:val="restart"/>
          </w:tcPr>
          <w:p w:rsidR="00D12DAE" w:rsidRDefault="00D12DAE" w:rsidP="00BD6B05">
            <w:pPr>
              <w:pStyle w:val="---9"/>
            </w:pPr>
            <w:r>
              <w:t>Фамилия, имя, отчество кандидата</w:t>
            </w:r>
          </w:p>
        </w:tc>
        <w:tc>
          <w:tcPr>
            <w:tcW w:w="5511" w:type="dxa"/>
            <w:gridSpan w:val="4"/>
          </w:tcPr>
          <w:p w:rsidR="00D12DAE" w:rsidRDefault="00D12DAE" w:rsidP="00BD6B05">
            <w:pPr>
              <w:pStyle w:val="---9"/>
            </w:pPr>
            <w:r>
              <w:t>Поступило средств</w:t>
            </w:r>
          </w:p>
        </w:tc>
        <w:tc>
          <w:tcPr>
            <w:tcW w:w="3584" w:type="dxa"/>
            <w:gridSpan w:val="3"/>
          </w:tcPr>
          <w:p w:rsidR="00D12DAE" w:rsidRDefault="00D12DAE" w:rsidP="00BD6B05">
            <w:pPr>
              <w:pStyle w:val="---9"/>
            </w:pPr>
            <w:r>
              <w:t>Израсходовано средств</w:t>
            </w:r>
          </w:p>
        </w:tc>
        <w:tc>
          <w:tcPr>
            <w:tcW w:w="2539" w:type="dxa"/>
            <w:gridSpan w:val="2"/>
          </w:tcPr>
          <w:p w:rsidR="00D12DAE" w:rsidRDefault="00D12DAE" w:rsidP="00BD6B05">
            <w:pPr>
              <w:pStyle w:val="---9"/>
            </w:pPr>
            <w:r>
              <w:t>Возвращено средств</w:t>
            </w:r>
          </w:p>
        </w:tc>
      </w:tr>
      <w:tr w:rsidR="00D12DAE" w:rsidTr="00D12DAE">
        <w:trPr>
          <w:cantSplit/>
        </w:trPr>
        <w:tc>
          <w:tcPr>
            <w:tcW w:w="361" w:type="dxa"/>
            <w:vMerge/>
          </w:tcPr>
          <w:p w:rsidR="00D12DAE" w:rsidRDefault="00D12DAE" w:rsidP="00BD6B05">
            <w:pPr>
              <w:pStyle w:val="---9"/>
            </w:pPr>
          </w:p>
        </w:tc>
        <w:tc>
          <w:tcPr>
            <w:tcW w:w="1941" w:type="dxa"/>
            <w:vMerge/>
          </w:tcPr>
          <w:p w:rsidR="00D12DAE" w:rsidRDefault="00D12DAE" w:rsidP="00BD6B05">
            <w:pPr>
              <w:pStyle w:val="---9"/>
            </w:pPr>
          </w:p>
        </w:tc>
        <w:tc>
          <w:tcPr>
            <w:tcW w:w="1941" w:type="dxa"/>
            <w:gridSpan w:val="2"/>
            <w:vMerge/>
          </w:tcPr>
          <w:p w:rsidR="00D12DAE" w:rsidRDefault="00D12DAE" w:rsidP="00BD6B05">
            <w:pPr>
              <w:pStyle w:val="---9"/>
            </w:pPr>
          </w:p>
        </w:tc>
        <w:tc>
          <w:tcPr>
            <w:tcW w:w="732" w:type="dxa"/>
            <w:vMerge w:val="restart"/>
          </w:tcPr>
          <w:p w:rsidR="00D12DAE" w:rsidRDefault="00D12DAE" w:rsidP="00BD6B05">
            <w:pPr>
              <w:pStyle w:val="---9"/>
            </w:pPr>
            <w:r>
              <w:t>всего</w:t>
            </w:r>
          </w:p>
        </w:tc>
        <w:tc>
          <w:tcPr>
            <w:tcW w:w="4779" w:type="dxa"/>
            <w:gridSpan w:val="3"/>
          </w:tcPr>
          <w:p w:rsidR="00D12DAE" w:rsidRDefault="00D12DAE" w:rsidP="00BD6B05">
            <w:pPr>
              <w:pStyle w:val="---9"/>
            </w:pPr>
            <w:r>
              <w:t>из них</w:t>
            </w:r>
          </w:p>
        </w:tc>
        <w:tc>
          <w:tcPr>
            <w:tcW w:w="608" w:type="dxa"/>
            <w:vMerge w:val="restart"/>
          </w:tcPr>
          <w:p w:rsidR="00D12DAE" w:rsidRDefault="00D12DAE" w:rsidP="00BD6B05">
            <w:pPr>
              <w:pStyle w:val="---9"/>
            </w:pPr>
            <w:r>
              <w:t>всего</w:t>
            </w:r>
          </w:p>
        </w:tc>
        <w:tc>
          <w:tcPr>
            <w:tcW w:w="2976" w:type="dxa"/>
            <w:gridSpan w:val="2"/>
            <w:vMerge w:val="restart"/>
          </w:tcPr>
          <w:p w:rsidR="00D12DAE" w:rsidRDefault="00D12DAE" w:rsidP="00BD6B05">
            <w:pPr>
              <w:pStyle w:val="---9"/>
            </w:pPr>
            <w:r>
              <w:t>из них финансовые операции</w:t>
            </w:r>
            <w:r>
              <w:br/>
              <w:t xml:space="preserve">по расходованию средств на сумму, </w:t>
            </w:r>
            <w:r>
              <w:br/>
              <w:t>превышающую 50 тыс. рублей</w:t>
            </w:r>
          </w:p>
        </w:tc>
        <w:tc>
          <w:tcPr>
            <w:tcW w:w="1134" w:type="dxa"/>
            <w:vMerge w:val="restart"/>
          </w:tcPr>
          <w:p w:rsidR="00D12DAE" w:rsidRDefault="00D12DAE" w:rsidP="00BD6B05">
            <w:pPr>
              <w:pStyle w:val="---9"/>
            </w:pPr>
            <w:r>
              <w:t>сумма,</w:t>
            </w:r>
            <w:r>
              <w:br/>
              <w:t>тыс. рублей</w:t>
            </w:r>
          </w:p>
        </w:tc>
        <w:tc>
          <w:tcPr>
            <w:tcW w:w="1405" w:type="dxa"/>
            <w:vMerge w:val="restart"/>
          </w:tcPr>
          <w:p w:rsidR="00D12DAE" w:rsidRDefault="00D12DAE" w:rsidP="00BD6B05">
            <w:pPr>
              <w:pStyle w:val="---9"/>
            </w:pPr>
            <w:r>
              <w:t>основание возврата</w:t>
            </w:r>
          </w:p>
        </w:tc>
      </w:tr>
      <w:tr w:rsidR="00D12DAE" w:rsidTr="00D12DAE">
        <w:trPr>
          <w:cantSplit/>
        </w:trPr>
        <w:tc>
          <w:tcPr>
            <w:tcW w:w="361" w:type="dxa"/>
            <w:vMerge/>
          </w:tcPr>
          <w:p w:rsidR="00D12DAE" w:rsidRDefault="00D12DAE" w:rsidP="00BD6B05">
            <w:pPr>
              <w:pStyle w:val="---9"/>
            </w:pPr>
          </w:p>
        </w:tc>
        <w:tc>
          <w:tcPr>
            <w:tcW w:w="1941" w:type="dxa"/>
            <w:vMerge/>
          </w:tcPr>
          <w:p w:rsidR="00D12DAE" w:rsidRDefault="00D12DAE" w:rsidP="00BD6B05">
            <w:pPr>
              <w:pStyle w:val="---9"/>
            </w:pPr>
          </w:p>
        </w:tc>
        <w:tc>
          <w:tcPr>
            <w:tcW w:w="1941" w:type="dxa"/>
            <w:gridSpan w:val="2"/>
            <w:vMerge/>
          </w:tcPr>
          <w:p w:rsidR="00D12DAE" w:rsidRDefault="00D12DAE" w:rsidP="00BD6B05">
            <w:pPr>
              <w:pStyle w:val="---9"/>
            </w:pPr>
          </w:p>
        </w:tc>
        <w:tc>
          <w:tcPr>
            <w:tcW w:w="732" w:type="dxa"/>
            <w:vMerge/>
          </w:tcPr>
          <w:p w:rsidR="00D12DAE" w:rsidRDefault="00D12DAE" w:rsidP="00BD6B05">
            <w:pPr>
              <w:pStyle w:val="---9"/>
            </w:pPr>
          </w:p>
        </w:tc>
        <w:tc>
          <w:tcPr>
            <w:tcW w:w="2977" w:type="dxa"/>
            <w:gridSpan w:val="2"/>
          </w:tcPr>
          <w:p w:rsidR="00D12DAE" w:rsidRDefault="00D12DAE" w:rsidP="00BD6B05">
            <w:pPr>
              <w:pStyle w:val="---9"/>
            </w:pPr>
            <w:r>
              <w:t>пожертвования от юридических лиц на сумму, превышающую 25 тыс. рублей</w:t>
            </w:r>
          </w:p>
        </w:tc>
        <w:tc>
          <w:tcPr>
            <w:tcW w:w="1802" w:type="dxa"/>
            <w:vMerge w:val="restart"/>
          </w:tcPr>
          <w:p w:rsidR="00D12DAE" w:rsidRDefault="00D12DAE" w:rsidP="00BD6B05">
            <w:pPr>
              <w:pStyle w:val="---9"/>
            </w:pPr>
            <w:r>
              <w:t>Количество граждан, внесших пожертвования  сумму, превышающую 20 тыс. рублей</w:t>
            </w:r>
          </w:p>
        </w:tc>
        <w:tc>
          <w:tcPr>
            <w:tcW w:w="608" w:type="dxa"/>
            <w:vMerge/>
          </w:tcPr>
          <w:p w:rsidR="00D12DAE" w:rsidRDefault="00D12DAE" w:rsidP="00BD6B05">
            <w:pPr>
              <w:pStyle w:val="---9"/>
            </w:pPr>
          </w:p>
        </w:tc>
        <w:tc>
          <w:tcPr>
            <w:tcW w:w="2976" w:type="dxa"/>
            <w:gridSpan w:val="2"/>
            <w:vMerge/>
          </w:tcPr>
          <w:p w:rsidR="00D12DAE" w:rsidRDefault="00D12DAE" w:rsidP="00BD6B05">
            <w:pPr>
              <w:pStyle w:val="---9"/>
            </w:pPr>
          </w:p>
        </w:tc>
        <w:tc>
          <w:tcPr>
            <w:tcW w:w="1134" w:type="dxa"/>
            <w:vMerge/>
          </w:tcPr>
          <w:p w:rsidR="00D12DAE" w:rsidRDefault="00D12DAE" w:rsidP="00BD6B05">
            <w:pPr>
              <w:pStyle w:val="---9"/>
            </w:pPr>
          </w:p>
        </w:tc>
        <w:tc>
          <w:tcPr>
            <w:tcW w:w="1405" w:type="dxa"/>
            <w:vMerge/>
          </w:tcPr>
          <w:p w:rsidR="00D12DAE" w:rsidRDefault="00D12DAE" w:rsidP="00BD6B05">
            <w:pPr>
              <w:pStyle w:val="---9"/>
            </w:pPr>
          </w:p>
        </w:tc>
      </w:tr>
      <w:tr w:rsidR="00D12DAE" w:rsidTr="00D12DAE">
        <w:trPr>
          <w:cantSplit/>
        </w:trPr>
        <w:tc>
          <w:tcPr>
            <w:tcW w:w="361" w:type="dxa"/>
            <w:vMerge/>
          </w:tcPr>
          <w:p w:rsidR="00D12DAE" w:rsidRDefault="00D12DAE" w:rsidP="00BD6B05">
            <w:pPr>
              <w:pStyle w:val="---9"/>
            </w:pPr>
          </w:p>
        </w:tc>
        <w:tc>
          <w:tcPr>
            <w:tcW w:w="1941" w:type="dxa"/>
            <w:vMerge/>
          </w:tcPr>
          <w:p w:rsidR="00D12DAE" w:rsidRDefault="00D12DAE" w:rsidP="00BD6B05">
            <w:pPr>
              <w:pStyle w:val="---9"/>
            </w:pPr>
          </w:p>
        </w:tc>
        <w:tc>
          <w:tcPr>
            <w:tcW w:w="1941" w:type="dxa"/>
            <w:gridSpan w:val="2"/>
            <w:vMerge/>
          </w:tcPr>
          <w:p w:rsidR="00D12DAE" w:rsidRDefault="00D12DAE" w:rsidP="00BD6B05">
            <w:pPr>
              <w:pStyle w:val="---9"/>
            </w:pPr>
          </w:p>
        </w:tc>
        <w:tc>
          <w:tcPr>
            <w:tcW w:w="732" w:type="dxa"/>
            <w:vMerge/>
          </w:tcPr>
          <w:p w:rsidR="00D12DAE" w:rsidRDefault="00D12DAE" w:rsidP="00BD6B05">
            <w:pPr>
              <w:pStyle w:val="---9"/>
            </w:pPr>
          </w:p>
        </w:tc>
        <w:tc>
          <w:tcPr>
            <w:tcW w:w="1134" w:type="dxa"/>
          </w:tcPr>
          <w:p w:rsidR="00D12DAE" w:rsidRDefault="00D12DAE" w:rsidP="00BD6B05">
            <w:pPr>
              <w:pStyle w:val="---9"/>
            </w:pPr>
            <w:r>
              <w:t>сумма,</w:t>
            </w:r>
            <w:r>
              <w:br/>
              <w:t>тыс. рублей</w:t>
            </w:r>
          </w:p>
        </w:tc>
        <w:tc>
          <w:tcPr>
            <w:tcW w:w="1843" w:type="dxa"/>
          </w:tcPr>
          <w:p w:rsidR="00D12DAE" w:rsidRDefault="00D12DAE" w:rsidP="00BD6B05">
            <w:pPr>
              <w:pStyle w:val="---9"/>
            </w:pPr>
            <w:r>
              <w:t>наименование юридического лица</w:t>
            </w:r>
          </w:p>
        </w:tc>
        <w:tc>
          <w:tcPr>
            <w:tcW w:w="1802" w:type="dxa"/>
            <w:vMerge/>
          </w:tcPr>
          <w:p w:rsidR="00D12DAE" w:rsidRDefault="00D12DAE" w:rsidP="00BD6B05">
            <w:pPr>
              <w:pStyle w:val="---9"/>
            </w:pPr>
          </w:p>
        </w:tc>
        <w:tc>
          <w:tcPr>
            <w:tcW w:w="608" w:type="dxa"/>
            <w:vMerge/>
          </w:tcPr>
          <w:p w:rsidR="00D12DAE" w:rsidRDefault="00D12DAE" w:rsidP="00BD6B05">
            <w:pPr>
              <w:pStyle w:val="---9"/>
            </w:pPr>
          </w:p>
        </w:tc>
        <w:tc>
          <w:tcPr>
            <w:tcW w:w="1238" w:type="dxa"/>
          </w:tcPr>
          <w:p w:rsidR="00D12DAE" w:rsidRDefault="00D12DAE" w:rsidP="00BD6B05">
            <w:pPr>
              <w:pStyle w:val="---9"/>
            </w:pPr>
            <w:r>
              <w:t>дата операции</w:t>
            </w:r>
          </w:p>
        </w:tc>
        <w:tc>
          <w:tcPr>
            <w:tcW w:w="1738" w:type="dxa"/>
          </w:tcPr>
          <w:p w:rsidR="00D12DAE" w:rsidRDefault="00D12DAE" w:rsidP="00BD6B05">
            <w:pPr>
              <w:pStyle w:val="---9"/>
            </w:pPr>
            <w:r>
              <w:t>сумма,</w:t>
            </w:r>
            <w:r>
              <w:br/>
              <w:t>тыс. рублей</w:t>
            </w:r>
          </w:p>
        </w:tc>
        <w:tc>
          <w:tcPr>
            <w:tcW w:w="1134" w:type="dxa"/>
            <w:vMerge/>
          </w:tcPr>
          <w:p w:rsidR="00D12DAE" w:rsidRDefault="00D12DAE" w:rsidP="00BD6B05">
            <w:pPr>
              <w:pStyle w:val="---9"/>
            </w:pPr>
          </w:p>
        </w:tc>
        <w:tc>
          <w:tcPr>
            <w:tcW w:w="1405" w:type="dxa"/>
            <w:vMerge/>
          </w:tcPr>
          <w:p w:rsidR="00D12DAE" w:rsidRDefault="00D12DAE" w:rsidP="00BD6B05">
            <w:pPr>
              <w:pStyle w:val="---9"/>
            </w:pPr>
          </w:p>
        </w:tc>
      </w:tr>
      <w:tr w:rsidR="00D12DAE" w:rsidTr="00D12DAE">
        <w:trPr>
          <w:cantSplit/>
        </w:trPr>
        <w:tc>
          <w:tcPr>
            <w:tcW w:w="361" w:type="dxa"/>
          </w:tcPr>
          <w:p w:rsidR="00D12DAE" w:rsidRDefault="00D12DAE" w:rsidP="00BD6B05">
            <w:pPr>
              <w:pStyle w:val="---9"/>
            </w:pPr>
            <w:r>
              <w:t>1</w:t>
            </w:r>
          </w:p>
        </w:tc>
        <w:tc>
          <w:tcPr>
            <w:tcW w:w="1941" w:type="dxa"/>
          </w:tcPr>
          <w:p w:rsidR="00D12DAE" w:rsidRDefault="00D12DAE" w:rsidP="00BD6B05">
            <w:pPr>
              <w:pStyle w:val="---9"/>
            </w:pPr>
            <w:r>
              <w:t>2</w:t>
            </w:r>
          </w:p>
        </w:tc>
        <w:tc>
          <w:tcPr>
            <w:tcW w:w="1941" w:type="dxa"/>
            <w:gridSpan w:val="2"/>
          </w:tcPr>
          <w:p w:rsidR="00D12DAE" w:rsidRDefault="00D12DAE" w:rsidP="00BD6B05">
            <w:pPr>
              <w:pStyle w:val="---9"/>
            </w:pPr>
            <w:r>
              <w:t>3</w:t>
            </w:r>
          </w:p>
        </w:tc>
        <w:tc>
          <w:tcPr>
            <w:tcW w:w="732" w:type="dxa"/>
          </w:tcPr>
          <w:p w:rsidR="00D12DAE" w:rsidRDefault="00D12DAE" w:rsidP="00BD6B05">
            <w:pPr>
              <w:pStyle w:val="---9"/>
            </w:pPr>
            <w:r>
              <w:t>4</w:t>
            </w:r>
          </w:p>
        </w:tc>
        <w:tc>
          <w:tcPr>
            <w:tcW w:w="1134" w:type="dxa"/>
          </w:tcPr>
          <w:p w:rsidR="00D12DAE" w:rsidRDefault="00D12DAE" w:rsidP="00BD6B05">
            <w:pPr>
              <w:pStyle w:val="---9"/>
            </w:pPr>
            <w:r>
              <w:t>5</w:t>
            </w:r>
          </w:p>
        </w:tc>
        <w:tc>
          <w:tcPr>
            <w:tcW w:w="1843" w:type="dxa"/>
          </w:tcPr>
          <w:p w:rsidR="00D12DAE" w:rsidRDefault="00D12DAE" w:rsidP="00BD6B05">
            <w:pPr>
              <w:pStyle w:val="---9"/>
            </w:pPr>
            <w:r>
              <w:t>6</w:t>
            </w:r>
          </w:p>
        </w:tc>
        <w:tc>
          <w:tcPr>
            <w:tcW w:w="1802" w:type="dxa"/>
          </w:tcPr>
          <w:p w:rsidR="00D12DAE" w:rsidRDefault="00D12DAE" w:rsidP="00BD6B05">
            <w:pPr>
              <w:pStyle w:val="---9"/>
            </w:pPr>
            <w:r>
              <w:t>7</w:t>
            </w:r>
          </w:p>
        </w:tc>
        <w:tc>
          <w:tcPr>
            <w:tcW w:w="608" w:type="dxa"/>
          </w:tcPr>
          <w:p w:rsidR="00D12DAE" w:rsidRDefault="00D12DAE" w:rsidP="00BD6B05">
            <w:pPr>
              <w:pStyle w:val="---9"/>
            </w:pPr>
            <w:r>
              <w:t>8</w:t>
            </w:r>
          </w:p>
        </w:tc>
        <w:tc>
          <w:tcPr>
            <w:tcW w:w="1238" w:type="dxa"/>
          </w:tcPr>
          <w:p w:rsidR="00D12DAE" w:rsidRDefault="00D12DAE" w:rsidP="00BD6B05">
            <w:pPr>
              <w:pStyle w:val="---9"/>
            </w:pPr>
            <w:r>
              <w:t>9</w:t>
            </w:r>
          </w:p>
        </w:tc>
        <w:tc>
          <w:tcPr>
            <w:tcW w:w="1738" w:type="dxa"/>
          </w:tcPr>
          <w:p w:rsidR="00D12DAE" w:rsidRDefault="00D12DAE" w:rsidP="00BD6B05">
            <w:pPr>
              <w:pStyle w:val="---9"/>
            </w:pPr>
            <w:r>
              <w:t>10</w:t>
            </w:r>
          </w:p>
        </w:tc>
        <w:tc>
          <w:tcPr>
            <w:tcW w:w="1134" w:type="dxa"/>
          </w:tcPr>
          <w:p w:rsidR="00D12DAE" w:rsidRDefault="00D12DAE" w:rsidP="00BD6B05">
            <w:pPr>
              <w:pStyle w:val="---9"/>
            </w:pPr>
            <w:r>
              <w:t>12</w:t>
            </w:r>
          </w:p>
        </w:tc>
        <w:tc>
          <w:tcPr>
            <w:tcW w:w="1405" w:type="dxa"/>
          </w:tcPr>
          <w:p w:rsidR="00D12DAE" w:rsidRDefault="00D12DAE" w:rsidP="00BD6B05">
            <w:pPr>
              <w:pStyle w:val="---9"/>
            </w:pPr>
            <w:r>
              <w:t>13</w:t>
            </w:r>
          </w:p>
        </w:tc>
      </w:tr>
      <w:tr w:rsidR="00D12DAE" w:rsidTr="00D12DAE">
        <w:trPr>
          <w:cantSplit/>
        </w:trPr>
        <w:tc>
          <w:tcPr>
            <w:tcW w:w="361" w:type="dxa"/>
          </w:tcPr>
          <w:p w:rsidR="00D12DAE" w:rsidRDefault="00D12DAE" w:rsidP="00BD6B05">
            <w:pPr>
              <w:pStyle w:val="---9"/>
            </w:pPr>
          </w:p>
        </w:tc>
        <w:tc>
          <w:tcPr>
            <w:tcW w:w="1941" w:type="dxa"/>
            <w:vAlign w:val="center"/>
          </w:tcPr>
          <w:p w:rsidR="00D12DAE" w:rsidRDefault="00D12D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Округ №12</w:t>
            </w:r>
          </w:p>
        </w:tc>
        <w:tc>
          <w:tcPr>
            <w:tcW w:w="1941" w:type="dxa"/>
            <w:gridSpan w:val="2"/>
            <w:vAlign w:val="center"/>
          </w:tcPr>
          <w:p w:rsidR="00D12DAE" w:rsidRDefault="00D12D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Зеленская Марина Валерьевна</w:t>
            </w:r>
          </w:p>
        </w:tc>
        <w:tc>
          <w:tcPr>
            <w:tcW w:w="732" w:type="dxa"/>
            <w:vAlign w:val="center"/>
          </w:tcPr>
          <w:p w:rsidR="00D12DAE" w:rsidRDefault="00D12D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:rsidR="00D12DAE" w:rsidRDefault="00D12DAE" w:rsidP="0081111F">
            <w:pPr>
              <w:pStyle w:val="---9"/>
            </w:pPr>
          </w:p>
        </w:tc>
        <w:tc>
          <w:tcPr>
            <w:tcW w:w="1843" w:type="dxa"/>
          </w:tcPr>
          <w:p w:rsidR="00D12DAE" w:rsidRDefault="00D12DAE" w:rsidP="0081111F">
            <w:pPr>
              <w:pStyle w:val="---9"/>
            </w:pPr>
          </w:p>
        </w:tc>
        <w:tc>
          <w:tcPr>
            <w:tcW w:w="1802" w:type="dxa"/>
            <w:vAlign w:val="center"/>
          </w:tcPr>
          <w:p w:rsidR="00D12DAE" w:rsidRDefault="00D12DAE" w:rsidP="00811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D12DAE" w:rsidRDefault="00D12D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38" w:type="dxa"/>
            <w:vAlign w:val="center"/>
          </w:tcPr>
          <w:p w:rsidR="00D12DAE" w:rsidRDefault="00D12DAE" w:rsidP="00811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</w:tcPr>
          <w:p w:rsidR="00D12DAE" w:rsidRDefault="00D12DAE" w:rsidP="0081111F">
            <w:pPr>
              <w:pStyle w:val="---9"/>
            </w:pPr>
          </w:p>
        </w:tc>
        <w:tc>
          <w:tcPr>
            <w:tcW w:w="1134" w:type="dxa"/>
          </w:tcPr>
          <w:p w:rsidR="00D12DAE" w:rsidRDefault="00D12DAE" w:rsidP="0081111F">
            <w:pPr>
              <w:pStyle w:val="---9"/>
            </w:pPr>
          </w:p>
        </w:tc>
        <w:tc>
          <w:tcPr>
            <w:tcW w:w="1405" w:type="dxa"/>
          </w:tcPr>
          <w:p w:rsidR="00D12DAE" w:rsidRDefault="00D12DAE" w:rsidP="0081111F">
            <w:pPr>
              <w:pStyle w:val="---9"/>
            </w:pPr>
          </w:p>
        </w:tc>
      </w:tr>
      <w:tr w:rsidR="00D12DAE" w:rsidTr="00D12DAE">
        <w:trPr>
          <w:cantSplit/>
        </w:trPr>
        <w:tc>
          <w:tcPr>
            <w:tcW w:w="361" w:type="dxa"/>
          </w:tcPr>
          <w:p w:rsidR="00D12DAE" w:rsidRDefault="00D12DAE" w:rsidP="00BD6B05">
            <w:pPr>
              <w:pStyle w:val="---9"/>
            </w:pPr>
          </w:p>
        </w:tc>
        <w:tc>
          <w:tcPr>
            <w:tcW w:w="1941" w:type="dxa"/>
            <w:vAlign w:val="center"/>
          </w:tcPr>
          <w:p w:rsidR="00D12DAE" w:rsidRDefault="00D12D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Округ №13</w:t>
            </w:r>
          </w:p>
        </w:tc>
        <w:tc>
          <w:tcPr>
            <w:tcW w:w="1941" w:type="dxa"/>
            <w:gridSpan w:val="2"/>
            <w:vAlign w:val="center"/>
          </w:tcPr>
          <w:p w:rsidR="00D12DAE" w:rsidRDefault="00D12D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Гагакин Илья Вячеславович</w:t>
            </w:r>
          </w:p>
        </w:tc>
        <w:tc>
          <w:tcPr>
            <w:tcW w:w="732" w:type="dxa"/>
            <w:vAlign w:val="center"/>
          </w:tcPr>
          <w:p w:rsidR="00D12DAE" w:rsidRDefault="00D12D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:rsidR="00D12DAE" w:rsidRDefault="00D12DAE" w:rsidP="0081111F">
            <w:pPr>
              <w:pStyle w:val="---9"/>
            </w:pPr>
          </w:p>
        </w:tc>
        <w:tc>
          <w:tcPr>
            <w:tcW w:w="1843" w:type="dxa"/>
          </w:tcPr>
          <w:p w:rsidR="00D12DAE" w:rsidRDefault="00D12DAE" w:rsidP="0081111F">
            <w:pPr>
              <w:pStyle w:val="---9"/>
            </w:pPr>
          </w:p>
        </w:tc>
        <w:tc>
          <w:tcPr>
            <w:tcW w:w="1802" w:type="dxa"/>
            <w:vAlign w:val="center"/>
          </w:tcPr>
          <w:p w:rsidR="00D12DAE" w:rsidRDefault="00D12DAE" w:rsidP="00811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D12DAE" w:rsidRDefault="00D12D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38" w:type="dxa"/>
            <w:vAlign w:val="center"/>
          </w:tcPr>
          <w:p w:rsidR="00D12DAE" w:rsidRDefault="00D12DAE" w:rsidP="00811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</w:tcPr>
          <w:p w:rsidR="00D12DAE" w:rsidRDefault="00D12DAE" w:rsidP="0081111F">
            <w:pPr>
              <w:pStyle w:val="---9"/>
            </w:pPr>
          </w:p>
        </w:tc>
        <w:tc>
          <w:tcPr>
            <w:tcW w:w="1134" w:type="dxa"/>
          </w:tcPr>
          <w:p w:rsidR="00D12DAE" w:rsidRDefault="00D12DAE" w:rsidP="0081111F">
            <w:pPr>
              <w:pStyle w:val="---9"/>
            </w:pPr>
          </w:p>
        </w:tc>
        <w:tc>
          <w:tcPr>
            <w:tcW w:w="1405" w:type="dxa"/>
          </w:tcPr>
          <w:p w:rsidR="00D12DAE" w:rsidRDefault="00D12DAE" w:rsidP="0081111F">
            <w:pPr>
              <w:pStyle w:val="---9"/>
            </w:pPr>
          </w:p>
        </w:tc>
      </w:tr>
      <w:tr w:rsidR="00D12DAE" w:rsidTr="00D12DAE">
        <w:trPr>
          <w:cantSplit/>
        </w:trPr>
        <w:tc>
          <w:tcPr>
            <w:tcW w:w="361" w:type="dxa"/>
          </w:tcPr>
          <w:p w:rsidR="00D12DAE" w:rsidRDefault="00D12DAE" w:rsidP="00BD6B05">
            <w:pPr>
              <w:pStyle w:val="---9"/>
            </w:pPr>
          </w:p>
        </w:tc>
        <w:tc>
          <w:tcPr>
            <w:tcW w:w="1941" w:type="dxa"/>
            <w:vAlign w:val="center"/>
          </w:tcPr>
          <w:p w:rsidR="00D12DAE" w:rsidRDefault="00D12D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Округ №16</w:t>
            </w:r>
          </w:p>
        </w:tc>
        <w:tc>
          <w:tcPr>
            <w:tcW w:w="1941" w:type="dxa"/>
            <w:gridSpan w:val="2"/>
            <w:vAlign w:val="center"/>
          </w:tcPr>
          <w:p w:rsidR="00D12DAE" w:rsidRDefault="00D12D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Ляпин Андрей Андреевич</w:t>
            </w:r>
          </w:p>
        </w:tc>
        <w:tc>
          <w:tcPr>
            <w:tcW w:w="732" w:type="dxa"/>
            <w:vAlign w:val="center"/>
          </w:tcPr>
          <w:p w:rsidR="00D12DAE" w:rsidRDefault="00D12D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34" w:type="dxa"/>
          </w:tcPr>
          <w:p w:rsidR="00D12DAE" w:rsidRDefault="00D12DAE" w:rsidP="0081111F">
            <w:pPr>
              <w:pStyle w:val="---9"/>
            </w:pPr>
          </w:p>
        </w:tc>
        <w:tc>
          <w:tcPr>
            <w:tcW w:w="1843" w:type="dxa"/>
          </w:tcPr>
          <w:p w:rsidR="00D12DAE" w:rsidRDefault="00D12DAE" w:rsidP="0081111F">
            <w:pPr>
              <w:pStyle w:val="---9"/>
            </w:pPr>
          </w:p>
        </w:tc>
        <w:tc>
          <w:tcPr>
            <w:tcW w:w="1802" w:type="dxa"/>
            <w:vAlign w:val="center"/>
          </w:tcPr>
          <w:p w:rsidR="00D12DAE" w:rsidRDefault="00D12DAE" w:rsidP="00811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D12DAE" w:rsidRDefault="00D12D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38" w:type="dxa"/>
            <w:vAlign w:val="center"/>
          </w:tcPr>
          <w:p w:rsidR="00D12DAE" w:rsidRDefault="00D12DAE" w:rsidP="00811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</w:tcPr>
          <w:p w:rsidR="00D12DAE" w:rsidRDefault="00D12DAE" w:rsidP="0081111F">
            <w:pPr>
              <w:pStyle w:val="---9"/>
            </w:pPr>
          </w:p>
        </w:tc>
        <w:tc>
          <w:tcPr>
            <w:tcW w:w="1134" w:type="dxa"/>
          </w:tcPr>
          <w:p w:rsidR="00D12DAE" w:rsidRDefault="00D12DAE" w:rsidP="0081111F">
            <w:pPr>
              <w:pStyle w:val="---9"/>
            </w:pPr>
          </w:p>
        </w:tc>
        <w:tc>
          <w:tcPr>
            <w:tcW w:w="1405" w:type="dxa"/>
          </w:tcPr>
          <w:p w:rsidR="00D12DAE" w:rsidRDefault="00D12DAE" w:rsidP="0081111F">
            <w:pPr>
              <w:pStyle w:val="---9"/>
            </w:pPr>
          </w:p>
        </w:tc>
      </w:tr>
      <w:tr w:rsidR="00D12DAE" w:rsidTr="00D12DAE">
        <w:trPr>
          <w:cantSplit/>
        </w:trPr>
        <w:tc>
          <w:tcPr>
            <w:tcW w:w="361" w:type="dxa"/>
          </w:tcPr>
          <w:p w:rsidR="00D12DAE" w:rsidRDefault="00D12DAE" w:rsidP="00BD6B05">
            <w:pPr>
              <w:pStyle w:val="---9"/>
            </w:pPr>
          </w:p>
        </w:tc>
        <w:tc>
          <w:tcPr>
            <w:tcW w:w="1941" w:type="dxa"/>
            <w:vAlign w:val="center"/>
          </w:tcPr>
          <w:p w:rsidR="00D12DAE" w:rsidRDefault="00D12D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Округ №17</w:t>
            </w:r>
          </w:p>
        </w:tc>
        <w:tc>
          <w:tcPr>
            <w:tcW w:w="1941" w:type="dxa"/>
            <w:gridSpan w:val="2"/>
            <w:vAlign w:val="center"/>
          </w:tcPr>
          <w:p w:rsidR="00D12DAE" w:rsidRDefault="00D12D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Михайлов Евгений Иванович</w:t>
            </w:r>
          </w:p>
        </w:tc>
        <w:tc>
          <w:tcPr>
            <w:tcW w:w="732" w:type="dxa"/>
            <w:vAlign w:val="center"/>
          </w:tcPr>
          <w:p w:rsidR="00D12DAE" w:rsidRDefault="00D12D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D12DAE" w:rsidRDefault="00D12DAE" w:rsidP="0081111F">
            <w:pPr>
              <w:pStyle w:val="---9"/>
            </w:pPr>
          </w:p>
        </w:tc>
        <w:tc>
          <w:tcPr>
            <w:tcW w:w="1843" w:type="dxa"/>
          </w:tcPr>
          <w:p w:rsidR="00D12DAE" w:rsidRDefault="00D12DAE" w:rsidP="0081111F">
            <w:pPr>
              <w:pStyle w:val="---9"/>
            </w:pPr>
          </w:p>
        </w:tc>
        <w:tc>
          <w:tcPr>
            <w:tcW w:w="1802" w:type="dxa"/>
            <w:vAlign w:val="center"/>
          </w:tcPr>
          <w:p w:rsidR="00D12DAE" w:rsidRDefault="00D12DAE" w:rsidP="00811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D12DAE" w:rsidRDefault="00D12D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1238" w:type="dxa"/>
            <w:vAlign w:val="center"/>
          </w:tcPr>
          <w:p w:rsidR="00D12DAE" w:rsidRDefault="00D12DAE" w:rsidP="00811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</w:tcPr>
          <w:p w:rsidR="00D12DAE" w:rsidRDefault="00D12DAE" w:rsidP="0081111F">
            <w:pPr>
              <w:pStyle w:val="---9"/>
            </w:pPr>
          </w:p>
        </w:tc>
        <w:tc>
          <w:tcPr>
            <w:tcW w:w="1134" w:type="dxa"/>
          </w:tcPr>
          <w:p w:rsidR="00D12DAE" w:rsidRDefault="00D12DAE" w:rsidP="0081111F">
            <w:pPr>
              <w:pStyle w:val="---9"/>
            </w:pPr>
          </w:p>
        </w:tc>
        <w:tc>
          <w:tcPr>
            <w:tcW w:w="1405" w:type="dxa"/>
          </w:tcPr>
          <w:p w:rsidR="00D12DAE" w:rsidRDefault="00D12DAE" w:rsidP="0081111F">
            <w:pPr>
              <w:pStyle w:val="---9"/>
            </w:pPr>
          </w:p>
        </w:tc>
      </w:tr>
      <w:tr w:rsidR="00D12DAE" w:rsidTr="00D12DAE">
        <w:trPr>
          <w:cantSplit/>
        </w:trPr>
        <w:tc>
          <w:tcPr>
            <w:tcW w:w="361" w:type="dxa"/>
          </w:tcPr>
          <w:p w:rsidR="00D12DAE" w:rsidRDefault="00D12DAE" w:rsidP="00BD6B05">
            <w:pPr>
              <w:pStyle w:val="---9"/>
            </w:pPr>
          </w:p>
        </w:tc>
        <w:tc>
          <w:tcPr>
            <w:tcW w:w="1941" w:type="dxa"/>
            <w:vAlign w:val="center"/>
          </w:tcPr>
          <w:p w:rsidR="00D12DAE" w:rsidRDefault="00D12D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Округ №20</w:t>
            </w:r>
          </w:p>
        </w:tc>
        <w:tc>
          <w:tcPr>
            <w:tcW w:w="1941" w:type="dxa"/>
            <w:gridSpan w:val="2"/>
            <w:vAlign w:val="center"/>
          </w:tcPr>
          <w:p w:rsidR="00D12DAE" w:rsidRDefault="00D12D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Стрижак Владимир Витальевич</w:t>
            </w:r>
          </w:p>
        </w:tc>
        <w:tc>
          <w:tcPr>
            <w:tcW w:w="732" w:type="dxa"/>
            <w:vAlign w:val="center"/>
          </w:tcPr>
          <w:p w:rsidR="00D12DAE" w:rsidRDefault="00D12D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12DAE" w:rsidRDefault="00D12DAE" w:rsidP="0081111F">
            <w:pPr>
              <w:pStyle w:val="---9"/>
            </w:pPr>
          </w:p>
        </w:tc>
        <w:tc>
          <w:tcPr>
            <w:tcW w:w="1843" w:type="dxa"/>
          </w:tcPr>
          <w:p w:rsidR="00D12DAE" w:rsidRDefault="00D12DAE" w:rsidP="0081111F">
            <w:pPr>
              <w:pStyle w:val="---9"/>
            </w:pPr>
          </w:p>
        </w:tc>
        <w:tc>
          <w:tcPr>
            <w:tcW w:w="1802" w:type="dxa"/>
            <w:vAlign w:val="center"/>
          </w:tcPr>
          <w:p w:rsidR="00D12DAE" w:rsidRDefault="00D12DAE" w:rsidP="00811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08" w:type="dxa"/>
            <w:vAlign w:val="center"/>
          </w:tcPr>
          <w:p w:rsidR="00D12DAE" w:rsidRDefault="00D12DA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38" w:type="dxa"/>
            <w:vAlign w:val="center"/>
          </w:tcPr>
          <w:p w:rsidR="00D12DAE" w:rsidRDefault="00D12DAE" w:rsidP="0081111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</w:tcPr>
          <w:p w:rsidR="00D12DAE" w:rsidRDefault="00D12DAE" w:rsidP="0081111F">
            <w:pPr>
              <w:pStyle w:val="---9"/>
            </w:pPr>
          </w:p>
        </w:tc>
        <w:tc>
          <w:tcPr>
            <w:tcW w:w="1134" w:type="dxa"/>
          </w:tcPr>
          <w:p w:rsidR="00D12DAE" w:rsidRDefault="00D12DAE" w:rsidP="0081111F">
            <w:pPr>
              <w:pStyle w:val="---9"/>
            </w:pPr>
          </w:p>
        </w:tc>
        <w:tc>
          <w:tcPr>
            <w:tcW w:w="1405" w:type="dxa"/>
          </w:tcPr>
          <w:p w:rsidR="00D12DAE" w:rsidRDefault="00D12DAE" w:rsidP="0081111F">
            <w:pPr>
              <w:pStyle w:val="---9"/>
            </w:pPr>
          </w:p>
        </w:tc>
      </w:tr>
      <w:tr w:rsidR="00D12DAE" w:rsidTr="00D12DAE">
        <w:trPr>
          <w:cantSplit/>
        </w:trPr>
        <w:tc>
          <w:tcPr>
            <w:tcW w:w="2325" w:type="dxa"/>
            <w:gridSpan w:val="3"/>
          </w:tcPr>
          <w:p w:rsidR="00D12DAE" w:rsidRDefault="00D12DAE" w:rsidP="00BD6B05">
            <w:pPr>
              <w:pStyle w:val="---9"/>
              <w:jc w:val="right"/>
              <w:rPr>
                <w:b/>
                <w:bCs/>
              </w:rPr>
            </w:pPr>
          </w:p>
        </w:tc>
        <w:tc>
          <w:tcPr>
            <w:tcW w:w="1918" w:type="dxa"/>
            <w:vAlign w:val="center"/>
          </w:tcPr>
          <w:p w:rsidR="00D12DAE" w:rsidRDefault="00D12DA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32" w:type="dxa"/>
            <w:vAlign w:val="center"/>
          </w:tcPr>
          <w:p w:rsidR="00D12DAE" w:rsidRDefault="00D12DA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134" w:type="dxa"/>
            <w:vAlign w:val="center"/>
          </w:tcPr>
          <w:p w:rsidR="00D12DAE" w:rsidRDefault="00D12DAE" w:rsidP="00811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D12DAE" w:rsidRDefault="00D12DAE" w:rsidP="0081111F">
            <w:pPr>
              <w:pStyle w:val="---9"/>
            </w:pPr>
          </w:p>
        </w:tc>
        <w:tc>
          <w:tcPr>
            <w:tcW w:w="1802" w:type="dxa"/>
          </w:tcPr>
          <w:p w:rsidR="00D12DAE" w:rsidRDefault="00D12DAE" w:rsidP="0081111F">
            <w:pPr>
              <w:pStyle w:val="---9"/>
            </w:pPr>
          </w:p>
        </w:tc>
        <w:tc>
          <w:tcPr>
            <w:tcW w:w="608" w:type="dxa"/>
            <w:vAlign w:val="center"/>
          </w:tcPr>
          <w:p w:rsidR="00D12DAE" w:rsidRDefault="00D12DAE" w:rsidP="00811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238" w:type="dxa"/>
            <w:vAlign w:val="center"/>
          </w:tcPr>
          <w:p w:rsidR="00D12DAE" w:rsidRDefault="00D12DAE" w:rsidP="00811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8" w:type="dxa"/>
            <w:vAlign w:val="center"/>
          </w:tcPr>
          <w:p w:rsidR="00D12DAE" w:rsidRDefault="00D12DAE" w:rsidP="0081111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12DAE" w:rsidRPr="00D12DAE" w:rsidRDefault="00D12DAE" w:rsidP="0081111F">
            <w:pPr>
              <w:pStyle w:val="---9"/>
              <w:rPr>
                <w:b/>
              </w:rPr>
            </w:pPr>
            <w:r w:rsidRPr="00D12DAE">
              <w:rPr>
                <w:b/>
              </w:rPr>
              <w:t>0</w:t>
            </w:r>
          </w:p>
        </w:tc>
        <w:tc>
          <w:tcPr>
            <w:tcW w:w="1405" w:type="dxa"/>
          </w:tcPr>
          <w:p w:rsidR="00D12DAE" w:rsidRDefault="00D12DAE" w:rsidP="0081111F">
            <w:pPr>
              <w:pStyle w:val="---9"/>
            </w:pPr>
          </w:p>
        </w:tc>
      </w:tr>
    </w:tbl>
    <w:p w:rsidR="0081111F" w:rsidRPr="0081111F" w:rsidRDefault="0081111F" w:rsidP="0081111F">
      <w:pPr>
        <w:rPr>
          <w:sz w:val="20"/>
          <w:szCs w:val="20"/>
        </w:rPr>
      </w:pPr>
      <w:r w:rsidRPr="0081111F">
        <w:rPr>
          <w:sz w:val="20"/>
          <w:szCs w:val="20"/>
        </w:rPr>
        <w:t>* Сведения даны с округлением до целого значения в тыс. рублей.</w:t>
      </w:r>
    </w:p>
    <w:p w:rsidR="0081111F" w:rsidRDefault="0081111F" w:rsidP="0081111F">
      <w:pPr>
        <w:pStyle w:val="31"/>
        <w:overflowPunct/>
        <w:autoSpaceDE/>
        <w:autoSpaceDN/>
        <w:adjustRightInd/>
        <w:textAlignment w:val="auto"/>
        <w:rPr>
          <w:noProof/>
        </w:rPr>
      </w:pPr>
    </w:p>
    <w:p w:rsidR="00333FE0" w:rsidRDefault="00D12DAE"/>
    <w:sectPr w:rsidR="00333FE0" w:rsidSect="00BD4FD9">
      <w:endnotePr>
        <w:numFmt w:val="decimal"/>
        <w:numStart w:val="0"/>
      </w:endnotePr>
      <w:pgSz w:w="16840" w:h="11907" w:orient="landscape" w:code="9"/>
      <w:pgMar w:top="1134" w:right="851" w:bottom="1134" w:left="1701" w:header="709" w:footer="709" w:gutter="0"/>
      <w:pgNumType w:start="1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endnotePr>
    <w:numFmt w:val="decimal"/>
    <w:numStart w:val="0"/>
  </w:endnotePr>
  <w:compat/>
  <w:rsids>
    <w:rsidRoot w:val="0081111F"/>
    <w:rsid w:val="00483F24"/>
    <w:rsid w:val="005F5948"/>
    <w:rsid w:val="00610653"/>
    <w:rsid w:val="0081111F"/>
    <w:rsid w:val="008305B2"/>
    <w:rsid w:val="00961205"/>
    <w:rsid w:val="009A502F"/>
    <w:rsid w:val="00A91CCA"/>
    <w:rsid w:val="00D12DAE"/>
    <w:rsid w:val="00DC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1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111F"/>
    <w:pPr>
      <w:keepNext/>
      <w:autoSpaceDE w:val="0"/>
      <w:autoSpaceDN w:val="0"/>
      <w:adjustRightInd w:val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111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 31"/>
    <w:basedOn w:val="a"/>
    <w:rsid w:val="0081111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customStyle="1" w:styleId="---9">
    <w:name w:val="Таблица-Обычный-ПоЦентру-9"/>
    <w:basedOn w:val="a"/>
    <w:rsid w:val="0081111F"/>
    <w:pPr>
      <w:jc w:val="center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2016-07-15T14:14:00Z</dcterms:created>
  <dcterms:modified xsi:type="dcterms:W3CDTF">2016-07-15T14:14:00Z</dcterms:modified>
</cp:coreProperties>
</file>