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0F" w:rsidRPr="0086220F" w:rsidRDefault="0086220F" w:rsidP="0086220F">
      <w:pPr>
        <w:spacing w:after="0"/>
        <w:jc w:val="center"/>
        <w:rPr>
          <w:rFonts w:ascii="Times New Roman" w:hAnsi="Times New Roman"/>
          <w:b/>
          <w:color w:val="000000"/>
          <w:sz w:val="40"/>
          <w:szCs w:val="40"/>
        </w:rPr>
      </w:pPr>
      <w:r w:rsidRPr="0086220F">
        <w:rPr>
          <w:rFonts w:ascii="Times New Roman" w:hAnsi="Times New Roman"/>
          <w:b/>
          <w:color w:val="000000"/>
          <w:sz w:val="40"/>
          <w:szCs w:val="40"/>
        </w:rPr>
        <w:t>Отчет депутата Ставропольской городской Думы Геннадия Тищенко</w:t>
      </w:r>
    </w:p>
    <w:p w:rsidR="0086220F" w:rsidRPr="0086220F" w:rsidRDefault="008508A7" w:rsidP="0086220F">
      <w:pPr>
        <w:spacing w:after="0"/>
        <w:jc w:val="center"/>
        <w:rPr>
          <w:rFonts w:ascii="Times New Roman" w:hAnsi="Times New Roman"/>
          <w:b/>
          <w:color w:val="000000"/>
          <w:sz w:val="40"/>
          <w:szCs w:val="40"/>
        </w:rPr>
      </w:pPr>
      <w:r>
        <w:rPr>
          <w:rFonts w:ascii="Times New Roman" w:hAnsi="Times New Roman"/>
          <w:b/>
          <w:color w:val="000000"/>
          <w:sz w:val="40"/>
          <w:szCs w:val="40"/>
        </w:rPr>
        <w:t>о проделанной работе</w:t>
      </w:r>
      <w:r w:rsidR="00303450">
        <w:rPr>
          <w:rFonts w:ascii="Times New Roman" w:hAnsi="Times New Roman"/>
          <w:b/>
          <w:color w:val="000000"/>
          <w:sz w:val="40"/>
          <w:szCs w:val="40"/>
        </w:rPr>
        <w:t xml:space="preserve"> </w:t>
      </w:r>
      <w:r w:rsidR="00E147BD">
        <w:rPr>
          <w:rFonts w:ascii="Times New Roman" w:hAnsi="Times New Roman"/>
          <w:b/>
          <w:color w:val="000000"/>
          <w:sz w:val="40"/>
          <w:szCs w:val="40"/>
        </w:rPr>
        <w:t>за</w:t>
      </w:r>
      <w:r w:rsidR="00303450">
        <w:rPr>
          <w:rFonts w:ascii="Times New Roman" w:hAnsi="Times New Roman"/>
          <w:b/>
          <w:color w:val="000000"/>
          <w:sz w:val="40"/>
          <w:szCs w:val="40"/>
        </w:rPr>
        <w:t xml:space="preserve"> 2022 год</w:t>
      </w:r>
      <w:r w:rsidR="006E2545">
        <w:rPr>
          <w:rFonts w:ascii="Times New Roman" w:hAnsi="Times New Roman"/>
          <w:b/>
          <w:color w:val="000000"/>
          <w:sz w:val="40"/>
          <w:szCs w:val="40"/>
        </w:rPr>
        <w:t>.</w:t>
      </w:r>
    </w:p>
    <w:p w:rsidR="008631DD" w:rsidRDefault="008631DD" w:rsidP="00C66CD4">
      <w:pPr>
        <w:spacing w:after="0"/>
        <w:ind w:firstLine="708"/>
        <w:jc w:val="both"/>
        <w:rPr>
          <w:rFonts w:ascii="Times New Roman" w:hAnsi="Times New Roman"/>
          <w:color w:val="000000"/>
          <w:sz w:val="28"/>
          <w:szCs w:val="28"/>
        </w:rPr>
      </w:pPr>
    </w:p>
    <w:p w:rsidR="007C65F4" w:rsidRDefault="006516ED" w:rsidP="007C65F4">
      <w:pPr>
        <w:spacing w:after="0"/>
        <w:ind w:firstLine="708"/>
        <w:jc w:val="both"/>
        <w:rPr>
          <w:rFonts w:ascii="Times New Roman" w:hAnsi="Times New Roman"/>
          <w:i/>
          <w:sz w:val="28"/>
          <w:szCs w:val="28"/>
        </w:rPr>
      </w:pPr>
      <w:proofErr w:type="gramStart"/>
      <w:r w:rsidRPr="008631DD">
        <w:rPr>
          <w:rFonts w:ascii="Times New Roman" w:hAnsi="Times New Roman"/>
          <w:i/>
          <w:color w:val="000000"/>
          <w:sz w:val="28"/>
          <w:szCs w:val="28"/>
        </w:rPr>
        <w:t xml:space="preserve">Осуществляя деятельность депутата Ставропольской городской Думы </w:t>
      </w:r>
      <w:r w:rsidR="00386557" w:rsidRPr="008631DD">
        <w:rPr>
          <w:rFonts w:ascii="Times New Roman" w:hAnsi="Times New Roman"/>
          <w:i/>
          <w:color w:val="000000"/>
          <w:sz w:val="28"/>
          <w:szCs w:val="28"/>
        </w:rPr>
        <w:t xml:space="preserve">в 2022 году </w:t>
      </w:r>
      <w:r w:rsidR="00D8031B" w:rsidRPr="008631DD">
        <w:rPr>
          <w:rFonts w:ascii="Times New Roman" w:hAnsi="Times New Roman"/>
          <w:i/>
          <w:color w:val="000000"/>
          <w:sz w:val="28"/>
          <w:szCs w:val="28"/>
        </w:rPr>
        <w:t>принял</w:t>
      </w:r>
      <w:proofErr w:type="gramEnd"/>
      <w:r w:rsidR="00D8031B" w:rsidRPr="008631DD">
        <w:rPr>
          <w:rFonts w:ascii="Times New Roman" w:hAnsi="Times New Roman"/>
          <w:i/>
          <w:color w:val="000000"/>
          <w:sz w:val="28"/>
          <w:szCs w:val="28"/>
        </w:rPr>
        <w:t xml:space="preserve"> участие в </w:t>
      </w:r>
      <w:r w:rsidR="00C66CD4" w:rsidRPr="008631DD">
        <w:rPr>
          <w:rFonts w:ascii="Times New Roman" w:hAnsi="Times New Roman"/>
          <w:i/>
          <w:color w:val="000000"/>
          <w:sz w:val="28"/>
          <w:szCs w:val="28"/>
        </w:rPr>
        <w:t>14</w:t>
      </w:r>
      <w:r w:rsidR="00386557" w:rsidRPr="008631DD">
        <w:rPr>
          <w:rFonts w:ascii="Times New Roman" w:hAnsi="Times New Roman"/>
          <w:i/>
          <w:color w:val="000000"/>
          <w:sz w:val="28"/>
          <w:szCs w:val="28"/>
        </w:rPr>
        <w:t xml:space="preserve"> </w:t>
      </w:r>
      <w:r w:rsidR="00D8031B" w:rsidRPr="008631DD">
        <w:rPr>
          <w:rFonts w:ascii="Times New Roman" w:hAnsi="Times New Roman"/>
          <w:i/>
          <w:color w:val="000000"/>
          <w:sz w:val="28"/>
          <w:szCs w:val="28"/>
        </w:rPr>
        <w:t>заседания</w:t>
      </w:r>
      <w:r w:rsidR="00386557" w:rsidRPr="008631DD">
        <w:rPr>
          <w:rFonts w:ascii="Times New Roman" w:hAnsi="Times New Roman"/>
          <w:i/>
          <w:color w:val="000000"/>
          <w:sz w:val="28"/>
          <w:szCs w:val="28"/>
        </w:rPr>
        <w:t>х</w:t>
      </w:r>
      <w:r w:rsidR="00D8031B" w:rsidRPr="008631DD">
        <w:rPr>
          <w:rFonts w:ascii="Times New Roman" w:hAnsi="Times New Roman"/>
          <w:i/>
          <w:color w:val="000000"/>
          <w:sz w:val="28"/>
          <w:szCs w:val="28"/>
        </w:rPr>
        <w:t xml:space="preserve"> Ставропольской городской Думы.</w:t>
      </w:r>
      <w:r w:rsidRPr="008631DD">
        <w:rPr>
          <w:rFonts w:ascii="Times New Roman" w:hAnsi="Times New Roman"/>
          <w:i/>
          <w:color w:val="000000"/>
          <w:sz w:val="28"/>
          <w:szCs w:val="28"/>
        </w:rPr>
        <w:t xml:space="preserve"> </w:t>
      </w:r>
      <w:r w:rsidR="00386557" w:rsidRPr="008631DD">
        <w:rPr>
          <w:rFonts w:ascii="Times New Roman" w:hAnsi="Times New Roman"/>
          <w:i/>
          <w:color w:val="000000"/>
          <w:sz w:val="28"/>
          <w:szCs w:val="28"/>
        </w:rPr>
        <w:t>У</w:t>
      </w:r>
      <w:r w:rsidR="00731659" w:rsidRPr="008631DD">
        <w:rPr>
          <w:rFonts w:ascii="Times New Roman" w:hAnsi="Times New Roman"/>
          <w:i/>
          <w:sz w:val="28"/>
          <w:szCs w:val="28"/>
        </w:rPr>
        <w:t xml:space="preserve">частвовал в работе комитета по бюджету, экономическому развитию, инвестиционной и внешнеэкономической деятельности, малому и среднему предпринимательству и комитета по </w:t>
      </w:r>
      <w:proofErr w:type="gramStart"/>
      <w:r w:rsidR="00731659" w:rsidRPr="008631DD">
        <w:rPr>
          <w:rFonts w:ascii="Times New Roman" w:hAnsi="Times New Roman"/>
          <w:i/>
          <w:sz w:val="28"/>
          <w:szCs w:val="28"/>
        </w:rPr>
        <w:t>контролю за</w:t>
      </w:r>
      <w:proofErr w:type="gramEnd"/>
      <w:r w:rsidR="00731659" w:rsidRPr="008631DD">
        <w:rPr>
          <w:rFonts w:ascii="Times New Roman" w:hAnsi="Times New Roman"/>
          <w:i/>
          <w:sz w:val="28"/>
          <w:szCs w:val="28"/>
        </w:rPr>
        <w:t xml:space="preserve"> деятельностью органов и должностных лиц местного самоуправления, организации депутатской деятельности, противодействию коррупции, этике и регламенту Ставропольской городской Думы. </w:t>
      </w:r>
      <w:r w:rsidR="00E147BD" w:rsidRPr="008631DD">
        <w:rPr>
          <w:rFonts w:ascii="Times New Roman" w:hAnsi="Times New Roman"/>
          <w:i/>
          <w:sz w:val="28"/>
          <w:szCs w:val="28"/>
        </w:rPr>
        <w:t>В 2022 году</w:t>
      </w:r>
      <w:r w:rsidR="00731659" w:rsidRPr="008631DD">
        <w:rPr>
          <w:rFonts w:ascii="Times New Roman" w:hAnsi="Times New Roman"/>
          <w:i/>
          <w:sz w:val="28"/>
          <w:szCs w:val="28"/>
        </w:rPr>
        <w:t xml:space="preserve"> принимал участие в работе более </w:t>
      </w:r>
      <w:r w:rsidR="00C66CD4" w:rsidRPr="008631DD">
        <w:rPr>
          <w:rFonts w:ascii="Times New Roman" w:hAnsi="Times New Roman"/>
          <w:i/>
          <w:sz w:val="28"/>
          <w:szCs w:val="28"/>
        </w:rPr>
        <w:t>25</w:t>
      </w:r>
      <w:r w:rsidR="00731659" w:rsidRPr="008631DD">
        <w:rPr>
          <w:rFonts w:ascii="Times New Roman" w:hAnsi="Times New Roman"/>
          <w:i/>
          <w:sz w:val="28"/>
          <w:szCs w:val="28"/>
        </w:rPr>
        <w:t xml:space="preserve"> комиссий, раб</w:t>
      </w:r>
      <w:r w:rsidR="00E147BD" w:rsidRPr="008631DD">
        <w:rPr>
          <w:rFonts w:ascii="Times New Roman" w:hAnsi="Times New Roman"/>
          <w:i/>
          <w:sz w:val="28"/>
          <w:szCs w:val="28"/>
        </w:rPr>
        <w:t>очих группах и советах.</w:t>
      </w:r>
      <w:r w:rsidR="00564A96">
        <w:rPr>
          <w:rFonts w:ascii="Times New Roman" w:hAnsi="Times New Roman"/>
          <w:i/>
          <w:sz w:val="28"/>
          <w:szCs w:val="28"/>
        </w:rPr>
        <w:t xml:space="preserve"> Как заместитель председателя Ставропольской городской Думы курирую работу комитета </w:t>
      </w:r>
      <w:r w:rsidR="00564A96" w:rsidRPr="00564A96">
        <w:rPr>
          <w:rFonts w:ascii="Times New Roman" w:hAnsi="Times New Roman"/>
          <w:i/>
          <w:sz w:val="28"/>
          <w:szCs w:val="28"/>
        </w:rPr>
        <w:t>по вопросам ж</w:t>
      </w:r>
      <w:r w:rsidR="007C65F4">
        <w:rPr>
          <w:rFonts w:ascii="Times New Roman" w:hAnsi="Times New Roman"/>
          <w:i/>
          <w:sz w:val="28"/>
          <w:szCs w:val="28"/>
        </w:rPr>
        <w:t xml:space="preserve">илищно-коммунального хозяйства </w:t>
      </w:r>
      <w:r w:rsidR="00564A96">
        <w:rPr>
          <w:rFonts w:ascii="Times New Roman" w:hAnsi="Times New Roman"/>
          <w:i/>
          <w:sz w:val="28"/>
          <w:szCs w:val="28"/>
        </w:rPr>
        <w:t>и к</w:t>
      </w:r>
      <w:r w:rsidR="00564A96" w:rsidRPr="00564A96">
        <w:rPr>
          <w:rFonts w:ascii="Times New Roman" w:hAnsi="Times New Roman"/>
          <w:i/>
          <w:sz w:val="28"/>
          <w:szCs w:val="28"/>
        </w:rPr>
        <w:t>омитет</w:t>
      </w:r>
      <w:r w:rsidR="00564A96">
        <w:rPr>
          <w:rFonts w:ascii="Times New Roman" w:hAnsi="Times New Roman"/>
          <w:i/>
          <w:sz w:val="28"/>
          <w:szCs w:val="28"/>
        </w:rPr>
        <w:t>а</w:t>
      </w:r>
      <w:r w:rsidR="00564A96" w:rsidRPr="00564A96">
        <w:rPr>
          <w:rFonts w:ascii="Times New Roman" w:hAnsi="Times New Roman"/>
          <w:i/>
          <w:sz w:val="28"/>
          <w:szCs w:val="28"/>
        </w:rPr>
        <w:t xml:space="preserve"> по </w:t>
      </w:r>
      <w:r w:rsidR="007C65F4">
        <w:rPr>
          <w:rFonts w:ascii="Times New Roman" w:hAnsi="Times New Roman"/>
          <w:i/>
          <w:sz w:val="28"/>
          <w:szCs w:val="28"/>
        </w:rPr>
        <w:t>бюджету.</w:t>
      </w:r>
    </w:p>
    <w:p w:rsidR="003618B5" w:rsidRDefault="003618B5" w:rsidP="007C65F4">
      <w:pPr>
        <w:spacing w:after="0"/>
        <w:jc w:val="both"/>
        <w:rPr>
          <w:rFonts w:ascii="Times New Roman" w:hAnsi="Times New Roman"/>
          <w:color w:val="000000"/>
          <w:sz w:val="28"/>
          <w:szCs w:val="28"/>
        </w:rPr>
      </w:pPr>
    </w:p>
    <w:p w:rsidR="00E03326" w:rsidRDefault="00D0474B" w:rsidP="00D0474B">
      <w:pPr>
        <w:spacing w:after="0"/>
        <w:jc w:val="both"/>
        <w:rPr>
          <w:rFonts w:ascii="Times New Roman" w:hAnsi="Times New Roman"/>
          <w:b/>
          <w:color w:val="000000"/>
          <w:sz w:val="28"/>
          <w:szCs w:val="28"/>
        </w:rPr>
      </w:pPr>
      <w:r>
        <w:rPr>
          <w:rFonts w:ascii="Times New Roman" w:hAnsi="Times New Roman"/>
          <w:b/>
          <w:color w:val="000000"/>
          <w:sz w:val="28"/>
          <w:szCs w:val="28"/>
        </w:rPr>
        <w:t>Работа в комитетах</w:t>
      </w:r>
    </w:p>
    <w:p w:rsidR="00D0474B" w:rsidRDefault="00D0474B" w:rsidP="00D0474B">
      <w:pPr>
        <w:pStyle w:val="ConsPlusNormal"/>
        <w:jc w:val="both"/>
        <w:rPr>
          <w:b/>
          <w:color w:val="000000"/>
          <w:sz w:val="28"/>
          <w:szCs w:val="28"/>
        </w:rPr>
      </w:pPr>
      <w:r>
        <w:rPr>
          <w:b/>
          <w:color w:val="000000"/>
          <w:sz w:val="28"/>
          <w:szCs w:val="28"/>
        </w:rPr>
        <w:tab/>
      </w:r>
    </w:p>
    <w:p w:rsidR="00D0474B" w:rsidRDefault="00D0474B" w:rsidP="00D0474B">
      <w:pPr>
        <w:pStyle w:val="ConsPlusNormal"/>
        <w:jc w:val="both"/>
        <w:rPr>
          <w:color w:val="000000"/>
          <w:sz w:val="28"/>
          <w:szCs w:val="28"/>
        </w:rPr>
      </w:pPr>
      <w:r>
        <w:rPr>
          <w:color w:val="000000"/>
          <w:sz w:val="28"/>
          <w:szCs w:val="28"/>
        </w:rPr>
        <w:tab/>
        <w:t>Одним из основных направлений работы Ставропольской городской Думы и в соответствии с Уставом города Ставропо</w:t>
      </w:r>
      <w:r w:rsidR="007D3B4F">
        <w:rPr>
          <w:color w:val="000000"/>
          <w:sz w:val="28"/>
          <w:szCs w:val="28"/>
        </w:rPr>
        <w:t>ля ее исключительной компетенцией</w:t>
      </w:r>
      <w:r>
        <w:rPr>
          <w:color w:val="000000"/>
          <w:sz w:val="28"/>
          <w:szCs w:val="28"/>
        </w:rPr>
        <w:t xml:space="preserve"> является утверждение бюджета города. </w:t>
      </w:r>
    </w:p>
    <w:p w:rsidR="00D0474B" w:rsidRDefault="00D0474B" w:rsidP="00D0474B">
      <w:pPr>
        <w:pStyle w:val="ConsPlusNormal"/>
        <w:jc w:val="both"/>
        <w:rPr>
          <w:sz w:val="28"/>
          <w:szCs w:val="28"/>
        </w:rPr>
      </w:pPr>
      <w:r>
        <w:rPr>
          <w:color w:val="000000"/>
          <w:sz w:val="28"/>
          <w:szCs w:val="28"/>
        </w:rPr>
        <w:tab/>
        <w:t xml:space="preserve">Работая в составе комитета </w:t>
      </w:r>
      <w:r w:rsidRPr="00D0474B">
        <w:rPr>
          <w:color w:val="000000"/>
          <w:sz w:val="28"/>
          <w:szCs w:val="28"/>
        </w:rPr>
        <w:t>по бюджету, экономическому развитию, инвестиционной и внешнеэкономической деятельности, малому и среднему предпринимательству</w:t>
      </w:r>
      <w:r>
        <w:rPr>
          <w:color w:val="000000"/>
          <w:sz w:val="28"/>
          <w:szCs w:val="28"/>
        </w:rPr>
        <w:t xml:space="preserve"> могу утверждать, что р</w:t>
      </w:r>
      <w:r w:rsidRPr="00764C26">
        <w:rPr>
          <w:sz w:val="28"/>
          <w:szCs w:val="28"/>
        </w:rPr>
        <w:t>абота над бюджетом города Ставрополя на 2022 год и плановый период 2023 и 2024 годов шла непрерывно в течение всего отчетного периода.</w:t>
      </w:r>
    </w:p>
    <w:p w:rsidR="00D0474B" w:rsidRDefault="00361D98" w:rsidP="00D0474B">
      <w:pPr>
        <w:pStyle w:val="ConsPlusNormal"/>
        <w:ind w:firstLine="708"/>
        <w:jc w:val="both"/>
        <w:rPr>
          <w:sz w:val="28"/>
          <w:szCs w:val="28"/>
        </w:rPr>
      </w:pPr>
      <w:r>
        <w:rPr>
          <w:sz w:val="28"/>
          <w:szCs w:val="28"/>
        </w:rPr>
        <w:t>В р</w:t>
      </w:r>
      <w:r w:rsidR="00D0474B" w:rsidRPr="00764C26">
        <w:rPr>
          <w:sz w:val="28"/>
          <w:szCs w:val="28"/>
        </w:rPr>
        <w:t>ешение о бюджете корректиро</w:t>
      </w:r>
      <w:r>
        <w:rPr>
          <w:sz w:val="28"/>
          <w:szCs w:val="28"/>
        </w:rPr>
        <w:t xml:space="preserve">вки вносились </w:t>
      </w:r>
      <w:r w:rsidR="00D0474B" w:rsidRPr="00764C26">
        <w:rPr>
          <w:sz w:val="28"/>
          <w:szCs w:val="28"/>
        </w:rPr>
        <w:t>14 раз, что было обусловлено распределением средств экономии по результатам размещения муниципального заказа, уточнением расходов и доходов на сумму межбюджетных трансфертов, передаваемых бюджету города Ставрополя из бюджета Ставропольского края, перераспределением средств между главными распорядителями и направлениями расходов бюджета.</w:t>
      </w:r>
    </w:p>
    <w:p w:rsidR="00D0474B" w:rsidRPr="00D0474B" w:rsidRDefault="00D0474B" w:rsidP="00D0474B">
      <w:pPr>
        <w:pStyle w:val="ConsPlusTitle"/>
        <w:ind w:firstLine="708"/>
        <w:jc w:val="both"/>
        <w:rPr>
          <w:b w:val="0"/>
          <w:sz w:val="28"/>
          <w:szCs w:val="28"/>
        </w:rPr>
      </w:pPr>
      <w:r w:rsidRPr="00D0474B">
        <w:rPr>
          <w:b w:val="0"/>
          <w:sz w:val="28"/>
          <w:szCs w:val="28"/>
        </w:rPr>
        <w:t>В течение</w:t>
      </w:r>
      <w:r>
        <w:rPr>
          <w:b w:val="0"/>
          <w:sz w:val="28"/>
          <w:szCs w:val="28"/>
        </w:rPr>
        <w:t xml:space="preserve"> отчетного периода</w:t>
      </w:r>
      <w:r w:rsidRPr="00D0474B">
        <w:rPr>
          <w:b w:val="0"/>
          <w:sz w:val="28"/>
          <w:szCs w:val="28"/>
        </w:rPr>
        <w:t xml:space="preserve"> комитет по бюджету, экономическому развитию, инвестиционной и внешнеэкономической деятельности, малому и среднему предпринимательству контрол</w:t>
      </w:r>
      <w:r w:rsidR="00361D98">
        <w:rPr>
          <w:b w:val="0"/>
          <w:sz w:val="28"/>
          <w:szCs w:val="28"/>
        </w:rPr>
        <w:t xml:space="preserve">ировал </w:t>
      </w:r>
      <w:r w:rsidRPr="00D0474B">
        <w:rPr>
          <w:b w:val="0"/>
          <w:sz w:val="28"/>
          <w:szCs w:val="28"/>
        </w:rPr>
        <w:t>ход выполнения протокольных поручений согласительной комиссии по проекту бюджета города Ставрополя на 2022 год и плановый период 2023 и 2024 годов.</w:t>
      </w:r>
    </w:p>
    <w:p w:rsidR="003C1CEE" w:rsidRDefault="003C1CEE" w:rsidP="008631DD">
      <w:pPr>
        <w:spacing w:after="0"/>
        <w:jc w:val="both"/>
        <w:rPr>
          <w:rFonts w:ascii="Times New Roman" w:hAnsi="Times New Roman"/>
          <w:b/>
          <w:color w:val="000000"/>
          <w:sz w:val="28"/>
          <w:szCs w:val="28"/>
        </w:rPr>
      </w:pPr>
    </w:p>
    <w:p w:rsidR="003C1CEE" w:rsidRDefault="003C1CEE" w:rsidP="008631DD">
      <w:pPr>
        <w:spacing w:after="0"/>
        <w:jc w:val="both"/>
        <w:rPr>
          <w:rFonts w:ascii="Times New Roman" w:hAnsi="Times New Roman"/>
          <w:b/>
          <w:color w:val="000000"/>
          <w:sz w:val="28"/>
          <w:szCs w:val="28"/>
        </w:rPr>
      </w:pPr>
    </w:p>
    <w:p w:rsidR="003C1CEE" w:rsidRDefault="003C1CEE" w:rsidP="008631DD">
      <w:pPr>
        <w:spacing w:after="0"/>
        <w:jc w:val="both"/>
        <w:rPr>
          <w:rFonts w:ascii="Times New Roman" w:hAnsi="Times New Roman"/>
          <w:b/>
          <w:color w:val="000000"/>
          <w:sz w:val="28"/>
          <w:szCs w:val="28"/>
        </w:rPr>
      </w:pPr>
    </w:p>
    <w:p w:rsidR="008631DD" w:rsidRPr="008631DD" w:rsidRDefault="008631DD" w:rsidP="008631DD">
      <w:pPr>
        <w:spacing w:after="0"/>
        <w:jc w:val="both"/>
        <w:rPr>
          <w:rFonts w:ascii="Times New Roman" w:hAnsi="Times New Roman"/>
          <w:b/>
          <w:color w:val="000000"/>
          <w:sz w:val="28"/>
          <w:szCs w:val="28"/>
        </w:rPr>
      </w:pPr>
      <w:r w:rsidRPr="008631DD">
        <w:rPr>
          <w:rFonts w:ascii="Times New Roman" w:hAnsi="Times New Roman"/>
          <w:b/>
          <w:color w:val="000000"/>
          <w:sz w:val="28"/>
          <w:szCs w:val="28"/>
        </w:rPr>
        <w:lastRenderedPageBreak/>
        <w:t xml:space="preserve">Депутатская деятельность и </w:t>
      </w:r>
      <w:r>
        <w:rPr>
          <w:rFonts w:ascii="Times New Roman" w:hAnsi="Times New Roman"/>
          <w:b/>
          <w:color w:val="000000"/>
          <w:sz w:val="28"/>
          <w:szCs w:val="28"/>
        </w:rPr>
        <w:t>мероприятия</w:t>
      </w:r>
    </w:p>
    <w:p w:rsidR="008631DD" w:rsidRDefault="008631DD" w:rsidP="003618B5">
      <w:pPr>
        <w:spacing w:after="0"/>
        <w:ind w:firstLine="708"/>
        <w:jc w:val="both"/>
        <w:rPr>
          <w:rFonts w:ascii="Times New Roman" w:hAnsi="Times New Roman"/>
          <w:color w:val="000000"/>
          <w:sz w:val="28"/>
          <w:szCs w:val="28"/>
        </w:rPr>
      </w:pPr>
    </w:p>
    <w:p w:rsidR="003618B5" w:rsidRDefault="007E5E7E" w:rsidP="007506F9">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На протяжении всего отчетного периода для активистов микрорайонов на территории </w:t>
      </w:r>
      <w:r w:rsidR="00C66CD4">
        <w:rPr>
          <w:rFonts w:ascii="Times New Roman" w:hAnsi="Times New Roman"/>
          <w:color w:val="000000"/>
          <w:sz w:val="28"/>
          <w:szCs w:val="28"/>
        </w:rPr>
        <w:t xml:space="preserve">моего </w:t>
      </w:r>
      <w:r>
        <w:rPr>
          <w:rFonts w:ascii="Times New Roman" w:hAnsi="Times New Roman"/>
          <w:color w:val="000000"/>
          <w:sz w:val="28"/>
          <w:szCs w:val="28"/>
        </w:rPr>
        <w:t>избирательного округа ежемесячно организовыва</w:t>
      </w:r>
      <w:r w:rsidR="00FC4182">
        <w:rPr>
          <w:rFonts w:ascii="Times New Roman" w:hAnsi="Times New Roman"/>
          <w:color w:val="000000"/>
          <w:sz w:val="28"/>
          <w:szCs w:val="28"/>
        </w:rPr>
        <w:t>лись</w:t>
      </w:r>
      <w:r>
        <w:rPr>
          <w:rFonts w:ascii="Times New Roman" w:hAnsi="Times New Roman"/>
          <w:color w:val="000000"/>
          <w:sz w:val="28"/>
          <w:szCs w:val="28"/>
        </w:rPr>
        <w:t xml:space="preserve"> посещения концертов, проходящи</w:t>
      </w:r>
      <w:r w:rsidR="00C66CD4">
        <w:rPr>
          <w:rFonts w:ascii="Times New Roman" w:hAnsi="Times New Roman"/>
          <w:color w:val="000000"/>
          <w:sz w:val="28"/>
          <w:szCs w:val="28"/>
        </w:rPr>
        <w:t>е</w:t>
      </w:r>
      <w:r>
        <w:rPr>
          <w:rFonts w:ascii="Times New Roman" w:hAnsi="Times New Roman"/>
          <w:color w:val="000000"/>
          <w:sz w:val="28"/>
          <w:szCs w:val="28"/>
        </w:rPr>
        <w:t xml:space="preserve"> в стенах Ставропольского Дворца Культуры</w:t>
      </w:r>
      <w:r w:rsidR="00FB6FC0">
        <w:rPr>
          <w:rFonts w:ascii="Times New Roman" w:hAnsi="Times New Roman"/>
          <w:color w:val="000000"/>
          <w:sz w:val="28"/>
          <w:szCs w:val="28"/>
        </w:rPr>
        <w:t xml:space="preserve"> и спорта</w:t>
      </w:r>
      <w:r>
        <w:rPr>
          <w:rFonts w:ascii="Times New Roman" w:hAnsi="Times New Roman"/>
          <w:color w:val="000000"/>
          <w:sz w:val="28"/>
          <w:szCs w:val="28"/>
        </w:rPr>
        <w:t>.</w:t>
      </w:r>
      <w:r w:rsidR="00C66CD4">
        <w:rPr>
          <w:rFonts w:ascii="Times New Roman" w:hAnsi="Times New Roman"/>
          <w:color w:val="000000"/>
          <w:sz w:val="28"/>
          <w:szCs w:val="28"/>
        </w:rPr>
        <w:t xml:space="preserve"> За 2022 год концерты посетили </w:t>
      </w:r>
      <w:r w:rsidR="00FC4182">
        <w:rPr>
          <w:rFonts w:ascii="Times New Roman" w:hAnsi="Times New Roman"/>
          <w:color w:val="000000"/>
          <w:sz w:val="28"/>
          <w:szCs w:val="28"/>
        </w:rPr>
        <w:t>более</w:t>
      </w:r>
      <w:r w:rsidR="00C66CD4">
        <w:rPr>
          <w:rFonts w:ascii="Times New Roman" w:hAnsi="Times New Roman"/>
          <w:color w:val="000000"/>
          <w:sz w:val="28"/>
          <w:szCs w:val="28"/>
        </w:rPr>
        <w:t xml:space="preserve"> 500 человек.</w:t>
      </w:r>
      <w:r w:rsidR="007C65F4">
        <w:rPr>
          <w:rFonts w:ascii="Times New Roman" w:hAnsi="Times New Roman"/>
          <w:color w:val="000000"/>
          <w:sz w:val="28"/>
          <w:szCs w:val="28"/>
        </w:rPr>
        <w:t xml:space="preserve"> Кроме того для активистов и жителей округа организовываются посещения выставок в музее имени «</w:t>
      </w:r>
      <w:r w:rsidR="003C1CEE">
        <w:rPr>
          <w:rFonts w:ascii="Times New Roman" w:hAnsi="Times New Roman"/>
          <w:color w:val="000000"/>
          <w:sz w:val="28"/>
          <w:szCs w:val="28"/>
        </w:rPr>
        <w:t xml:space="preserve">Г.Н. </w:t>
      </w:r>
      <w:proofErr w:type="spellStart"/>
      <w:r w:rsidR="007C65F4">
        <w:rPr>
          <w:rFonts w:ascii="Times New Roman" w:hAnsi="Times New Roman"/>
          <w:color w:val="000000"/>
          <w:sz w:val="28"/>
          <w:szCs w:val="28"/>
        </w:rPr>
        <w:t>Прозрителева</w:t>
      </w:r>
      <w:proofErr w:type="spellEnd"/>
      <w:r w:rsidR="007C65F4">
        <w:rPr>
          <w:rFonts w:ascii="Times New Roman" w:hAnsi="Times New Roman"/>
          <w:color w:val="000000"/>
          <w:sz w:val="28"/>
          <w:szCs w:val="28"/>
        </w:rPr>
        <w:t xml:space="preserve"> и </w:t>
      </w:r>
      <w:r w:rsidR="003C1CEE">
        <w:rPr>
          <w:rFonts w:ascii="Times New Roman" w:hAnsi="Times New Roman"/>
          <w:color w:val="000000"/>
          <w:sz w:val="28"/>
          <w:szCs w:val="28"/>
        </w:rPr>
        <w:t xml:space="preserve">Г.К. </w:t>
      </w:r>
      <w:r w:rsidR="007C65F4">
        <w:rPr>
          <w:rFonts w:ascii="Times New Roman" w:hAnsi="Times New Roman"/>
          <w:color w:val="000000"/>
          <w:sz w:val="28"/>
          <w:szCs w:val="28"/>
        </w:rPr>
        <w:t>Праве».</w:t>
      </w:r>
    </w:p>
    <w:p w:rsidR="00892C67" w:rsidRDefault="002D19D6" w:rsidP="007E5E7E">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С коллегами по депутатскому корпусу принял участие в </w:t>
      </w:r>
      <w:proofErr w:type="gramStart"/>
      <w:r>
        <w:rPr>
          <w:rFonts w:ascii="Times New Roman" w:hAnsi="Times New Roman"/>
          <w:color w:val="000000"/>
          <w:sz w:val="28"/>
          <w:szCs w:val="28"/>
        </w:rPr>
        <w:t>акции</w:t>
      </w:r>
      <w:proofErr w:type="gramEnd"/>
      <w:r>
        <w:rPr>
          <w:rFonts w:ascii="Times New Roman" w:hAnsi="Times New Roman"/>
          <w:color w:val="000000"/>
          <w:sz w:val="28"/>
          <w:szCs w:val="28"/>
        </w:rPr>
        <w:t xml:space="preserve"> посвященной годовщине воссоединения Крыма, а также в поддержку спецоперации по защите </w:t>
      </w:r>
      <w:r w:rsidR="005E705C">
        <w:rPr>
          <w:rFonts w:ascii="Times New Roman" w:hAnsi="Times New Roman"/>
          <w:color w:val="000000"/>
          <w:sz w:val="28"/>
          <w:szCs w:val="28"/>
        </w:rPr>
        <w:t>Донбасса</w:t>
      </w:r>
      <w:r>
        <w:rPr>
          <w:rFonts w:ascii="Times New Roman" w:hAnsi="Times New Roman"/>
          <w:color w:val="000000"/>
          <w:sz w:val="28"/>
          <w:szCs w:val="28"/>
        </w:rPr>
        <w:t xml:space="preserve">. </w:t>
      </w:r>
      <w:r w:rsidR="003618B5">
        <w:rPr>
          <w:rFonts w:ascii="Times New Roman" w:hAnsi="Times New Roman"/>
          <w:color w:val="000000"/>
          <w:sz w:val="28"/>
          <w:szCs w:val="28"/>
        </w:rPr>
        <w:t xml:space="preserve">Сегодня </w:t>
      </w:r>
      <w:r w:rsidR="007506F9">
        <w:rPr>
          <w:rFonts w:ascii="Times New Roman" w:hAnsi="Times New Roman"/>
          <w:color w:val="000000"/>
          <w:sz w:val="28"/>
          <w:szCs w:val="28"/>
        </w:rPr>
        <w:t>важно,</w:t>
      </w:r>
      <w:r>
        <w:rPr>
          <w:rFonts w:ascii="Times New Roman" w:hAnsi="Times New Roman"/>
          <w:color w:val="000000"/>
          <w:sz w:val="28"/>
          <w:szCs w:val="28"/>
        </w:rPr>
        <w:t xml:space="preserve"> как никогда</w:t>
      </w:r>
      <w:r w:rsidR="007506F9">
        <w:rPr>
          <w:rFonts w:ascii="Times New Roman" w:hAnsi="Times New Roman"/>
          <w:color w:val="000000"/>
          <w:sz w:val="28"/>
          <w:szCs w:val="28"/>
        </w:rPr>
        <w:t>,</w:t>
      </w:r>
      <w:r>
        <w:rPr>
          <w:rFonts w:ascii="Times New Roman" w:hAnsi="Times New Roman"/>
          <w:color w:val="000000"/>
          <w:sz w:val="28"/>
          <w:szCs w:val="28"/>
        </w:rPr>
        <w:t xml:space="preserve"> выразить свою поддержку защитникам, которые рискуют жизнью ради справедливого будуще</w:t>
      </w:r>
      <w:r w:rsidR="00892C67">
        <w:rPr>
          <w:rFonts w:ascii="Times New Roman" w:hAnsi="Times New Roman"/>
          <w:color w:val="000000"/>
          <w:sz w:val="28"/>
          <w:szCs w:val="28"/>
        </w:rPr>
        <w:t>го.</w:t>
      </w:r>
    </w:p>
    <w:p w:rsidR="00892C67" w:rsidRDefault="002D19D6" w:rsidP="007E5E7E">
      <w:pPr>
        <w:spacing w:after="0"/>
        <w:ind w:firstLine="708"/>
        <w:jc w:val="both"/>
        <w:rPr>
          <w:rFonts w:ascii="Times New Roman" w:hAnsi="Times New Roman"/>
          <w:color w:val="000000"/>
          <w:sz w:val="28"/>
          <w:szCs w:val="28"/>
        </w:rPr>
      </w:pPr>
      <w:r>
        <w:rPr>
          <w:rFonts w:ascii="Times New Roman" w:hAnsi="Times New Roman"/>
          <w:color w:val="000000"/>
          <w:sz w:val="28"/>
          <w:szCs w:val="28"/>
        </w:rPr>
        <w:t>Выступил одним из инициаторов создания сквера памя</w:t>
      </w:r>
      <w:r w:rsidR="00ED7A8A">
        <w:rPr>
          <w:rFonts w:ascii="Times New Roman" w:hAnsi="Times New Roman"/>
          <w:color w:val="000000"/>
          <w:sz w:val="28"/>
          <w:szCs w:val="28"/>
        </w:rPr>
        <w:t>ти Тарасовой Ирины Анатольевны, бывшего директора лицей № 15, расположенного на территории моего избирательного округа. Совместно с сотрудниками школ</w:t>
      </w:r>
      <w:r w:rsidR="006369E9">
        <w:rPr>
          <w:rFonts w:ascii="Times New Roman" w:hAnsi="Times New Roman"/>
          <w:color w:val="000000"/>
          <w:sz w:val="28"/>
          <w:szCs w:val="28"/>
        </w:rPr>
        <w:t>ы и активистами микрорайона провели</w:t>
      </w:r>
      <w:r w:rsidR="00ED7A8A">
        <w:rPr>
          <w:rFonts w:ascii="Times New Roman" w:hAnsi="Times New Roman"/>
          <w:color w:val="000000"/>
          <w:sz w:val="28"/>
          <w:szCs w:val="28"/>
        </w:rPr>
        <w:t xml:space="preserve"> работы по высад</w:t>
      </w:r>
      <w:r w:rsidR="00892C67">
        <w:rPr>
          <w:rFonts w:ascii="Times New Roman" w:hAnsi="Times New Roman"/>
          <w:color w:val="000000"/>
          <w:sz w:val="28"/>
          <w:szCs w:val="28"/>
        </w:rPr>
        <w:t>ке деревьев и кустарников.</w:t>
      </w:r>
    </w:p>
    <w:p w:rsidR="00892C67" w:rsidRDefault="00ED7A8A" w:rsidP="007E5E7E">
      <w:pPr>
        <w:spacing w:after="0"/>
        <w:ind w:firstLine="708"/>
        <w:jc w:val="both"/>
        <w:rPr>
          <w:rFonts w:ascii="Times New Roman" w:hAnsi="Times New Roman"/>
          <w:color w:val="000000"/>
          <w:sz w:val="28"/>
          <w:szCs w:val="28"/>
        </w:rPr>
      </w:pPr>
      <w:r>
        <w:rPr>
          <w:rFonts w:ascii="Times New Roman" w:hAnsi="Times New Roman"/>
          <w:color w:val="000000"/>
          <w:sz w:val="28"/>
          <w:szCs w:val="28"/>
        </w:rPr>
        <w:t>Принял участие в акции</w:t>
      </w:r>
      <w:r w:rsidR="00892C67">
        <w:rPr>
          <w:rFonts w:ascii="Times New Roman" w:hAnsi="Times New Roman"/>
          <w:color w:val="000000"/>
          <w:sz w:val="28"/>
          <w:szCs w:val="28"/>
        </w:rPr>
        <w:t>,</w:t>
      </w:r>
      <w:r>
        <w:rPr>
          <w:rFonts w:ascii="Times New Roman" w:hAnsi="Times New Roman"/>
          <w:color w:val="000000"/>
          <w:sz w:val="28"/>
          <w:szCs w:val="28"/>
        </w:rPr>
        <w:t xml:space="preserve"> приуроченной к всероссийскому Дню единых действий в память о геноциде советского народа в годы Великой Отечественной войны. На мемориале «Холодный родник» почтили память воинам, отдавши</w:t>
      </w:r>
      <w:r w:rsidR="00992883">
        <w:rPr>
          <w:rFonts w:ascii="Times New Roman" w:hAnsi="Times New Roman"/>
          <w:color w:val="000000"/>
          <w:sz w:val="28"/>
          <w:szCs w:val="28"/>
        </w:rPr>
        <w:t>м свою жизнь борьбе с нацизмом.</w:t>
      </w:r>
    </w:p>
    <w:p w:rsidR="00971596" w:rsidRDefault="00ED7A8A" w:rsidP="007E5E7E">
      <w:pPr>
        <w:spacing w:after="0"/>
        <w:ind w:firstLine="708"/>
        <w:jc w:val="both"/>
        <w:rPr>
          <w:rFonts w:ascii="Times New Roman" w:hAnsi="Times New Roman"/>
          <w:color w:val="000000"/>
          <w:sz w:val="28"/>
          <w:szCs w:val="28"/>
        </w:rPr>
      </w:pPr>
      <w:r>
        <w:rPr>
          <w:rFonts w:ascii="Times New Roman" w:hAnsi="Times New Roman"/>
          <w:color w:val="000000"/>
          <w:sz w:val="28"/>
          <w:szCs w:val="28"/>
        </w:rPr>
        <w:t>В преддверии 9 мая принял участие в возложении цветов к</w:t>
      </w:r>
      <w:r w:rsidR="007E5E7E">
        <w:rPr>
          <w:rFonts w:ascii="Times New Roman" w:hAnsi="Times New Roman"/>
          <w:color w:val="000000"/>
          <w:sz w:val="28"/>
          <w:szCs w:val="28"/>
        </w:rPr>
        <w:t xml:space="preserve"> Стене Памяти и Вечному огню по просьбе и от имени ветеранов</w:t>
      </w:r>
      <w:r w:rsidR="00892C67">
        <w:rPr>
          <w:rFonts w:ascii="Times New Roman" w:hAnsi="Times New Roman"/>
          <w:color w:val="000000"/>
          <w:sz w:val="28"/>
          <w:szCs w:val="28"/>
        </w:rPr>
        <w:t>, а также</w:t>
      </w:r>
      <w:r w:rsidR="007E5E7E">
        <w:rPr>
          <w:rFonts w:ascii="Times New Roman" w:hAnsi="Times New Roman"/>
          <w:color w:val="000000"/>
          <w:sz w:val="28"/>
          <w:szCs w:val="28"/>
        </w:rPr>
        <w:t xml:space="preserve"> поздравил участни</w:t>
      </w:r>
      <w:r w:rsidR="00892C67">
        <w:rPr>
          <w:rFonts w:ascii="Times New Roman" w:hAnsi="Times New Roman"/>
          <w:color w:val="000000"/>
          <w:sz w:val="28"/>
          <w:szCs w:val="28"/>
        </w:rPr>
        <w:t>ков Великой Отечественно</w:t>
      </w:r>
      <w:r w:rsidR="005E705C">
        <w:rPr>
          <w:rFonts w:ascii="Times New Roman" w:hAnsi="Times New Roman"/>
          <w:color w:val="000000"/>
          <w:sz w:val="28"/>
          <w:szCs w:val="28"/>
        </w:rPr>
        <w:t>й войны, проживающих на избират</w:t>
      </w:r>
      <w:r w:rsidR="00892C67">
        <w:rPr>
          <w:rFonts w:ascii="Times New Roman" w:hAnsi="Times New Roman"/>
          <w:color w:val="000000"/>
          <w:sz w:val="28"/>
          <w:szCs w:val="28"/>
        </w:rPr>
        <w:t>е</w:t>
      </w:r>
      <w:r w:rsidR="005E705C">
        <w:rPr>
          <w:rFonts w:ascii="Times New Roman" w:hAnsi="Times New Roman"/>
          <w:color w:val="000000"/>
          <w:sz w:val="28"/>
          <w:szCs w:val="28"/>
        </w:rPr>
        <w:t>л</w:t>
      </w:r>
      <w:r w:rsidR="00892C67">
        <w:rPr>
          <w:rFonts w:ascii="Times New Roman" w:hAnsi="Times New Roman"/>
          <w:color w:val="000000"/>
          <w:sz w:val="28"/>
          <w:szCs w:val="28"/>
        </w:rPr>
        <w:t xml:space="preserve">ьном округе </w:t>
      </w:r>
      <w:r w:rsidR="007E5E7E">
        <w:rPr>
          <w:rFonts w:ascii="Times New Roman" w:hAnsi="Times New Roman"/>
          <w:color w:val="000000"/>
          <w:sz w:val="28"/>
          <w:szCs w:val="28"/>
        </w:rPr>
        <w:t>с наступающим праздником.</w:t>
      </w:r>
    </w:p>
    <w:p w:rsidR="005E705C" w:rsidRDefault="007506F9" w:rsidP="007506F9">
      <w:pPr>
        <w:spacing w:after="0"/>
        <w:ind w:firstLine="708"/>
        <w:jc w:val="both"/>
        <w:rPr>
          <w:rFonts w:ascii="Times New Roman" w:hAnsi="Times New Roman"/>
          <w:color w:val="000000"/>
          <w:sz w:val="28"/>
          <w:szCs w:val="28"/>
        </w:rPr>
      </w:pPr>
      <w:r>
        <w:rPr>
          <w:rFonts w:ascii="Times New Roman" w:hAnsi="Times New Roman"/>
          <w:color w:val="000000"/>
          <w:sz w:val="28"/>
          <w:szCs w:val="28"/>
        </w:rPr>
        <w:t>Совместно с администрацией Промышленного района была организована</w:t>
      </w:r>
      <w:r w:rsidR="005E705C">
        <w:rPr>
          <w:rFonts w:ascii="Times New Roman" w:hAnsi="Times New Roman"/>
          <w:color w:val="000000"/>
          <w:sz w:val="28"/>
          <w:szCs w:val="28"/>
        </w:rPr>
        <w:t xml:space="preserve"> ч</w:t>
      </w:r>
      <w:r w:rsidR="00DF0A98">
        <w:rPr>
          <w:rFonts w:ascii="Times New Roman" w:hAnsi="Times New Roman"/>
          <w:color w:val="000000"/>
          <w:sz w:val="28"/>
          <w:szCs w:val="28"/>
        </w:rPr>
        <w:t>еред</w:t>
      </w:r>
      <w:r>
        <w:rPr>
          <w:rFonts w:ascii="Times New Roman" w:hAnsi="Times New Roman"/>
          <w:color w:val="000000"/>
          <w:sz w:val="28"/>
          <w:szCs w:val="28"/>
        </w:rPr>
        <w:t>а</w:t>
      </w:r>
      <w:r w:rsidR="00DF0A98">
        <w:rPr>
          <w:rFonts w:ascii="Times New Roman" w:hAnsi="Times New Roman"/>
          <w:color w:val="000000"/>
          <w:sz w:val="28"/>
          <w:szCs w:val="28"/>
        </w:rPr>
        <w:t xml:space="preserve"> праздничных мероприятий приуроченных к Международному дню защит</w:t>
      </w:r>
      <w:r w:rsidR="00892C67">
        <w:rPr>
          <w:rFonts w:ascii="Times New Roman" w:hAnsi="Times New Roman"/>
          <w:color w:val="000000"/>
          <w:sz w:val="28"/>
          <w:szCs w:val="28"/>
        </w:rPr>
        <w:t>ы детей</w:t>
      </w:r>
      <w:r>
        <w:rPr>
          <w:rFonts w:ascii="Times New Roman" w:hAnsi="Times New Roman"/>
          <w:color w:val="000000"/>
          <w:sz w:val="28"/>
          <w:szCs w:val="28"/>
        </w:rPr>
        <w:t>, собравшая</w:t>
      </w:r>
      <w:r w:rsidR="00892C67">
        <w:rPr>
          <w:rFonts w:ascii="Times New Roman" w:hAnsi="Times New Roman"/>
          <w:color w:val="000000"/>
          <w:sz w:val="28"/>
          <w:szCs w:val="28"/>
        </w:rPr>
        <w:t xml:space="preserve"> более 400 детей на открытых площадках избирательного округа</w:t>
      </w:r>
      <w:r w:rsidR="005E705C">
        <w:rPr>
          <w:rFonts w:ascii="Times New Roman" w:hAnsi="Times New Roman"/>
          <w:color w:val="000000"/>
          <w:sz w:val="28"/>
          <w:szCs w:val="28"/>
        </w:rPr>
        <w:t xml:space="preserve">. Дети </w:t>
      </w:r>
      <w:r w:rsidR="00DF0A98">
        <w:rPr>
          <w:rFonts w:ascii="Times New Roman" w:hAnsi="Times New Roman"/>
          <w:color w:val="000000"/>
          <w:sz w:val="28"/>
          <w:szCs w:val="28"/>
        </w:rPr>
        <w:t>участвовали в конкурсах, пели, танцевали</w:t>
      </w:r>
      <w:r w:rsidR="005E705C">
        <w:rPr>
          <w:rFonts w:ascii="Times New Roman" w:hAnsi="Times New Roman"/>
          <w:color w:val="000000"/>
          <w:sz w:val="28"/>
          <w:szCs w:val="28"/>
        </w:rPr>
        <w:t>,</w:t>
      </w:r>
      <w:r w:rsidR="00DF0A98">
        <w:rPr>
          <w:rFonts w:ascii="Times New Roman" w:hAnsi="Times New Roman"/>
          <w:color w:val="000000"/>
          <w:sz w:val="28"/>
          <w:szCs w:val="28"/>
        </w:rPr>
        <w:t xml:space="preserve"> </w:t>
      </w:r>
      <w:r>
        <w:rPr>
          <w:rFonts w:ascii="Times New Roman" w:hAnsi="Times New Roman"/>
          <w:color w:val="000000"/>
          <w:sz w:val="28"/>
          <w:szCs w:val="28"/>
        </w:rPr>
        <w:t>а в конце мероприятий все</w:t>
      </w:r>
      <w:r w:rsidR="00DF0A98">
        <w:rPr>
          <w:rFonts w:ascii="Times New Roman" w:hAnsi="Times New Roman"/>
          <w:color w:val="000000"/>
          <w:sz w:val="28"/>
          <w:szCs w:val="28"/>
        </w:rPr>
        <w:t xml:space="preserve"> получили сладкие </w:t>
      </w:r>
      <w:r w:rsidR="003305FE">
        <w:rPr>
          <w:rFonts w:ascii="Times New Roman" w:hAnsi="Times New Roman"/>
          <w:color w:val="000000"/>
          <w:sz w:val="28"/>
          <w:szCs w:val="28"/>
        </w:rPr>
        <w:t>подарки -</w:t>
      </w:r>
      <w:r w:rsidR="005E705C">
        <w:rPr>
          <w:rFonts w:ascii="Times New Roman" w:hAnsi="Times New Roman"/>
          <w:color w:val="000000"/>
          <w:sz w:val="28"/>
          <w:szCs w:val="28"/>
        </w:rPr>
        <w:t xml:space="preserve"> мороженное от</w:t>
      </w:r>
      <w:r w:rsidR="00FC4182">
        <w:rPr>
          <w:rFonts w:ascii="Times New Roman" w:hAnsi="Times New Roman"/>
          <w:color w:val="000000"/>
          <w:sz w:val="28"/>
          <w:szCs w:val="28"/>
        </w:rPr>
        <w:t xml:space="preserve"> молочного комбината Ставропольский</w:t>
      </w:r>
      <w:r w:rsidR="005E705C">
        <w:rPr>
          <w:rFonts w:ascii="Times New Roman" w:hAnsi="Times New Roman"/>
          <w:color w:val="000000"/>
          <w:sz w:val="28"/>
          <w:szCs w:val="28"/>
        </w:rPr>
        <w:t>.</w:t>
      </w:r>
      <w:r w:rsidR="003305FE">
        <w:rPr>
          <w:rFonts w:ascii="Times New Roman" w:hAnsi="Times New Roman"/>
          <w:color w:val="000000"/>
          <w:sz w:val="28"/>
          <w:szCs w:val="28"/>
        </w:rPr>
        <w:t xml:space="preserve"> </w:t>
      </w:r>
      <w:r w:rsidR="00DF0A98">
        <w:rPr>
          <w:rFonts w:ascii="Times New Roman" w:hAnsi="Times New Roman"/>
          <w:color w:val="000000"/>
          <w:sz w:val="28"/>
          <w:szCs w:val="28"/>
        </w:rPr>
        <w:t>В день России на</w:t>
      </w:r>
      <w:r w:rsidR="005E705C">
        <w:rPr>
          <w:rFonts w:ascii="Times New Roman" w:hAnsi="Times New Roman"/>
          <w:color w:val="000000"/>
          <w:sz w:val="28"/>
          <w:szCs w:val="28"/>
        </w:rPr>
        <w:t xml:space="preserve"> избирательном</w:t>
      </w:r>
      <w:r w:rsidR="00DF0A98">
        <w:rPr>
          <w:rFonts w:ascii="Times New Roman" w:hAnsi="Times New Roman"/>
          <w:color w:val="000000"/>
          <w:sz w:val="28"/>
          <w:szCs w:val="28"/>
        </w:rPr>
        <w:t xml:space="preserve"> округе</w:t>
      </w:r>
      <w:r>
        <w:rPr>
          <w:rFonts w:ascii="Times New Roman" w:hAnsi="Times New Roman"/>
          <w:color w:val="000000"/>
          <w:sz w:val="28"/>
          <w:szCs w:val="28"/>
        </w:rPr>
        <w:t xml:space="preserve"> также</w:t>
      </w:r>
      <w:r w:rsidR="00DF0A98">
        <w:rPr>
          <w:rFonts w:ascii="Times New Roman" w:hAnsi="Times New Roman"/>
          <w:color w:val="000000"/>
          <w:sz w:val="28"/>
          <w:szCs w:val="28"/>
        </w:rPr>
        <w:t xml:space="preserve"> </w:t>
      </w:r>
      <w:r w:rsidR="00892C67">
        <w:rPr>
          <w:rFonts w:ascii="Times New Roman" w:hAnsi="Times New Roman"/>
          <w:color w:val="000000"/>
          <w:sz w:val="28"/>
          <w:szCs w:val="28"/>
        </w:rPr>
        <w:t>состоялись</w:t>
      </w:r>
      <w:r w:rsidR="00DF0A98">
        <w:rPr>
          <w:rFonts w:ascii="Times New Roman" w:hAnsi="Times New Roman"/>
          <w:color w:val="000000"/>
          <w:sz w:val="28"/>
          <w:szCs w:val="28"/>
        </w:rPr>
        <w:t xml:space="preserve"> праздничные мероприятия для детей, с подарками от «МКС». </w:t>
      </w:r>
    </w:p>
    <w:p w:rsidR="002D19D6" w:rsidRDefault="00DF0A98" w:rsidP="007E5E7E">
      <w:pPr>
        <w:spacing w:after="0"/>
        <w:ind w:firstLine="708"/>
        <w:jc w:val="both"/>
        <w:rPr>
          <w:rFonts w:ascii="Times New Roman" w:hAnsi="Times New Roman"/>
          <w:color w:val="000000"/>
          <w:sz w:val="28"/>
          <w:szCs w:val="28"/>
        </w:rPr>
      </w:pPr>
      <w:r>
        <w:rPr>
          <w:rFonts w:ascii="Times New Roman" w:hAnsi="Times New Roman"/>
          <w:color w:val="000000"/>
          <w:sz w:val="28"/>
          <w:szCs w:val="28"/>
        </w:rPr>
        <w:t>На</w:t>
      </w:r>
      <w:r w:rsidR="00892C67">
        <w:rPr>
          <w:rFonts w:ascii="Times New Roman" w:hAnsi="Times New Roman"/>
          <w:color w:val="000000"/>
          <w:sz w:val="28"/>
          <w:szCs w:val="28"/>
        </w:rPr>
        <w:t>кануне дня памяти и скорби с</w:t>
      </w:r>
      <w:r>
        <w:rPr>
          <w:rFonts w:ascii="Times New Roman" w:hAnsi="Times New Roman"/>
          <w:color w:val="000000"/>
          <w:sz w:val="28"/>
          <w:szCs w:val="28"/>
        </w:rPr>
        <w:t xml:space="preserve"> коллегами по депутатскому корпусу принял участие в </w:t>
      </w:r>
      <w:r w:rsidR="00971596">
        <w:rPr>
          <w:rFonts w:ascii="Times New Roman" w:hAnsi="Times New Roman"/>
          <w:color w:val="000000"/>
          <w:sz w:val="28"/>
          <w:szCs w:val="28"/>
        </w:rPr>
        <w:t>акции «Свеча памяти».</w:t>
      </w:r>
    </w:p>
    <w:p w:rsidR="002D19D6" w:rsidRDefault="00971596" w:rsidP="0086220F">
      <w:pPr>
        <w:spacing w:after="0"/>
        <w:jc w:val="both"/>
        <w:rPr>
          <w:rFonts w:ascii="Times New Roman" w:hAnsi="Times New Roman"/>
          <w:color w:val="000000"/>
          <w:sz w:val="28"/>
          <w:szCs w:val="28"/>
        </w:rPr>
      </w:pPr>
      <w:r>
        <w:rPr>
          <w:rFonts w:ascii="Times New Roman" w:hAnsi="Times New Roman"/>
          <w:color w:val="000000"/>
          <w:sz w:val="28"/>
          <w:szCs w:val="28"/>
        </w:rPr>
        <w:tab/>
        <w:t xml:space="preserve">Совместно с председателем Ставропольской городской Думы </w:t>
      </w:r>
      <w:r w:rsidR="00892C67">
        <w:rPr>
          <w:rFonts w:ascii="Times New Roman" w:hAnsi="Times New Roman"/>
          <w:color w:val="000000"/>
          <w:sz w:val="28"/>
          <w:szCs w:val="28"/>
        </w:rPr>
        <w:t xml:space="preserve">Колягиным Георгием Семеновичем </w:t>
      </w:r>
      <w:r>
        <w:rPr>
          <w:rFonts w:ascii="Times New Roman" w:hAnsi="Times New Roman"/>
          <w:color w:val="000000"/>
          <w:sz w:val="28"/>
          <w:szCs w:val="28"/>
        </w:rPr>
        <w:t>организовал проведе</w:t>
      </w:r>
      <w:r w:rsidR="00A24DB9">
        <w:rPr>
          <w:rFonts w:ascii="Times New Roman" w:hAnsi="Times New Roman"/>
          <w:color w:val="000000"/>
          <w:sz w:val="28"/>
          <w:szCs w:val="28"/>
        </w:rPr>
        <w:t xml:space="preserve">ние двух шахматных </w:t>
      </w:r>
      <w:r w:rsidR="00A24DB9">
        <w:rPr>
          <w:rFonts w:ascii="Times New Roman" w:hAnsi="Times New Roman"/>
          <w:color w:val="000000"/>
          <w:sz w:val="28"/>
          <w:szCs w:val="28"/>
        </w:rPr>
        <w:lastRenderedPageBreak/>
        <w:t xml:space="preserve">турниров, на кубок Ставропольской городской Думы, собравших более </w:t>
      </w:r>
      <w:r w:rsidR="007B6071">
        <w:rPr>
          <w:rFonts w:ascii="Times New Roman" w:hAnsi="Times New Roman"/>
          <w:color w:val="000000"/>
          <w:sz w:val="28"/>
          <w:szCs w:val="28"/>
        </w:rPr>
        <w:t xml:space="preserve">200 </w:t>
      </w:r>
      <w:r w:rsidR="00A24DB9">
        <w:rPr>
          <w:rFonts w:ascii="Times New Roman" w:hAnsi="Times New Roman"/>
          <w:color w:val="000000"/>
          <w:sz w:val="28"/>
          <w:szCs w:val="28"/>
        </w:rPr>
        <w:t>шахматистов из одиннадцати регионов страны.</w:t>
      </w:r>
    </w:p>
    <w:p w:rsidR="00892C67" w:rsidRDefault="00A24DB9" w:rsidP="0086220F">
      <w:pPr>
        <w:spacing w:after="0"/>
        <w:jc w:val="both"/>
        <w:rPr>
          <w:rFonts w:ascii="Times New Roman" w:hAnsi="Times New Roman"/>
          <w:color w:val="000000"/>
          <w:sz w:val="28"/>
          <w:szCs w:val="28"/>
        </w:rPr>
      </w:pPr>
      <w:r>
        <w:rPr>
          <w:rFonts w:ascii="Times New Roman" w:hAnsi="Times New Roman"/>
          <w:color w:val="000000"/>
          <w:sz w:val="28"/>
          <w:szCs w:val="28"/>
        </w:rPr>
        <w:tab/>
        <w:t>Вместе с руководителем комитета эконом</w:t>
      </w:r>
      <w:r w:rsidR="00892C67">
        <w:rPr>
          <w:rFonts w:ascii="Times New Roman" w:hAnsi="Times New Roman"/>
          <w:color w:val="000000"/>
          <w:sz w:val="28"/>
          <w:szCs w:val="28"/>
        </w:rPr>
        <w:t xml:space="preserve">ического </w:t>
      </w:r>
      <w:r>
        <w:rPr>
          <w:rFonts w:ascii="Times New Roman" w:hAnsi="Times New Roman"/>
          <w:color w:val="000000"/>
          <w:sz w:val="28"/>
          <w:szCs w:val="28"/>
        </w:rPr>
        <w:t xml:space="preserve">развития администрации Ставрополя Натальей </w:t>
      </w:r>
      <w:proofErr w:type="spellStart"/>
      <w:r>
        <w:rPr>
          <w:rFonts w:ascii="Times New Roman" w:hAnsi="Times New Roman"/>
          <w:color w:val="000000"/>
          <w:sz w:val="28"/>
          <w:szCs w:val="28"/>
        </w:rPr>
        <w:t>Меценатовой</w:t>
      </w:r>
      <w:proofErr w:type="spellEnd"/>
      <w:r>
        <w:rPr>
          <w:rFonts w:ascii="Times New Roman" w:hAnsi="Times New Roman"/>
          <w:color w:val="000000"/>
          <w:sz w:val="28"/>
          <w:szCs w:val="28"/>
        </w:rPr>
        <w:t xml:space="preserve"> посетил </w:t>
      </w:r>
      <w:r w:rsidR="00DA1687">
        <w:rPr>
          <w:rFonts w:ascii="Times New Roman" w:hAnsi="Times New Roman"/>
          <w:color w:val="000000"/>
          <w:sz w:val="28"/>
          <w:szCs w:val="28"/>
        </w:rPr>
        <w:t xml:space="preserve">ряд предприятий, среди них научно-производственная фирма «Экситон», </w:t>
      </w:r>
      <w:r>
        <w:rPr>
          <w:rFonts w:ascii="Times New Roman" w:hAnsi="Times New Roman"/>
          <w:color w:val="000000"/>
          <w:sz w:val="28"/>
          <w:szCs w:val="28"/>
        </w:rPr>
        <w:t>выпускающую монокристаллы, активные лазерные элементы для систем вооружения, с</w:t>
      </w:r>
      <w:r w:rsidR="00892C67">
        <w:rPr>
          <w:rFonts w:ascii="Times New Roman" w:hAnsi="Times New Roman"/>
          <w:color w:val="000000"/>
          <w:sz w:val="28"/>
          <w:szCs w:val="28"/>
        </w:rPr>
        <w:t xml:space="preserve">пецтехники и </w:t>
      </w:r>
      <w:proofErr w:type="spellStart"/>
      <w:r w:rsidR="007B6071">
        <w:rPr>
          <w:rFonts w:ascii="Times New Roman" w:hAnsi="Times New Roman"/>
          <w:color w:val="000000"/>
          <w:sz w:val="28"/>
          <w:szCs w:val="28"/>
        </w:rPr>
        <w:t>медоборудования</w:t>
      </w:r>
      <w:proofErr w:type="spellEnd"/>
      <w:r w:rsidR="00892C67">
        <w:rPr>
          <w:rFonts w:ascii="Times New Roman" w:hAnsi="Times New Roman"/>
          <w:color w:val="000000"/>
          <w:sz w:val="28"/>
          <w:szCs w:val="28"/>
        </w:rPr>
        <w:t>.</w:t>
      </w:r>
    </w:p>
    <w:p w:rsidR="00564A96" w:rsidRDefault="00564A96" w:rsidP="0086220F">
      <w:pPr>
        <w:spacing w:after="0"/>
        <w:jc w:val="both"/>
        <w:rPr>
          <w:rFonts w:ascii="Times New Roman" w:hAnsi="Times New Roman"/>
          <w:color w:val="000000"/>
          <w:sz w:val="28"/>
          <w:szCs w:val="28"/>
        </w:rPr>
      </w:pPr>
      <w:r>
        <w:rPr>
          <w:rFonts w:ascii="Times New Roman" w:hAnsi="Times New Roman"/>
          <w:color w:val="000000"/>
          <w:sz w:val="28"/>
          <w:szCs w:val="28"/>
        </w:rPr>
        <w:tab/>
        <w:t>Выступил инициатором создания и проведения ежегодного городского конкурса «</w:t>
      </w:r>
      <w:proofErr w:type="gramStart"/>
      <w:r>
        <w:rPr>
          <w:rFonts w:ascii="Times New Roman" w:hAnsi="Times New Roman"/>
          <w:color w:val="000000"/>
          <w:sz w:val="28"/>
          <w:szCs w:val="28"/>
        </w:rPr>
        <w:t>Лучший</w:t>
      </w:r>
      <w:proofErr w:type="gramEnd"/>
      <w:r>
        <w:rPr>
          <w:rFonts w:ascii="Times New Roman" w:hAnsi="Times New Roman"/>
          <w:color w:val="000000"/>
          <w:sz w:val="28"/>
          <w:szCs w:val="28"/>
        </w:rPr>
        <w:t xml:space="preserve"> в профессии по направлениям рабочих специальностей». Ежегодно конкурс проводится среди</w:t>
      </w:r>
      <w:r w:rsidR="00B21F0C">
        <w:rPr>
          <w:rFonts w:ascii="Times New Roman" w:hAnsi="Times New Roman"/>
          <w:color w:val="000000"/>
          <w:sz w:val="28"/>
          <w:szCs w:val="28"/>
        </w:rPr>
        <w:t xml:space="preserve"> специалистов рабочих специальностей. В 2022 году конкурсная комиссия выбирала победителей в номинациях «Лучший сборщик изделий из мебели», «Лучший парикмахер», «Лучший штукатур маляр</w:t>
      </w:r>
      <w:r w:rsidR="0037204C">
        <w:rPr>
          <w:rFonts w:ascii="Times New Roman" w:hAnsi="Times New Roman"/>
          <w:color w:val="000000"/>
          <w:sz w:val="28"/>
          <w:szCs w:val="28"/>
        </w:rPr>
        <w:t>», «Лучший портной».</w:t>
      </w:r>
    </w:p>
    <w:p w:rsidR="00892C67" w:rsidRDefault="00A24DB9" w:rsidP="00892C67">
      <w:pPr>
        <w:spacing w:after="0"/>
        <w:ind w:firstLine="708"/>
        <w:jc w:val="both"/>
        <w:rPr>
          <w:rFonts w:ascii="Times New Roman" w:hAnsi="Times New Roman"/>
          <w:color w:val="000000"/>
          <w:sz w:val="28"/>
          <w:szCs w:val="28"/>
        </w:rPr>
      </w:pPr>
      <w:r w:rsidRPr="00D95EA7">
        <w:rPr>
          <w:rFonts w:ascii="Times New Roman" w:hAnsi="Times New Roman"/>
          <w:color w:val="000000"/>
          <w:sz w:val="28"/>
          <w:szCs w:val="28"/>
        </w:rPr>
        <w:t>В преддверии Дня работника нефтяной и газовой промышленности состоялось поздравление сотрудников АО «</w:t>
      </w:r>
      <w:proofErr w:type="spellStart"/>
      <w:r w:rsidRPr="00D95EA7">
        <w:rPr>
          <w:rFonts w:ascii="Times New Roman" w:hAnsi="Times New Roman"/>
          <w:color w:val="000000"/>
          <w:sz w:val="28"/>
          <w:szCs w:val="28"/>
        </w:rPr>
        <w:t>Ставропольгоргаз</w:t>
      </w:r>
      <w:proofErr w:type="spellEnd"/>
      <w:r w:rsidRPr="00D95EA7">
        <w:rPr>
          <w:rFonts w:ascii="Times New Roman" w:hAnsi="Times New Roman"/>
          <w:color w:val="000000"/>
          <w:sz w:val="28"/>
          <w:szCs w:val="28"/>
        </w:rPr>
        <w:t xml:space="preserve">». </w:t>
      </w:r>
      <w:r w:rsidR="00D95EA7" w:rsidRPr="00D95EA7">
        <w:rPr>
          <w:rFonts w:ascii="Times New Roman" w:hAnsi="Times New Roman"/>
          <w:color w:val="000000"/>
          <w:sz w:val="28"/>
          <w:szCs w:val="28"/>
        </w:rPr>
        <w:t>Являясь представителем города Ставрополя как держателя</w:t>
      </w:r>
      <w:r w:rsidR="00D95EA7">
        <w:rPr>
          <w:rFonts w:ascii="Times New Roman" w:hAnsi="Times New Roman"/>
          <w:color w:val="000000"/>
          <w:sz w:val="28"/>
          <w:szCs w:val="28"/>
        </w:rPr>
        <w:t xml:space="preserve"> пакета</w:t>
      </w:r>
      <w:r w:rsidR="00A507C4">
        <w:rPr>
          <w:rFonts w:ascii="Times New Roman" w:hAnsi="Times New Roman"/>
          <w:color w:val="000000"/>
          <w:sz w:val="28"/>
          <w:szCs w:val="28"/>
        </w:rPr>
        <w:t xml:space="preserve"> акций, </w:t>
      </w:r>
      <w:r w:rsidR="00D95EA7" w:rsidRPr="00D95EA7">
        <w:rPr>
          <w:rFonts w:ascii="Times New Roman" w:hAnsi="Times New Roman"/>
          <w:color w:val="000000"/>
          <w:sz w:val="28"/>
          <w:szCs w:val="28"/>
        </w:rPr>
        <w:t>о</w:t>
      </w:r>
      <w:r w:rsidRPr="00D95EA7">
        <w:rPr>
          <w:rFonts w:ascii="Times New Roman" w:hAnsi="Times New Roman"/>
          <w:color w:val="000000"/>
          <w:sz w:val="28"/>
          <w:szCs w:val="28"/>
        </w:rPr>
        <w:t xml:space="preserve">тметил благодарственными письмами и грамотами Ставропольской городской </w:t>
      </w:r>
      <w:r w:rsidR="00992883" w:rsidRPr="00D95EA7">
        <w:rPr>
          <w:rFonts w:ascii="Times New Roman" w:hAnsi="Times New Roman"/>
          <w:color w:val="000000"/>
          <w:sz w:val="28"/>
          <w:szCs w:val="28"/>
        </w:rPr>
        <w:t>Думы отличившихся специалистов.</w:t>
      </w:r>
    </w:p>
    <w:p w:rsidR="006516ED" w:rsidRDefault="00A24DB9" w:rsidP="00892C67">
      <w:pPr>
        <w:spacing w:after="0"/>
        <w:ind w:firstLine="708"/>
        <w:jc w:val="both"/>
        <w:rPr>
          <w:rFonts w:ascii="Times New Roman" w:hAnsi="Times New Roman"/>
          <w:color w:val="000000"/>
          <w:sz w:val="28"/>
          <w:szCs w:val="28"/>
        </w:rPr>
      </w:pPr>
      <w:r>
        <w:rPr>
          <w:rFonts w:ascii="Times New Roman" w:hAnsi="Times New Roman"/>
          <w:color w:val="000000"/>
          <w:sz w:val="28"/>
          <w:szCs w:val="28"/>
        </w:rPr>
        <w:t>Выступил одним и</w:t>
      </w:r>
      <w:r w:rsidR="007B6071">
        <w:rPr>
          <w:rFonts w:ascii="Times New Roman" w:hAnsi="Times New Roman"/>
          <w:color w:val="000000"/>
          <w:sz w:val="28"/>
          <w:szCs w:val="28"/>
        </w:rPr>
        <w:t>з</w:t>
      </w:r>
      <w:r>
        <w:rPr>
          <w:rFonts w:ascii="Times New Roman" w:hAnsi="Times New Roman"/>
          <w:color w:val="000000"/>
          <w:sz w:val="28"/>
          <w:szCs w:val="28"/>
        </w:rPr>
        <w:t xml:space="preserve"> организаторов </w:t>
      </w:r>
      <w:r w:rsidR="00892C67">
        <w:rPr>
          <w:rFonts w:ascii="Times New Roman" w:hAnsi="Times New Roman"/>
          <w:color w:val="000000"/>
          <w:sz w:val="28"/>
          <w:szCs w:val="28"/>
        </w:rPr>
        <w:t xml:space="preserve">масштабного </w:t>
      </w:r>
      <w:r>
        <w:rPr>
          <w:rFonts w:ascii="Times New Roman" w:hAnsi="Times New Roman"/>
          <w:color w:val="000000"/>
          <w:sz w:val="28"/>
          <w:szCs w:val="28"/>
        </w:rPr>
        <w:t>фестиваля «Наследие степей</w:t>
      </w:r>
      <w:r w:rsidR="006516ED">
        <w:rPr>
          <w:rFonts w:ascii="Times New Roman" w:hAnsi="Times New Roman"/>
          <w:color w:val="000000"/>
          <w:sz w:val="28"/>
          <w:szCs w:val="28"/>
        </w:rPr>
        <w:t xml:space="preserve"> и гор» на Татарском городище, посетить которые смогли тысячи жителей</w:t>
      </w:r>
      <w:r w:rsidR="00892C67">
        <w:rPr>
          <w:rFonts w:ascii="Times New Roman" w:hAnsi="Times New Roman"/>
          <w:color w:val="000000"/>
          <w:sz w:val="28"/>
          <w:szCs w:val="28"/>
        </w:rPr>
        <w:t xml:space="preserve"> и гостей</w:t>
      </w:r>
      <w:r w:rsidR="006516ED">
        <w:rPr>
          <w:rFonts w:ascii="Times New Roman" w:hAnsi="Times New Roman"/>
          <w:color w:val="000000"/>
          <w:sz w:val="28"/>
          <w:szCs w:val="28"/>
        </w:rPr>
        <w:t xml:space="preserve"> города. Благодаря проведению таких мероприятий сделан еще один шаг дл</w:t>
      </w:r>
      <w:r w:rsidR="00892C67">
        <w:rPr>
          <w:rFonts w:ascii="Times New Roman" w:hAnsi="Times New Roman"/>
          <w:color w:val="000000"/>
          <w:sz w:val="28"/>
          <w:szCs w:val="28"/>
        </w:rPr>
        <w:t>я развития внутреннего туризма.</w:t>
      </w:r>
    </w:p>
    <w:p w:rsidR="006516ED" w:rsidRDefault="006516ED"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Продолжилась </w:t>
      </w:r>
      <w:r w:rsidR="007B6071">
        <w:rPr>
          <w:rFonts w:ascii="Times New Roman" w:hAnsi="Times New Roman"/>
          <w:color w:val="000000"/>
          <w:sz w:val="28"/>
          <w:szCs w:val="28"/>
        </w:rPr>
        <w:t xml:space="preserve">прошлогодняя </w:t>
      </w:r>
      <w:r>
        <w:rPr>
          <w:rFonts w:ascii="Times New Roman" w:hAnsi="Times New Roman"/>
          <w:color w:val="000000"/>
          <w:sz w:val="28"/>
          <w:szCs w:val="28"/>
        </w:rPr>
        <w:t>череда благотворительных акций «Собери ребенка в школу»</w:t>
      </w:r>
      <w:r w:rsidR="00731659">
        <w:rPr>
          <w:rFonts w:ascii="Times New Roman" w:hAnsi="Times New Roman"/>
          <w:color w:val="000000"/>
          <w:sz w:val="28"/>
          <w:szCs w:val="28"/>
        </w:rPr>
        <w:t>,</w:t>
      </w:r>
      <w:r w:rsidR="005E705C">
        <w:rPr>
          <w:rFonts w:ascii="Times New Roman" w:hAnsi="Times New Roman"/>
          <w:color w:val="000000"/>
          <w:sz w:val="28"/>
          <w:szCs w:val="28"/>
        </w:rPr>
        <w:t xml:space="preserve"> в рамках которой</w:t>
      </w:r>
      <w:r>
        <w:rPr>
          <w:rFonts w:ascii="Times New Roman" w:hAnsi="Times New Roman"/>
          <w:color w:val="000000"/>
          <w:sz w:val="28"/>
          <w:szCs w:val="28"/>
        </w:rPr>
        <w:t xml:space="preserve"> наиболее нуждающимся семьям – малоимущим и многодетным были вручены школьные прин</w:t>
      </w:r>
      <w:r w:rsidR="00892C67">
        <w:rPr>
          <w:rFonts w:ascii="Times New Roman" w:hAnsi="Times New Roman"/>
          <w:color w:val="000000"/>
          <w:sz w:val="28"/>
          <w:szCs w:val="28"/>
        </w:rPr>
        <w:t>адлежности, канцелярские товары и</w:t>
      </w:r>
      <w:r>
        <w:rPr>
          <w:rFonts w:ascii="Times New Roman" w:hAnsi="Times New Roman"/>
          <w:color w:val="000000"/>
          <w:sz w:val="28"/>
          <w:szCs w:val="28"/>
        </w:rPr>
        <w:t xml:space="preserve"> одежда</w:t>
      </w:r>
      <w:r w:rsidR="00892C67">
        <w:rPr>
          <w:rFonts w:ascii="Times New Roman" w:hAnsi="Times New Roman"/>
          <w:color w:val="000000"/>
          <w:sz w:val="28"/>
          <w:szCs w:val="28"/>
        </w:rPr>
        <w:t xml:space="preserve"> для школы</w:t>
      </w:r>
      <w:r>
        <w:rPr>
          <w:rFonts w:ascii="Times New Roman" w:hAnsi="Times New Roman"/>
          <w:color w:val="000000"/>
          <w:sz w:val="28"/>
          <w:szCs w:val="28"/>
        </w:rPr>
        <w:t xml:space="preserve"> к 1 сентября.</w:t>
      </w:r>
    </w:p>
    <w:p w:rsidR="00C21182" w:rsidRDefault="00C21182"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Дал старт уникальному образовательному проекту на базе музея-заповедника </w:t>
      </w:r>
      <w:proofErr w:type="spellStart"/>
      <w:r>
        <w:rPr>
          <w:rFonts w:ascii="Times New Roman" w:hAnsi="Times New Roman"/>
          <w:color w:val="000000"/>
          <w:sz w:val="28"/>
          <w:szCs w:val="28"/>
        </w:rPr>
        <w:t>Прозрителева</w:t>
      </w:r>
      <w:proofErr w:type="spellEnd"/>
      <w:r>
        <w:rPr>
          <w:rFonts w:ascii="Times New Roman" w:hAnsi="Times New Roman"/>
          <w:color w:val="000000"/>
          <w:sz w:val="28"/>
          <w:szCs w:val="28"/>
        </w:rPr>
        <w:t xml:space="preserve"> и Праве. У школьников появилась уникальная возможность познакомиться с азами археологии и краеведения на территории </w:t>
      </w:r>
      <w:r w:rsidR="007B6071">
        <w:rPr>
          <w:rFonts w:ascii="Times New Roman" w:hAnsi="Times New Roman"/>
          <w:color w:val="000000"/>
          <w:sz w:val="28"/>
          <w:szCs w:val="28"/>
        </w:rPr>
        <w:t>Татарского городища, поучаствовать</w:t>
      </w:r>
      <w:r>
        <w:rPr>
          <w:rFonts w:ascii="Times New Roman" w:hAnsi="Times New Roman"/>
          <w:color w:val="000000"/>
          <w:sz w:val="28"/>
          <w:szCs w:val="28"/>
        </w:rPr>
        <w:t xml:space="preserve"> в практической архе</w:t>
      </w:r>
      <w:r w:rsidR="007B6071">
        <w:rPr>
          <w:rFonts w:ascii="Times New Roman" w:hAnsi="Times New Roman"/>
          <w:color w:val="000000"/>
          <w:sz w:val="28"/>
          <w:szCs w:val="28"/>
        </w:rPr>
        <w:t>ологической деятельности, узнать</w:t>
      </w:r>
      <w:r>
        <w:rPr>
          <w:rFonts w:ascii="Times New Roman" w:hAnsi="Times New Roman"/>
          <w:color w:val="000000"/>
          <w:sz w:val="28"/>
          <w:szCs w:val="28"/>
        </w:rPr>
        <w:t xml:space="preserve"> много нового об истории </w:t>
      </w:r>
      <w:r w:rsidR="007B6071">
        <w:rPr>
          <w:rFonts w:ascii="Times New Roman" w:hAnsi="Times New Roman"/>
          <w:color w:val="000000"/>
          <w:sz w:val="28"/>
          <w:szCs w:val="28"/>
        </w:rPr>
        <w:t>города</w:t>
      </w:r>
      <w:r>
        <w:rPr>
          <w:rFonts w:ascii="Times New Roman" w:hAnsi="Times New Roman"/>
          <w:color w:val="000000"/>
          <w:sz w:val="28"/>
          <w:szCs w:val="28"/>
        </w:rPr>
        <w:t>.</w:t>
      </w:r>
    </w:p>
    <w:p w:rsidR="00DD5523" w:rsidRDefault="00DD5523"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В канун празднования Нового года в роли Деда мороза посетил детей военнослужащих, выполняющих задачи в зоне специальной военной операции. От партии «Единая Россия» передал ребятам</w:t>
      </w:r>
      <w:r w:rsidR="00FC4182">
        <w:rPr>
          <w:rFonts w:ascii="Times New Roman" w:hAnsi="Times New Roman"/>
          <w:color w:val="000000"/>
          <w:sz w:val="28"/>
          <w:szCs w:val="28"/>
        </w:rPr>
        <w:t xml:space="preserve"> подарки. Кроме того, на открытых площадках округа б</w:t>
      </w:r>
      <w:r>
        <w:rPr>
          <w:rFonts w:ascii="Times New Roman" w:hAnsi="Times New Roman"/>
          <w:color w:val="000000"/>
          <w:sz w:val="28"/>
          <w:szCs w:val="28"/>
        </w:rPr>
        <w:t xml:space="preserve">ыла организована череда праздничных мероприятий для детей с приглашением артистов. В общей сложности праздники дворов собрали </w:t>
      </w:r>
      <w:r w:rsidR="007506F9">
        <w:rPr>
          <w:rFonts w:ascii="Times New Roman" w:hAnsi="Times New Roman"/>
          <w:color w:val="000000"/>
          <w:sz w:val="28"/>
          <w:szCs w:val="28"/>
        </w:rPr>
        <w:t>около</w:t>
      </w:r>
      <w:r>
        <w:rPr>
          <w:rFonts w:ascii="Times New Roman" w:hAnsi="Times New Roman"/>
          <w:color w:val="000000"/>
          <w:sz w:val="28"/>
          <w:szCs w:val="28"/>
        </w:rPr>
        <w:t>1000 детишек с трех микрорайонов.</w:t>
      </w:r>
    </w:p>
    <w:p w:rsidR="00D0474B" w:rsidRDefault="00D0474B" w:rsidP="006516ED">
      <w:pPr>
        <w:spacing w:after="0"/>
        <w:ind w:firstLine="708"/>
        <w:jc w:val="both"/>
        <w:rPr>
          <w:rFonts w:ascii="Times New Roman" w:hAnsi="Times New Roman"/>
          <w:color w:val="000000"/>
          <w:sz w:val="28"/>
          <w:szCs w:val="28"/>
        </w:rPr>
      </w:pPr>
    </w:p>
    <w:p w:rsidR="002548D8" w:rsidRDefault="002548D8" w:rsidP="007D3B4F">
      <w:pPr>
        <w:spacing w:after="0"/>
        <w:jc w:val="both"/>
        <w:rPr>
          <w:rFonts w:ascii="Times New Roman" w:hAnsi="Times New Roman"/>
          <w:b/>
          <w:color w:val="000000"/>
          <w:sz w:val="28"/>
          <w:szCs w:val="28"/>
        </w:rPr>
      </w:pPr>
      <w:bookmarkStart w:id="0" w:name="_GoBack"/>
      <w:bookmarkEnd w:id="0"/>
    </w:p>
    <w:p w:rsidR="00D0474B" w:rsidRPr="008631DD" w:rsidRDefault="00D0474B" w:rsidP="007D3B4F">
      <w:pPr>
        <w:spacing w:after="0"/>
        <w:jc w:val="both"/>
        <w:rPr>
          <w:rFonts w:ascii="Times New Roman" w:hAnsi="Times New Roman"/>
          <w:b/>
          <w:color w:val="000000"/>
          <w:sz w:val="28"/>
          <w:szCs w:val="28"/>
        </w:rPr>
      </w:pPr>
      <w:r w:rsidRPr="008631DD">
        <w:rPr>
          <w:rFonts w:ascii="Times New Roman" w:hAnsi="Times New Roman"/>
          <w:b/>
          <w:color w:val="000000"/>
          <w:sz w:val="28"/>
          <w:szCs w:val="28"/>
        </w:rPr>
        <w:lastRenderedPageBreak/>
        <w:t>Работа с обращениями граждан</w:t>
      </w:r>
    </w:p>
    <w:p w:rsidR="00D0474B" w:rsidRDefault="00D0474B" w:rsidP="00D0474B">
      <w:pPr>
        <w:spacing w:after="0"/>
        <w:ind w:firstLine="708"/>
        <w:jc w:val="both"/>
        <w:rPr>
          <w:rFonts w:ascii="Times New Roman" w:hAnsi="Times New Roman"/>
          <w:color w:val="000000"/>
          <w:sz w:val="28"/>
          <w:szCs w:val="28"/>
        </w:rPr>
      </w:pPr>
    </w:p>
    <w:p w:rsidR="00D0474B" w:rsidRDefault="00D0474B" w:rsidP="00D0474B">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За отчетный период было принято </w:t>
      </w:r>
      <w:r w:rsidR="00C42488">
        <w:rPr>
          <w:rFonts w:ascii="Times New Roman" w:hAnsi="Times New Roman"/>
          <w:color w:val="000000"/>
          <w:sz w:val="28"/>
          <w:szCs w:val="28"/>
        </w:rPr>
        <w:t>38</w:t>
      </w:r>
      <w:r>
        <w:rPr>
          <w:rFonts w:ascii="Times New Roman" w:hAnsi="Times New Roman"/>
          <w:color w:val="000000"/>
          <w:sz w:val="28"/>
          <w:szCs w:val="28"/>
        </w:rPr>
        <w:t xml:space="preserve"> письменных обращений. Организовано 19 личных приемов граждан, также были организованы онлайн-приемы. </w:t>
      </w:r>
      <w:r w:rsidRPr="0086220F">
        <w:rPr>
          <w:rFonts w:ascii="Times New Roman" w:hAnsi="Times New Roman"/>
          <w:color w:val="000000"/>
          <w:sz w:val="28"/>
          <w:szCs w:val="28"/>
        </w:rPr>
        <w:t>Все по</w:t>
      </w:r>
      <w:r>
        <w:rPr>
          <w:rFonts w:ascii="Times New Roman" w:hAnsi="Times New Roman"/>
          <w:color w:val="000000"/>
          <w:sz w:val="28"/>
          <w:szCs w:val="28"/>
        </w:rPr>
        <w:t>ступившие</w:t>
      </w:r>
      <w:r w:rsidRPr="0086220F">
        <w:rPr>
          <w:rFonts w:ascii="Times New Roman" w:hAnsi="Times New Roman"/>
          <w:color w:val="000000"/>
          <w:sz w:val="28"/>
          <w:szCs w:val="28"/>
        </w:rPr>
        <w:t xml:space="preserve"> обращения, рассмотрены в</w:t>
      </w:r>
      <w:r>
        <w:rPr>
          <w:rFonts w:ascii="Times New Roman" w:hAnsi="Times New Roman"/>
          <w:color w:val="000000"/>
          <w:sz w:val="28"/>
          <w:szCs w:val="28"/>
        </w:rPr>
        <w:t xml:space="preserve"> установленный законом срок. Тематика поступивших обращений разнообразна. В основном это вопросы благоустройства, </w:t>
      </w:r>
      <w:r w:rsidRPr="0086220F">
        <w:rPr>
          <w:rFonts w:ascii="Times New Roman" w:hAnsi="Times New Roman"/>
          <w:color w:val="000000"/>
          <w:sz w:val="28"/>
          <w:szCs w:val="28"/>
        </w:rPr>
        <w:t>жилищно-коммунального хозяйства</w:t>
      </w:r>
      <w:r>
        <w:rPr>
          <w:rFonts w:ascii="Times New Roman" w:hAnsi="Times New Roman"/>
          <w:color w:val="000000"/>
          <w:sz w:val="28"/>
          <w:szCs w:val="28"/>
        </w:rPr>
        <w:t xml:space="preserve">, </w:t>
      </w:r>
      <w:r w:rsidRPr="0086220F">
        <w:rPr>
          <w:rFonts w:ascii="Times New Roman" w:hAnsi="Times New Roman"/>
          <w:color w:val="000000"/>
          <w:sz w:val="28"/>
          <w:szCs w:val="28"/>
        </w:rPr>
        <w:t>установки и ремонта детских площадок</w:t>
      </w:r>
      <w:r>
        <w:rPr>
          <w:rFonts w:ascii="Times New Roman" w:hAnsi="Times New Roman"/>
          <w:color w:val="000000"/>
          <w:sz w:val="28"/>
          <w:szCs w:val="28"/>
        </w:rPr>
        <w:t xml:space="preserve">, вопросы по мерам </w:t>
      </w:r>
      <w:r w:rsidRPr="0086220F">
        <w:rPr>
          <w:rFonts w:ascii="Times New Roman" w:hAnsi="Times New Roman"/>
          <w:color w:val="000000"/>
          <w:sz w:val="28"/>
          <w:szCs w:val="28"/>
        </w:rPr>
        <w:t>социальной поддержки</w:t>
      </w:r>
      <w:r>
        <w:rPr>
          <w:rFonts w:ascii="Times New Roman" w:hAnsi="Times New Roman"/>
          <w:color w:val="000000"/>
          <w:sz w:val="28"/>
          <w:szCs w:val="28"/>
        </w:rPr>
        <w:t>, проведения капитального ремонта многоквартирных домов, а также консультации по юридическим вопросам.</w:t>
      </w:r>
    </w:p>
    <w:p w:rsidR="00B21F0C" w:rsidRDefault="00B21F0C" w:rsidP="00D0474B">
      <w:pPr>
        <w:spacing w:after="0"/>
        <w:ind w:firstLine="708"/>
        <w:jc w:val="both"/>
        <w:rPr>
          <w:rFonts w:ascii="Times New Roman" w:hAnsi="Times New Roman"/>
          <w:color w:val="000000"/>
          <w:sz w:val="28"/>
          <w:szCs w:val="28"/>
        </w:rPr>
      </w:pPr>
    </w:p>
    <w:p w:rsidR="008631DD" w:rsidRPr="008631DD" w:rsidRDefault="008631DD" w:rsidP="008631DD">
      <w:pPr>
        <w:spacing w:after="0"/>
        <w:jc w:val="both"/>
        <w:rPr>
          <w:rFonts w:ascii="Times New Roman" w:hAnsi="Times New Roman"/>
          <w:b/>
          <w:color w:val="000000"/>
          <w:sz w:val="28"/>
          <w:szCs w:val="28"/>
        </w:rPr>
      </w:pPr>
      <w:r w:rsidRPr="008631DD">
        <w:rPr>
          <w:rFonts w:ascii="Times New Roman" w:hAnsi="Times New Roman"/>
          <w:b/>
          <w:color w:val="000000"/>
          <w:sz w:val="28"/>
          <w:szCs w:val="28"/>
        </w:rPr>
        <w:t>Работа на округе и благоустройство</w:t>
      </w:r>
    </w:p>
    <w:p w:rsidR="008631DD" w:rsidRDefault="008631DD" w:rsidP="006516ED">
      <w:pPr>
        <w:spacing w:after="0"/>
        <w:ind w:firstLine="708"/>
        <w:jc w:val="both"/>
        <w:rPr>
          <w:rFonts w:ascii="Times New Roman" w:hAnsi="Times New Roman"/>
          <w:color w:val="000000"/>
          <w:sz w:val="28"/>
          <w:szCs w:val="28"/>
        </w:rPr>
      </w:pPr>
    </w:p>
    <w:p w:rsidR="00176C29" w:rsidRDefault="009A6719"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Большое внимание в 2022 году уделялось благоустройству округа. Сделан тротуар протяженностью более </w:t>
      </w:r>
      <w:r w:rsidR="00EC4687">
        <w:rPr>
          <w:rFonts w:ascii="Times New Roman" w:hAnsi="Times New Roman"/>
          <w:color w:val="000000"/>
          <w:sz w:val="28"/>
          <w:szCs w:val="28"/>
        </w:rPr>
        <w:t>200</w:t>
      </w:r>
      <w:r w:rsidR="007506F9">
        <w:rPr>
          <w:rFonts w:ascii="Times New Roman" w:hAnsi="Times New Roman"/>
          <w:color w:val="000000"/>
          <w:sz w:val="28"/>
          <w:szCs w:val="28"/>
        </w:rPr>
        <w:t xml:space="preserve"> метров</w:t>
      </w:r>
      <w:r>
        <w:rPr>
          <w:rFonts w:ascii="Times New Roman" w:hAnsi="Times New Roman"/>
          <w:color w:val="000000"/>
          <w:sz w:val="28"/>
          <w:szCs w:val="28"/>
        </w:rPr>
        <w:t xml:space="preserve"> вблизи сразу трех социальных объектов: школы № 27 и двух детских садов № 68 и № 70.</w:t>
      </w:r>
      <w:r w:rsidR="0001604C">
        <w:rPr>
          <w:rFonts w:ascii="Times New Roman" w:hAnsi="Times New Roman"/>
          <w:color w:val="000000"/>
          <w:sz w:val="28"/>
          <w:szCs w:val="28"/>
        </w:rPr>
        <w:t xml:space="preserve"> </w:t>
      </w:r>
      <w:r w:rsidR="00FC4182">
        <w:rPr>
          <w:rFonts w:ascii="Times New Roman" w:hAnsi="Times New Roman"/>
          <w:color w:val="000000"/>
          <w:sz w:val="28"/>
          <w:szCs w:val="28"/>
        </w:rPr>
        <w:t>По просьбе жителей в</w:t>
      </w:r>
      <w:r w:rsidR="0001604C">
        <w:rPr>
          <w:rFonts w:ascii="Times New Roman" w:hAnsi="Times New Roman"/>
          <w:color w:val="000000"/>
          <w:sz w:val="28"/>
          <w:szCs w:val="28"/>
        </w:rPr>
        <w:t xml:space="preserve">близи дома </w:t>
      </w:r>
      <w:r w:rsidR="00FC4182">
        <w:rPr>
          <w:rFonts w:ascii="Times New Roman" w:hAnsi="Times New Roman"/>
          <w:color w:val="000000"/>
          <w:sz w:val="28"/>
          <w:szCs w:val="28"/>
        </w:rPr>
        <w:t xml:space="preserve">№ 5/3 </w:t>
      </w:r>
      <w:r w:rsidR="0001604C">
        <w:rPr>
          <w:rFonts w:ascii="Times New Roman" w:hAnsi="Times New Roman"/>
          <w:color w:val="000000"/>
          <w:sz w:val="28"/>
          <w:szCs w:val="28"/>
        </w:rPr>
        <w:t>по улице Тухачевского</w:t>
      </w:r>
      <w:r w:rsidR="00FC4182">
        <w:rPr>
          <w:rFonts w:ascii="Times New Roman" w:hAnsi="Times New Roman"/>
          <w:color w:val="000000"/>
          <w:sz w:val="28"/>
          <w:szCs w:val="28"/>
        </w:rPr>
        <w:t xml:space="preserve"> </w:t>
      </w:r>
      <w:r w:rsidR="0001604C">
        <w:rPr>
          <w:rFonts w:ascii="Times New Roman" w:hAnsi="Times New Roman"/>
          <w:color w:val="000000"/>
          <w:sz w:val="28"/>
          <w:szCs w:val="28"/>
        </w:rPr>
        <w:t>появилась новая детская площадка.</w:t>
      </w:r>
      <w:r w:rsidR="00176C29">
        <w:rPr>
          <w:rFonts w:ascii="Times New Roman" w:hAnsi="Times New Roman"/>
          <w:color w:val="000000"/>
          <w:sz w:val="28"/>
          <w:szCs w:val="28"/>
        </w:rPr>
        <w:t xml:space="preserve"> В преддверии общег</w:t>
      </w:r>
      <w:r w:rsidR="00FC4182">
        <w:rPr>
          <w:rFonts w:ascii="Times New Roman" w:hAnsi="Times New Roman"/>
          <w:color w:val="000000"/>
          <w:sz w:val="28"/>
          <w:szCs w:val="28"/>
        </w:rPr>
        <w:t xml:space="preserve">ородского субботника нескольким, самым сплоченным и активным жителям </w:t>
      </w:r>
      <w:r w:rsidR="00176C29">
        <w:rPr>
          <w:rFonts w:ascii="Times New Roman" w:hAnsi="Times New Roman"/>
          <w:color w:val="000000"/>
          <w:sz w:val="28"/>
          <w:szCs w:val="28"/>
        </w:rPr>
        <w:t>многоквартирны</w:t>
      </w:r>
      <w:r w:rsidR="00FC4182">
        <w:rPr>
          <w:rFonts w:ascii="Times New Roman" w:hAnsi="Times New Roman"/>
          <w:color w:val="000000"/>
          <w:sz w:val="28"/>
          <w:szCs w:val="28"/>
        </w:rPr>
        <w:t>х домов</w:t>
      </w:r>
      <w:r w:rsidR="00176C29">
        <w:rPr>
          <w:rFonts w:ascii="Times New Roman" w:hAnsi="Times New Roman"/>
          <w:color w:val="000000"/>
          <w:sz w:val="28"/>
          <w:szCs w:val="28"/>
        </w:rPr>
        <w:t xml:space="preserve"> были </w:t>
      </w:r>
      <w:r w:rsidR="00FC4182">
        <w:rPr>
          <w:rFonts w:ascii="Times New Roman" w:hAnsi="Times New Roman"/>
          <w:color w:val="000000"/>
          <w:sz w:val="28"/>
          <w:szCs w:val="28"/>
        </w:rPr>
        <w:t>переданы</w:t>
      </w:r>
      <w:r w:rsidR="00176C29">
        <w:rPr>
          <w:rFonts w:ascii="Times New Roman" w:hAnsi="Times New Roman"/>
          <w:color w:val="000000"/>
          <w:sz w:val="28"/>
          <w:szCs w:val="28"/>
        </w:rPr>
        <w:t xml:space="preserve"> и установлены лавочки.</w:t>
      </w:r>
    </w:p>
    <w:p w:rsidR="009A6719" w:rsidRDefault="003C1CEE"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Совместно с </w:t>
      </w:r>
      <w:r w:rsidR="00F13854">
        <w:rPr>
          <w:rFonts w:ascii="Times New Roman" w:hAnsi="Times New Roman"/>
          <w:color w:val="000000"/>
          <w:sz w:val="28"/>
          <w:szCs w:val="28"/>
        </w:rPr>
        <w:t>«</w:t>
      </w:r>
      <w:r>
        <w:rPr>
          <w:rFonts w:ascii="Times New Roman" w:hAnsi="Times New Roman"/>
          <w:color w:val="000000"/>
          <w:sz w:val="28"/>
          <w:szCs w:val="28"/>
        </w:rPr>
        <w:t>ЮСИ</w:t>
      </w:r>
      <w:r w:rsidR="00F13854">
        <w:rPr>
          <w:rFonts w:ascii="Times New Roman" w:hAnsi="Times New Roman"/>
          <w:color w:val="000000"/>
          <w:sz w:val="28"/>
          <w:szCs w:val="28"/>
        </w:rPr>
        <w:t>»</w:t>
      </w:r>
      <w:r>
        <w:rPr>
          <w:rFonts w:ascii="Times New Roman" w:hAnsi="Times New Roman"/>
          <w:color w:val="000000"/>
          <w:sz w:val="28"/>
          <w:szCs w:val="28"/>
        </w:rPr>
        <w:t xml:space="preserve"> выполнен проект </w:t>
      </w:r>
      <w:r w:rsidR="00A44FFD">
        <w:rPr>
          <w:rFonts w:ascii="Times New Roman" w:hAnsi="Times New Roman"/>
          <w:color w:val="000000"/>
          <w:sz w:val="28"/>
          <w:szCs w:val="28"/>
        </w:rPr>
        <w:t xml:space="preserve">комплексного благоустройства дворовой территории по улице 50 лет </w:t>
      </w:r>
      <w:r w:rsidR="00B21F0C">
        <w:rPr>
          <w:rFonts w:ascii="Times New Roman" w:hAnsi="Times New Roman"/>
          <w:color w:val="000000"/>
          <w:sz w:val="28"/>
          <w:szCs w:val="28"/>
        </w:rPr>
        <w:t>ВЛКСМ</w:t>
      </w:r>
      <w:r>
        <w:rPr>
          <w:rFonts w:ascii="Times New Roman" w:hAnsi="Times New Roman"/>
          <w:color w:val="000000"/>
          <w:sz w:val="28"/>
          <w:szCs w:val="28"/>
        </w:rPr>
        <w:t>. В районе дома № 41 по улице Доваторцев реализуется прое</w:t>
      </w:r>
      <w:proofErr w:type="gramStart"/>
      <w:r>
        <w:rPr>
          <w:rFonts w:ascii="Times New Roman" w:hAnsi="Times New Roman"/>
          <w:color w:val="000000"/>
          <w:sz w:val="28"/>
          <w:szCs w:val="28"/>
        </w:rPr>
        <w:t>кт скв</w:t>
      </w:r>
      <w:proofErr w:type="gramEnd"/>
      <w:r>
        <w:rPr>
          <w:rFonts w:ascii="Times New Roman" w:hAnsi="Times New Roman"/>
          <w:color w:val="000000"/>
          <w:sz w:val="28"/>
          <w:szCs w:val="28"/>
        </w:rPr>
        <w:t xml:space="preserve">ера с зонами отдыха. </w:t>
      </w:r>
      <w:r w:rsidR="0001604C">
        <w:rPr>
          <w:rFonts w:ascii="Times New Roman" w:hAnsi="Times New Roman"/>
          <w:color w:val="000000"/>
          <w:sz w:val="28"/>
          <w:szCs w:val="28"/>
        </w:rPr>
        <w:t>Продолжена масштабная работ</w:t>
      </w:r>
      <w:r w:rsidR="00B21F0C">
        <w:rPr>
          <w:rFonts w:ascii="Times New Roman" w:hAnsi="Times New Roman"/>
          <w:color w:val="000000"/>
          <w:sz w:val="28"/>
          <w:szCs w:val="28"/>
        </w:rPr>
        <w:t>а</w:t>
      </w:r>
      <w:r w:rsidR="0001604C">
        <w:rPr>
          <w:rFonts w:ascii="Times New Roman" w:hAnsi="Times New Roman"/>
          <w:color w:val="000000"/>
          <w:sz w:val="28"/>
          <w:szCs w:val="28"/>
        </w:rPr>
        <w:t xml:space="preserve"> по спилу и вывозу сухих аварийных деревьев, которая не прекращалась даже в зимний период.</w:t>
      </w:r>
      <w:r w:rsidR="007506F9">
        <w:rPr>
          <w:rFonts w:ascii="Times New Roman" w:hAnsi="Times New Roman"/>
          <w:color w:val="000000"/>
          <w:sz w:val="28"/>
          <w:szCs w:val="28"/>
        </w:rPr>
        <w:t xml:space="preserve"> Благодаря такой работе</w:t>
      </w:r>
      <w:r w:rsidR="00E03326">
        <w:rPr>
          <w:rFonts w:ascii="Times New Roman" w:hAnsi="Times New Roman"/>
          <w:color w:val="000000"/>
          <w:sz w:val="28"/>
          <w:szCs w:val="28"/>
        </w:rPr>
        <w:t>,</w:t>
      </w:r>
      <w:r w:rsidR="007506F9">
        <w:rPr>
          <w:rFonts w:ascii="Times New Roman" w:hAnsi="Times New Roman"/>
          <w:color w:val="000000"/>
          <w:sz w:val="28"/>
          <w:szCs w:val="28"/>
        </w:rPr>
        <w:t xml:space="preserve"> в пери</w:t>
      </w:r>
      <w:r w:rsidR="00E03326">
        <w:rPr>
          <w:rFonts w:ascii="Times New Roman" w:hAnsi="Times New Roman"/>
          <w:color w:val="000000"/>
          <w:sz w:val="28"/>
          <w:szCs w:val="28"/>
        </w:rPr>
        <w:t>оды сильных ветров и обледенения,</w:t>
      </w:r>
      <w:r w:rsidR="007506F9">
        <w:rPr>
          <w:rFonts w:ascii="Times New Roman" w:hAnsi="Times New Roman"/>
          <w:color w:val="000000"/>
          <w:sz w:val="28"/>
          <w:szCs w:val="28"/>
        </w:rPr>
        <w:t xml:space="preserve"> была сведена к минимуму </w:t>
      </w:r>
      <w:r w:rsidR="00176C29">
        <w:rPr>
          <w:rFonts w:ascii="Times New Roman" w:hAnsi="Times New Roman"/>
          <w:color w:val="000000"/>
          <w:sz w:val="28"/>
          <w:szCs w:val="28"/>
        </w:rPr>
        <w:t>опасность падения ветхих деревьев</w:t>
      </w:r>
      <w:r w:rsidR="00E03326">
        <w:rPr>
          <w:rFonts w:ascii="Times New Roman" w:hAnsi="Times New Roman"/>
          <w:color w:val="000000"/>
          <w:sz w:val="28"/>
          <w:szCs w:val="28"/>
        </w:rPr>
        <w:t xml:space="preserve"> и веток</w:t>
      </w:r>
      <w:r w:rsidR="00176C29">
        <w:rPr>
          <w:rFonts w:ascii="Times New Roman" w:hAnsi="Times New Roman"/>
          <w:color w:val="000000"/>
          <w:sz w:val="28"/>
          <w:szCs w:val="28"/>
        </w:rPr>
        <w:t>.</w:t>
      </w:r>
      <w:r w:rsidR="007506F9">
        <w:rPr>
          <w:rFonts w:ascii="Times New Roman" w:hAnsi="Times New Roman"/>
          <w:color w:val="000000"/>
          <w:sz w:val="28"/>
          <w:szCs w:val="28"/>
        </w:rPr>
        <w:t xml:space="preserve"> </w:t>
      </w:r>
    </w:p>
    <w:p w:rsidR="004F763E" w:rsidRDefault="00176C29" w:rsidP="006516ED">
      <w:pPr>
        <w:spacing w:after="0"/>
        <w:ind w:firstLine="708"/>
        <w:jc w:val="both"/>
        <w:rPr>
          <w:rFonts w:ascii="Times New Roman" w:hAnsi="Times New Roman"/>
          <w:color w:val="000000"/>
          <w:sz w:val="28"/>
          <w:szCs w:val="28"/>
        </w:rPr>
      </w:pPr>
      <w:r>
        <w:rPr>
          <w:rFonts w:ascii="Times New Roman" w:hAnsi="Times New Roman"/>
          <w:color w:val="000000"/>
          <w:sz w:val="28"/>
          <w:szCs w:val="28"/>
        </w:rPr>
        <w:t>Также, по многочисленным просьбам жителей округа регулярно производился завоз чернозема для благоустройства придомовой территории.</w:t>
      </w:r>
    </w:p>
    <w:p w:rsidR="004F763E" w:rsidRDefault="004F763E" w:rsidP="006516ED">
      <w:pPr>
        <w:spacing w:after="0"/>
        <w:ind w:firstLine="708"/>
        <w:jc w:val="both"/>
        <w:rPr>
          <w:rFonts w:ascii="Times New Roman" w:hAnsi="Times New Roman"/>
          <w:color w:val="000000"/>
          <w:sz w:val="28"/>
          <w:szCs w:val="28"/>
        </w:rPr>
      </w:pPr>
    </w:p>
    <w:p w:rsidR="008631DD" w:rsidRDefault="008631DD" w:rsidP="00176C29">
      <w:pPr>
        <w:spacing w:after="0"/>
        <w:jc w:val="both"/>
        <w:rPr>
          <w:rFonts w:ascii="Times New Roman" w:hAnsi="Times New Roman"/>
          <w:b/>
          <w:color w:val="000000"/>
          <w:sz w:val="28"/>
          <w:szCs w:val="28"/>
        </w:rPr>
      </w:pPr>
      <w:r w:rsidRPr="008631DD">
        <w:rPr>
          <w:rFonts w:ascii="Times New Roman" w:hAnsi="Times New Roman"/>
          <w:b/>
          <w:color w:val="000000"/>
          <w:sz w:val="28"/>
          <w:szCs w:val="28"/>
        </w:rPr>
        <w:t>«Школа грамотного потребителя»</w:t>
      </w:r>
    </w:p>
    <w:p w:rsidR="008631DD" w:rsidRPr="008631DD" w:rsidRDefault="008631DD" w:rsidP="00176C29">
      <w:pPr>
        <w:spacing w:after="0"/>
        <w:jc w:val="both"/>
        <w:rPr>
          <w:rFonts w:ascii="Times New Roman" w:hAnsi="Times New Roman"/>
          <w:b/>
          <w:color w:val="000000"/>
          <w:sz w:val="28"/>
          <w:szCs w:val="28"/>
        </w:rPr>
      </w:pPr>
    </w:p>
    <w:p w:rsidR="00176C29" w:rsidRDefault="00E03326" w:rsidP="008631DD">
      <w:pPr>
        <w:spacing w:after="0"/>
        <w:ind w:firstLine="708"/>
        <w:jc w:val="both"/>
        <w:rPr>
          <w:rFonts w:ascii="Times New Roman" w:hAnsi="Times New Roman"/>
          <w:color w:val="000000"/>
          <w:sz w:val="28"/>
          <w:szCs w:val="28"/>
        </w:rPr>
      </w:pPr>
      <w:r>
        <w:rPr>
          <w:rFonts w:ascii="Times New Roman" w:hAnsi="Times New Roman"/>
          <w:color w:val="000000"/>
          <w:sz w:val="28"/>
          <w:szCs w:val="28"/>
        </w:rPr>
        <w:t>Являясь</w:t>
      </w:r>
      <w:r w:rsidR="003305FE">
        <w:rPr>
          <w:rFonts w:ascii="Times New Roman" w:hAnsi="Times New Roman"/>
          <w:color w:val="000000"/>
          <w:sz w:val="28"/>
          <w:szCs w:val="28"/>
        </w:rPr>
        <w:t xml:space="preserve"> координатором,</w:t>
      </w:r>
      <w:r>
        <w:rPr>
          <w:rFonts w:ascii="Times New Roman" w:hAnsi="Times New Roman"/>
          <w:color w:val="000000"/>
          <w:sz w:val="28"/>
          <w:szCs w:val="28"/>
        </w:rPr>
        <w:t xml:space="preserve"> федерального проекта «Школа грамотного потребителя» партии «Единая Россия» в Ставропольском крае</w:t>
      </w:r>
      <w:r w:rsidR="003305FE">
        <w:rPr>
          <w:rFonts w:ascii="Times New Roman" w:hAnsi="Times New Roman"/>
          <w:color w:val="000000"/>
          <w:sz w:val="28"/>
          <w:szCs w:val="28"/>
        </w:rPr>
        <w:t xml:space="preserve"> продолжил работу по попул</w:t>
      </w:r>
      <w:r w:rsidR="00176C29">
        <w:rPr>
          <w:rFonts w:ascii="Times New Roman" w:hAnsi="Times New Roman"/>
          <w:color w:val="000000"/>
          <w:sz w:val="28"/>
          <w:szCs w:val="28"/>
        </w:rPr>
        <w:t xml:space="preserve">яризации </w:t>
      </w:r>
      <w:r>
        <w:rPr>
          <w:rFonts w:ascii="Times New Roman" w:hAnsi="Times New Roman"/>
          <w:color w:val="000000"/>
          <w:sz w:val="28"/>
          <w:szCs w:val="28"/>
        </w:rPr>
        <w:t>проекта</w:t>
      </w:r>
      <w:r w:rsidR="00176C29">
        <w:rPr>
          <w:rFonts w:ascii="Times New Roman" w:hAnsi="Times New Roman"/>
          <w:color w:val="000000"/>
          <w:sz w:val="28"/>
          <w:szCs w:val="28"/>
        </w:rPr>
        <w:t>.</w:t>
      </w:r>
    </w:p>
    <w:p w:rsidR="0014377D" w:rsidRDefault="00176C29" w:rsidP="00176C29">
      <w:pPr>
        <w:spacing w:after="0"/>
        <w:jc w:val="both"/>
        <w:rPr>
          <w:rFonts w:ascii="Times New Roman" w:hAnsi="Times New Roman"/>
          <w:color w:val="000000"/>
          <w:sz w:val="28"/>
          <w:szCs w:val="28"/>
        </w:rPr>
      </w:pPr>
      <w:r>
        <w:rPr>
          <w:rFonts w:ascii="Times New Roman" w:hAnsi="Times New Roman"/>
          <w:color w:val="000000"/>
          <w:sz w:val="28"/>
          <w:szCs w:val="28"/>
        </w:rPr>
        <w:tab/>
        <w:t xml:space="preserve">Общеобразовательная игра среди школьников «Домовой» продолжила свою работу. Цель </w:t>
      </w:r>
      <w:r w:rsidR="003305FE">
        <w:rPr>
          <w:rFonts w:ascii="Times New Roman" w:hAnsi="Times New Roman"/>
          <w:color w:val="000000"/>
          <w:sz w:val="28"/>
          <w:szCs w:val="28"/>
        </w:rPr>
        <w:t xml:space="preserve">игры </w:t>
      </w:r>
      <w:r w:rsidR="0014377D" w:rsidRPr="00493EB3">
        <w:rPr>
          <w:rFonts w:ascii="Times New Roman" w:hAnsi="Times New Roman"/>
          <w:color w:val="000000"/>
          <w:sz w:val="28"/>
          <w:szCs w:val="28"/>
        </w:rPr>
        <w:t>– дать учащимся основы знаний о том, что такое коммунальные услуги, как производится расчет их платы на примере многоквартирного дома</w:t>
      </w:r>
      <w:r w:rsidR="0014377D">
        <w:rPr>
          <w:rFonts w:ascii="Times New Roman" w:hAnsi="Times New Roman"/>
          <w:color w:val="000000"/>
          <w:sz w:val="28"/>
          <w:szCs w:val="28"/>
        </w:rPr>
        <w:t xml:space="preserve">. В 17-м лицее в рамках проекта «Школа грамотного </w:t>
      </w:r>
      <w:r w:rsidR="0014377D">
        <w:rPr>
          <w:rFonts w:ascii="Times New Roman" w:hAnsi="Times New Roman"/>
          <w:color w:val="000000"/>
          <w:sz w:val="28"/>
          <w:szCs w:val="28"/>
        </w:rPr>
        <w:lastRenderedPageBreak/>
        <w:t>потребителя» состоялся тематический урок с приглашением директора Ставропольского городского расчетного центра Светланы Фоминой, которая рассказала школьникам, что такое коммунальные услуги, как формируются платежные квитанции, к</w:t>
      </w:r>
      <w:r w:rsidR="00112DB5">
        <w:rPr>
          <w:rFonts w:ascii="Times New Roman" w:hAnsi="Times New Roman"/>
          <w:color w:val="000000"/>
          <w:sz w:val="28"/>
          <w:szCs w:val="28"/>
        </w:rPr>
        <w:t>ак правильно экономить ресурсы.</w:t>
      </w:r>
    </w:p>
    <w:p w:rsidR="0014377D" w:rsidRDefault="0014377D" w:rsidP="0014377D">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Ежегодный праздник – «День соседей», проводимый в рамках проекта «ШГП» объединил неравнодушных горожан с </w:t>
      </w:r>
      <w:r w:rsidR="00135EA5">
        <w:rPr>
          <w:rFonts w:ascii="Times New Roman" w:hAnsi="Times New Roman"/>
          <w:color w:val="000000"/>
          <w:sz w:val="28"/>
          <w:szCs w:val="28"/>
        </w:rPr>
        <w:t>активной гражданской позицией. Традиционно н</w:t>
      </w:r>
      <w:r>
        <w:rPr>
          <w:rFonts w:ascii="Times New Roman" w:hAnsi="Times New Roman"/>
          <w:color w:val="000000"/>
          <w:sz w:val="28"/>
          <w:szCs w:val="28"/>
        </w:rPr>
        <w:t>а территории округа несколько многоквартирных домов присоединились к его проведению.</w:t>
      </w:r>
    </w:p>
    <w:p w:rsidR="0014377D" w:rsidRDefault="0014377D" w:rsidP="0014377D">
      <w:pPr>
        <w:spacing w:after="0"/>
        <w:ind w:firstLine="708"/>
        <w:jc w:val="both"/>
        <w:rPr>
          <w:rFonts w:ascii="Times New Roman" w:hAnsi="Times New Roman"/>
          <w:color w:val="000000"/>
          <w:sz w:val="28"/>
          <w:szCs w:val="28"/>
        </w:rPr>
      </w:pPr>
      <w:r>
        <w:rPr>
          <w:rFonts w:ascii="Times New Roman" w:hAnsi="Times New Roman"/>
          <w:color w:val="000000"/>
          <w:sz w:val="28"/>
          <w:szCs w:val="28"/>
        </w:rPr>
        <w:t>Организовал проведение обучающих семинаров для председателей советов многоквартирных домов с участием специалистов регионального центра «ЖКХ-Контроль» в 30-м микрорайон</w:t>
      </w:r>
      <w:r w:rsidR="00E03326">
        <w:rPr>
          <w:rFonts w:ascii="Times New Roman" w:hAnsi="Times New Roman"/>
          <w:color w:val="000000"/>
          <w:sz w:val="28"/>
          <w:szCs w:val="28"/>
        </w:rPr>
        <w:t>е</w:t>
      </w:r>
      <w:r>
        <w:rPr>
          <w:rFonts w:ascii="Times New Roman" w:hAnsi="Times New Roman"/>
          <w:color w:val="000000"/>
          <w:sz w:val="28"/>
          <w:szCs w:val="28"/>
        </w:rPr>
        <w:t xml:space="preserve"> города Ставрополя.</w:t>
      </w:r>
      <w:r w:rsidR="00176C29">
        <w:rPr>
          <w:rFonts w:ascii="Times New Roman" w:hAnsi="Times New Roman"/>
          <w:color w:val="000000"/>
          <w:sz w:val="28"/>
          <w:szCs w:val="28"/>
        </w:rPr>
        <w:t xml:space="preserve"> </w:t>
      </w:r>
    </w:p>
    <w:p w:rsidR="0073167B" w:rsidRDefault="0073167B" w:rsidP="0073167B">
      <w:pPr>
        <w:pStyle w:val="a4"/>
        <w:spacing w:before="0" w:beforeAutospacing="0" w:after="0" w:afterAutospacing="0" w:line="276" w:lineRule="auto"/>
        <w:ind w:firstLine="708"/>
        <w:jc w:val="both"/>
        <w:rPr>
          <w:sz w:val="28"/>
          <w:szCs w:val="28"/>
        </w:rPr>
      </w:pPr>
      <w:r>
        <w:rPr>
          <w:sz w:val="28"/>
          <w:szCs w:val="28"/>
        </w:rPr>
        <w:t>Также, для достижения целей повышения грамотности населения в сфере коммунального хозяйства, при поддержке партии «Единая Россия», создан информационный портал для потребителей жилищно-коммунальных услуг – «Школа ЖКХ». Зарегистрированные на сайте пользователи могут пройти онлайн обучение и тем самым расширить свои знания в жилищно-коммунальной сфере.</w:t>
      </w:r>
    </w:p>
    <w:p w:rsidR="00135EA5" w:rsidRDefault="003305FE" w:rsidP="00135EA5">
      <w:pPr>
        <w:spacing w:after="0"/>
        <w:ind w:firstLine="708"/>
        <w:jc w:val="both"/>
        <w:rPr>
          <w:rFonts w:ascii="Times New Roman" w:hAnsi="Times New Roman"/>
          <w:color w:val="000000"/>
          <w:sz w:val="28"/>
          <w:szCs w:val="28"/>
        </w:rPr>
      </w:pPr>
      <w:r>
        <w:rPr>
          <w:rFonts w:ascii="Times New Roman" w:hAnsi="Times New Roman"/>
          <w:color w:val="000000"/>
          <w:sz w:val="28"/>
          <w:szCs w:val="28"/>
        </w:rPr>
        <w:t>Дан</w:t>
      </w:r>
      <w:r w:rsidR="00135EA5">
        <w:rPr>
          <w:rFonts w:ascii="Times New Roman" w:hAnsi="Times New Roman"/>
          <w:color w:val="000000"/>
          <w:sz w:val="28"/>
          <w:szCs w:val="28"/>
        </w:rPr>
        <w:t xml:space="preserve"> старт множеству проектов и конкурсов. Конкурс «Лучший дом. Лучший двор!» стартовал в Ставропольском крае. Одним из победителей в номинации «Лучший подъезд» стали жители моего избирательного округа. По итогу совещания </w:t>
      </w:r>
      <w:r w:rsidR="00E03326">
        <w:rPr>
          <w:rFonts w:ascii="Times New Roman" w:hAnsi="Times New Roman"/>
          <w:color w:val="000000"/>
          <w:sz w:val="28"/>
          <w:szCs w:val="28"/>
        </w:rPr>
        <w:t xml:space="preserve">координаторов </w:t>
      </w:r>
      <w:r w:rsidR="00135EA5">
        <w:rPr>
          <w:rFonts w:ascii="Times New Roman" w:hAnsi="Times New Roman"/>
          <w:color w:val="000000"/>
          <w:sz w:val="28"/>
          <w:szCs w:val="28"/>
        </w:rPr>
        <w:t>проекта «Школа грамотного потребителя» намечены ма</w:t>
      </w:r>
      <w:r w:rsidR="00282728">
        <w:rPr>
          <w:rFonts w:ascii="Times New Roman" w:hAnsi="Times New Roman"/>
          <w:color w:val="000000"/>
          <w:sz w:val="28"/>
          <w:szCs w:val="28"/>
        </w:rPr>
        <w:t>сштабные планы 2023 год. Большое</w:t>
      </w:r>
      <w:r w:rsidR="00135EA5">
        <w:rPr>
          <w:rFonts w:ascii="Times New Roman" w:hAnsi="Times New Roman"/>
          <w:color w:val="000000"/>
          <w:sz w:val="28"/>
          <w:szCs w:val="28"/>
        </w:rPr>
        <w:t xml:space="preserve"> внимание уделили обсуждению</w:t>
      </w:r>
      <w:r>
        <w:rPr>
          <w:rFonts w:ascii="Times New Roman" w:hAnsi="Times New Roman"/>
          <w:color w:val="000000"/>
          <w:sz w:val="28"/>
          <w:szCs w:val="28"/>
        </w:rPr>
        <w:t xml:space="preserve"> реализации</w:t>
      </w:r>
      <w:r w:rsidR="00E03326">
        <w:rPr>
          <w:rFonts w:ascii="Times New Roman" w:hAnsi="Times New Roman"/>
          <w:color w:val="000000"/>
          <w:sz w:val="28"/>
          <w:szCs w:val="28"/>
        </w:rPr>
        <w:t xml:space="preserve"> в следующем году</w:t>
      </w:r>
      <w:r w:rsidR="00135EA5">
        <w:rPr>
          <w:rFonts w:ascii="Times New Roman" w:hAnsi="Times New Roman"/>
          <w:color w:val="000000"/>
          <w:sz w:val="28"/>
          <w:szCs w:val="28"/>
        </w:rPr>
        <w:t xml:space="preserve"> конкурса «Лучший зимний двор России», проводимого в рамках проекта «Жители МКД» при поддержке школы грамотного потребителя и «Городской среды»</w:t>
      </w:r>
      <w:r>
        <w:rPr>
          <w:rFonts w:ascii="Times New Roman" w:hAnsi="Times New Roman"/>
          <w:color w:val="000000"/>
          <w:sz w:val="28"/>
          <w:szCs w:val="28"/>
        </w:rPr>
        <w:t>, а также образовательной акции «Диктант ЖКХ».</w:t>
      </w:r>
    </w:p>
    <w:sectPr w:rsidR="00135EA5" w:rsidSect="00BD2A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EBC" w:rsidRDefault="006A0EBC" w:rsidP="002548D8">
      <w:pPr>
        <w:spacing w:after="0" w:line="240" w:lineRule="auto"/>
      </w:pPr>
      <w:r>
        <w:separator/>
      </w:r>
    </w:p>
  </w:endnote>
  <w:endnote w:type="continuationSeparator" w:id="0">
    <w:p w:rsidR="006A0EBC" w:rsidRDefault="006A0EBC" w:rsidP="00254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EBC" w:rsidRDefault="006A0EBC" w:rsidP="002548D8">
      <w:pPr>
        <w:spacing w:after="0" w:line="240" w:lineRule="auto"/>
      </w:pPr>
      <w:r>
        <w:separator/>
      </w:r>
    </w:p>
  </w:footnote>
  <w:footnote w:type="continuationSeparator" w:id="0">
    <w:p w:rsidR="006A0EBC" w:rsidRDefault="006A0EBC" w:rsidP="002548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A40"/>
    <w:multiLevelType w:val="multilevel"/>
    <w:tmpl w:val="B4C0BF88"/>
    <w:lvl w:ilvl="0">
      <w:start w:val="3"/>
      <w:numFmt w:val="decimal"/>
      <w:lvlText w:val="%1."/>
      <w:lvlJc w:val="left"/>
      <w:pPr>
        <w:ind w:left="360" w:hanging="360"/>
      </w:pPr>
      <w:rPr>
        <w:b/>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nsid w:val="281261BB"/>
    <w:multiLevelType w:val="multilevel"/>
    <w:tmpl w:val="C4DE1ACC"/>
    <w:lvl w:ilvl="0">
      <w:start w:val="1"/>
      <w:numFmt w:val="decimal"/>
      <w:lvlText w:val="%1."/>
      <w:lvlJc w:val="left"/>
      <w:pPr>
        <w:ind w:left="786" w:hanging="360"/>
      </w:pPr>
      <w:rPr>
        <w:b/>
      </w:rPr>
    </w:lvl>
    <w:lvl w:ilvl="1">
      <w:start w:val="1"/>
      <w:numFmt w:val="decimal"/>
      <w:isLgl/>
      <w:lvlText w:val="%1.%2."/>
      <w:lvlJc w:val="left"/>
      <w:pPr>
        <w:ind w:left="720"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2">
    <w:nsid w:val="7BEA21BE"/>
    <w:multiLevelType w:val="multilevel"/>
    <w:tmpl w:val="23BC4E8C"/>
    <w:lvl w:ilvl="0">
      <w:start w:val="4"/>
      <w:numFmt w:val="decimal"/>
      <w:lvlText w:val="%1."/>
      <w:lvlJc w:val="left"/>
      <w:pPr>
        <w:ind w:left="1443" w:hanging="450"/>
      </w:pPr>
      <w:rPr>
        <w:b/>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39E9"/>
    <w:rsid w:val="00010850"/>
    <w:rsid w:val="00014FDB"/>
    <w:rsid w:val="0001604C"/>
    <w:rsid w:val="0005084E"/>
    <w:rsid w:val="00053A13"/>
    <w:rsid w:val="0006252C"/>
    <w:rsid w:val="00086A3E"/>
    <w:rsid w:val="00086DA3"/>
    <w:rsid w:val="0009650E"/>
    <w:rsid w:val="000A0F05"/>
    <w:rsid w:val="000A7D83"/>
    <w:rsid w:val="000B0259"/>
    <w:rsid w:val="000E095F"/>
    <w:rsid w:val="00107FF4"/>
    <w:rsid w:val="00112DB5"/>
    <w:rsid w:val="00135EA5"/>
    <w:rsid w:val="00136984"/>
    <w:rsid w:val="0014377D"/>
    <w:rsid w:val="00152795"/>
    <w:rsid w:val="0016427A"/>
    <w:rsid w:val="00176C29"/>
    <w:rsid w:val="001974FC"/>
    <w:rsid w:val="001A0929"/>
    <w:rsid w:val="001A3EFF"/>
    <w:rsid w:val="001B7AF2"/>
    <w:rsid w:val="001C320F"/>
    <w:rsid w:val="00207422"/>
    <w:rsid w:val="002114D7"/>
    <w:rsid w:val="002220C5"/>
    <w:rsid w:val="00222781"/>
    <w:rsid w:val="00225AAF"/>
    <w:rsid w:val="002548D8"/>
    <w:rsid w:val="002818A3"/>
    <w:rsid w:val="00282728"/>
    <w:rsid w:val="002A7B8C"/>
    <w:rsid w:val="002C39E9"/>
    <w:rsid w:val="002D19D6"/>
    <w:rsid w:val="002E093B"/>
    <w:rsid w:val="002E4A8F"/>
    <w:rsid w:val="002E7D87"/>
    <w:rsid w:val="0030011F"/>
    <w:rsid w:val="00303450"/>
    <w:rsid w:val="00323D0E"/>
    <w:rsid w:val="003305FE"/>
    <w:rsid w:val="00341C1F"/>
    <w:rsid w:val="003618B5"/>
    <w:rsid w:val="00361D98"/>
    <w:rsid w:val="00362C5D"/>
    <w:rsid w:val="0037204C"/>
    <w:rsid w:val="00375B17"/>
    <w:rsid w:val="00385E88"/>
    <w:rsid w:val="00386557"/>
    <w:rsid w:val="003B0DEF"/>
    <w:rsid w:val="003C1CEE"/>
    <w:rsid w:val="003E64D4"/>
    <w:rsid w:val="004044AF"/>
    <w:rsid w:val="004743D4"/>
    <w:rsid w:val="00486839"/>
    <w:rsid w:val="00493EB3"/>
    <w:rsid w:val="004D0F38"/>
    <w:rsid w:val="004F763E"/>
    <w:rsid w:val="005406E7"/>
    <w:rsid w:val="00545F3E"/>
    <w:rsid w:val="00564A96"/>
    <w:rsid w:val="005927D9"/>
    <w:rsid w:val="005D433C"/>
    <w:rsid w:val="005E10A8"/>
    <w:rsid w:val="005E705C"/>
    <w:rsid w:val="00604840"/>
    <w:rsid w:val="00622587"/>
    <w:rsid w:val="006369E9"/>
    <w:rsid w:val="006516ED"/>
    <w:rsid w:val="0065437A"/>
    <w:rsid w:val="00666B51"/>
    <w:rsid w:val="0067767D"/>
    <w:rsid w:val="00677BD7"/>
    <w:rsid w:val="006A0EBC"/>
    <w:rsid w:val="006B2BF9"/>
    <w:rsid w:val="006C07B3"/>
    <w:rsid w:val="006C5B78"/>
    <w:rsid w:val="006D1634"/>
    <w:rsid w:val="006D5643"/>
    <w:rsid w:val="006E2545"/>
    <w:rsid w:val="006E5668"/>
    <w:rsid w:val="006E79EC"/>
    <w:rsid w:val="00710083"/>
    <w:rsid w:val="00720D2C"/>
    <w:rsid w:val="00724900"/>
    <w:rsid w:val="00726776"/>
    <w:rsid w:val="00731659"/>
    <w:rsid w:val="0073167B"/>
    <w:rsid w:val="00745D2A"/>
    <w:rsid w:val="007506F9"/>
    <w:rsid w:val="007510B4"/>
    <w:rsid w:val="007541EE"/>
    <w:rsid w:val="007901C0"/>
    <w:rsid w:val="00792D39"/>
    <w:rsid w:val="007945A2"/>
    <w:rsid w:val="007B6071"/>
    <w:rsid w:val="007C65F4"/>
    <w:rsid w:val="007D3B4F"/>
    <w:rsid w:val="007E5278"/>
    <w:rsid w:val="007E5E7E"/>
    <w:rsid w:val="007E6345"/>
    <w:rsid w:val="00821D9D"/>
    <w:rsid w:val="00832C1C"/>
    <w:rsid w:val="008508A7"/>
    <w:rsid w:val="0086220F"/>
    <w:rsid w:val="008631DD"/>
    <w:rsid w:val="00891507"/>
    <w:rsid w:val="00892C67"/>
    <w:rsid w:val="008F2F8D"/>
    <w:rsid w:val="009079E9"/>
    <w:rsid w:val="00912B3C"/>
    <w:rsid w:val="00916F1E"/>
    <w:rsid w:val="009376B1"/>
    <w:rsid w:val="009569FD"/>
    <w:rsid w:val="00971596"/>
    <w:rsid w:val="00986B15"/>
    <w:rsid w:val="0099252E"/>
    <w:rsid w:val="00992883"/>
    <w:rsid w:val="009A6719"/>
    <w:rsid w:val="009B64CB"/>
    <w:rsid w:val="009B7759"/>
    <w:rsid w:val="009C2E02"/>
    <w:rsid w:val="009E0C2E"/>
    <w:rsid w:val="009E2FFF"/>
    <w:rsid w:val="009F6673"/>
    <w:rsid w:val="00A24DB9"/>
    <w:rsid w:val="00A44FFD"/>
    <w:rsid w:val="00A507C4"/>
    <w:rsid w:val="00A83031"/>
    <w:rsid w:val="00A833D5"/>
    <w:rsid w:val="00A926E1"/>
    <w:rsid w:val="00B071C4"/>
    <w:rsid w:val="00B21F0C"/>
    <w:rsid w:val="00B31E2A"/>
    <w:rsid w:val="00B925CB"/>
    <w:rsid w:val="00BA4EAA"/>
    <w:rsid w:val="00BA6EDB"/>
    <w:rsid w:val="00BA7D42"/>
    <w:rsid w:val="00BD2855"/>
    <w:rsid w:val="00BD2AF3"/>
    <w:rsid w:val="00BE25FB"/>
    <w:rsid w:val="00BE5C0F"/>
    <w:rsid w:val="00C07535"/>
    <w:rsid w:val="00C12602"/>
    <w:rsid w:val="00C21182"/>
    <w:rsid w:val="00C34903"/>
    <w:rsid w:val="00C42488"/>
    <w:rsid w:val="00C447BD"/>
    <w:rsid w:val="00C66CD4"/>
    <w:rsid w:val="00C84806"/>
    <w:rsid w:val="00CD44E1"/>
    <w:rsid w:val="00CF3E64"/>
    <w:rsid w:val="00D0474B"/>
    <w:rsid w:val="00D2175B"/>
    <w:rsid w:val="00D439F6"/>
    <w:rsid w:val="00D541F0"/>
    <w:rsid w:val="00D70831"/>
    <w:rsid w:val="00D71CD2"/>
    <w:rsid w:val="00D723A5"/>
    <w:rsid w:val="00D8031B"/>
    <w:rsid w:val="00D95EA7"/>
    <w:rsid w:val="00D9773B"/>
    <w:rsid w:val="00D9780F"/>
    <w:rsid w:val="00DA1687"/>
    <w:rsid w:val="00DA3874"/>
    <w:rsid w:val="00DB5E53"/>
    <w:rsid w:val="00DC070B"/>
    <w:rsid w:val="00DC1E48"/>
    <w:rsid w:val="00DC7E17"/>
    <w:rsid w:val="00DD5523"/>
    <w:rsid w:val="00DF0A98"/>
    <w:rsid w:val="00DF7204"/>
    <w:rsid w:val="00E03326"/>
    <w:rsid w:val="00E147BD"/>
    <w:rsid w:val="00E24C8D"/>
    <w:rsid w:val="00E43851"/>
    <w:rsid w:val="00E60A3E"/>
    <w:rsid w:val="00E71A65"/>
    <w:rsid w:val="00E82028"/>
    <w:rsid w:val="00EC4687"/>
    <w:rsid w:val="00ED7A8A"/>
    <w:rsid w:val="00F052E0"/>
    <w:rsid w:val="00F13854"/>
    <w:rsid w:val="00F320E3"/>
    <w:rsid w:val="00F37CAE"/>
    <w:rsid w:val="00F63CD3"/>
    <w:rsid w:val="00F942F4"/>
    <w:rsid w:val="00FA1014"/>
    <w:rsid w:val="00FB6FC0"/>
    <w:rsid w:val="00FC4182"/>
    <w:rsid w:val="00FE0125"/>
    <w:rsid w:val="00FF5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39E9"/>
    <w:pPr>
      <w:widowControl w:val="0"/>
      <w:autoSpaceDE w:val="0"/>
      <w:autoSpaceDN w:val="0"/>
      <w:spacing w:after="0" w:line="240" w:lineRule="auto"/>
    </w:pPr>
    <w:rPr>
      <w:rFonts w:ascii="Times New Roman" w:eastAsia="Times New Roman" w:hAnsi="Times New Roman" w:cs="Times New Roman"/>
      <w:b/>
      <w:szCs w:val="20"/>
      <w:lang w:eastAsia="ru-RU"/>
    </w:rPr>
  </w:style>
  <w:style w:type="paragraph" w:customStyle="1" w:styleId="ConsPlusNormal">
    <w:name w:val="ConsPlusNormal"/>
    <w:rsid w:val="000B0259"/>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3">
    <w:name w:val="List Paragraph"/>
    <w:basedOn w:val="a"/>
    <w:qFormat/>
    <w:rsid w:val="00F320E3"/>
    <w:pPr>
      <w:spacing w:after="0" w:line="240" w:lineRule="auto"/>
      <w:ind w:left="720"/>
      <w:contextualSpacing/>
    </w:pPr>
    <w:rPr>
      <w:rFonts w:ascii="Times New Roman" w:hAnsi="Times New Roman"/>
      <w:sz w:val="24"/>
      <w:szCs w:val="24"/>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rsid w:val="00086DA3"/>
    <w:pPr>
      <w:spacing w:before="100" w:beforeAutospacing="1" w:after="100" w:afterAutospacing="1" w:line="240" w:lineRule="auto"/>
    </w:pPr>
    <w:rPr>
      <w:rFonts w:ascii="Times New Roman" w:hAnsi="Times New Roman"/>
      <w:sz w:val="24"/>
      <w:szCs w:val="24"/>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4"/>
    <w:uiPriority w:val="99"/>
    <w:locked/>
    <w:rsid w:val="00086DA3"/>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548D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548D8"/>
    <w:rPr>
      <w:rFonts w:ascii="Calibri" w:eastAsia="Times New Roman" w:hAnsi="Calibri" w:cs="Times New Roman"/>
      <w:lang w:eastAsia="ru-RU"/>
    </w:rPr>
  </w:style>
  <w:style w:type="paragraph" w:styleId="a8">
    <w:name w:val="footer"/>
    <w:basedOn w:val="a"/>
    <w:link w:val="a9"/>
    <w:uiPriority w:val="99"/>
    <w:semiHidden/>
    <w:unhideWhenUsed/>
    <w:rsid w:val="002548D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548D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28717850">
      <w:bodyDiv w:val="1"/>
      <w:marLeft w:val="0"/>
      <w:marRight w:val="0"/>
      <w:marTop w:val="0"/>
      <w:marBottom w:val="0"/>
      <w:divBdr>
        <w:top w:val="none" w:sz="0" w:space="0" w:color="auto"/>
        <w:left w:val="none" w:sz="0" w:space="0" w:color="auto"/>
        <w:bottom w:val="none" w:sz="0" w:space="0" w:color="auto"/>
        <w:right w:val="none" w:sz="0" w:space="0" w:color="auto"/>
      </w:divBdr>
    </w:div>
    <w:div w:id="1469976829">
      <w:bodyDiv w:val="1"/>
      <w:marLeft w:val="0"/>
      <w:marRight w:val="0"/>
      <w:marTop w:val="0"/>
      <w:marBottom w:val="0"/>
      <w:divBdr>
        <w:top w:val="none" w:sz="0" w:space="0" w:color="auto"/>
        <w:left w:val="none" w:sz="0" w:space="0" w:color="auto"/>
        <w:bottom w:val="none" w:sz="0" w:space="0" w:color="auto"/>
        <w:right w:val="none" w:sz="0" w:space="0" w:color="auto"/>
      </w:divBdr>
    </w:div>
    <w:div w:id="1747456884">
      <w:bodyDiv w:val="1"/>
      <w:marLeft w:val="0"/>
      <w:marRight w:val="0"/>
      <w:marTop w:val="0"/>
      <w:marBottom w:val="0"/>
      <w:divBdr>
        <w:top w:val="none" w:sz="0" w:space="0" w:color="auto"/>
        <w:left w:val="none" w:sz="0" w:space="0" w:color="auto"/>
        <w:bottom w:val="none" w:sz="0" w:space="0" w:color="auto"/>
        <w:right w:val="none" w:sz="0" w:space="0" w:color="auto"/>
      </w:divBdr>
    </w:div>
    <w:div w:id="18781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E6012-1C76-44C9-9F21-979104EF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ЛДПР</cp:lastModifiedBy>
  <cp:revision>39</cp:revision>
  <cp:lastPrinted>2023-03-23T08:44:00Z</cp:lastPrinted>
  <dcterms:created xsi:type="dcterms:W3CDTF">2022-09-22T09:37:00Z</dcterms:created>
  <dcterms:modified xsi:type="dcterms:W3CDTF">2023-03-27T11:58:00Z</dcterms:modified>
</cp:coreProperties>
</file>