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639D33F" w14:textId="77777777" w:rsidR="001C3B11" w:rsidRPr="00C425ED" w:rsidRDefault="001C3B11" w:rsidP="001C3B11">
      <w:pPr>
        <w:pStyle w:val="Con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25ED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3369F8B2" w14:textId="77777777" w:rsidR="001C3B11" w:rsidRPr="00C425ED" w:rsidRDefault="001C3B11" w:rsidP="001C3B11">
      <w:pPr>
        <w:spacing w:line="240" w:lineRule="exact"/>
        <w:ind w:left="5103"/>
        <w:jc w:val="center"/>
        <w:rPr>
          <w:sz w:val="28"/>
          <w:szCs w:val="28"/>
        </w:rPr>
      </w:pPr>
      <w:r w:rsidRPr="00C425ED">
        <w:rPr>
          <w:sz w:val="28"/>
          <w:szCs w:val="28"/>
        </w:rPr>
        <w:t xml:space="preserve">комитета по </w:t>
      </w:r>
      <w:r>
        <w:rPr>
          <w:sz w:val="28"/>
          <w:szCs w:val="28"/>
        </w:rPr>
        <w:t>социальной политике</w:t>
      </w:r>
    </w:p>
    <w:p w14:paraId="03769238" w14:textId="77777777" w:rsidR="001C3B11" w:rsidRPr="00C425ED" w:rsidRDefault="001C3B11" w:rsidP="001C3B11">
      <w:pPr>
        <w:spacing w:line="240" w:lineRule="exact"/>
        <w:ind w:left="5103"/>
        <w:jc w:val="center"/>
        <w:rPr>
          <w:b/>
          <w:sz w:val="28"/>
          <w:szCs w:val="28"/>
        </w:rPr>
      </w:pPr>
      <w:r w:rsidRPr="00C425ED">
        <w:rPr>
          <w:sz w:val="28"/>
          <w:szCs w:val="28"/>
        </w:rPr>
        <w:t>Ставропольской городской Думы</w:t>
      </w:r>
    </w:p>
    <w:p w14:paraId="2A020363" w14:textId="2A48BB44" w:rsidR="001E2443" w:rsidRDefault="001E2443" w:rsidP="00097F7F">
      <w:pPr>
        <w:autoSpaceDE w:val="0"/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</w:pPr>
      <w:bookmarkStart w:id="0" w:name="_GoBack"/>
      <w:bookmarkEnd w:id="0"/>
    </w:p>
    <w:p w14:paraId="0CCBCE67" w14:textId="01B9F00E" w:rsidR="001E2443" w:rsidRDefault="001E2443" w:rsidP="00097F7F">
      <w:pPr>
        <w:autoSpaceDE w:val="0"/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</w:pPr>
    </w:p>
    <w:p w14:paraId="553B0A1F" w14:textId="77777777" w:rsidR="001E2443" w:rsidRPr="00097F7F" w:rsidRDefault="001E2443" w:rsidP="00097F7F">
      <w:pPr>
        <w:autoSpaceDE w:val="0"/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</w:pPr>
    </w:p>
    <w:p w14:paraId="2BCCC0CD" w14:textId="77777777" w:rsidR="00097F7F" w:rsidRPr="00097F7F" w:rsidRDefault="00097F7F" w:rsidP="00097F7F">
      <w:pPr>
        <w:autoSpaceDE w:val="0"/>
        <w:jc w:val="center"/>
        <w:rPr>
          <w:lang w:eastAsia="zh-CN"/>
        </w:rPr>
      </w:pPr>
      <w:r w:rsidRPr="00097F7F"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  <w:t>СТАВРОПОЛЬСКАЯ ГОРОДСКАЯ ДУМА</w:t>
      </w:r>
    </w:p>
    <w:p w14:paraId="690D335D" w14:textId="77777777" w:rsidR="00097F7F" w:rsidRPr="00097F7F" w:rsidRDefault="00097F7F" w:rsidP="00097F7F">
      <w:pPr>
        <w:autoSpaceDE w:val="0"/>
        <w:jc w:val="center"/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</w:pPr>
    </w:p>
    <w:p w14:paraId="3A786E26" w14:textId="77777777" w:rsidR="00097F7F" w:rsidRPr="00097F7F" w:rsidRDefault="00097F7F" w:rsidP="00097F7F">
      <w:pPr>
        <w:autoSpaceDE w:val="0"/>
        <w:jc w:val="center"/>
        <w:rPr>
          <w:lang w:eastAsia="zh-CN"/>
        </w:rPr>
      </w:pPr>
      <w:r w:rsidRPr="00097F7F"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  <w:t xml:space="preserve">РЕШЕНИЕ </w:t>
      </w:r>
    </w:p>
    <w:p w14:paraId="392668D8" w14:textId="77777777" w:rsidR="00097F7F" w:rsidRPr="00097F7F" w:rsidRDefault="00097F7F" w:rsidP="00097F7F">
      <w:pPr>
        <w:autoSpaceDE w:val="0"/>
        <w:jc w:val="center"/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</w:pPr>
    </w:p>
    <w:p w14:paraId="1190F36C" w14:textId="1D113775" w:rsidR="00392308" w:rsidRPr="00392308" w:rsidRDefault="00392308" w:rsidP="00392308">
      <w:pPr>
        <w:widowControl w:val="0"/>
        <w:suppressAutoHyphens w:val="0"/>
        <w:rPr>
          <w:sz w:val="28"/>
          <w:szCs w:val="28"/>
          <w:lang w:eastAsia="ru-RU"/>
        </w:rPr>
      </w:pPr>
      <w:r w:rsidRPr="00392308">
        <w:rPr>
          <w:sz w:val="28"/>
          <w:szCs w:val="28"/>
          <w:lang w:eastAsia="ru-RU"/>
        </w:rPr>
        <w:t>_______________ 20</w:t>
      </w:r>
      <w:r w:rsidR="00824605">
        <w:rPr>
          <w:sz w:val="28"/>
          <w:szCs w:val="28"/>
          <w:lang w:eastAsia="ru-RU"/>
        </w:rPr>
        <w:t>2</w:t>
      </w:r>
      <w:r w:rsidR="003821F7">
        <w:rPr>
          <w:sz w:val="28"/>
          <w:szCs w:val="28"/>
          <w:lang w:eastAsia="ru-RU"/>
        </w:rPr>
        <w:t>1</w:t>
      </w:r>
      <w:r w:rsidRPr="00392308">
        <w:rPr>
          <w:sz w:val="28"/>
          <w:szCs w:val="28"/>
          <w:lang w:eastAsia="ru-RU"/>
        </w:rPr>
        <w:t xml:space="preserve"> г.    </w:t>
      </w:r>
      <w:r w:rsidR="003F3297">
        <w:rPr>
          <w:sz w:val="28"/>
          <w:szCs w:val="28"/>
          <w:lang w:eastAsia="ru-RU"/>
        </w:rPr>
        <w:t xml:space="preserve"> </w:t>
      </w:r>
      <w:r w:rsidRPr="00392308">
        <w:rPr>
          <w:sz w:val="28"/>
          <w:szCs w:val="28"/>
          <w:lang w:eastAsia="ru-RU"/>
        </w:rPr>
        <w:t xml:space="preserve">        г. Ставрополь                </w:t>
      </w:r>
      <w:r w:rsidR="00111EB3">
        <w:rPr>
          <w:sz w:val="28"/>
          <w:szCs w:val="28"/>
          <w:lang w:eastAsia="ru-RU"/>
        </w:rPr>
        <w:t xml:space="preserve">              </w:t>
      </w:r>
      <w:r w:rsidRPr="00392308">
        <w:rPr>
          <w:sz w:val="28"/>
          <w:szCs w:val="28"/>
          <w:lang w:eastAsia="ru-RU"/>
        </w:rPr>
        <w:t xml:space="preserve">            №</w:t>
      </w:r>
    </w:p>
    <w:p w14:paraId="00D73E9F" w14:textId="77777777" w:rsidR="007A1759" w:rsidRPr="007A1759" w:rsidRDefault="007A1759" w:rsidP="007A1759">
      <w:pPr>
        <w:suppressAutoHyphens w:val="0"/>
        <w:jc w:val="both"/>
        <w:rPr>
          <w:sz w:val="28"/>
          <w:szCs w:val="28"/>
          <w:lang w:eastAsia="ru-RU"/>
        </w:rPr>
      </w:pPr>
    </w:p>
    <w:p w14:paraId="6720780F" w14:textId="267F48B1" w:rsidR="00183871" w:rsidRPr="00183871" w:rsidRDefault="008D733B" w:rsidP="00183871">
      <w:pPr>
        <w:autoSpaceDE w:val="0"/>
        <w:spacing w:line="240" w:lineRule="exact"/>
        <w:jc w:val="both"/>
        <w:rPr>
          <w:color w:val="000000"/>
          <w:sz w:val="28"/>
          <w:szCs w:val="28"/>
        </w:rPr>
      </w:pPr>
      <w:r w:rsidRPr="008D733B">
        <w:rPr>
          <w:color w:val="000000"/>
          <w:sz w:val="28"/>
          <w:szCs w:val="28"/>
        </w:rPr>
        <w:t>О вн</w:t>
      </w:r>
      <w:r w:rsidR="004F4E1F">
        <w:rPr>
          <w:color w:val="000000"/>
          <w:sz w:val="28"/>
          <w:szCs w:val="28"/>
        </w:rPr>
        <w:t>есении изменени</w:t>
      </w:r>
      <w:r w:rsidR="006A108D">
        <w:rPr>
          <w:color w:val="000000"/>
          <w:sz w:val="28"/>
          <w:szCs w:val="28"/>
        </w:rPr>
        <w:t>й</w:t>
      </w:r>
      <w:r w:rsidRPr="008D733B">
        <w:rPr>
          <w:color w:val="000000"/>
          <w:sz w:val="28"/>
          <w:szCs w:val="28"/>
        </w:rPr>
        <w:t xml:space="preserve"> в </w:t>
      </w:r>
      <w:r w:rsidR="00183871" w:rsidRPr="00183871">
        <w:rPr>
          <w:color w:val="000000"/>
          <w:sz w:val="28"/>
          <w:szCs w:val="28"/>
        </w:rPr>
        <w:t>Поряд</w:t>
      </w:r>
      <w:r w:rsidR="00183871">
        <w:rPr>
          <w:color w:val="000000"/>
          <w:sz w:val="28"/>
          <w:szCs w:val="28"/>
        </w:rPr>
        <w:t>ок</w:t>
      </w:r>
      <w:r w:rsidR="00183871" w:rsidRPr="00183871">
        <w:rPr>
          <w:color w:val="000000"/>
          <w:sz w:val="28"/>
          <w:szCs w:val="28"/>
        </w:rPr>
        <w:t xml:space="preserve"> предоставления дополнительных мер социальной поддержки отдельным категориям граждан при проезде в городском наземном электрическом транспорте (троллейбусах) и автомобильном транспорте, осуществляющем регулярные перевозки пассажиров и багажа по муниципальным маршрутам регулярных перевозок на территории муниципального образования города Ставрополя Ставропольского края</w:t>
      </w:r>
    </w:p>
    <w:p w14:paraId="652D5E46" w14:textId="63AAB927" w:rsidR="00183871" w:rsidRPr="00183871" w:rsidRDefault="00183871" w:rsidP="00183871">
      <w:pPr>
        <w:autoSpaceDE w:val="0"/>
        <w:spacing w:line="240" w:lineRule="exact"/>
        <w:jc w:val="both"/>
        <w:rPr>
          <w:color w:val="000000"/>
          <w:sz w:val="28"/>
          <w:szCs w:val="28"/>
        </w:rPr>
      </w:pPr>
    </w:p>
    <w:p w14:paraId="5C89F8B5" w14:textId="18869446" w:rsidR="003610C0" w:rsidRDefault="003610C0" w:rsidP="003610C0">
      <w:pPr>
        <w:autoSpaceDE w:val="0"/>
        <w:spacing w:line="240" w:lineRule="exact"/>
        <w:jc w:val="both"/>
        <w:rPr>
          <w:color w:val="000000"/>
          <w:sz w:val="28"/>
          <w:szCs w:val="28"/>
        </w:rPr>
      </w:pPr>
    </w:p>
    <w:p w14:paraId="34171245" w14:textId="77777777" w:rsidR="008D733B" w:rsidRDefault="008D733B" w:rsidP="003610C0">
      <w:pPr>
        <w:autoSpaceDE w:val="0"/>
        <w:spacing w:line="240" w:lineRule="exact"/>
        <w:jc w:val="both"/>
        <w:rPr>
          <w:color w:val="000000"/>
          <w:sz w:val="28"/>
          <w:szCs w:val="28"/>
        </w:rPr>
      </w:pPr>
    </w:p>
    <w:p w14:paraId="7424B030" w14:textId="2A382A0A" w:rsidR="00085BA7" w:rsidRDefault="00AB5FEB">
      <w:pPr>
        <w:autoSpaceDE w:val="0"/>
        <w:ind w:firstLine="709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sz w:val="28"/>
          <w:szCs w:val="28"/>
        </w:rPr>
        <w:t>В соответствии с Федеральн</w:t>
      </w:r>
      <w:r w:rsidR="001043B5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1043B5">
        <w:rPr>
          <w:sz w:val="28"/>
          <w:szCs w:val="28"/>
        </w:rPr>
        <w:t>ом</w:t>
      </w:r>
      <w:r w:rsidR="001173D5">
        <w:rPr>
          <w:sz w:val="28"/>
          <w:szCs w:val="28"/>
        </w:rPr>
        <w:t xml:space="preserve"> от </w:t>
      </w:r>
      <w:r w:rsidR="001173D5" w:rsidRPr="001173D5">
        <w:rPr>
          <w:sz w:val="28"/>
          <w:szCs w:val="28"/>
        </w:rPr>
        <w:t>6</w:t>
      </w:r>
      <w:r w:rsidR="001173D5">
        <w:rPr>
          <w:sz w:val="28"/>
          <w:szCs w:val="28"/>
        </w:rPr>
        <w:t xml:space="preserve"> октября </w:t>
      </w:r>
      <w:r w:rsidR="001173D5" w:rsidRPr="001173D5">
        <w:rPr>
          <w:sz w:val="28"/>
          <w:szCs w:val="28"/>
        </w:rPr>
        <w:t>2003</w:t>
      </w:r>
      <w:r w:rsidR="001173D5">
        <w:rPr>
          <w:sz w:val="28"/>
          <w:szCs w:val="28"/>
        </w:rPr>
        <w:t xml:space="preserve"> г</w:t>
      </w:r>
      <w:r w:rsidR="00945116">
        <w:rPr>
          <w:sz w:val="28"/>
          <w:szCs w:val="28"/>
        </w:rPr>
        <w:t xml:space="preserve">ода                         </w:t>
      </w:r>
      <w:r w:rsidR="001173D5" w:rsidRPr="001173D5">
        <w:rPr>
          <w:sz w:val="28"/>
          <w:szCs w:val="28"/>
        </w:rPr>
        <w:t xml:space="preserve"> </w:t>
      </w:r>
      <w:r w:rsidR="001173D5">
        <w:rPr>
          <w:sz w:val="28"/>
          <w:szCs w:val="28"/>
        </w:rPr>
        <w:t>№</w:t>
      </w:r>
      <w:r w:rsidR="001173D5" w:rsidRPr="001173D5">
        <w:rPr>
          <w:sz w:val="28"/>
          <w:szCs w:val="28"/>
        </w:rPr>
        <w:t xml:space="preserve"> 131-ФЗ</w:t>
      </w:r>
      <w:r>
        <w:rPr>
          <w:sz w:val="28"/>
          <w:szCs w:val="28"/>
        </w:rPr>
        <w:t xml:space="preserve"> </w:t>
      </w:r>
      <w:r w:rsidR="001043B5">
        <w:rPr>
          <w:sz w:val="28"/>
          <w:szCs w:val="28"/>
        </w:rPr>
        <w:t>«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Федерации», Уставом муниципального образования города Ставрополя Ставропольского края Ставропольская городская Дума</w:t>
      </w:r>
    </w:p>
    <w:p w14:paraId="3E881A72" w14:textId="77777777" w:rsidR="00085BA7" w:rsidRPr="00AB5FEB" w:rsidRDefault="00085BA7">
      <w:pPr>
        <w:autoSpaceDE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66B6EBE" w14:textId="77777777" w:rsidR="00085BA7" w:rsidRDefault="00085BA7">
      <w:pPr>
        <w:autoSpaceDE w:val="0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РЕШИЛА:</w:t>
      </w:r>
    </w:p>
    <w:p w14:paraId="62843501" w14:textId="77777777" w:rsidR="00085BA7" w:rsidRPr="00AB5FEB" w:rsidRDefault="00085BA7" w:rsidP="000472A5">
      <w:pPr>
        <w:autoSpaceDE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4F25A3B" w14:textId="56094672" w:rsidR="00262220" w:rsidRDefault="000472A5" w:rsidP="004B2AAC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1. </w:t>
      </w:r>
      <w:r w:rsidR="003610C0">
        <w:rPr>
          <w:color w:val="000000"/>
          <w:sz w:val="28"/>
          <w:szCs w:val="28"/>
        </w:rPr>
        <w:t xml:space="preserve">Внести </w:t>
      </w:r>
      <w:r w:rsidR="008D733B" w:rsidRPr="008D733B">
        <w:rPr>
          <w:color w:val="000000"/>
          <w:sz w:val="28"/>
          <w:szCs w:val="28"/>
        </w:rPr>
        <w:t xml:space="preserve">в </w:t>
      </w:r>
      <w:r w:rsidR="00C962DC" w:rsidRPr="00183871">
        <w:rPr>
          <w:color w:val="000000"/>
          <w:sz w:val="28"/>
          <w:szCs w:val="28"/>
        </w:rPr>
        <w:t>Поряд</w:t>
      </w:r>
      <w:r w:rsidR="00C962DC">
        <w:rPr>
          <w:color w:val="000000"/>
          <w:sz w:val="28"/>
          <w:szCs w:val="28"/>
        </w:rPr>
        <w:t>ок</w:t>
      </w:r>
      <w:r w:rsidR="00C962DC" w:rsidRPr="00183871">
        <w:rPr>
          <w:color w:val="000000"/>
          <w:sz w:val="28"/>
          <w:szCs w:val="28"/>
        </w:rPr>
        <w:t xml:space="preserve"> предоставления дополнительных мер социальной поддержки отдельным категориям граждан при проезде в городском наземном электрическом транспорте (троллейбусах) и автомобильном транспорте, осуществляющем регулярные перевозки пассажиров и багажа по муниципальным маршрутам регулярных перевозок на территории муниципального образования города Ставрополя Ставропольского края</w:t>
      </w:r>
      <w:r w:rsidRPr="004B0EB8">
        <w:rPr>
          <w:bCs/>
          <w:sz w:val="28"/>
          <w:szCs w:val="28"/>
          <w:lang w:eastAsia="ru-RU"/>
        </w:rPr>
        <w:t>,</w:t>
      </w:r>
      <w:r w:rsidR="004F4E1F">
        <w:rPr>
          <w:bCs/>
          <w:sz w:val="28"/>
          <w:szCs w:val="28"/>
          <w:lang w:eastAsia="ru-RU"/>
        </w:rPr>
        <w:t xml:space="preserve"> утвержденн</w:t>
      </w:r>
      <w:r w:rsidR="00A11ACA">
        <w:rPr>
          <w:bCs/>
          <w:sz w:val="28"/>
          <w:szCs w:val="28"/>
          <w:lang w:eastAsia="ru-RU"/>
        </w:rPr>
        <w:t>ый</w:t>
      </w:r>
      <w:r w:rsidR="004F4E1F">
        <w:rPr>
          <w:bCs/>
          <w:sz w:val="28"/>
          <w:szCs w:val="28"/>
          <w:lang w:eastAsia="ru-RU"/>
        </w:rPr>
        <w:t xml:space="preserve"> решением Ставропольской городской Думы </w:t>
      </w:r>
      <w:r w:rsidR="005323FB">
        <w:rPr>
          <w:bCs/>
          <w:sz w:val="28"/>
          <w:szCs w:val="28"/>
          <w:lang w:eastAsia="ru-RU"/>
        </w:rPr>
        <w:t xml:space="preserve">                                       </w:t>
      </w:r>
      <w:r w:rsidR="004F4E1F">
        <w:rPr>
          <w:bCs/>
          <w:sz w:val="28"/>
          <w:szCs w:val="28"/>
          <w:lang w:eastAsia="ru-RU"/>
        </w:rPr>
        <w:t xml:space="preserve">от </w:t>
      </w:r>
      <w:r w:rsidR="00C962DC">
        <w:rPr>
          <w:bCs/>
          <w:sz w:val="28"/>
          <w:szCs w:val="28"/>
          <w:lang w:eastAsia="ru-RU"/>
        </w:rPr>
        <w:t>8</w:t>
      </w:r>
      <w:r w:rsidR="004F4E1F">
        <w:rPr>
          <w:bCs/>
          <w:sz w:val="28"/>
          <w:szCs w:val="28"/>
          <w:lang w:eastAsia="ru-RU"/>
        </w:rPr>
        <w:t xml:space="preserve"> </w:t>
      </w:r>
      <w:r w:rsidR="00C962DC">
        <w:rPr>
          <w:bCs/>
          <w:sz w:val="28"/>
          <w:szCs w:val="28"/>
          <w:lang w:eastAsia="ru-RU"/>
        </w:rPr>
        <w:t>февраля</w:t>
      </w:r>
      <w:r w:rsidR="004F4E1F">
        <w:rPr>
          <w:bCs/>
          <w:sz w:val="28"/>
          <w:szCs w:val="28"/>
          <w:lang w:eastAsia="ru-RU"/>
        </w:rPr>
        <w:t xml:space="preserve"> </w:t>
      </w:r>
      <w:r w:rsidR="004F4E1F" w:rsidRPr="004F4E1F">
        <w:rPr>
          <w:bCs/>
          <w:sz w:val="28"/>
          <w:szCs w:val="28"/>
          <w:lang w:eastAsia="ru-RU"/>
        </w:rPr>
        <w:t>201</w:t>
      </w:r>
      <w:r w:rsidR="00C962DC">
        <w:rPr>
          <w:bCs/>
          <w:sz w:val="28"/>
          <w:szCs w:val="28"/>
          <w:lang w:eastAsia="ru-RU"/>
        </w:rPr>
        <w:t>7</w:t>
      </w:r>
      <w:r w:rsidR="004F4E1F" w:rsidRPr="004F4E1F">
        <w:rPr>
          <w:bCs/>
          <w:sz w:val="28"/>
          <w:szCs w:val="28"/>
          <w:lang w:eastAsia="ru-RU"/>
        </w:rPr>
        <w:t xml:space="preserve"> </w:t>
      </w:r>
      <w:r w:rsidR="004F4E1F">
        <w:rPr>
          <w:bCs/>
          <w:sz w:val="28"/>
          <w:szCs w:val="28"/>
          <w:lang w:eastAsia="ru-RU"/>
        </w:rPr>
        <w:t>г. №</w:t>
      </w:r>
      <w:r w:rsidR="004F4E1F" w:rsidRPr="004F4E1F">
        <w:rPr>
          <w:bCs/>
          <w:sz w:val="28"/>
          <w:szCs w:val="28"/>
          <w:lang w:eastAsia="ru-RU"/>
        </w:rPr>
        <w:t xml:space="preserve"> </w:t>
      </w:r>
      <w:r w:rsidR="00C962DC">
        <w:rPr>
          <w:bCs/>
          <w:sz w:val="28"/>
          <w:szCs w:val="28"/>
          <w:lang w:eastAsia="ru-RU"/>
        </w:rPr>
        <w:t>62</w:t>
      </w:r>
      <w:r w:rsidR="004F4E1F" w:rsidRPr="004F4E1F">
        <w:rPr>
          <w:bCs/>
          <w:sz w:val="28"/>
          <w:szCs w:val="28"/>
          <w:lang w:eastAsia="ru-RU"/>
        </w:rPr>
        <w:t xml:space="preserve"> </w:t>
      </w:r>
      <w:r w:rsidR="004F4E1F">
        <w:rPr>
          <w:bCs/>
          <w:sz w:val="28"/>
          <w:szCs w:val="28"/>
          <w:lang w:eastAsia="ru-RU"/>
        </w:rPr>
        <w:t>«</w:t>
      </w:r>
      <w:r w:rsidR="00C962DC">
        <w:rPr>
          <w:sz w:val="28"/>
          <w:szCs w:val="28"/>
          <w:lang w:eastAsia="ru-RU"/>
        </w:rPr>
        <w:t>О дополнительных мерах социальной поддержки отдельных категорий граждан при проезде в городском наземном электрическом транспорте (троллейбусах) и автомобильном транспорте, осуществляющем регулярные перевозки пассажиров и багажа по муниципальным маршрутам регулярных перевозок на территории муниципального образования города Ставрополя Ставропольского края</w:t>
      </w:r>
      <w:r w:rsidR="006A108D">
        <w:rPr>
          <w:bCs/>
          <w:sz w:val="28"/>
          <w:szCs w:val="28"/>
          <w:lang w:eastAsia="ru-RU"/>
        </w:rPr>
        <w:t>»</w:t>
      </w:r>
      <w:r w:rsidR="00220C33" w:rsidRPr="00220C33">
        <w:rPr>
          <w:color w:val="000000"/>
          <w:sz w:val="28"/>
          <w:szCs w:val="28"/>
        </w:rPr>
        <w:t xml:space="preserve"> </w:t>
      </w:r>
      <w:r w:rsidR="00220C33">
        <w:rPr>
          <w:color w:val="000000"/>
          <w:sz w:val="28"/>
          <w:szCs w:val="28"/>
        </w:rPr>
        <w:t>следующие изменения</w:t>
      </w:r>
      <w:r w:rsidRPr="004B0EB8">
        <w:rPr>
          <w:bCs/>
          <w:sz w:val="28"/>
          <w:szCs w:val="28"/>
          <w:lang w:eastAsia="ru-RU"/>
        </w:rPr>
        <w:t>:</w:t>
      </w:r>
    </w:p>
    <w:p w14:paraId="2D3422CB" w14:textId="155E0F71" w:rsidR="00975FAB" w:rsidRDefault="00975FAB" w:rsidP="00975FA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</w:t>
      </w:r>
      <w:r w:rsidR="002E505C">
        <w:rPr>
          <w:sz w:val="28"/>
          <w:szCs w:val="28"/>
          <w:lang w:eastAsia="ru-RU"/>
        </w:rPr>
        <w:t xml:space="preserve"> в пункте 2</w:t>
      </w:r>
      <w:r w:rsidR="006F16A0">
        <w:rPr>
          <w:sz w:val="28"/>
          <w:szCs w:val="28"/>
          <w:lang w:eastAsia="ru-RU"/>
        </w:rPr>
        <w:t>:</w:t>
      </w:r>
    </w:p>
    <w:p w14:paraId="548328B5" w14:textId="582FF750" w:rsidR="006F16A0" w:rsidRPr="00C962DC" w:rsidRDefault="006F16A0" w:rsidP="00975FA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в абзаце четвертом </w:t>
      </w:r>
      <w:r w:rsidRPr="006F16A0">
        <w:rPr>
          <w:sz w:val="28"/>
          <w:szCs w:val="28"/>
          <w:lang w:eastAsia="ru-RU"/>
        </w:rPr>
        <w:t xml:space="preserve">после слова </w:t>
      </w:r>
      <w:r>
        <w:rPr>
          <w:sz w:val="28"/>
          <w:szCs w:val="28"/>
          <w:lang w:eastAsia="ru-RU"/>
        </w:rPr>
        <w:t>«</w:t>
      </w:r>
      <w:r w:rsidRPr="006F16A0">
        <w:rPr>
          <w:sz w:val="28"/>
          <w:szCs w:val="28"/>
          <w:lang w:eastAsia="ru-RU"/>
        </w:rPr>
        <w:t>отчества</w:t>
      </w:r>
      <w:r>
        <w:rPr>
          <w:sz w:val="28"/>
          <w:szCs w:val="28"/>
          <w:lang w:eastAsia="ru-RU"/>
        </w:rPr>
        <w:t>»</w:t>
      </w:r>
      <w:r w:rsidRPr="006F16A0">
        <w:rPr>
          <w:sz w:val="28"/>
          <w:szCs w:val="28"/>
          <w:lang w:eastAsia="ru-RU"/>
        </w:rPr>
        <w:t xml:space="preserve"> дополнить словами </w:t>
      </w:r>
      <w:r>
        <w:rPr>
          <w:sz w:val="28"/>
          <w:szCs w:val="28"/>
          <w:lang w:eastAsia="ru-RU"/>
        </w:rPr>
        <w:t>«</w:t>
      </w:r>
      <w:r w:rsidRPr="006F16A0">
        <w:rPr>
          <w:sz w:val="28"/>
          <w:szCs w:val="28"/>
          <w:lang w:eastAsia="ru-RU"/>
        </w:rPr>
        <w:t>(при наличии)</w:t>
      </w:r>
      <w:r>
        <w:rPr>
          <w:sz w:val="28"/>
          <w:szCs w:val="28"/>
          <w:lang w:eastAsia="ru-RU"/>
        </w:rPr>
        <w:t>»;</w:t>
      </w:r>
    </w:p>
    <w:p w14:paraId="607C4E5E" w14:textId="656F43B4" w:rsidR="006A108D" w:rsidRDefault="006F16A0" w:rsidP="000472A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ru-RU"/>
        </w:rPr>
      </w:pPr>
      <w:bookmarkStart w:id="1" w:name="_Hlk47704183"/>
      <w:r>
        <w:rPr>
          <w:bCs/>
          <w:sz w:val="28"/>
          <w:szCs w:val="28"/>
          <w:lang w:eastAsia="ru-RU"/>
        </w:rPr>
        <w:lastRenderedPageBreak/>
        <w:t>б</w:t>
      </w:r>
      <w:r w:rsidR="006A108D">
        <w:rPr>
          <w:bCs/>
          <w:sz w:val="28"/>
          <w:szCs w:val="28"/>
          <w:lang w:eastAsia="ru-RU"/>
        </w:rPr>
        <w:t xml:space="preserve">) </w:t>
      </w:r>
      <w:r w:rsidR="00975FAB">
        <w:rPr>
          <w:bCs/>
          <w:sz w:val="28"/>
          <w:szCs w:val="28"/>
          <w:lang w:eastAsia="ru-RU"/>
        </w:rPr>
        <w:t xml:space="preserve">в абзаце десятом слова «Житель блокадного Ленинграда» заменить словами </w:t>
      </w:r>
      <w:r w:rsidR="00975FAB" w:rsidRPr="00975FAB">
        <w:rPr>
          <w:bCs/>
          <w:sz w:val="28"/>
          <w:szCs w:val="28"/>
          <w:lang w:eastAsia="ru-RU"/>
        </w:rPr>
        <w:t>«Жителю блокадного Ленинграда»</w:t>
      </w:r>
      <w:r w:rsidR="00975FAB">
        <w:rPr>
          <w:bCs/>
          <w:sz w:val="28"/>
          <w:szCs w:val="28"/>
          <w:lang w:eastAsia="ru-RU"/>
        </w:rPr>
        <w:t>;</w:t>
      </w:r>
    </w:p>
    <w:bookmarkEnd w:id="1"/>
    <w:p w14:paraId="18A88C83" w14:textId="7BA93512" w:rsidR="001E2443" w:rsidRDefault="001E2443" w:rsidP="000472A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ru-RU"/>
        </w:rPr>
      </w:pPr>
      <w:r w:rsidRPr="001E2443">
        <w:rPr>
          <w:bCs/>
          <w:sz w:val="28"/>
          <w:szCs w:val="28"/>
          <w:lang w:eastAsia="ru-RU"/>
        </w:rPr>
        <w:t xml:space="preserve">2) </w:t>
      </w:r>
      <w:r>
        <w:rPr>
          <w:bCs/>
          <w:sz w:val="28"/>
          <w:szCs w:val="28"/>
          <w:lang w:eastAsia="ru-RU"/>
        </w:rPr>
        <w:t>в пункте 3:</w:t>
      </w:r>
    </w:p>
    <w:p w14:paraId="040AFDAA" w14:textId="77777777" w:rsidR="001E2443" w:rsidRPr="00C962DC" w:rsidRDefault="001E2443" w:rsidP="001E244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а) в абзаце </w:t>
      </w:r>
      <w:r>
        <w:rPr>
          <w:sz w:val="28"/>
          <w:szCs w:val="28"/>
          <w:lang w:eastAsia="ru-RU"/>
        </w:rPr>
        <w:t xml:space="preserve">четвертом </w:t>
      </w:r>
      <w:r w:rsidRPr="006F16A0">
        <w:rPr>
          <w:sz w:val="28"/>
          <w:szCs w:val="28"/>
          <w:lang w:eastAsia="ru-RU"/>
        </w:rPr>
        <w:t xml:space="preserve">после слова </w:t>
      </w:r>
      <w:r>
        <w:rPr>
          <w:sz w:val="28"/>
          <w:szCs w:val="28"/>
          <w:lang w:eastAsia="ru-RU"/>
        </w:rPr>
        <w:t>«</w:t>
      </w:r>
      <w:r w:rsidRPr="006F16A0">
        <w:rPr>
          <w:sz w:val="28"/>
          <w:szCs w:val="28"/>
          <w:lang w:eastAsia="ru-RU"/>
        </w:rPr>
        <w:t>отчества</w:t>
      </w:r>
      <w:r>
        <w:rPr>
          <w:sz w:val="28"/>
          <w:szCs w:val="28"/>
          <w:lang w:eastAsia="ru-RU"/>
        </w:rPr>
        <w:t>»</w:t>
      </w:r>
      <w:r w:rsidRPr="006F16A0">
        <w:rPr>
          <w:sz w:val="28"/>
          <w:szCs w:val="28"/>
          <w:lang w:eastAsia="ru-RU"/>
        </w:rPr>
        <w:t xml:space="preserve"> дополнить словами </w:t>
      </w:r>
      <w:r>
        <w:rPr>
          <w:sz w:val="28"/>
          <w:szCs w:val="28"/>
          <w:lang w:eastAsia="ru-RU"/>
        </w:rPr>
        <w:t>«</w:t>
      </w:r>
      <w:r w:rsidRPr="006F16A0">
        <w:rPr>
          <w:sz w:val="28"/>
          <w:szCs w:val="28"/>
          <w:lang w:eastAsia="ru-RU"/>
        </w:rPr>
        <w:t>(при наличии)</w:t>
      </w:r>
      <w:r>
        <w:rPr>
          <w:sz w:val="28"/>
          <w:szCs w:val="28"/>
          <w:lang w:eastAsia="ru-RU"/>
        </w:rPr>
        <w:t>»;</w:t>
      </w:r>
    </w:p>
    <w:p w14:paraId="043D59E4" w14:textId="78853B03" w:rsidR="001E2443" w:rsidRDefault="001E2443" w:rsidP="001E244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б) в абзаце десятом слова «Житель блокадного Ленинграда» заменить словами </w:t>
      </w:r>
      <w:r w:rsidRPr="00975FAB">
        <w:rPr>
          <w:bCs/>
          <w:sz w:val="28"/>
          <w:szCs w:val="28"/>
          <w:lang w:eastAsia="ru-RU"/>
        </w:rPr>
        <w:t>«Жителю блокадного Ленинграда»</w:t>
      </w:r>
      <w:r>
        <w:rPr>
          <w:bCs/>
          <w:sz w:val="28"/>
          <w:szCs w:val="28"/>
          <w:lang w:eastAsia="ru-RU"/>
        </w:rPr>
        <w:t>.</w:t>
      </w:r>
    </w:p>
    <w:p w14:paraId="5FC28537" w14:textId="77777777" w:rsidR="00AF0965" w:rsidRDefault="00AF0965" w:rsidP="001E2443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447D73D6" w14:textId="3943B27C" w:rsidR="00085BA7" w:rsidRDefault="00824605">
      <w:pPr>
        <w:autoSpaceDE w:val="0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2</w:t>
      </w:r>
      <w:r w:rsidR="0054274D">
        <w:rPr>
          <w:color w:val="000000"/>
          <w:sz w:val="28"/>
          <w:szCs w:val="28"/>
        </w:rPr>
        <w:t>.</w:t>
      </w:r>
      <w:r w:rsidR="00085BA7">
        <w:rPr>
          <w:color w:val="000000"/>
          <w:sz w:val="28"/>
          <w:szCs w:val="28"/>
        </w:rPr>
        <w:t xml:space="preserve"> </w:t>
      </w:r>
      <w:r w:rsidR="008F5C21" w:rsidRPr="008F5C21">
        <w:rPr>
          <w:rFonts w:ascii="Times New Roman CYR" w:hAnsi="Times New Roman CYR" w:cs="Times New Roman CYR"/>
          <w:color w:val="000000"/>
          <w:sz w:val="28"/>
          <w:szCs w:val="28"/>
        </w:rPr>
        <w:t xml:space="preserve">Настоящее решение вступает в силу на следующий день после дня его официального опубликования в газете </w:t>
      </w:r>
      <w:r w:rsidR="008F5C21">
        <w:rPr>
          <w:rFonts w:ascii="Times New Roman CYR" w:hAnsi="Times New Roman CYR" w:cs="Times New Roman CYR"/>
          <w:color w:val="000000"/>
          <w:sz w:val="28"/>
          <w:szCs w:val="28"/>
        </w:rPr>
        <w:t>«</w:t>
      </w:r>
      <w:r w:rsidR="008F5C21" w:rsidRPr="008F5C21">
        <w:rPr>
          <w:rFonts w:ascii="Times New Roman CYR" w:hAnsi="Times New Roman CYR" w:cs="Times New Roman CYR"/>
          <w:color w:val="000000"/>
          <w:sz w:val="28"/>
          <w:szCs w:val="28"/>
        </w:rPr>
        <w:t>Вечерний Ставропол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ь».</w:t>
      </w:r>
    </w:p>
    <w:p w14:paraId="1BD1AD57" w14:textId="77777777" w:rsidR="0054274D" w:rsidRDefault="0054274D">
      <w:pPr>
        <w:autoSpaceDE w:val="0"/>
        <w:ind w:firstLine="720"/>
        <w:jc w:val="both"/>
        <w:rPr>
          <w:color w:val="000000"/>
          <w:sz w:val="28"/>
          <w:szCs w:val="28"/>
          <w:u w:val="single"/>
        </w:rPr>
      </w:pPr>
    </w:p>
    <w:p w14:paraId="55F398DA" w14:textId="77777777" w:rsidR="0054274D" w:rsidRDefault="0054274D">
      <w:pPr>
        <w:autoSpaceDE w:val="0"/>
        <w:ind w:firstLine="720"/>
        <w:jc w:val="both"/>
        <w:rPr>
          <w:color w:val="000000"/>
          <w:sz w:val="28"/>
          <w:szCs w:val="28"/>
          <w:u w:val="single"/>
        </w:rPr>
      </w:pPr>
    </w:p>
    <w:p w14:paraId="7D3BD083" w14:textId="77777777" w:rsidR="008A17BA" w:rsidRDefault="008A17BA">
      <w:pPr>
        <w:autoSpaceDE w:val="0"/>
        <w:ind w:firstLine="720"/>
        <w:jc w:val="both"/>
        <w:rPr>
          <w:color w:val="000000"/>
          <w:sz w:val="28"/>
          <w:szCs w:val="28"/>
          <w:u w:val="single"/>
        </w:rPr>
      </w:pPr>
    </w:p>
    <w:p w14:paraId="7ABB3250" w14:textId="77777777" w:rsidR="000260DE" w:rsidRPr="000260DE" w:rsidRDefault="000260DE" w:rsidP="000260DE">
      <w:pPr>
        <w:suppressAutoHyphens w:val="0"/>
        <w:spacing w:line="240" w:lineRule="exact"/>
        <w:jc w:val="both"/>
        <w:rPr>
          <w:sz w:val="28"/>
          <w:szCs w:val="28"/>
          <w:lang w:eastAsia="ru-RU"/>
        </w:rPr>
      </w:pPr>
      <w:r w:rsidRPr="000260DE">
        <w:rPr>
          <w:sz w:val="28"/>
          <w:szCs w:val="28"/>
          <w:lang w:eastAsia="ru-RU"/>
        </w:rPr>
        <w:t xml:space="preserve">Председатель </w:t>
      </w:r>
    </w:p>
    <w:p w14:paraId="7A8629A9" w14:textId="77777777" w:rsidR="000260DE" w:rsidRPr="000260DE" w:rsidRDefault="000260DE" w:rsidP="000260DE">
      <w:pPr>
        <w:suppressAutoHyphens w:val="0"/>
        <w:spacing w:line="240" w:lineRule="exact"/>
        <w:jc w:val="both"/>
        <w:rPr>
          <w:sz w:val="28"/>
          <w:szCs w:val="28"/>
          <w:lang w:eastAsia="ru-RU"/>
        </w:rPr>
      </w:pPr>
      <w:r w:rsidRPr="000260DE">
        <w:rPr>
          <w:sz w:val="28"/>
          <w:szCs w:val="28"/>
          <w:lang w:eastAsia="ru-RU"/>
        </w:rPr>
        <w:t>Ставропольской городской Думы</w:t>
      </w:r>
      <w:r w:rsidRPr="000260DE">
        <w:rPr>
          <w:sz w:val="28"/>
          <w:szCs w:val="28"/>
          <w:lang w:eastAsia="ru-RU"/>
        </w:rPr>
        <w:tab/>
      </w:r>
      <w:r w:rsidRPr="000260DE">
        <w:rPr>
          <w:sz w:val="28"/>
          <w:szCs w:val="28"/>
          <w:lang w:eastAsia="ru-RU"/>
        </w:rPr>
        <w:tab/>
      </w:r>
      <w:r w:rsidRPr="000260DE">
        <w:rPr>
          <w:sz w:val="28"/>
          <w:szCs w:val="28"/>
          <w:lang w:eastAsia="ru-RU"/>
        </w:rPr>
        <w:tab/>
      </w:r>
      <w:r w:rsidR="00C4020A">
        <w:rPr>
          <w:sz w:val="28"/>
          <w:szCs w:val="28"/>
          <w:lang w:eastAsia="ru-RU"/>
        </w:rPr>
        <w:t xml:space="preserve"> </w:t>
      </w:r>
      <w:r w:rsidRPr="000260DE">
        <w:rPr>
          <w:sz w:val="28"/>
          <w:szCs w:val="28"/>
          <w:lang w:eastAsia="ru-RU"/>
        </w:rPr>
        <w:tab/>
      </w:r>
      <w:r w:rsidRPr="000260DE">
        <w:rPr>
          <w:sz w:val="28"/>
          <w:szCs w:val="28"/>
          <w:lang w:eastAsia="ru-RU"/>
        </w:rPr>
        <w:tab/>
      </w:r>
      <w:r w:rsidR="00C4020A">
        <w:rPr>
          <w:sz w:val="28"/>
          <w:szCs w:val="28"/>
          <w:lang w:eastAsia="ru-RU"/>
        </w:rPr>
        <w:t xml:space="preserve">    </w:t>
      </w:r>
      <w:r w:rsidRPr="000260DE">
        <w:rPr>
          <w:sz w:val="28"/>
          <w:szCs w:val="28"/>
          <w:lang w:eastAsia="ru-RU"/>
        </w:rPr>
        <w:t xml:space="preserve"> </w:t>
      </w:r>
      <w:r w:rsidR="00C4020A">
        <w:rPr>
          <w:sz w:val="28"/>
          <w:szCs w:val="28"/>
          <w:lang w:eastAsia="ru-RU"/>
        </w:rPr>
        <w:t xml:space="preserve">  </w:t>
      </w:r>
      <w:r w:rsidRPr="000260DE">
        <w:rPr>
          <w:sz w:val="28"/>
          <w:szCs w:val="28"/>
          <w:lang w:eastAsia="ru-RU"/>
        </w:rPr>
        <w:t>Г.С. Колягин</w:t>
      </w:r>
    </w:p>
    <w:p w14:paraId="07F92951" w14:textId="77777777" w:rsidR="000260DE" w:rsidRPr="000260DE" w:rsidRDefault="000260DE" w:rsidP="0070090B">
      <w:pPr>
        <w:suppressAutoHyphens w:val="0"/>
        <w:jc w:val="both"/>
        <w:rPr>
          <w:sz w:val="28"/>
          <w:szCs w:val="28"/>
          <w:lang w:eastAsia="ru-RU"/>
        </w:rPr>
      </w:pPr>
    </w:p>
    <w:p w14:paraId="7CB2B1B5" w14:textId="77777777" w:rsidR="00005DD7" w:rsidRDefault="00005DD7" w:rsidP="0005052F">
      <w:pPr>
        <w:suppressAutoHyphens w:val="0"/>
        <w:spacing w:line="240" w:lineRule="exact"/>
        <w:ind w:left="-108"/>
        <w:rPr>
          <w:sz w:val="28"/>
          <w:lang w:eastAsia="ru-RU"/>
        </w:rPr>
      </w:pPr>
    </w:p>
    <w:p w14:paraId="6E58702D" w14:textId="77777777" w:rsidR="0005052F" w:rsidRPr="0005052F" w:rsidRDefault="00005DD7" w:rsidP="00005DD7">
      <w:pPr>
        <w:suppressAutoHyphens w:val="0"/>
        <w:spacing w:line="240" w:lineRule="exact"/>
        <w:rPr>
          <w:sz w:val="28"/>
          <w:lang w:eastAsia="ru-RU"/>
        </w:rPr>
      </w:pPr>
      <w:r>
        <w:rPr>
          <w:sz w:val="28"/>
          <w:lang w:eastAsia="ru-RU"/>
        </w:rPr>
        <w:t>Глава города Ставрополя</w:t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  <w:t xml:space="preserve">  И.И. Ульянченко</w:t>
      </w:r>
    </w:p>
    <w:p w14:paraId="51D45F44" w14:textId="77777777" w:rsidR="000260DE" w:rsidRPr="000260DE" w:rsidRDefault="000260DE" w:rsidP="0070090B">
      <w:pPr>
        <w:suppressAutoHyphens w:val="0"/>
        <w:jc w:val="both"/>
        <w:rPr>
          <w:sz w:val="28"/>
          <w:szCs w:val="28"/>
          <w:lang w:eastAsia="ru-RU"/>
        </w:rPr>
      </w:pPr>
    </w:p>
    <w:p w14:paraId="4F122812" w14:textId="77777777" w:rsidR="00922FE0" w:rsidRDefault="00922FE0" w:rsidP="003821F7">
      <w:pPr>
        <w:suppressAutoHyphens w:val="0"/>
        <w:rPr>
          <w:sz w:val="28"/>
          <w:szCs w:val="28"/>
          <w:lang w:eastAsia="en-US"/>
        </w:rPr>
      </w:pPr>
    </w:p>
    <w:p w14:paraId="5175205F" w14:textId="22D2D51C" w:rsidR="003821F7" w:rsidRPr="003821F7" w:rsidRDefault="003821F7" w:rsidP="003821F7">
      <w:pPr>
        <w:suppressAutoHyphens w:val="0"/>
        <w:rPr>
          <w:sz w:val="28"/>
          <w:szCs w:val="28"/>
          <w:lang w:eastAsia="en-US"/>
        </w:rPr>
      </w:pPr>
      <w:r w:rsidRPr="003821F7">
        <w:rPr>
          <w:sz w:val="28"/>
          <w:szCs w:val="28"/>
          <w:lang w:eastAsia="en-US"/>
        </w:rPr>
        <w:t xml:space="preserve">Подписано </w:t>
      </w:r>
      <w:r w:rsidRPr="003821F7">
        <w:rPr>
          <w:bCs/>
          <w:sz w:val="28"/>
          <w:szCs w:val="28"/>
          <w:lang w:eastAsia="en-US"/>
        </w:rPr>
        <w:t>___ __________ 20</w:t>
      </w:r>
      <w:r w:rsidR="00922FE0">
        <w:rPr>
          <w:bCs/>
          <w:sz w:val="28"/>
          <w:szCs w:val="28"/>
          <w:lang w:eastAsia="en-US"/>
        </w:rPr>
        <w:t>21</w:t>
      </w:r>
      <w:r w:rsidRPr="003821F7">
        <w:rPr>
          <w:bCs/>
          <w:sz w:val="28"/>
          <w:szCs w:val="28"/>
          <w:lang w:eastAsia="en-US"/>
        </w:rPr>
        <w:t xml:space="preserve"> г.</w:t>
      </w:r>
      <w:r w:rsidRPr="003821F7">
        <w:rPr>
          <w:sz w:val="28"/>
          <w:szCs w:val="28"/>
          <w:lang w:eastAsia="en-US"/>
        </w:rPr>
        <w:t xml:space="preserve"> </w:t>
      </w:r>
    </w:p>
    <w:p w14:paraId="727DFBBC" w14:textId="77777777" w:rsidR="00085BA7" w:rsidRDefault="00085BA7" w:rsidP="005A6789">
      <w:pPr>
        <w:suppressAutoHyphens w:val="0"/>
        <w:spacing w:line="240" w:lineRule="exact"/>
        <w:jc w:val="both"/>
      </w:pPr>
    </w:p>
    <w:sectPr w:rsidR="00085BA7" w:rsidSect="00262220">
      <w:headerReference w:type="default" r:id="rId8"/>
      <w:pgSz w:w="11906" w:h="16838"/>
      <w:pgMar w:top="1418" w:right="567" w:bottom="1134" w:left="1985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90CC4" w14:textId="77777777" w:rsidR="00043237" w:rsidRDefault="00043237">
      <w:r>
        <w:separator/>
      </w:r>
    </w:p>
  </w:endnote>
  <w:endnote w:type="continuationSeparator" w:id="0">
    <w:p w14:paraId="421C46A7" w14:textId="77777777" w:rsidR="00043237" w:rsidRDefault="0004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B0CF8" w14:textId="77777777" w:rsidR="00043237" w:rsidRDefault="00043237">
      <w:r>
        <w:separator/>
      </w:r>
    </w:p>
  </w:footnote>
  <w:footnote w:type="continuationSeparator" w:id="0">
    <w:p w14:paraId="38B713DA" w14:textId="77777777" w:rsidR="00043237" w:rsidRDefault="00043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29875" w14:textId="77777777" w:rsidR="00262220" w:rsidRPr="00262220" w:rsidRDefault="00262220">
    <w:pPr>
      <w:pStyle w:val="a8"/>
      <w:jc w:val="center"/>
      <w:rPr>
        <w:sz w:val="28"/>
        <w:szCs w:val="28"/>
      </w:rPr>
    </w:pPr>
    <w:r w:rsidRPr="00262220">
      <w:rPr>
        <w:sz w:val="28"/>
        <w:szCs w:val="28"/>
      </w:rPr>
      <w:fldChar w:fldCharType="begin"/>
    </w:r>
    <w:r w:rsidRPr="00262220">
      <w:rPr>
        <w:sz w:val="28"/>
        <w:szCs w:val="28"/>
      </w:rPr>
      <w:instrText>PAGE   \* MERGEFORMAT</w:instrText>
    </w:r>
    <w:r w:rsidRPr="00262220">
      <w:rPr>
        <w:sz w:val="28"/>
        <w:szCs w:val="28"/>
      </w:rPr>
      <w:fldChar w:fldCharType="separate"/>
    </w:r>
    <w:r w:rsidR="001C3B11">
      <w:rPr>
        <w:noProof/>
        <w:sz w:val="28"/>
        <w:szCs w:val="28"/>
      </w:rPr>
      <w:t>2</w:t>
    </w:r>
    <w:r w:rsidRPr="00262220">
      <w:rPr>
        <w:sz w:val="28"/>
        <w:szCs w:val="28"/>
      </w:rPr>
      <w:fldChar w:fldCharType="end"/>
    </w:r>
  </w:p>
  <w:p w14:paraId="1C7FA848" w14:textId="77777777" w:rsidR="004D2A3F" w:rsidRDefault="004D2A3F">
    <w:pPr>
      <w:pStyle w:val="a8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67C0"/>
    <w:multiLevelType w:val="hybridMultilevel"/>
    <w:tmpl w:val="28023296"/>
    <w:lvl w:ilvl="0" w:tplc="433E3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6A1A85"/>
    <w:multiLevelType w:val="hybridMultilevel"/>
    <w:tmpl w:val="27369A28"/>
    <w:lvl w:ilvl="0" w:tplc="3D30D83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BA7"/>
    <w:rsid w:val="00005DD7"/>
    <w:rsid w:val="000176C4"/>
    <w:rsid w:val="000260DE"/>
    <w:rsid w:val="00040E14"/>
    <w:rsid w:val="00043237"/>
    <w:rsid w:val="000472A5"/>
    <w:rsid w:val="0004741E"/>
    <w:rsid w:val="0005052F"/>
    <w:rsid w:val="00050624"/>
    <w:rsid w:val="0005327F"/>
    <w:rsid w:val="000535E0"/>
    <w:rsid w:val="0005406D"/>
    <w:rsid w:val="00060FC0"/>
    <w:rsid w:val="0008458B"/>
    <w:rsid w:val="00085BA7"/>
    <w:rsid w:val="000943F3"/>
    <w:rsid w:val="00097F7F"/>
    <w:rsid w:val="000A275B"/>
    <w:rsid w:val="000A7937"/>
    <w:rsid w:val="000E3618"/>
    <w:rsid w:val="000E55B2"/>
    <w:rsid w:val="001043B5"/>
    <w:rsid w:val="00111EB3"/>
    <w:rsid w:val="001173D5"/>
    <w:rsid w:val="0012024A"/>
    <w:rsid w:val="00147305"/>
    <w:rsid w:val="001567D5"/>
    <w:rsid w:val="001738EF"/>
    <w:rsid w:val="00183871"/>
    <w:rsid w:val="001A0D6C"/>
    <w:rsid w:val="001A2555"/>
    <w:rsid w:val="001C3B11"/>
    <w:rsid w:val="001E2443"/>
    <w:rsid w:val="001F4521"/>
    <w:rsid w:val="001F75CE"/>
    <w:rsid w:val="0020274D"/>
    <w:rsid w:val="00220C33"/>
    <w:rsid w:val="00224525"/>
    <w:rsid w:val="00260FE3"/>
    <w:rsid w:val="00262220"/>
    <w:rsid w:val="002675BB"/>
    <w:rsid w:val="00274EF5"/>
    <w:rsid w:val="002911E9"/>
    <w:rsid w:val="00295602"/>
    <w:rsid w:val="002A4AED"/>
    <w:rsid w:val="002D6E74"/>
    <w:rsid w:val="002E505C"/>
    <w:rsid w:val="0030212C"/>
    <w:rsid w:val="003241B0"/>
    <w:rsid w:val="0035205A"/>
    <w:rsid w:val="003610C0"/>
    <w:rsid w:val="0037562F"/>
    <w:rsid w:val="00377E9B"/>
    <w:rsid w:val="003821F7"/>
    <w:rsid w:val="00382892"/>
    <w:rsid w:val="00392308"/>
    <w:rsid w:val="003B1FD3"/>
    <w:rsid w:val="003B6AFA"/>
    <w:rsid w:val="003C04CD"/>
    <w:rsid w:val="003D5F02"/>
    <w:rsid w:val="003E1497"/>
    <w:rsid w:val="003F085B"/>
    <w:rsid w:val="003F3297"/>
    <w:rsid w:val="004138E6"/>
    <w:rsid w:val="00422B1F"/>
    <w:rsid w:val="00444D87"/>
    <w:rsid w:val="00465051"/>
    <w:rsid w:val="00470FC6"/>
    <w:rsid w:val="0048073F"/>
    <w:rsid w:val="00484FA8"/>
    <w:rsid w:val="00490824"/>
    <w:rsid w:val="00492601"/>
    <w:rsid w:val="004A4AFA"/>
    <w:rsid w:val="004B0EB8"/>
    <w:rsid w:val="004B2AAC"/>
    <w:rsid w:val="004B66A3"/>
    <w:rsid w:val="004C35AE"/>
    <w:rsid w:val="004C4A26"/>
    <w:rsid w:val="004D2A3F"/>
    <w:rsid w:val="004E091A"/>
    <w:rsid w:val="004E2702"/>
    <w:rsid w:val="004F09FE"/>
    <w:rsid w:val="004F466B"/>
    <w:rsid w:val="004F4E1F"/>
    <w:rsid w:val="004F6560"/>
    <w:rsid w:val="005021EB"/>
    <w:rsid w:val="005040BD"/>
    <w:rsid w:val="005323FB"/>
    <w:rsid w:val="005334A1"/>
    <w:rsid w:val="0054274D"/>
    <w:rsid w:val="00554F33"/>
    <w:rsid w:val="0055597D"/>
    <w:rsid w:val="0059538A"/>
    <w:rsid w:val="005A6789"/>
    <w:rsid w:val="005C2979"/>
    <w:rsid w:val="005C4194"/>
    <w:rsid w:val="005D65E6"/>
    <w:rsid w:val="00620CD4"/>
    <w:rsid w:val="006245B4"/>
    <w:rsid w:val="00631B58"/>
    <w:rsid w:val="00650200"/>
    <w:rsid w:val="006513A2"/>
    <w:rsid w:val="006671E8"/>
    <w:rsid w:val="00674790"/>
    <w:rsid w:val="00684DA7"/>
    <w:rsid w:val="006A108D"/>
    <w:rsid w:val="006A67FE"/>
    <w:rsid w:val="006C5ECA"/>
    <w:rsid w:val="006D6256"/>
    <w:rsid w:val="006E56C2"/>
    <w:rsid w:val="006F16A0"/>
    <w:rsid w:val="0070090B"/>
    <w:rsid w:val="0070200E"/>
    <w:rsid w:val="007020CD"/>
    <w:rsid w:val="00703F16"/>
    <w:rsid w:val="00762CCF"/>
    <w:rsid w:val="0077041B"/>
    <w:rsid w:val="007946C3"/>
    <w:rsid w:val="007972BD"/>
    <w:rsid w:val="007A1759"/>
    <w:rsid w:val="007A1C03"/>
    <w:rsid w:val="007C346E"/>
    <w:rsid w:val="007C4785"/>
    <w:rsid w:val="007F723A"/>
    <w:rsid w:val="00804959"/>
    <w:rsid w:val="008067A7"/>
    <w:rsid w:val="008071CA"/>
    <w:rsid w:val="00807FBB"/>
    <w:rsid w:val="00817EBD"/>
    <w:rsid w:val="00824605"/>
    <w:rsid w:val="0084195E"/>
    <w:rsid w:val="008524F5"/>
    <w:rsid w:val="008668DC"/>
    <w:rsid w:val="00893B55"/>
    <w:rsid w:val="008A17BA"/>
    <w:rsid w:val="008A349C"/>
    <w:rsid w:val="008B0313"/>
    <w:rsid w:val="008D5467"/>
    <w:rsid w:val="008D733B"/>
    <w:rsid w:val="008F4226"/>
    <w:rsid w:val="008F4CA3"/>
    <w:rsid w:val="008F5C21"/>
    <w:rsid w:val="00921296"/>
    <w:rsid w:val="00922FE0"/>
    <w:rsid w:val="00945116"/>
    <w:rsid w:val="00946951"/>
    <w:rsid w:val="009519A7"/>
    <w:rsid w:val="00963F9D"/>
    <w:rsid w:val="00975FAB"/>
    <w:rsid w:val="009765DF"/>
    <w:rsid w:val="00976893"/>
    <w:rsid w:val="00992182"/>
    <w:rsid w:val="009A1B03"/>
    <w:rsid w:val="009C0B1E"/>
    <w:rsid w:val="009E1CE7"/>
    <w:rsid w:val="009F0417"/>
    <w:rsid w:val="009F21B0"/>
    <w:rsid w:val="00A02BAF"/>
    <w:rsid w:val="00A11ACA"/>
    <w:rsid w:val="00A200C8"/>
    <w:rsid w:val="00A2070D"/>
    <w:rsid w:val="00A370CB"/>
    <w:rsid w:val="00A61707"/>
    <w:rsid w:val="00A6190A"/>
    <w:rsid w:val="00A75A3E"/>
    <w:rsid w:val="00A944AE"/>
    <w:rsid w:val="00A94D98"/>
    <w:rsid w:val="00A97C4B"/>
    <w:rsid w:val="00AB5FEB"/>
    <w:rsid w:val="00AB64B3"/>
    <w:rsid w:val="00AB78AB"/>
    <w:rsid w:val="00AC2AD3"/>
    <w:rsid w:val="00AF0965"/>
    <w:rsid w:val="00AF69B7"/>
    <w:rsid w:val="00B0158C"/>
    <w:rsid w:val="00B15ECD"/>
    <w:rsid w:val="00B1633B"/>
    <w:rsid w:val="00B21F01"/>
    <w:rsid w:val="00B3791D"/>
    <w:rsid w:val="00B5097F"/>
    <w:rsid w:val="00B510FA"/>
    <w:rsid w:val="00B55669"/>
    <w:rsid w:val="00B87340"/>
    <w:rsid w:val="00BB3A5B"/>
    <w:rsid w:val="00BB4BC8"/>
    <w:rsid w:val="00BF2961"/>
    <w:rsid w:val="00C2732C"/>
    <w:rsid w:val="00C353A5"/>
    <w:rsid w:val="00C4020A"/>
    <w:rsid w:val="00C413FC"/>
    <w:rsid w:val="00C507DA"/>
    <w:rsid w:val="00C6046B"/>
    <w:rsid w:val="00C775EB"/>
    <w:rsid w:val="00C821E8"/>
    <w:rsid w:val="00C85852"/>
    <w:rsid w:val="00C93EC7"/>
    <w:rsid w:val="00C962DC"/>
    <w:rsid w:val="00CA063E"/>
    <w:rsid w:val="00CA3FD9"/>
    <w:rsid w:val="00CC64A1"/>
    <w:rsid w:val="00CD411C"/>
    <w:rsid w:val="00CE24DC"/>
    <w:rsid w:val="00D03057"/>
    <w:rsid w:val="00D259CE"/>
    <w:rsid w:val="00D32258"/>
    <w:rsid w:val="00D42E4D"/>
    <w:rsid w:val="00D63F3D"/>
    <w:rsid w:val="00D6767E"/>
    <w:rsid w:val="00D87576"/>
    <w:rsid w:val="00DB4550"/>
    <w:rsid w:val="00DC11C7"/>
    <w:rsid w:val="00E16F84"/>
    <w:rsid w:val="00E21DBB"/>
    <w:rsid w:val="00E37628"/>
    <w:rsid w:val="00E45DC9"/>
    <w:rsid w:val="00E72F62"/>
    <w:rsid w:val="00E816CE"/>
    <w:rsid w:val="00E922F6"/>
    <w:rsid w:val="00EA6D23"/>
    <w:rsid w:val="00EB29B0"/>
    <w:rsid w:val="00ED1A16"/>
    <w:rsid w:val="00ED5F4B"/>
    <w:rsid w:val="00EE71ED"/>
    <w:rsid w:val="00EF7F79"/>
    <w:rsid w:val="00F15A12"/>
    <w:rsid w:val="00F35F5F"/>
    <w:rsid w:val="00F55E3F"/>
    <w:rsid w:val="00F64AC7"/>
    <w:rsid w:val="00F74821"/>
    <w:rsid w:val="00F928BD"/>
    <w:rsid w:val="00F93451"/>
    <w:rsid w:val="00FA39AF"/>
    <w:rsid w:val="00FC70B1"/>
    <w:rsid w:val="00FE012E"/>
    <w:rsid w:val="00FF2F30"/>
    <w:rsid w:val="00F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C38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4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врезки"/>
    <w:basedOn w:val="a"/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eastAsia="Calibri"/>
      <w:sz w:val="28"/>
      <w:lang w:eastAsia="ar-SA"/>
    </w:rPr>
  </w:style>
  <w:style w:type="paragraph" w:customStyle="1" w:styleId="doktekstj">
    <w:name w:val="doktekstj"/>
    <w:basedOn w:val="a"/>
    <w:pPr>
      <w:spacing w:before="280" w:after="300"/>
      <w:jc w:val="both"/>
    </w:pPr>
  </w:style>
  <w:style w:type="character" w:customStyle="1" w:styleId="a9">
    <w:name w:val="Верхний колонтитул Знак"/>
    <w:link w:val="a8"/>
    <w:uiPriority w:val="99"/>
    <w:rsid w:val="00262220"/>
    <w:rPr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0472A5"/>
    <w:pPr>
      <w:ind w:left="720"/>
      <w:contextualSpacing/>
    </w:pPr>
  </w:style>
  <w:style w:type="paragraph" w:customStyle="1" w:styleId="ConsTitle">
    <w:name w:val="ConsTitle"/>
    <w:uiPriority w:val="99"/>
    <w:rsid w:val="003821F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4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врезки"/>
    <w:basedOn w:val="a"/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eastAsia="Calibri"/>
      <w:sz w:val="28"/>
      <w:lang w:eastAsia="ar-SA"/>
    </w:rPr>
  </w:style>
  <w:style w:type="paragraph" w:customStyle="1" w:styleId="doktekstj">
    <w:name w:val="doktekstj"/>
    <w:basedOn w:val="a"/>
    <w:pPr>
      <w:spacing w:before="280" w:after="300"/>
      <w:jc w:val="both"/>
    </w:pPr>
  </w:style>
  <w:style w:type="character" w:customStyle="1" w:styleId="a9">
    <w:name w:val="Верхний колонтитул Знак"/>
    <w:link w:val="a8"/>
    <w:uiPriority w:val="99"/>
    <w:rsid w:val="00262220"/>
    <w:rPr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0472A5"/>
    <w:pPr>
      <w:ind w:left="720"/>
      <w:contextualSpacing/>
    </w:pPr>
  </w:style>
  <w:style w:type="paragraph" w:customStyle="1" w:styleId="ConsTitle">
    <w:name w:val="ConsTitle"/>
    <w:uiPriority w:val="99"/>
    <w:rsid w:val="003821F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1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ВедищевОА</dc:creator>
  <cp:lastModifiedBy>Duma</cp:lastModifiedBy>
  <cp:revision>22</cp:revision>
  <cp:lastPrinted>2021-02-05T12:28:00Z</cp:lastPrinted>
  <dcterms:created xsi:type="dcterms:W3CDTF">2020-05-18T08:56:00Z</dcterms:created>
  <dcterms:modified xsi:type="dcterms:W3CDTF">2021-02-18T05:57:00Z</dcterms:modified>
</cp:coreProperties>
</file>