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B8" w:rsidRPr="00F32AC4" w:rsidRDefault="007355B8" w:rsidP="00F32AC4">
      <w:pPr>
        <w:ind w:left="5103"/>
        <w:contextualSpacing/>
        <w:jc w:val="center"/>
        <w:rPr>
          <w:sz w:val="28"/>
          <w:szCs w:val="28"/>
        </w:rPr>
      </w:pPr>
      <w:r w:rsidRPr="00F32AC4">
        <w:rPr>
          <w:sz w:val="28"/>
          <w:szCs w:val="28"/>
        </w:rPr>
        <w:t>П</w:t>
      </w:r>
      <w:r w:rsidR="00814659" w:rsidRPr="00F32AC4">
        <w:rPr>
          <w:sz w:val="28"/>
          <w:szCs w:val="28"/>
        </w:rPr>
        <w:t>РИЛОЖЕНИЕ</w:t>
      </w:r>
    </w:p>
    <w:p w:rsidR="007355B8" w:rsidRPr="00F32AC4" w:rsidRDefault="007355B8" w:rsidP="00F32AC4">
      <w:pPr>
        <w:ind w:left="5103"/>
        <w:contextualSpacing/>
        <w:jc w:val="center"/>
        <w:rPr>
          <w:sz w:val="28"/>
          <w:szCs w:val="28"/>
        </w:rPr>
      </w:pPr>
    </w:p>
    <w:p w:rsidR="00814659" w:rsidRPr="00F32AC4" w:rsidRDefault="007355B8" w:rsidP="00F32AC4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F32AC4">
        <w:rPr>
          <w:sz w:val="28"/>
          <w:szCs w:val="28"/>
        </w:rPr>
        <w:t xml:space="preserve">к решению </w:t>
      </w:r>
    </w:p>
    <w:p w:rsidR="007355B8" w:rsidRPr="00F32AC4" w:rsidRDefault="007355B8" w:rsidP="00F32AC4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F32AC4">
        <w:rPr>
          <w:sz w:val="28"/>
          <w:szCs w:val="28"/>
        </w:rPr>
        <w:t>Ставропольской городской Думы</w:t>
      </w:r>
    </w:p>
    <w:p w:rsidR="007355B8" w:rsidRPr="00F32AC4" w:rsidRDefault="00814659" w:rsidP="00F32AC4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F32AC4">
        <w:rPr>
          <w:sz w:val="28"/>
          <w:szCs w:val="28"/>
        </w:rPr>
        <w:t>о</w:t>
      </w:r>
      <w:r w:rsidR="007355B8" w:rsidRPr="00F32AC4">
        <w:rPr>
          <w:sz w:val="28"/>
          <w:szCs w:val="28"/>
        </w:rPr>
        <w:t>т</w:t>
      </w:r>
      <w:r w:rsidRPr="00F32AC4">
        <w:rPr>
          <w:sz w:val="28"/>
          <w:szCs w:val="28"/>
        </w:rPr>
        <w:t xml:space="preserve"> </w:t>
      </w:r>
      <w:r w:rsidR="006068C7">
        <w:rPr>
          <w:sz w:val="28"/>
          <w:szCs w:val="28"/>
        </w:rPr>
        <w:t>26</w:t>
      </w:r>
      <w:r w:rsidRPr="00F32AC4">
        <w:rPr>
          <w:sz w:val="28"/>
          <w:szCs w:val="28"/>
        </w:rPr>
        <w:t xml:space="preserve"> </w:t>
      </w:r>
      <w:r w:rsidR="006068C7">
        <w:rPr>
          <w:sz w:val="28"/>
          <w:szCs w:val="28"/>
        </w:rPr>
        <w:t>сентября</w:t>
      </w:r>
      <w:r w:rsidR="007355B8" w:rsidRPr="00F32AC4">
        <w:rPr>
          <w:sz w:val="28"/>
          <w:szCs w:val="28"/>
        </w:rPr>
        <w:t xml:space="preserve"> </w:t>
      </w:r>
      <w:r w:rsidRPr="00F32AC4">
        <w:rPr>
          <w:sz w:val="28"/>
          <w:szCs w:val="28"/>
        </w:rPr>
        <w:t xml:space="preserve">2018 </w:t>
      </w:r>
      <w:r w:rsidR="007355B8" w:rsidRPr="00F32AC4">
        <w:rPr>
          <w:sz w:val="28"/>
          <w:szCs w:val="28"/>
        </w:rPr>
        <w:t>г. №</w:t>
      </w:r>
      <w:r w:rsidRPr="00F32AC4">
        <w:rPr>
          <w:sz w:val="28"/>
          <w:szCs w:val="28"/>
        </w:rPr>
        <w:t xml:space="preserve"> </w:t>
      </w:r>
      <w:r w:rsidR="007054D4">
        <w:rPr>
          <w:sz w:val="28"/>
          <w:szCs w:val="28"/>
        </w:rPr>
        <w:t>266</w:t>
      </w:r>
    </w:p>
    <w:p w:rsidR="00DC45D9" w:rsidRDefault="00DC45D9" w:rsidP="00F32AC4">
      <w:pPr>
        <w:jc w:val="center"/>
        <w:rPr>
          <w:color w:val="000000"/>
          <w:sz w:val="28"/>
          <w:szCs w:val="28"/>
        </w:rPr>
      </w:pPr>
    </w:p>
    <w:p w:rsidR="00CB31BE" w:rsidRDefault="00CB31BE" w:rsidP="00F32AC4">
      <w:pPr>
        <w:jc w:val="center"/>
        <w:rPr>
          <w:color w:val="000000"/>
          <w:sz w:val="28"/>
          <w:szCs w:val="28"/>
        </w:rPr>
      </w:pPr>
    </w:p>
    <w:p w:rsidR="00CB31BE" w:rsidRPr="00CB31BE" w:rsidRDefault="00CB31BE" w:rsidP="00F32AC4">
      <w:pPr>
        <w:jc w:val="center"/>
        <w:rPr>
          <w:color w:val="000000"/>
          <w:sz w:val="28"/>
          <w:szCs w:val="28"/>
        </w:rPr>
      </w:pPr>
    </w:p>
    <w:p w:rsidR="00CB31BE" w:rsidRPr="00CB31BE" w:rsidRDefault="00CB31BE" w:rsidP="00CB31B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31BE">
        <w:rPr>
          <w:rFonts w:ascii="Times New Roman" w:hAnsi="Times New Roman" w:cs="Times New Roman"/>
          <w:b w:val="0"/>
          <w:bCs/>
          <w:sz w:val="28"/>
          <w:szCs w:val="28"/>
        </w:rPr>
        <w:t>ПОРЯДОК</w:t>
      </w:r>
    </w:p>
    <w:p w:rsidR="00CB31BE" w:rsidRPr="00CB31BE" w:rsidRDefault="00CB31BE" w:rsidP="00CB31B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 xml:space="preserve">принятия решений об установлении </w:t>
      </w:r>
      <w:r w:rsidRPr="00CB31BE">
        <w:rPr>
          <w:rFonts w:ascii="Times New Roman" w:hAnsi="Times New Roman" w:cs="Times New Roman"/>
          <w:bCs/>
          <w:sz w:val="28"/>
          <w:szCs w:val="28"/>
        </w:rPr>
        <w:t>тарифов на услуги, предоставляемые муниципальными предприятиями и муниципальными учреждениями</w:t>
      </w:r>
      <w:r w:rsidRPr="00CB31BE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CB31BE">
        <w:rPr>
          <w:rFonts w:ascii="Times New Roman" w:hAnsi="Times New Roman" w:cs="Times New Roman"/>
          <w:bCs/>
          <w:sz w:val="28"/>
          <w:szCs w:val="28"/>
        </w:rPr>
        <w:t>, и работы, выполняемые муниципальными предприятиями и муниципальными учреждениями</w:t>
      </w:r>
      <w:r w:rsidRPr="00CB31BE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</w:p>
    <w:p w:rsidR="00CB31BE" w:rsidRPr="00CB31BE" w:rsidRDefault="00CB31BE" w:rsidP="00CB31B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CB31BE"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CB31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31BE">
        <w:rPr>
          <w:rFonts w:ascii="Times New Roman" w:hAnsi="Times New Roman" w:cs="Times New Roman"/>
          <w:sz w:val="28"/>
          <w:szCs w:val="28"/>
        </w:rPr>
        <w:t>принятия решений об установлении тарифов на услуги</w:t>
      </w:r>
      <w:r w:rsidRPr="00CB31BE">
        <w:rPr>
          <w:rFonts w:ascii="Times New Roman" w:hAnsi="Times New Roman" w:cs="Times New Roman"/>
          <w:bCs/>
          <w:sz w:val="28"/>
          <w:szCs w:val="28"/>
        </w:rPr>
        <w:t>, предоставляемые муниципальными предприятиями и муниципальными учреждениями</w:t>
      </w:r>
      <w:r w:rsidRPr="00CB31BE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CB31BE">
        <w:rPr>
          <w:rFonts w:ascii="Times New Roman" w:hAnsi="Times New Roman" w:cs="Times New Roman"/>
          <w:bCs/>
          <w:sz w:val="28"/>
          <w:szCs w:val="28"/>
        </w:rPr>
        <w:t>, и работы, выполняемые муниципальными предприятиями и муниципальными учреждениями</w:t>
      </w:r>
      <w:r w:rsidRPr="00CB31BE">
        <w:rPr>
          <w:rFonts w:ascii="Times New Roman" w:hAnsi="Times New Roman" w:cs="Times New Roman"/>
          <w:sz w:val="28"/>
          <w:szCs w:val="28"/>
        </w:rPr>
        <w:t xml:space="preserve"> города Ставрополя (далее – Порядок), разработан в соответствии </w:t>
      </w:r>
      <w:r w:rsidR="009F309A">
        <w:rPr>
          <w:rFonts w:ascii="Times New Roman" w:hAnsi="Times New Roman" w:cs="Times New Roman"/>
          <w:sz w:val="28"/>
          <w:szCs w:val="28"/>
        </w:rPr>
        <w:t xml:space="preserve">с </w:t>
      </w:r>
      <w:r w:rsidRPr="00CB31BE">
        <w:rPr>
          <w:rFonts w:ascii="Times New Roman" w:hAnsi="Times New Roman" w:cs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и </w:t>
      </w:r>
      <w:hyperlink r:id="rId9" w:history="1">
        <w:r w:rsidRPr="0027484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27484A">
        <w:rPr>
          <w:rFonts w:ascii="Times New Roman" w:hAnsi="Times New Roman" w:cs="Times New Roman"/>
          <w:sz w:val="28"/>
          <w:szCs w:val="28"/>
        </w:rPr>
        <w:t xml:space="preserve"> </w:t>
      </w:r>
      <w:r w:rsidRPr="00CB31BE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края.</w:t>
      </w:r>
      <w:proofErr w:type="gramEnd"/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2. Настоящий Порядок не распространяется на установление тарифов на услуги</w:t>
      </w:r>
      <w:r w:rsidRPr="00CB31BE">
        <w:rPr>
          <w:rFonts w:ascii="Times New Roman" w:hAnsi="Times New Roman" w:cs="Times New Roman"/>
          <w:bCs/>
          <w:sz w:val="28"/>
          <w:szCs w:val="28"/>
        </w:rPr>
        <w:t>, предоставляемые муниципальными предприятиями и муниципальными учреждениями</w:t>
      </w:r>
      <w:r w:rsidRPr="00CB31BE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CB31BE">
        <w:rPr>
          <w:rFonts w:ascii="Times New Roman" w:hAnsi="Times New Roman" w:cs="Times New Roman"/>
          <w:bCs/>
          <w:sz w:val="28"/>
          <w:szCs w:val="28"/>
        </w:rPr>
        <w:t>, и работы, выполняемые муниципальными предприятиями и муниципальными учреждениями</w:t>
      </w:r>
      <w:r w:rsidRPr="00CB31BE">
        <w:rPr>
          <w:rFonts w:ascii="Times New Roman" w:hAnsi="Times New Roman" w:cs="Times New Roman"/>
          <w:sz w:val="28"/>
          <w:szCs w:val="28"/>
        </w:rPr>
        <w:t xml:space="preserve"> города Ставрополя (далее – муниципальные организации), для которых в соответствии с законодательством определен иной порядок их установления.</w:t>
      </w:r>
    </w:p>
    <w:p w:rsidR="00CB31BE" w:rsidRPr="00CB31BE" w:rsidRDefault="00CB31BE" w:rsidP="00547FBE">
      <w:pPr>
        <w:spacing w:line="238" w:lineRule="auto"/>
        <w:ind w:firstLine="709"/>
        <w:jc w:val="both"/>
        <w:rPr>
          <w:sz w:val="28"/>
          <w:szCs w:val="28"/>
        </w:rPr>
      </w:pPr>
      <w:r w:rsidRPr="00CB31BE">
        <w:rPr>
          <w:sz w:val="28"/>
          <w:szCs w:val="28"/>
        </w:rPr>
        <w:t>3. В настоящем Порядке применяются следующие понятия:</w:t>
      </w:r>
    </w:p>
    <w:p w:rsidR="00CB31BE" w:rsidRPr="00CB31BE" w:rsidRDefault="00CB31BE" w:rsidP="00547FBE">
      <w:pPr>
        <w:spacing w:line="238" w:lineRule="auto"/>
        <w:ind w:firstLine="709"/>
        <w:jc w:val="both"/>
        <w:rPr>
          <w:sz w:val="28"/>
          <w:szCs w:val="28"/>
        </w:rPr>
      </w:pPr>
      <w:r w:rsidRPr="00CB31BE">
        <w:rPr>
          <w:sz w:val="28"/>
          <w:szCs w:val="28"/>
        </w:rPr>
        <w:t>услуги (работы)</w:t>
      </w:r>
      <w:r w:rsidRPr="00CB31BE">
        <w:rPr>
          <w:bCs/>
          <w:sz w:val="28"/>
          <w:szCs w:val="28"/>
        </w:rPr>
        <w:t xml:space="preserve"> </w:t>
      </w:r>
      <w:r w:rsidRPr="00CB31BE">
        <w:rPr>
          <w:sz w:val="28"/>
          <w:szCs w:val="28"/>
        </w:rPr>
        <w:t>муниципальных организаций – услуги (работы)</w:t>
      </w:r>
      <w:r w:rsidRPr="00CB31BE">
        <w:rPr>
          <w:bCs/>
          <w:sz w:val="28"/>
          <w:szCs w:val="28"/>
        </w:rPr>
        <w:t xml:space="preserve"> </w:t>
      </w:r>
      <w:r w:rsidRPr="00CB31BE">
        <w:rPr>
          <w:sz w:val="28"/>
          <w:szCs w:val="28"/>
        </w:rPr>
        <w:t>муниципальных организаций в рамках основных видов деятельности, предусмотренны</w:t>
      </w:r>
      <w:r w:rsidR="009F309A">
        <w:rPr>
          <w:sz w:val="28"/>
          <w:szCs w:val="28"/>
        </w:rPr>
        <w:t>х</w:t>
      </w:r>
      <w:r w:rsidRPr="00CB31BE">
        <w:rPr>
          <w:sz w:val="28"/>
          <w:szCs w:val="28"/>
        </w:rPr>
        <w:t xml:space="preserve"> их учредительными документами, установление тарифов на которые отнесено законодательством к полномочиям органов местного самоуправления;</w:t>
      </w:r>
    </w:p>
    <w:p w:rsidR="00CB31BE" w:rsidRPr="00CB31BE" w:rsidRDefault="00CB31BE" w:rsidP="00547FBE">
      <w:pPr>
        <w:spacing w:line="238" w:lineRule="auto"/>
        <w:ind w:firstLine="709"/>
        <w:jc w:val="both"/>
        <w:rPr>
          <w:sz w:val="28"/>
          <w:szCs w:val="28"/>
        </w:rPr>
      </w:pPr>
      <w:r w:rsidRPr="00CB31BE">
        <w:rPr>
          <w:sz w:val="28"/>
          <w:szCs w:val="28"/>
        </w:rPr>
        <w:t>тариф на услуги (работы) – стоимость единицы услуги (единицы работы), по которой потребители услуг (работ) осуществляют расчеты с муниципальными организациями за предоставляемые (выполняемые) услуги (работы).</w:t>
      </w:r>
    </w:p>
    <w:p w:rsidR="00CB31BE" w:rsidRPr="00CB31BE" w:rsidRDefault="00CB31BE" w:rsidP="00547FBE">
      <w:pPr>
        <w:spacing w:line="238" w:lineRule="auto"/>
        <w:ind w:firstLine="709"/>
        <w:jc w:val="both"/>
        <w:rPr>
          <w:sz w:val="28"/>
          <w:szCs w:val="28"/>
        </w:rPr>
      </w:pPr>
      <w:r w:rsidRPr="00CB31BE">
        <w:rPr>
          <w:sz w:val="28"/>
          <w:szCs w:val="28"/>
        </w:rPr>
        <w:t>Иные понятия и термины, используемые в настоящем Порядке, применяются в значениях, установленных законодательством.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4. В целях принятия решений об установлении тарифов на услуги (работы) должны соблюдаться следующие основные принципы: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1) обеспечение баланса интересов муниципальных организаций и потребителей, приобретающих услуги (работы) муниципальных организаций;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 xml:space="preserve">2) обеспечение доступности услуг (работ) муниципальных организаций </w:t>
      </w:r>
      <w:r w:rsidRPr="00CB31BE">
        <w:rPr>
          <w:rFonts w:ascii="Times New Roman" w:hAnsi="Times New Roman" w:cs="Times New Roman"/>
          <w:sz w:val="28"/>
          <w:szCs w:val="28"/>
        </w:rPr>
        <w:lastRenderedPageBreak/>
        <w:t>для потребителей;</w:t>
      </w:r>
    </w:p>
    <w:p w:rsidR="00CB31BE" w:rsidRPr="00CB31BE" w:rsidRDefault="00CB31BE" w:rsidP="00547FBE">
      <w:pPr>
        <w:spacing w:line="238" w:lineRule="auto"/>
        <w:ind w:firstLine="709"/>
        <w:jc w:val="both"/>
        <w:rPr>
          <w:sz w:val="28"/>
          <w:szCs w:val="28"/>
        </w:rPr>
      </w:pPr>
      <w:r w:rsidRPr="00CB31BE">
        <w:rPr>
          <w:sz w:val="28"/>
          <w:szCs w:val="28"/>
        </w:rPr>
        <w:t>3) обеспечение финансовой стабильности муниципальных организаций;</w:t>
      </w:r>
    </w:p>
    <w:p w:rsidR="00CB31BE" w:rsidRPr="00CB31BE" w:rsidRDefault="00CB31BE" w:rsidP="00547FBE">
      <w:pPr>
        <w:spacing w:line="238" w:lineRule="auto"/>
        <w:ind w:firstLine="709"/>
        <w:jc w:val="both"/>
        <w:rPr>
          <w:sz w:val="28"/>
          <w:szCs w:val="28"/>
        </w:rPr>
      </w:pPr>
      <w:r w:rsidRPr="00CB31BE">
        <w:rPr>
          <w:sz w:val="28"/>
          <w:szCs w:val="28"/>
        </w:rPr>
        <w:t>4) обеспечение экономической обоснованности расходов муниципальных организаций;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5) обеспечение открытости и доступности информации о тарифах на услуги (работы) для потребителей.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5. При установлении тарифов на услуги (работы) применяются следующие методы: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1) метод экономически обоснованных расходов;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2) метод индексации;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3) метод аналогов.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6. Метод экономически обоснованных расходов является методом установления тарифов на услуги (работы) на основе расчета экономически обоснованных расходов муниципальных организаций на услуги (работы) и получение в ходе их осуществления обоснованной прибыли.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 xml:space="preserve">Определение состава расходов, включаемых в расчет тарифов на услуги (работы), и оценка их экономической обоснованности производится в соответствии с </w:t>
      </w:r>
      <w:hyperlink r:id="rId10" w:history="1">
        <w:r w:rsidRPr="0027484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25</w:t>
        </w:r>
      </w:hyperlink>
      <w:r w:rsidRPr="00CB31B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Обоснованная прибыль, включаемая в расчет тарифов на услуги (работы), предоставляемые (выполняемые) муниципальными организациями населению, определяется в размере не более 10 процентов от себестоимости предоставляемых (выполняемых) услуг (работ).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Обоснованная прибыль, включаемая в расчет тарифов на услуги (работы), предоставляемые (выполняемые) муниципальными организациями юридическим лицам и индивидуальным предпринимателям, определяется в размере не более 20 процентов от себестоимости предоставляемых (выполняемых) услуг (работ), если иное не установлено законодательством.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При применении метода экономически обоснованных расходов устанавливаются фиксированные тарифы на услуги (работы) или предельные (максимальные) тарифы на услуги (работы).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При установлении предельных (максимальных) тарифов на услуги (работы) конкретный размер тарифов на услуги (работы) определяется муниципальными организациями самостоятельно и оформляется локальным актом, при этом снижение размера тарифов на услуги (работы) не должно приводить к убыточной деятельности муниципальных организаций.</w:t>
      </w:r>
    </w:p>
    <w:p w:rsid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CB31BE">
        <w:rPr>
          <w:rFonts w:ascii="Times New Roman" w:hAnsi="Times New Roman" w:cs="Times New Roman"/>
          <w:sz w:val="28"/>
          <w:szCs w:val="28"/>
        </w:rPr>
        <w:t>Метод индексации тарифов является методом установления тарифов на услуги (работы) исходя из установленных фиксированных тарифов на услуги (работы) и индексов потребительских цен, утвержденных Министерством экономического развития Российской Федерации, в случае, если условия деятельности муниципальных организаций по сравнению с предыдущим периодом, на который были установлены фиксированные тарифы на услуги (работы), не претерпели изменений.</w:t>
      </w:r>
      <w:proofErr w:type="gramEnd"/>
    </w:p>
    <w:p w:rsidR="0027484A" w:rsidRPr="00CB31BE" w:rsidRDefault="0027484A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1BE" w:rsidRPr="00CB31BE" w:rsidRDefault="00CB31BE" w:rsidP="00547FBE">
      <w:pPr>
        <w:spacing w:line="238" w:lineRule="auto"/>
        <w:ind w:firstLine="709"/>
        <w:jc w:val="both"/>
        <w:rPr>
          <w:sz w:val="28"/>
          <w:szCs w:val="28"/>
        </w:rPr>
      </w:pPr>
      <w:r w:rsidRPr="00CB31BE">
        <w:rPr>
          <w:sz w:val="28"/>
          <w:szCs w:val="28"/>
        </w:rPr>
        <w:lastRenderedPageBreak/>
        <w:t>8. Метод аналогов применяется при установлении тарифов на услуги (работы), по которым существует конкурентный рынок. Указанный метод основывается на сборе и анализе данных о тарифах на услуги (работы) организаций, осуществляющих деятельность аналогичную деятельности муниципальных организаций, применяющих тарифы на услуги (работы), подлежащих установлению.</w:t>
      </w:r>
    </w:p>
    <w:p w:rsidR="00CB31BE" w:rsidRPr="00CB31BE" w:rsidRDefault="00CB31BE" w:rsidP="00547FBE">
      <w:pPr>
        <w:spacing w:line="238" w:lineRule="auto"/>
        <w:ind w:firstLine="709"/>
        <w:jc w:val="both"/>
        <w:rPr>
          <w:sz w:val="28"/>
          <w:szCs w:val="28"/>
        </w:rPr>
      </w:pPr>
      <w:r w:rsidRPr="00CB31BE">
        <w:rPr>
          <w:sz w:val="28"/>
          <w:szCs w:val="28"/>
        </w:rPr>
        <w:t>9.  Период действия установленных тарифов на услуги (работы) должен составлять не менее 12 месяцев, за исключением случаев, предусмотренных законодательством и настоящим Порядком.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Период действия установленных тарифов на услуги (работы) устанавливается менее 12 месяцев в случае</w:t>
      </w:r>
      <w:r w:rsidR="005C19A0">
        <w:rPr>
          <w:rFonts w:ascii="Times New Roman" w:hAnsi="Times New Roman" w:cs="Times New Roman"/>
          <w:sz w:val="28"/>
          <w:szCs w:val="28"/>
        </w:rPr>
        <w:t>,</w:t>
      </w:r>
      <w:r w:rsidRPr="00CB31BE">
        <w:rPr>
          <w:rFonts w:ascii="Times New Roman" w:hAnsi="Times New Roman" w:cs="Times New Roman"/>
          <w:sz w:val="28"/>
          <w:szCs w:val="28"/>
        </w:rPr>
        <w:t xml:space="preserve"> если предоставление (выполнение) услуг (работ) данного вида носит сезонный характер.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10.</w:t>
      </w:r>
      <w:r w:rsidR="009F309A">
        <w:rPr>
          <w:rFonts w:ascii="Times New Roman" w:hAnsi="Times New Roman" w:cs="Times New Roman"/>
          <w:sz w:val="28"/>
          <w:szCs w:val="28"/>
        </w:rPr>
        <w:t> </w:t>
      </w:r>
      <w:r w:rsidRPr="00CB31BE">
        <w:rPr>
          <w:rFonts w:ascii="Times New Roman" w:hAnsi="Times New Roman" w:cs="Times New Roman"/>
          <w:sz w:val="28"/>
          <w:szCs w:val="28"/>
        </w:rPr>
        <w:t>Администрацией города Ставрополя принимается решение об установлении: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1) тарифов на услуги (работы), предоставляемые (выполняемые) муниципальной организацией;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2) тарифов на услуги (работы), обязательные к применению всеми муниципальными организациями, предоставляющими (выполняющими) данный вид услуг (работ).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11. Основаниями для принятия решений об установлении тарифов на услуги (работы) являются: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1) истечение срока действия ранее установленных тарифов на услуги (работы);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2) изменения условий деятельности муниципальных организаций, повлекшие изменения расходов на предоставление (выполнение) услуг (работ) по сравнению с расходами, принятыми при установлении действующих тарифов на услуги (работы);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3) предоставление (выполнение) муниципальными организациями новых видов услуг (работ);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4) предоставление (выполнение) услуг (работ) вновь созданными, реорганизованными муниципальными организациями;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5) результаты проверки хозяйственной деятельности муниципальных организаций, проведенной контрольными органами и (или) учредителями;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6) предписание федерального органа исполнительной власти, уполномоченного на осуществление функций по контролю и надзору за соблюдением действующего законодательства в сфере конкуренции на товарных рынках;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7) вступивший в законную силу судебный акт.</w:t>
      </w:r>
    </w:p>
    <w:p w:rsidR="00CB31BE" w:rsidRPr="00CB31BE" w:rsidRDefault="00CB31BE" w:rsidP="00547FBE">
      <w:pPr>
        <w:spacing w:line="238" w:lineRule="auto"/>
        <w:ind w:firstLine="709"/>
        <w:jc w:val="both"/>
        <w:rPr>
          <w:sz w:val="28"/>
          <w:szCs w:val="28"/>
        </w:rPr>
      </w:pPr>
      <w:r w:rsidRPr="00CB31BE">
        <w:rPr>
          <w:sz w:val="28"/>
          <w:szCs w:val="28"/>
        </w:rPr>
        <w:t>12.</w:t>
      </w:r>
      <w:r w:rsidR="0027484A">
        <w:rPr>
          <w:sz w:val="28"/>
          <w:szCs w:val="28"/>
        </w:rPr>
        <w:t> </w:t>
      </w:r>
      <w:r w:rsidRPr="00CB31BE">
        <w:rPr>
          <w:sz w:val="28"/>
          <w:szCs w:val="28"/>
        </w:rPr>
        <w:t>Принятие решения об установлении тарифов на услуги (работы) осуществляется по заявлению муниципальных организаций, а также отраслевых (функциональных) и территориальных органов администрации города Ставрополя, обладающих статусом юридического лица и наделенных функциями и полномочиями учредителя в отношении подведомственной муниципальной организации (далее – заявители).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lastRenderedPageBreak/>
        <w:t>13. Для принятия решения об установлении тарифов на услуги (работы) заявитель не менее чем за четыре месяца до дня введения в действие предлагаемых для установления тарифов на услуги (работы) представляет в администрацию города Ставрополя письменное заявление об установлении тарифов на услуги (работы) (далее – заявление) и обосновывающие материалы.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14. В заявлении указывается следующая информация: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1BE">
        <w:rPr>
          <w:rFonts w:ascii="Times New Roman" w:hAnsi="Times New Roman" w:cs="Times New Roman"/>
          <w:sz w:val="28"/>
          <w:szCs w:val="28"/>
        </w:rPr>
        <w:t>1) сведения о заявителе: наименование заявителя, фамилия, имя, отчество руководителя заявителя; почтовый адрес, адрес фактического местонахождения, контактные телефоны и факс (при наличии), а также (при наличии) официальный сайт в информационно-телекоммуникационной сети «Интернет» и адрес электронной почты заявителя;</w:t>
      </w:r>
      <w:proofErr w:type="gramEnd"/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2) основания, по которым заявитель обратился с заявлением, в соответствии с пунктом 11 настоящего Порядка;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 xml:space="preserve">3) обоснование </w:t>
      </w:r>
      <w:proofErr w:type="gramStart"/>
      <w:r w:rsidRPr="00CB31BE">
        <w:rPr>
          <w:rFonts w:ascii="Times New Roman" w:hAnsi="Times New Roman" w:cs="Times New Roman"/>
          <w:sz w:val="28"/>
          <w:szCs w:val="28"/>
        </w:rPr>
        <w:t>целесообразности избрания метода установления тарифов</w:t>
      </w:r>
      <w:proofErr w:type="gramEnd"/>
      <w:r w:rsidRPr="00CB31BE">
        <w:rPr>
          <w:rFonts w:ascii="Times New Roman" w:hAnsi="Times New Roman" w:cs="Times New Roman"/>
          <w:sz w:val="28"/>
          <w:szCs w:val="28"/>
        </w:rPr>
        <w:t xml:space="preserve"> на услуги (работы) в соответствии с пунктом 5 настоящего Порядка, с указанием расчетной величины проекта тарифов на услуги (работы);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4) опись приложенных обосновывающих материалов.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 xml:space="preserve">15. К заявлению прилагаются обосновывающие материалы в зависимости от избрания метода установления тарифов на услуги (работы), предусмотренного пунктом 5 настоящего Порядка. 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Перечень обосновывающих материалов устанавливается администрацией города Ставрополя исходя из метода установления тарифов на услуги (работы) и вида предоставляемых услуг (выполняемых работ), тарифы на которые подлежат установлению, если иное не предусмотрено законодательством.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16. Срок рассмотрения администрацией города Ставрополя заявления и обосновывающих материалов и принятия решения об установлении тарифов на услуги (работы) или мотивированном отказе в установлении тарифов на услуги (работы) составляет не более четырех месяцев со дня их регистрации в администрации города Ставрополя.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17. В течение 20 рабочих дней со дня регистрации в администрации города Ставрополя заявления и обосновывающих материалов заявителю направляется уведомление об их доработке в случае</w:t>
      </w:r>
      <w:r w:rsidR="0018018A">
        <w:rPr>
          <w:rFonts w:ascii="Times New Roman" w:hAnsi="Times New Roman" w:cs="Times New Roman"/>
          <w:sz w:val="28"/>
          <w:szCs w:val="28"/>
        </w:rPr>
        <w:t>,</w:t>
      </w:r>
      <w:r w:rsidRPr="00CB31BE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и проверки заявления и обосновывающих материалов установлено: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 xml:space="preserve">1) представление заявителем неполного комплекта обосновывающих материалов, предусмотренных пунктом 15 настоящего Порядка; 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2) в заявлении отсутствуют сведения, предусмотренные пунктом 14 настоящего Порядка;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3) наличие противоречивой или недостоверной информации, указанной в заявлении и (или) обосновывающих материалах, обосновывающих материалов, текст которых не поддается прочтению;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 xml:space="preserve">4) осуществление заявителем расчета тарифов на услуги (работы) с </w:t>
      </w:r>
      <w:r w:rsidRPr="00CB31BE">
        <w:rPr>
          <w:rFonts w:ascii="Times New Roman" w:hAnsi="Times New Roman" w:cs="Times New Roman"/>
          <w:sz w:val="28"/>
          <w:szCs w:val="28"/>
        </w:rPr>
        <w:lastRenderedPageBreak/>
        <w:t>нарушением требований, предусмотренных законодательством и настоящим Порядком.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 xml:space="preserve">18. Заявитель в течение 7 рабочих дней со дня получения уведомления о доработке заявления и (или) обосновывающих материалов предоставляет доработанные заявление и (или) обосновывающие материалы с устранением недостатков, указанных в таком уведомлении. 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19. При доработке заявителем заявления и (или) обосновывающих материалов течение срока, установленного пунктом 16 настоящего Порядка, не приостанавливается.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20. По результатам рассмотрения и проверки заявления и обосновывающих материалов администрацией города Ставрополя принимается решение об установлении тарифов на услуги (работы) или об отказе в установлении тарифов на услуги (работы).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21. Решение об установлении тарифов на услуги (работы) принимается в форме правового акта администрации города Ставрополя (далее – правовой акт об установлении тарифов) при отсутствии оснований для отказа в установлении тарифов на услуги (работы), предусмотренных пунктом 22 настоящего Порядка.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Копия правового акта об установлении тарифов направляется заявителю в течение трех рабочих дней со дня его подписания.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22. В принятии решения об установлении тарифов на услуги (работы) отказывается администрацией города Ставрополя в случае</w:t>
      </w:r>
      <w:r w:rsidR="008E1CB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CB31BE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и проверки заявления и обосновывающих материалов установлено следующее: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1) заявителем рассчитаны тарифы на услуги (работы), установление которых не отнесено к полномочиям администрации города Ставрополя;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2) несоответствие перечня предоставляемых (выполняемых) услуг (работ) уставной деятельности муниципальной организации;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3) отсутствие оснований для установления тарифов на услуги (работы), предусмотренных пунктом 11 настоящего Порядка;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4) заявителем в срок, установленный пунктом 18 настоящего Порядка, не предоставлено доработанное заявление и (или) обосновывающие материалы.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Заявителю направляется уведомление об отказе в установлении тарифов на услуги (работы) с указанием оснований, установленных настоящим пунктом, в течение трех рабочих дней со дня его подписания.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BE">
        <w:rPr>
          <w:rFonts w:ascii="Times New Roman" w:hAnsi="Times New Roman" w:cs="Times New Roman"/>
          <w:sz w:val="28"/>
          <w:szCs w:val="28"/>
        </w:rPr>
        <w:t>23. После устранения недостатков, изложенных в уведомлении об отказе в установлении тарифов на услуги (работы), заявитель вправе повторно обратиться в администрацию города Ставрополя в соответствии с настоящим Порядком.</w:t>
      </w:r>
    </w:p>
    <w:p w:rsidR="00CB31BE" w:rsidRPr="00CB31BE" w:rsidRDefault="00CB31BE" w:rsidP="00547FBE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6E2" w:rsidRDefault="009206E2" w:rsidP="00F32A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84A" w:rsidRPr="00F11653" w:rsidRDefault="0027484A" w:rsidP="00F32A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5B8" w:rsidRPr="00F32AC4" w:rsidRDefault="00B65B0D" w:rsidP="00F32AC4">
      <w:pPr>
        <w:spacing w:line="240" w:lineRule="exact"/>
        <w:jc w:val="both"/>
        <w:outlineLvl w:val="1"/>
        <w:rPr>
          <w:bCs/>
          <w:sz w:val="28"/>
          <w:szCs w:val="28"/>
        </w:rPr>
      </w:pPr>
      <w:r w:rsidRPr="00F32AC4">
        <w:rPr>
          <w:bCs/>
          <w:sz w:val="28"/>
          <w:szCs w:val="28"/>
        </w:rPr>
        <w:t>Управляющий делами</w:t>
      </w:r>
    </w:p>
    <w:p w:rsidR="007355B8" w:rsidRPr="00F32AC4" w:rsidRDefault="007355B8" w:rsidP="00F32AC4">
      <w:pPr>
        <w:spacing w:line="240" w:lineRule="exact"/>
        <w:jc w:val="both"/>
        <w:outlineLvl w:val="1"/>
        <w:rPr>
          <w:b/>
          <w:sz w:val="28"/>
          <w:szCs w:val="28"/>
        </w:rPr>
      </w:pPr>
      <w:r w:rsidRPr="00F32AC4">
        <w:rPr>
          <w:bCs/>
          <w:sz w:val="28"/>
          <w:szCs w:val="28"/>
        </w:rPr>
        <w:t xml:space="preserve">Ставропольской городской Думы </w:t>
      </w:r>
      <w:r w:rsidRPr="00F32AC4">
        <w:rPr>
          <w:bCs/>
          <w:sz w:val="28"/>
          <w:szCs w:val="28"/>
        </w:rPr>
        <w:tab/>
        <w:t xml:space="preserve">                    </w:t>
      </w:r>
      <w:r w:rsidR="006B29D9" w:rsidRPr="00F32AC4">
        <w:rPr>
          <w:bCs/>
          <w:sz w:val="28"/>
          <w:szCs w:val="28"/>
        </w:rPr>
        <w:t xml:space="preserve">  </w:t>
      </w:r>
      <w:r w:rsidRPr="00F32AC4">
        <w:rPr>
          <w:bCs/>
          <w:sz w:val="28"/>
          <w:szCs w:val="28"/>
        </w:rPr>
        <w:t xml:space="preserve">                              </w:t>
      </w:r>
      <w:proofErr w:type="spellStart"/>
      <w:r w:rsidRPr="00F32AC4">
        <w:rPr>
          <w:bCs/>
          <w:sz w:val="28"/>
          <w:szCs w:val="28"/>
        </w:rPr>
        <w:t>Е.Н.Аладин</w:t>
      </w:r>
      <w:proofErr w:type="spellEnd"/>
    </w:p>
    <w:sectPr w:rsidR="007355B8" w:rsidRPr="00F32AC4" w:rsidSect="00450CD9">
      <w:headerReference w:type="default" r:id="rId11"/>
      <w:footerReference w:type="default" r:id="rId12"/>
      <w:pgSz w:w="11906" w:h="16838"/>
      <w:pgMar w:top="1418" w:right="567" w:bottom="1134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D8" w:rsidRDefault="00E278D8">
      <w:r>
        <w:separator/>
      </w:r>
    </w:p>
  </w:endnote>
  <w:endnote w:type="continuationSeparator" w:id="0">
    <w:p w:rsidR="00E278D8" w:rsidRDefault="00E2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E278D8">
    <w:pPr>
      <w:pStyle w:val="a6"/>
      <w:jc w:val="center"/>
    </w:pPr>
  </w:p>
  <w:p w:rsidR="00FE7323" w:rsidRDefault="00E278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D8" w:rsidRDefault="00E278D8">
      <w:r>
        <w:separator/>
      </w:r>
    </w:p>
  </w:footnote>
  <w:footnote w:type="continuationSeparator" w:id="0">
    <w:p w:rsidR="00E278D8" w:rsidRDefault="00E27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B65B0D">
        <w:pPr>
          <w:pStyle w:val="a4"/>
          <w:jc w:val="right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8E1CB2">
          <w:rPr>
            <w:noProof/>
            <w:sz w:val="28"/>
            <w:szCs w:val="28"/>
          </w:rPr>
          <w:t>5</w:t>
        </w:r>
        <w:r w:rsidRPr="00B65B0D">
          <w:rPr>
            <w:sz w:val="28"/>
            <w:szCs w:val="28"/>
          </w:rPr>
          <w:fldChar w:fldCharType="end"/>
        </w:r>
      </w:p>
    </w:sdtContent>
  </w:sdt>
  <w:p w:rsidR="00FE7323" w:rsidRDefault="00E278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3F9"/>
    <w:multiLevelType w:val="hybridMultilevel"/>
    <w:tmpl w:val="52E46984"/>
    <w:lvl w:ilvl="0" w:tplc="DF56A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7F427C"/>
    <w:multiLevelType w:val="hybridMultilevel"/>
    <w:tmpl w:val="6068F4FC"/>
    <w:lvl w:ilvl="0" w:tplc="EEC47D18">
      <w:start w:val="1"/>
      <w:numFmt w:val="decimal"/>
      <w:suff w:val="space"/>
      <w:lvlText w:val="%1."/>
      <w:lvlJc w:val="left"/>
      <w:pPr>
        <w:ind w:left="1713" w:hanging="10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2F3"/>
    <w:rsid w:val="000221D2"/>
    <w:rsid w:val="000333BB"/>
    <w:rsid w:val="00074E59"/>
    <w:rsid w:val="00081A71"/>
    <w:rsid w:val="00086ACB"/>
    <w:rsid w:val="00087F0C"/>
    <w:rsid w:val="000A6FDD"/>
    <w:rsid w:val="000B7256"/>
    <w:rsid w:val="000C4F3A"/>
    <w:rsid w:val="001033E3"/>
    <w:rsid w:val="0018018A"/>
    <w:rsid w:val="001C74C9"/>
    <w:rsid w:val="001F6797"/>
    <w:rsid w:val="00226F22"/>
    <w:rsid w:val="0027484A"/>
    <w:rsid w:val="00281FC3"/>
    <w:rsid w:val="00296C99"/>
    <w:rsid w:val="002E3657"/>
    <w:rsid w:val="002F0BAC"/>
    <w:rsid w:val="00303088"/>
    <w:rsid w:val="003429F2"/>
    <w:rsid w:val="003432E7"/>
    <w:rsid w:val="00391D7F"/>
    <w:rsid w:val="00393AD7"/>
    <w:rsid w:val="003A3978"/>
    <w:rsid w:val="003A4563"/>
    <w:rsid w:val="00405020"/>
    <w:rsid w:val="00450CD9"/>
    <w:rsid w:val="00463335"/>
    <w:rsid w:val="00473D91"/>
    <w:rsid w:val="004822AF"/>
    <w:rsid w:val="00485269"/>
    <w:rsid w:val="004863F8"/>
    <w:rsid w:val="00491944"/>
    <w:rsid w:val="004C0B2A"/>
    <w:rsid w:val="004D54BE"/>
    <w:rsid w:val="004E2014"/>
    <w:rsid w:val="00526FFD"/>
    <w:rsid w:val="0054080C"/>
    <w:rsid w:val="00547FBE"/>
    <w:rsid w:val="005B6598"/>
    <w:rsid w:val="005C19A0"/>
    <w:rsid w:val="005E346A"/>
    <w:rsid w:val="006068C7"/>
    <w:rsid w:val="006276C2"/>
    <w:rsid w:val="00655CD3"/>
    <w:rsid w:val="00686E18"/>
    <w:rsid w:val="00693E30"/>
    <w:rsid w:val="006950FC"/>
    <w:rsid w:val="006A2FDE"/>
    <w:rsid w:val="006A796E"/>
    <w:rsid w:val="006B29D9"/>
    <w:rsid w:val="007054D4"/>
    <w:rsid w:val="00735342"/>
    <w:rsid w:val="007355B8"/>
    <w:rsid w:val="00740A75"/>
    <w:rsid w:val="00754CB9"/>
    <w:rsid w:val="00767E8C"/>
    <w:rsid w:val="00786598"/>
    <w:rsid w:val="007966E1"/>
    <w:rsid w:val="007B5E92"/>
    <w:rsid w:val="007D5D54"/>
    <w:rsid w:val="00814659"/>
    <w:rsid w:val="008179EE"/>
    <w:rsid w:val="00827289"/>
    <w:rsid w:val="00890C34"/>
    <w:rsid w:val="00895CBA"/>
    <w:rsid w:val="008C5BDC"/>
    <w:rsid w:val="008D19CC"/>
    <w:rsid w:val="008E1CB2"/>
    <w:rsid w:val="008F3AE8"/>
    <w:rsid w:val="008F79C8"/>
    <w:rsid w:val="009206E2"/>
    <w:rsid w:val="0092472D"/>
    <w:rsid w:val="00926E5D"/>
    <w:rsid w:val="009A2AE2"/>
    <w:rsid w:val="009A7C77"/>
    <w:rsid w:val="009B689D"/>
    <w:rsid w:val="009F309A"/>
    <w:rsid w:val="009F6B64"/>
    <w:rsid w:val="00A14806"/>
    <w:rsid w:val="00A4520E"/>
    <w:rsid w:val="00A46AD8"/>
    <w:rsid w:val="00A64790"/>
    <w:rsid w:val="00A872EB"/>
    <w:rsid w:val="00AB7C5B"/>
    <w:rsid w:val="00AD21DC"/>
    <w:rsid w:val="00AD5331"/>
    <w:rsid w:val="00B37890"/>
    <w:rsid w:val="00B65B0D"/>
    <w:rsid w:val="00B76884"/>
    <w:rsid w:val="00BB65DA"/>
    <w:rsid w:val="00BE1CD3"/>
    <w:rsid w:val="00C02FE1"/>
    <w:rsid w:val="00C238EF"/>
    <w:rsid w:val="00C315E1"/>
    <w:rsid w:val="00C6449B"/>
    <w:rsid w:val="00CA0FF5"/>
    <w:rsid w:val="00CA15EB"/>
    <w:rsid w:val="00CB31BE"/>
    <w:rsid w:val="00CB4619"/>
    <w:rsid w:val="00CF2540"/>
    <w:rsid w:val="00D03B92"/>
    <w:rsid w:val="00D1351E"/>
    <w:rsid w:val="00D33FE6"/>
    <w:rsid w:val="00D67EB2"/>
    <w:rsid w:val="00D84D01"/>
    <w:rsid w:val="00D84E86"/>
    <w:rsid w:val="00DC45D9"/>
    <w:rsid w:val="00DD5145"/>
    <w:rsid w:val="00DE0072"/>
    <w:rsid w:val="00E0490C"/>
    <w:rsid w:val="00E100F2"/>
    <w:rsid w:val="00E1596B"/>
    <w:rsid w:val="00E278D8"/>
    <w:rsid w:val="00E35208"/>
    <w:rsid w:val="00E4298F"/>
    <w:rsid w:val="00E7211D"/>
    <w:rsid w:val="00E83243"/>
    <w:rsid w:val="00E875C1"/>
    <w:rsid w:val="00EA43CE"/>
    <w:rsid w:val="00EB79F7"/>
    <w:rsid w:val="00EC020E"/>
    <w:rsid w:val="00ED1F75"/>
    <w:rsid w:val="00F11653"/>
    <w:rsid w:val="00F14013"/>
    <w:rsid w:val="00F308A5"/>
    <w:rsid w:val="00F32AC4"/>
    <w:rsid w:val="00F5767E"/>
    <w:rsid w:val="00F672F3"/>
    <w:rsid w:val="00FB56CD"/>
    <w:rsid w:val="00FD2B92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54CB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754CB9"/>
  </w:style>
  <w:style w:type="paragraph" w:customStyle="1" w:styleId="Style6">
    <w:name w:val="Style6"/>
    <w:basedOn w:val="a"/>
    <w:uiPriority w:val="99"/>
    <w:rsid w:val="00754CB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754CB9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C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C5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A2AE2"/>
    <w:rPr>
      <w:color w:val="0000FF" w:themeColor="hyperlink"/>
      <w:u w:val="single"/>
    </w:rPr>
  </w:style>
  <w:style w:type="paragraph" w:customStyle="1" w:styleId="ConsPlusNonformat">
    <w:name w:val="ConsPlusNonformat"/>
    <w:rsid w:val="009A2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ktekstj">
    <w:name w:val="doktekstj"/>
    <w:basedOn w:val="a"/>
    <w:rsid w:val="00DC45D9"/>
    <w:pPr>
      <w:widowControl/>
      <w:suppressAutoHyphens/>
      <w:autoSpaceDE/>
      <w:autoSpaceDN/>
      <w:adjustRightInd/>
      <w:spacing w:before="280" w:after="300"/>
      <w:jc w:val="both"/>
    </w:pPr>
    <w:rPr>
      <w:lang w:eastAsia="ar-SA"/>
    </w:rPr>
  </w:style>
  <w:style w:type="paragraph" w:styleId="ab">
    <w:name w:val="List Paragraph"/>
    <w:basedOn w:val="a"/>
    <w:uiPriority w:val="34"/>
    <w:qFormat/>
    <w:rsid w:val="00786598"/>
    <w:pPr>
      <w:widowControl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54CB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754CB9"/>
  </w:style>
  <w:style w:type="paragraph" w:customStyle="1" w:styleId="Style6">
    <w:name w:val="Style6"/>
    <w:basedOn w:val="a"/>
    <w:uiPriority w:val="99"/>
    <w:rsid w:val="00754CB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754CB9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C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0BE9F0BA350474BF0E3D906E01D828615A0904CC8A97EFF64F86D70060D1C0894D99413E77978Ds7z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5A0E1EA0FAD8DF507AFC359FF7D8BF13A446A193783A7853D29140F33567D93CEE494633CA78BA988F9FA5ZAr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2B09-D407-4091-B359-8CCBC517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Тамара Александровна</dc:creator>
  <cp:lastModifiedBy>CF</cp:lastModifiedBy>
  <cp:revision>26</cp:revision>
  <cp:lastPrinted>2018-07-23T14:20:00Z</cp:lastPrinted>
  <dcterms:created xsi:type="dcterms:W3CDTF">2018-08-27T11:48:00Z</dcterms:created>
  <dcterms:modified xsi:type="dcterms:W3CDTF">2018-09-28T12:21:00Z</dcterms:modified>
</cp:coreProperties>
</file>