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49"/>
        <w:gridCol w:w="496"/>
        <w:gridCol w:w="253"/>
        <w:gridCol w:w="1130"/>
        <w:gridCol w:w="988"/>
        <w:gridCol w:w="4895"/>
        <w:gridCol w:w="566"/>
        <w:gridCol w:w="994"/>
      </w:tblGrid>
      <w:tr w:rsidR="00454424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9E20B5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2</w:t>
            </w:r>
            <w:r w:rsidR="00A53101">
              <w:rPr>
                <w:b w:val="0"/>
                <w:szCs w:val="28"/>
              </w:rPr>
              <w:t>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D816F2" w:rsidP="00A53101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A53101">
              <w:rPr>
                <w:b w:val="0"/>
                <w:szCs w:val="28"/>
              </w:rPr>
              <w:t>8</w:t>
            </w:r>
            <w:r w:rsidR="00725646" w:rsidRPr="00725646">
              <w:rPr>
                <w:b w:val="0"/>
                <w:szCs w:val="28"/>
              </w:rPr>
              <w:t>/</w:t>
            </w:r>
            <w:r w:rsidR="00365978">
              <w:rPr>
                <w:b w:val="0"/>
                <w:szCs w:val="28"/>
              </w:rPr>
              <w:t>108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Pr="00CB6190" w:rsidRDefault="00C46DAD" w:rsidP="00C46DAD">
      <w:pPr>
        <w:jc w:val="both"/>
        <w:rPr>
          <w:sz w:val="20"/>
        </w:rPr>
      </w:pPr>
    </w:p>
    <w:p w:rsidR="00B036DD" w:rsidRDefault="00B036DD" w:rsidP="00B036DD">
      <w:pPr>
        <w:spacing w:line="240" w:lineRule="exact"/>
        <w:jc w:val="center"/>
        <w:rPr>
          <w:szCs w:val="28"/>
        </w:rPr>
      </w:pPr>
      <w:r w:rsidRPr="00390FA8">
        <w:rPr>
          <w:szCs w:val="28"/>
        </w:rPr>
        <w:t xml:space="preserve">О приостановлении полномочий члена </w:t>
      </w:r>
      <w:r>
        <w:rPr>
          <w:szCs w:val="28"/>
        </w:rPr>
        <w:t xml:space="preserve">участковой </w:t>
      </w:r>
      <w:r w:rsidRPr="00390FA8">
        <w:rPr>
          <w:szCs w:val="28"/>
        </w:rPr>
        <w:t xml:space="preserve"> избирательной комиссии </w:t>
      </w:r>
      <w:r>
        <w:rPr>
          <w:szCs w:val="28"/>
        </w:rPr>
        <w:t>избирательного участка № 73</w:t>
      </w:r>
      <w:r w:rsidRPr="00390FA8">
        <w:rPr>
          <w:szCs w:val="28"/>
        </w:rPr>
        <w:t xml:space="preserve"> с правом решающего голоса </w:t>
      </w:r>
      <w:r>
        <w:rPr>
          <w:szCs w:val="28"/>
        </w:rPr>
        <w:t>Тимофеева Александра Андреевича</w:t>
      </w:r>
    </w:p>
    <w:p w:rsidR="00B036DD" w:rsidRPr="00390FA8" w:rsidRDefault="00B036DD" w:rsidP="00B036DD">
      <w:pPr>
        <w:spacing w:line="240" w:lineRule="exact"/>
        <w:jc w:val="center"/>
        <w:rPr>
          <w:szCs w:val="28"/>
        </w:rPr>
      </w:pPr>
    </w:p>
    <w:p w:rsidR="00B036DD" w:rsidRDefault="00B036DD" w:rsidP="00B036DD">
      <w:pPr>
        <w:ind w:firstLine="708"/>
        <w:jc w:val="both"/>
        <w:rPr>
          <w:szCs w:val="28"/>
        </w:rPr>
      </w:pPr>
      <w:proofErr w:type="gramStart"/>
      <w:r w:rsidRPr="00390FA8">
        <w:rPr>
          <w:szCs w:val="28"/>
        </w:rPr>
        <w:t>В соответствии с подпунктом «</w:t>
      </w:r>
      <w:r>
        <w:rPr>
          <w:szCs w:val="28"/>
        </w:rPr>
        <w:t>ж»</w:t>
      </w:r>
      <w:r w:rsidRPr="00390FA8">
        <w:rPr>
          <w:szCs w:val="28"/>
        </w:rPr>
        <w:t xml:space="preserve"> пункта 1 и пунктом 7 статьи 29 Федерального закона</w:t>
      </w:r>
      <w:r>
        <w:rPr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</w:t>
      </w:r>
      <w:r w:rsidRPr="00390332">
        <w:t xml:space="preserve"> </w:t>
      </w:r>
      <w:r w:rsidRPr="0098060A">
        <w:rPr>
          <w:szCs w:val="28"/>
        </w:rPr>
        <w:t>руководствуясь</w:t>
      </w:r>
      <w:r>
        <w:t xml:space="preserve"> </w:t>
      </w:r>
      <w:r>
        <w:rPr>
          <w:szCs w:val="28"/>
        </w:rPr>
        <w:t>Методическими рекомендациями о порядке формирования территориальных избирательных комиссий, избирательных комиссий муниципальных округов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17февраля 2010 г. № 192/1337-5</w:t>
      </w:r>
      <w:proofErr w:type="gramEnd"/>
      <w:r>
        <w:rPr>
          <w:szCs w:val="28"/>
        </w:rPr>
        <w:t>, территориальная избирательная комиссия Октябрьского района города Ставрополя</w:t>
      </w:r>
    </w:p>
    <w:p w:rsidR="00B036DD" w:rsidRDefault="00B036DD" w:rsidP="00B036DD">
      <w:pPr>
        <w:ind w:firstLine="708"/>
        <w:jc w:val="both"/>
        <w:rPr>
          <w:szCs w:val="28"/>
        </w:rPr>
      </w:pPr>
    </w:p>
    <w:p w:rsidR="00B036DD" w:rsidRDefault="00B036DD" w:rsidP="00B036DD">
      <w:pPr>
        <w:rPr>
          <w:szCs w:val="28"/>
        </w:rPr>
      </w:pPr>
      <w:r>
        <w:rPr>
          <w:szCs w:val="28"/>
        </w:rPr>
        <w:t>ПОСТАНОВЛЯЕТ:</w:t>
      </w:r>
    </w:p>
    <w:p w:rsidR="00B036DD" w:rsidRDefault="00B036DD" w:rsidP="00B036DD">
      <w:pPr>
        <w:rPr>
          <w:szCs w:val="28"/>
        </w:rPr>
      </w:pPr>
    </w:p>
    <w:p w:rsidR="00B036DD" w:rsidRDefault="00B036DD" w:rsidP="00B036DD">
      <w:pPr>
        <w:pStyle w:val="af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Приостановить полномочия члена участковой избирательной комиссии избирательного участка № 73 с правом решающего голоса Тимофеева Александра Андреевича </w:t>
      </w:r>
      <w:r w:rsidRPr="000752B6">
        <w:rPr>
          <w:rFonts w:ascii="Times New Roman" w:hAnsi="Times New Roman" w:cs="Times New Roman"/>
          <w:sz w:val="28"/>
          <w:szCs w:val="28"/>
        </w:rPr>
        <w:t xml:space="preserve">до момента утраты </w:t>
      </w:r>
      <w:r>
        <w:rPr>
          <w:rFonts w:ascii="Times New Roman" w:hAnsi="Times New Roman" w:cs="Times New Roman"/>
          <w:sz w:val="28"/>
          <w:szCs w:val="28"/>
        </w:rPr>
        <w:t>Тимофеевым Александром Андреевичем</w:t>
      </w:r>
      <w:r w:rsidRPr="000752B6">
        <w:rPr>
          <w:rFonts w:ascii="Times New Roman" w:hAnsi="Times New Roman" w:cs="Times New Roman"/>
          <w:sz w:val="28"/>
          <w:szCs w:val="28"/>
        </w:rPr>
        <w:t xml:space="preserve"> статуса кандидата в депутаты Ставропольской городской Думы восьмого созыва </w:t>
      </w:r>
      <w:r>
        <w:rPr>
          <w:rFonts w:ascii="Times New Roman" w:hAnsi="Times New Roman" w:cs="Times New Roman"/>
          <w:sz w:val="28"/>
          <w:szCs w:val="28"/>
        </w:rPr>
        <w:t>по единому избирательному округу, выдвинутого избирательным объединением «</w:t>
      </w:r>
      <w:r w:rsidRPr="0041792A">
        <w:rPr>
          <w:rFonts w:ascii="Times New Roman" w:hAnsi="Times New Roman" w:cs="Times New Roman"/>
          <w:sz w:val="28"/>
          <w:szCs w:val="28"/>
        </w:rPr>
        <w:t>Ставропольское региональное отделение Политической партии ЛДПР - Либерально-демократическ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парти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792A">
        <w:rPr>
          <w:rFonts w:ascii="Times New Roman" w:hAnsi="Times New Roman" w:cs="Times New Roman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0752B6">
        <w:rPr>
          <w:rFonts w:ascii="Times New Roman" w:hAnsi="Times New Roman" w:cs="Times New Roman"/>
          <w:sz w:val="28"/>
          <w:szCs w:val="28"/>
        </w:rPr>
        <w:t>на выборах депутатов Ставропольской городской Думы восьмого созыва 19 сентября 2021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52B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52B6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0752B6">
        <w:rPr>
          <w:rFonts w:ascii="Times New Roman" w:hAnsi="Times New Roman" w:cs="Times New Roman"/>
          <w:sz w:val="28"/>
          <w:szCs w:val="28"/>
        </w:rPr>
        <w:t xml:space="preserve"> с пунктом 5 статьи 41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71C9C">
        <w:rPr>
          <w:rFonts w:ascii="Times New Roman" w:hAnsi="Times New Roman" w:cs="Times New Roman"/>
          <w:sz w:val="28"/>
          <w:szCs w:val="28"/>
        </w:rPr>
        <w:t>.</w:t>
      </w:r>
      <w:r w:rsidRPr="00771C9C">
        <w:rPr>
          <w:rFonts w:ascii="Times New Roman" w:hAnsi="Times New Roman" w:cs="Times New Roman"/>
          <w:sz w:val="28"/>
          <w:szCs w:val="28"/>
        </w:rPr>
        <w:tab/>
        <w:t>Направить копию настоящего постановления в участковую избирательную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избирательного участка № 73.</w:t>
      </w:r>
    </w:p>
    <w:p w:rsidR="00B036DD" w:rsidRDefault="00B036DD" w:rsidP="00B036DD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информационно-телекоммуникационной сети «Интернет».</w:t>
      </w:r>
    </w:p>
    <w:p w:rsidR="003C17CB" w:rsidRPr="003635C8" w:rsidRDefault="003C17CB" w:rsidP="00B036DD">
      <w:pPr>
        <w:pStyle w:val="a3"/>
        <w:ind w:firstLine="700"/>
      </w:pPr>
    </w:p>
    <w:p w:rsidR="00B31F36" w:rsidRDefault="00B31F36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B036DD" w:rsidRPr="00B31F36" w:rsidRDefault="00B036DD" w:rsidP="00B036DD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</w:p>
    <w:p w:rsidR="003C17CB" w:rsidRDefault="003C17CB" w:rsidP="00B036DD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B036DD">
      <w:pPr>
        <w:ind w:left="225"/>
        <w:jc w:val="both"/>
      </w:pPr>
    </w:p>
    <w:p w:rsidR="00026E05" w:rsidRDefault="00026E05" w:rsidP="00B036DD">
      <w:pPr>
        <w:ind w:left="225"/>
        <w:jc w:val="both"/>
      </w:pPr>
    </w:p>
    <w:p w:rsidR="00C46DAD" w:rsidRDefault="003C17CB" w:rsidP="00B036DD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CB6190">
      <w:headerReference w:type="even" r:id="rId8"/>
      <w:headerReference w:type="default" r:id="rId9"/>
      <w:pgSz w:w="11907" w:h="16840" w:code="9"/>
      <w:pgMar w:top="1276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CDE" w:rsidRDefault="00053CDE">
      <w:r>
        <w:separator/>
      </w:r>
    </w:p>
  </w:endnote>
  <w:endnote w:type="continuationSeparator" w:id="0">
    <w:p w:rsidR="00053CDE" w:rsidRDefault="00053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CDE" w:rsidRDefault="00053CDE">
      <w:r>
        <w:separator/>
      </w:r>
    </w:p>
  </w:footnote>
  <w:footnote w:type="continuationSeparator" w:id="0">
    <w:p w:rsidR="00053CDE" w:rsidRDefault="00053C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FF12A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FF12AF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036DD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46083"/>
    <w:multiLevelType w:val="hybridMultilevel"/>
    <w:tmpl w:val="933CE8DE"/>
    <w:lvl w:ilvl="0" w:tplc="E1D89996">
      <w:start w:val="1"/>
      <w:numFmt w:val="decimal"/>
      <w:lvlText w:val="%1."/>
      <w:lvlJc w:val="left"/>
      <w:pPr>
        <w:ind w:left="199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>
    <w:nsid w:val="427C5DA8"/>
    <w:multiLevelType w:val="hybridMultilevel"/>
    <w:tmpl w:val="AFEC5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3F27"/>
    <w:rsid w:val="00026E05"/>
    <w:rsid w:val="00036E24"/>
    <w:rsid w:val="00051C3E"/>
    <w:rsid w:val="000537FF"/>
    <w:rsid w:val="00053CDE"/>
    <w:rsid w:val="0006641D"/>
    <w:rsid w:val="00066A92"/>
    <w:rsid w:val="000A0169"/>
    <w:rsid w:val="000A1C95"/>
    <w:rsid w:val="000C528D"/>
    <w:rsid w:val="00104B0A"/>
    <w:rsid w:val="00114605"/>
    <w:rsid w:val="00155BE1"/>
    <w:rsid w:val="00157823"/>
    <w:rsid w:val="00182AA6"/>
    <w:rsid w:val="001B5E51"/>
    <w:rsid w:val="001D137F"/>
    <w:rsid w:val="001D178A"/>
    <w:rsid w:val="00202E5E"/>
    <w:rsid w:val="00205D2E"/>
    <w:rsid w:val="00212E34"/>
    <w:rsid w:val="0021363C"/>
    <w:rsid w:val="00244FD7"/>
    <w:rsid w:val="00272FAC"/>
    <w:rsid w:val="002A05C9"/>
    <w:rsid w:val="002C39D6"/>
    <w:rsid w:val="002D599B"/>
    <w:rsid w:val="003074B3"/>
    <w:rsid w:val="003456AD"/>
    <w:rsid w:val="00357897"/>
    <w:rsid w:val="003635C8"/>
    <w:rsid w:val="00365978"/>
    <w:rsid w:val="00383D0B"/>
    <w:rsid w:val="00385A7F"/>
    <w:rsid w:val="003C17CB"/>
    <w:rsid w:val="003F611E"/>
    <w:rsid w:val="004179F2"/>
    <w:rsid w:val="00444C29"/>
    <w:rsid w:val="00454424"/>
    <w:rsid w:val="00465CC0"/>
    <w:rsid w:val="00490B22"/>
    <w:rsid w:val="0049280A"/>
    <w:rsid w:val="004A57E2"/>
    <w:rsid w:val="004A7D46"/>
    <w:rsid w:val="004B5C1C"/>
    <w:rsid w:val="004C3F9D"/>
    <w:rsid w:val="004E0C6F"/>
    <w:rsid w:val="004E373D"/>
    <w:rsid w:val="005166E1"/>
    <w:rsid w:val="005247FF"/>
    <w:rsid w:val="00534859"/>
    <w:rsid w:val="005644C1"/>
    <w:rsid w:val="00584A70"/>
    <w:rsid w:val="0058708B"/>
    <w:rsid w:val="005A22CA"/>
    <w:rsid w:val="005A4722"/>
    <w:rsid w:val="005B1B4E"/>
    <w:rsid w:val="005C20B0"/>
    <w:rsid w:val="005C2EE1"/>
    <w:rsid w:val="005F3138"/>
    <w:rsid w:val="005F39E2"/>
    <w:rsid w:val="0061702E"/>
    <w:rsid w:val="006255F8"/>
    <w:rsid w:val="00650471"/>
    <w:rsid w:val="00660CC9"/>
    <w:rsid w:val="0066196D"/>
    <w:rsid w:val="00672709"/>
    <w:rsid w:val="00686348"/>
    <w:rsid w:val="006A0EE5"/>
    <w:rsid w:val="006B71AA"/>
    <w:rsid w:val="006C31C1"/>
    <w:rsid w:val="006E42F1"/>
    <w:rsid w:val="006F5EA9"/>
    <w:rsid w:val="006F6D9B"/>
    <w:rsid w:val="0071210F"/>
    <w:rsid w:val="007125F6"/>
    <w:rsid w:val="007162E4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B5CEF"/>
    <w:rsid w:val="007D0E90"/>
    <w:rsid w:val="007E0FE0"/>
    <w:rsid w:val="0082602D"/>
    <w:rsid w:val="00830C80"/>
    <w:rsid w:val="0088737C"/>
    <w:rsid w:val="008B1D15"/>
    <w:rsid w:val="008E699F"/>
    <w:rsid w:val="008F1058"/>
    <w:rsid w:val="008F3892"/>
    <w:rsid w:val="00921759"/>
    <w:rsid w:val="00925DC6"/>
    <w:rsid w:val="00963AC8"/>
    <w:rsid w:val="009654BF"/>
    <w:rsid w:val="00997038"/>
    <w:rsid w:val="009B2979"/>
    <w:rsid w:val="009B7DBF"/>
    <w:rsid w:val="009C0238"/>
    <w:rsid w:val="009E20B5"/>
    <w:rsid w:val="009E31B4"/>
    <w:rsid w:val="009F1B78"/>
    <w:rsid w:val="00A068B5"/>
    <w:rsid w:val="00A119E3"/>
    <w:rsid w:val="00A21BD1"/>
    <w:rsid w:val="00A304A4"/>
    <w:rsid w:val="00A407B9"/>
    <w:rsid w:val="00A53101"/>
    <w:rsid w:val="00A63286"/>
    <w:rsid w:val="00A81386"/>
    <w:rsid w:val="00A8646E"/>
    <w:rsid w:val="00A91033"/>
    <w:rsid w:val="00A92E95"/>
    <w:rsid w:val="00A955CE"/>
    <w:rsid w:val="00A976C0"/>
    <w:rsid w:val="00AA1B33"/>
    <w:rsid w:val="00AB19DD"/>
    <w:rsid w:val="00AB7E49"/>
    <w:rsid w:val="00AD629C"/>
    <w:rsid w:val="00AD78A6"/>
    <w:rsid w:val="00AF2D78"/>
    <w:rsid w:val="00AF677A"/>
    <w:rsid w:val="00B036DD"/>
    <w:rsid w:val="00B150A2"/>
    <w:rsid w:val="00B201ED"/>
    <w:rsid w:val="00B31F36"/>
    <w:rsid w:val="00B3303C"/>
    <w:rsid w:val="00B33A83"/>
    <w:rsid w:val="00B72778"/>
    <w:rsid w:val="00B751CD"/>
    <w:rsid w:val="00BA5807"/>
    <w:rsid w:val="00BB2C67"/>
    <w:rsid w:val="00BC321B"/>
    <w:rsid w:val="00BE19A1"/>
    <w:rsid w:val="00BE508E"/>
    <w:rsid w:val="00BF6EEE"/>
    <w:rsid w:val="00C32C9F"/>
    <w:rsid w:val="00C3378A"/>
    <w:rsid w:val="00C41E56"/>
    <w:rsid w:val="00C42545"/>
    <w:rsid w:val="00C42D0E"/>
    <w:rsid w:val="00C46DAD"/>
    <w:rsid w:val="00C53565"/>
    <w:rsid w:val="00C64741"/>
    <w:rsid w:val="00C70FAD"/>
    <w:rsid w:val="00C77A6C"/>
    <w:rsid w:val="00CB6190"/>
    <w:rsid w:val="00CD134B"/>
    <w:rsid w:val="00CD4406"/>
    <w:rsid w:val="00CD6043"/>
    <w:rsid w:val="00CD6C91"/>
    <w:rsid w:val="00D01F67"/>
    <w:rsid w:val="00D05711"/>
    <w:rsid w:val="00D22A03"/>
    <w:rsid w:val="00D22D45"/>
    <w:rsid w:val="00D35168"/>
    <w:rsid w:val="00D4394E"/>
    <w:rsid w:val="00D534EF"/>
    <w:rsid w:val="00D55342"/>
    <w:rsid w:val="00D62F44"/>
    <w:rsid w:val="00D722A3"/>
    <w:rsid w:val="00D80E31"/>
    <w:rsid w:val="00D816F2"/>
    <w:rsid w:val="00DB6B9D"/>
    <w:rsid w:val="00DD0101"/>
    <w:rsid w:val="00DD015A"/>
    <w:rsid w:val="00E21F6C"/>
    <w:rsid w:val="00E2732B"/>
    <w:rsid w:val="00E34DC1"/>
    <w:rsid w:val="00E60622"/>
    <w:rsid w:val="00E92B2A"/>
    <w:rsid w:val="00E93CAA"/>
    <w:rsid w:val="00EA3488"/>
    <w:rsid w:val="00EB0344"/>
    <w:rsid w:val="00EC37AA"/>
    <w:rsid w:val="00ED0C3E"/>
    <w:rsid w:val="00EE1317"/>
    <w:rsid w:val="00EE1ACA"/>
    <w:rsid w:val="00EF0ABF"/>
    <w:rsid w:val="00F35689"/>
    <w:rsid w:val="00F61E49"/>
    <w:rsid w:val="00F7666C"/>
    <w:rsid w:val="00F863DA"/>
    <w:rsid w:val="00F92E83"/>
    <w:rsid w:val="00F9470A"/>
    <w:rsid w:val="00FD2F3B"/>
    <w:rsid w:val="00FD51CB"/>
    <w:rsid w:val="00FF1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Plain Text"/>
    <w:basedOn w:val="a"/>
    <w:link w:val="ae"/>
    <w:semiHidden/>
    <w:rsid w:val="003635C8"/>
    <w:pPr>
      <w:widowControl w:val="0"/>
    </w:pPr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semiHidden/>
    <w:rsid w:val="003635C8"/>
    <w:rPr>
      <w:rFonts w:ascii="Courier New" w:hAnsi="Courier New"/>
    </w:rPr>
  </w:style>
  <w:style w:type="paragraph" w:styleId="af">
    <w:name w:val="Block Text"/>
    <w:basedOn w:val="a"/>
    <w:semiHidden/>
    <w:rsid w:val="003635C8"/>
    <w:pPr>
      <w:autoSpaceDE w:val="0"/>
      <w:autoSpaceDN w:val="0"/>
      <w:ind w:left="1134" w:right="1132"/>
      <w:jc w:val="center"/>
    </w:pPr>
    <w:rPr>
      <w:b/>
      <w:bCs/>
      <w:szCs w:val="28"/>
    </w:rPr>
  </w:style>
  <w:style w:type="paragraph" w:customStyle="1" w:styleId="10">
    <w:name w:val="Обычный1"/>
    <w:rsid w:val="003635C8"/>
    <w:rPr>
      <w:sz w:val="24"/>
    </w:rPr>
  </w:style>
  <w:style w:type="paragraph" w:customStyle="1" w:styleId="ConsPlusNormal">
    <w:name w:val="ConsPlusNormal"/>
    <w:rsid w:val="003635C8"/>
    <w:pPr>
      <w:autoSpaceDE w:val="0"/>
      <w:autoSpaceDN w:val="0"/>
      <w:adjustRightInd w:val="0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B036D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F8D63-7C53-4541-8998-F8E308B7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2021-07-28T13:31:00Z</cp:lastPrinted>
  <dcterms:created xsi:type="dcterms:W3CDTF">2021-07-27T11:59:00Z</dcterms:created>
  <dcterms:modified xsi:type="dcterms:W3CDTF">2021-07-28T13:31:00Z</dcterms:modified>
</cp:coreProperties>
</file>