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9E5" w:rsidRPr="009067B4" w:rsidRDefault="006E79E5" w:rsidP="008C2258">
      <w:pPr>
        <w:autoSpaceDE w:val="0"/>
        <w:autoSpaceDN w:val="0"/>
        <w:adjustRightInd w:val="0"/>
        <w:spacing w:line="240" w:lineRule="exact"/>
        <w:ind w:left="5103"/>
        <w:jc w:val="center"/>
        <w:outlineLvl w:val="0"/>
        <w:rPr>
          <w:rFonts w:eastAsiaTheme="minorHAnsi"/>
        </w:rPr>
      </w:pPr>
      <w:r w:rsidRPr="009067B4">
        <w:rPr>
          <w:rFonts w:eastAsiaTheme="minorHAnsi"/>
        </w:rPr>
        <w:t>У</w:t>
      </w:r>
      <w:r w:rsidR="008C2258" w:rsidRPr="009067B4">
        <w:rPr>
          <w:rFonts w:eastAsiaTheme="minorHAnsi"/>
        </w:rPr>
        <w:t>ТВЕРЖДЕНО</w:t>
      </w:r>
    </w:p>
    <w:p w:rsidR="009067B4" w:rsidRPr="009067B4" w:rsidRDefault="009067B4" w:rsidP="008C2258">
      <w:pPr>
        <w:autoSpaceDE w:val="0"/>
        <w:autoSpaceDN w:val="0"/>
        <w:adjustRightInd w:val="0"/>
        <w:spacing w:line="240" w:lineRule="exact"/>
        <w:ind w:left="5103"/>
        <w:jc w:val="center"/>
        <w:outlineLvl w:val="0"/>
        <w:rPr>
          <w:rFonts w:eastAsiaTheme="minorHAnsi"/>
        </w:rPr>
      </w:pPr>
    </w:p>
    <w:p w:rsidR="006E79E5" w:rsidRPr="009067B4" w:rsidRDefault="006E79E5" w:rsidP="008C2258">
      <w:pPr>
        <w:autoSpaceDE w:val="0"/>
        <w:autoSpaceDN w:val="0"/>
        <w:adjustRightInd w:val="0"/>
        <w:spacing w:line="240" w:lineRule="exact"/>
        <w:ind w:left="5103"/>
        <w:jc w:val="center"/>
        <w:rPr>
          <w:rFonts w:eastAsiaTheme="minorHAnsi"/>
        </w:rPr>
      </w:pPr>
      <w:r w:rsidRPr="009067B4">
        <w:rPr>
          <w:rFonts w:eastAsiaTheme="minorHAnsi"/>
        </w:rPr>
        <w:t>решением</w:t>
      </w:r>
    </w:p>
    <w:p w:rsidR="006E79E5" w:rsidRPr="009067B4" w:rsidRDefault="006E79E5" w:rsidP="008C2258">
      <w:pPr>
        <w:autoSpaceDE w:val="0"/>
        <w:autoSpaceDN w:val="0"/>
        <w:adjustRightInd w:val="0"/>
        <w:spacing w:line="240" w:lineRule="exact"/>
        <w:ind w:left="5103"/>
        <w:jc w:val="center"/>
        <w:rPr>
          <w:rFonts w:eastAsiaTheme="minorHAnsi"/>
        </w:rPr>
      </w:pPr>
      <w:r w:rsidRPr="009067B4">
        <w:rPr>
          <w:rFonts w:eastAsiaTheme="minorHAnsi"/>
        </w:rPr>
        <w:t>Ставропольской городской Думы</w:t>
      </w:r>
    </w:p>
    <w:p w:rsidR="006E79E5" w:rsidRPr="009067B4" w:rsidRDefault="006E79E5" w:rsidP="003A572C">
      <w:pPr>
        <w:autoSpaceDE w:val="0"/>
        <w:autoSpaceDN w:val="0"/>
        <w:adjustRightInd w:val="0"/>
        <w:spacing w:line="240" w:lineRule="exact"/>
        <w:ind w:left="5103"/>
        <w:jc w:val="center"/>
        <w:rPr>
          <w:rFonts w:eastAsiaTheme="minorHAnsi"/>
        </w:rPr>
      </w:pPr>
      <w:r w:rsidRPr="009067B4">
        <w:rPr>
          <w:rFonts w:eastAsiaTheme="minorHAnsi"/>
        </w:rPr>
        <w:t>от</w:t>
      </w:r>
      <w:r w:rsidR="00CB0A3D" w:rsidRPr="009067B4">
        <w:rPr>
          <w:rFonts w:eastAsiaTheme="minorHAnsi"/>
        </w:rPr>
        <w:t xml:space="preserve"> </w:t>
      </w:r>
      <w:r w:rsidR="003A572C" w:rsidRPr="009067B4">
        <w:rPr>
          <w:rFonts w:eastAsiaTheme="minorHAnsi"/>
        </w:rPr>
        <w:t>28</w:t>
      </w:r>
      <w:r w:rsidR="008C2258" w:rsidRPr="009067B4">
        <w:rPr>
          <w:rFonts w:eastAsiaTheme="minorHAnsi"/>
        </w:rPr>
        <w:t xml:space="preserve"> </w:t>
      </w:r>
      <w:r w:rsidR="003A572C" w:rsidRPr="009067B4">
        <w:rPr>
          <w:rFonts w:eastAsiaTheme="minorHAnsi"/>
        </w:rPr>
        <w:t>декабря</w:t>
      </w:r>
      <w:r w:rsidRPr="009067B4">
        <w:rPr>
          <w:rFonts w:eastAsiaTheme="minorHAnsi"/>
        </w:rPr>
        <w:t xml:space="preserve"> 2021 г. </w:t>
      </w:r>
      <w:r w:rsidR="008C2258" w:rsidRPr="009067B4">
        <w:rPr>
          <w:rFonts w:eastAsiaTheme="minorHAnsi"/>
        </w:rPr>
        <w:t>№</w:t>
      </w:r>
      <w:r w:rsidRPr="009067B4">
        <w:rPr>
          <w:rFonts w:eastAsiaTheme="minorHAnsi"/>
        </w:rPr>
        <w:t xml:space="preserve"> </w:t>
      </w:r>
      <w:r w:rsidR="00AC332A">
        <w:rPr>
          <w:rFonts w:eastAsiaTheme="minorHAnsi"/>
        </w:rPr>
        <w:t>38</w:t>
      </w:r>
      <w:bookmarkStart w:id="0" w:name="_GoBack"/>
      <w:bookmarkEnd w:id="0"/>
    </w:p>
    <w:p w:rsidR="008C2258" w:rsidRPr="009067B4" w:rsidRDefault="008C2258" w:rsidP="006E79E5">
      <w:pPr>
        <w:autoSpaceDE w:val="0"/>
        <w:autoSpaceDN w:val="0"/>
        <w:adjustRightInd w:val="0"/>
        <w:jc w:val="center"/>
        <w:rPr>
          <w:rFonts w:eastAsiaTheme="minorHAnsi"/>
          <w:bCs/>
        </w:rPr>
      </w:pPr>
    </w:p>
    <w:p w:rsidR="003A572C" w:rsidRPr="009067B4" w:rsidRDefault="003A572C" w:rsidP="009067B4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Cs/>
        </w:rPr>
      </w:pPr>
    </w:p>
    <w:p w:rsidR="006E79E5" w:rsidRPr="009067B4" w:rsidRDefault="006E79E5" w:rsidP="009067B4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Cs/>
        </w:rPr>
      </w:pPr>
      <w:r w:rsidRPr="009067B4">
        <w:rPr>
          <w:rFonts w:eastAsiaTheme="minorHAnsi"/>
          <w:bCs/>
        </w:rPr>
        <w:t>ПОЛОЖЕНИЕ</w:t>
      </w:r>
    </w:p>
    <w:p w:rsidR="006E79E5" w:rsidRPr="009067B4" w:rsidRDefault="008C2258" w:rsidP="009067B4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Theme="minorHAnsi"/>
          <w:bCs/>
        </w:rPr>
      </w:pPr>
      <w:r w:rsidRPr="009067B4">
        <w:rPr>
          <w:rFonts w:eastAsiaTheme="minorHAnsi"/>
          <w:bCs/>
        </w:rPr>
        <w:t>о контрольно-счетной палате города Ставрополя</w:t>
      </w:r>
    </w:p>
    <w:p w:rsidR="008C2258" w:rsidRPr="009067B4" w:rsidRDefault="008C2258" w:rsidP="008C2258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</w:p>
    <w:p w:rsidR="006E79E5" w:rsidRPr="009067B4" w:rsidRDefault="006E79E5" w:rsidP="009067B4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  <w:r w:rsidRPr="009067B4">
        <w:rPr>
          <w:rFonts w:eastAsiaTheme="minorHAnsi"/>
          <w:bCs/>
          <w:lang w:val="en-US"/>
        </w:rPr>
        <w:t>I</w:t>
      </w:r>
      <w:r w:rsidRPr="009067B4">
        <w:rPr>
          <w:rFonts w:eastAsiaTheme="minorHAnsi"/>
          <w:bCs/>
        </w:rPr>
        <w:t>. Статус контрольно-счетной палаты города Ставрополя</w:t>
      </w:r>
    </w:p>
    <w:p w:rsidR="006E79E5" w:rsidRPr="009067B4" w:rsidRDefault="006E79E5" w:rsidP="009067B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6E79E5" w:rsidRPr="009067B4" w:rsidRDefault="006E79E5" w:rsidP="00F5408C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 xml:space="preserve">1. Контрольно-счетная палата города Ставрополя (далее </w:t>
      </w:r>
      <w:r w:rsidR="008C2258" w:rsidRPr="009067B4">
        <w:rPr>
          <w:rFonts w:eastAsiaTheme="minorHAnsi"/>
        </w:rPr>
        <w:t>–</w:t>
      </w:r>
      <w:r w:rsidRPr="009067B4">
        <w:rPr>
          <w:rFonts w:eastAsiaTheme="minorHAnsi"/>
        </w:rPr>
        <w:t xml:space="preserve"> контрольно-счетная палата) является постоянно действующим органом внешнего муниципального финансового контроля, образуется Ставропольской городской Думой и подотчетна ей.</w:t>
      </w:r>
    </w:p>
    <w:p w:rsidR="006E79E5" w:rsidRPr="009067B4" w:rsidRDefault="006E79E5" w:rsidP="00F5408C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2.</w:t>
      </w:r>
      <w:r w:rsidR="0057289A">
        <w:rPr>
          <w:rFonts w:eastAsiaTheme="minorHAnsi"/>
        </w:rPr>
        <w:t> </w:t>
      </w:r>
      <w:r w:rsidRPr="009067B4">
        <w:rPr>
          <w:rFonts w:eastAsiaTheme="minorHAnsi"/>
        </w:rPr>
        <w:t>Контрольно-счетная палата обладает организационной и функциональной независимостью и осуществляет свою деятельность самостоятельно.</w:t>
      </w:r>
    </w:p>
    <w:p w:rsidR="006E79E5" w:rsidRPr="009067B4" w:rsidRDefault="006E79E5" w:rsidP="00F5408C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3.</w:t>
      </w:r>
      <w:r w:rsidR="0057289A">
        <w:rPr>
          <w:rFonts w:eastAsiaTheme="minorHAnsi"/>
        </w:rPr>
        <w:t> </w:t>
      </w:r>
      <w:r w:rsidRPr="009067B4">
        <w:rPr>
          <w:rFonts w:eastAsiaTheme="minorHAnsi"/>
        </w:rPr>
        <w:t>Деятельность контрольно-счетной палаты не может быть приостановлена, в том числе в связи с досрочным прекращением полномочий Ставропольской городской Думы.</w:t>
      </w:r>
    </w:p>
    <w:p w:rsidR="006E79E5" w:rsidRPr="009067B4" w:rsidRDefault="006E79E5" w:rsidP="00F5408C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4.</w:t>
      </w:r>
      <w:r w:rsidR="0057289A">
        <w:rPr>
          <w:rFonts w:eastAsiaTheme="minorHAnsi"/>
        </w:rPr>
        <w:t> </w:t>
      </w:r>
      <w:r w:rsidRPr="009067B4">
        <w:rPr>
          <w:rFonts w:eastAsiaTheme="minorHAnsi"/>
        </w:rPr>
        <w:t>Контрольно-счетная палата является органом местного самоуправления города Ставрополя, обладает правами юридического лица, имеет гербовую печать, бланки со своим наименованием и с изображением герба города Ставрополя.</w:t>
      </w:r>
    </w:p>
    <w:p w:rsidR="006E79E5" w:rsidRPr="009067B4" w:rsidRDefault="006E79E5" w:rsidP="00F5408C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9067B4">
        <w:rPr>
          <w:iCs/>
        </w:rPr>
        <w:t>5.</w:t>
      </w:r>
      <w:r w:rsidR="0057289A">
        <w:rPr>
          <w:iCs/>
        </w:rPr>
        <w:t> </w:t>
      </w:r>
      <w:r w:rsidRPr="009067B4">
        <w:rPr>
          <w:iCs/>
        </w:rPr>
        <w:t xml:space="preserve">Контрольно-счетная палата </w:t>
      </w:r>
      <w:r w:rsidR="00FA7031" w:rsidRPr="009067B4">
        <w:rPr>
          <w:iCs/>
        </w:rPr>
        <w:t xml:space="preserve">может </w:t>
      </w:r>
      <w:r w:rsidRPr="009067B4">
        <w:rPr>
          <w:iCs/>
        </w:rPr>
        <w:t>у</w:t>
      </w:r>
      <w:r w:rsidR="00FA7031" w:rsidRPr="009067B4">
        <w:rPr>
          <w:iCs/>
        </w:rPr>
        <w:t>ч</w:t>
      </w:r>
      <w:r w:rsidRPr="009067B4">
        <w:rPr>
          <w:iCs/>
        </w:rPr>
        <w:t>р</w:t>
      </w:r>
      <w:r w:rsidR="00FA7031" w:rsidRPr="009067B4">
        <w:rPr>
          <w:iCs/>
        </w:rPr>
        <w:t>е</w:t>
      </w:r>
      <w:r w:rsidRPr="009067B4">
        <w:rPr>
          <w:iCs/>
        </w:rPr>
        <w:t>жда</w:t>
      </w:r>
      <w:r w:rsidR="00FA7031" w:rsidRPr="009067B4">
        <w:rPr>
          <w:iCs/>
        </w:rPr>
        <w:t>ть</w:t>
      </w:r>
      <w:r w:rsidRPr="009067B4">
        <w:rPr>
          <w:iCs/>
        </w:rPr>
        <w:t xml:space="preserve"> ведомственные награды</w:t>
      </w:r>
      <w:r w:rsidR="008C2258" w:rsidRPr="009067B4">
        <w:rPr>
          <w:iCs/>
        </w:rPr>
        <w:t xml:space="preserve"> и знаки отличия</w:t>
      </w:r>
      <w:r w:rsidRPr="009067B4">
        <w:rPr>
          <w:iCs/>
        </w:rPr>
        <w:t>, утвержда</w:t>
      </w:r>
      <w:r w:rsidR="00FA7031" w:rsidRPr="009067B4">
        <w:rPr>
          <w:iCs/>
        </w:rPr>
        <w:t>ть</w:t>
      </w:r>
      <w:r w:rsidRPr="009067B4">
        <w:rPr>
          <w:iCs/>
        </w:rPr>
        <w:t xml:space="preserve"> положения об этих наградах</w:t>
      </w:r>
      <w:r w:rsidR="008C2258" w:rsidRPr="009067B4">
        <w:rPr>
          <w:iCs/>
        </w:rPr>
        <w:t xml:space="preserve"> и знаках</w:t>
      </w:r>
      <w:r w:rsidRPr="009067B4">
        <w:rPr>
          <w:iCs/>
        </w:rPr>
        <w:t>, описания и рисунки, порядок награждения.</w:t>
      </w:r>
    </w:p>
    <w:p w:rsidR="006E79E5" w:rsidRPr="009067B4" w:rsidRDefault="006E79E5" w:rsidP="00F5408C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</w:p>
    <w:p w:rsidR="006E79E5" w:rsidRPr="009067B4" w:rsidRDefault="006E79E5" w:rsidP="009067B4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  <w:r w:rsidRPr="009067B4">
        <w:rPr>
          <w:rFonts w:eastAsiaTheme="minorHAnsi"/>
          <w:bCs/>
          <w:lang w:val="en-US"/>
        </w:rPr>
        <w:t>II</w:t>
      </w:r>
      <w:r w:rsidRPr="009067B4">
        <w:rPr>
          <w:rFonts w:eastAsiaTheme="minorHAnsi"/>
          <w:bCs/>
        </w:rPr>
        <w:t>. Правовые основы деятельности контрольно-счетной палаты</w:t>
      </w:r>
    </w:p>
    <w:p w:rsidR="006E79E5" w:rsidRPr="009067B4" w:rsidRDefault="006E79E5" w:rsidP="006E79E5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6E79E5" w:rsidRPr="009067B4" w:rsidRDefault="006E79E5" w:rsidP="00F5408C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 xml:space="preserve">6. Контрольно-счетная палата осуществляет свою деятельность на основе </w:t>
      </w:r>
      <w:hyperlink r:id="rId7" w:history="1">
        <w:r w:rsidRPr="009067B4">
          <w:rPr>
            <w:rFonts w:eastAsiaTheme="minorHAnsi"/>
          </w:rPr>
          <w:t>Конституции</w:t>
        </w:r>
      </w:hyperlink>
      <w:r w:rsidRPr="009067B4">
        <w:rPr>
          <w:rFonts w:eastAsiaTheme="minorHAnsi"/>
        </w:rPr>
        <w:t xml:space="preserve"> Российской Федерации, федеральных законов </w:t>
      </w:r>
      <w:r w:rsidR="00C724B3" w:rsidRPr="009067B4">
        <w:rPr>
          <w:rFonts w:eastAsiaTheme="minorHAnsi"/>
        </w:rPr>
        <w:t xml:space="preserve">                       </w:t>
      </w:r>
      <w:r w:rsidR="008157AA" w:rsidRPr="009067B4">
        <w:rPr>
          <w:rFonts w:eastAsiaTheme="minorHAnsi"/>
          <w:bCs/>
        </w:rPr>
        <w:t>от 7 февраля 2011 г. № 6-ФЗ</w:t>
      </w:r>
      <w:r w:rsidR="008157AA" w:rsidRPr="009067B4">
        <w:rPr>
          <w:rFonts w:eastAsiaTheme="minorHAnsi"/>
        </w:rPr>
        <w:t xml:space="preserve"> </w:t>
      </w:r>
      <w:r w:rsidR="00960067" w:rsidRPr="009067B4">
        <w:rPr>
          <w:rFonts w:eastAsiaTheme="minorHAnsi"/>
        </w:rPr>
        <w:t>«</w:t>
      </w:r>
      <w:hyperlink r:id="rId8" w:history="1">
        <w:r w:rsidRPr="009067B4">
          <w:rPr>
            <w:rFonts w:eastAsiaTheme="minorHAnsi"/>
          </w:rPr>
          <w:t>Об общих принципах организации</w:t>
        </w:r>
      </w:hyperlink>
      <w:r w:rsidRPr="009067B4">
        <w:rPr>
          <w:rFonts w:eastAsiaTheme="minorHAnsi"/>
        </w:rPr>
        <w:t xml:space="preserve"> и деятельности контрольно-счетных органов субъектов Российской Федерации и муниципальных образований</w:t>
      </w:r>
      <w:r w:rsidR="00960067" w:rsidRPr="009067B4">
        <w:rPr>
          <w:rFonts w:eastAsiaTheme="minorHAnsi"/>
        </w:rPr>
        <w:t>»</w:t>
      </w:r>
      <w:r w:rsidRPr="009067B4">
        <w:rPr>
          <w:rFonts w:eastAsiaTheme="minorHAnsi"/>
        </w:rPr>
        <w:t xml:space="preserve">, </w:t>
      </w:r>
      <w:r w:rsidR="008157AA" w:rsidRPr="009067B4">
        <w:rPr>
          <w:rFonts w:eastAsiaTheme="minorHAnsi"/>
          <w:bCs/>
        </w:rPr>
        <w:t>от 6 октября 2003 года № 131-ФЗ</w:t>
      </w:r>
      <w:r w:rsidR="008157AA" w:rsidRPr="009067B4">
        <w:rPr>
          <w:rFonts w:eastAsiaTheme="minorHAnsi"/>
        </w:rPr>
        <w:t xml:space="preserve"> </w:t>
      </w:r>
      <w:r w:rsidR="00C724B3" w:rsidRPr="009067B4">
        <w:rPr>
          <w:rFonts w:eastAsiaTheme="minorHAnsi"/>
        </w:rPr>
        <w:t xml:space="preserve">                 </w:t>
      </w:r>
      <w:r w:rsidR="00960067" w:rsidRPr="009067B4">
        <w:rPr>
          <w:rFonts w:eastAsiaTheme="minorHAnsi"/>
        </w:rPr>
        <w:t>«</w:t>
      </w:r>
      <w:hyperlink r:id="rId9" w:history="1">
        <w:r w:rsidRPr="009067B4">
          <w:rPr>
            <w:rFonts w:eastAsiaTheme="minorHAnsi"/>
          </w:rPr>
          <w:t>Об общих принципах организации</w:t>
        </w:r>
      </w:hyperlink>
      <w:r w:rsidRPr="009067B4">
        <w:rPr>
          <w:rFonts w:eastAsiaTheme="minorHAnsi"/>
        </w:rPr>
        <w:t xml:space="preserve"> местного самоуправления в Российской Федерации</w:t>
      </w:r>
      <w:r w:rsidR="00960067" w:rsidRPr="009067B4">
        <w:rPr>
          <w:rFonts w:eastAsiaTheme="minorHAnsi"/>
        </w:rPr>
        <w:t>»</w:t>
      </w:r>
      <w:r w:rsidRPr="009067B4">
        <w:rPr>
          <w:rFonts w:eastAsiaTheme="minorHAnsi"/>
        </w:rPr>
        <w:t xml:space="preserve">, Бюджетного </w:t>
      </w:r>
      <w:hyperlink r:id="rId10" w:history="1">
        <w:r w:rsidRPr="009067B4">
          <w:rPr>
            <w:rFonts w:eastAsiaTheme="minorHAnsi"/>
          </w:rPr>
          <w:t>кодекса</w:t>
        </w:r>
      </w:hyperlink>
      <w:r w:rsidRPr="009067B4">
        <w:rPr>
          <w:rFonts w:eastAsiaTheme="minorHAnsi"/>
        </w:rPr>
        <w:t xml:space="preserve"> Российской Федерации, других федеральных законов и иных нормативных правовых актов Российской Федерации, законов и иных нормативных правовых актов Ставропольского края, </w:t>
      </w:r>
      <w:hyperlink r:id="rId11" w:history="1">
        <w:r w:rsidRPr="009067B4">
          <w:rPr>
            <w:rFonts w:eastAsiaTheme="minorHAnsi"/>
          </w:rPr>
          <w:t>Устава</w:t>
        </w:r>
      </w:hyperlink>
      <w:r w:rsidRPr="009067B4">
        <w:rPr>
          <w:rFonts w:eastAsiaTheme="minorHAnsi"/>
        </w:rPr>
        <w:t xml:space="preserve"> муниципального образования города Ставрополя Ставропольского края (далее </w:t>
      </w:r>
      <w:r w:rsidR="008157AA" w:rsidRPr="009067B4">
        <w:rPr>
          <w:rFonts w:eastAsiaTheme="minorHAnsi"/>
        </w:rPr>
        <w:t>–</w:t>
      </w:r>
      <w:r w:rsidRPr="009067B4">
        <w:rPr>
          <w:rFonts w:eastAsiaTheme="minorHAnsi"/>
        </w:rPr>
        <w:t xml:space="preserve"> Устав города Ставрополя), настоящего Положения и иных муниципальных правовых актов города Ставрополя.</w:t>
      </w:r>
    </w:p>
    <w:p w:rsidR="006E79E5" w:rsidRPr="009067B4" w:rsidRDefault="006E79E5" w:rsidP="006E79E5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724B3" w:rsidRPr="009067B4" w:rsidRDefault="00C724B3" w:rsidP="00F5408C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</w:p>
    <w:p w:rsidR="006E79E5" w:rsidRPr="009067B4" w:rsidRDefault="006E79E5" w:rsidP="009067B4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  <w:r w:rsidRPr="009067B4">
        <w:rPr>
          <w:rFonts w:eastAsiaTheme="minorHAnsi"/>
          <w:bCs/>
          <w:lang w:val="en-US"/>
        </w:rPr>
        <w:t>III</w:t>
      </w:r>
      <w:r w:rsidRPr="009067B4">
        <w:rPr>
          <w:rFonts w:eastAsiaTheme="minorHAnsi"/>
          <w:bCs/>
        </w:rPr>
        <w:t>. Принципы деятельности контрольно-счетной палаты</w:t>
      </w:r>
    </w:p>
    <w:p w:rsidR="006E79E5" w:rsidRPr="009067B4" w:rsidRDefault="006E79E5" w:rsidP="006E79E5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6E79E5" w:rsidRPr="009067B4" w:rsidRDefault="006E79E5" w:rsidP="00F5408C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7.</w:t>
      </w:r>
      <w:r w:rsidR="0057289A">
        <w:rPr>
          <w:rFonts w:eastAsiaTheme="minorHAnsi"/>
        </w:rPr>
        <w:t> </w:t>
      </w:r>
      <w:r w:rsidRPr="009067B4">
        <w:rPr>
          <w:rFonts w:eastAsiaTheme="minorHAnsi"/>
        </w:rPr>
        <w:t xml:space="preserve">Деятельность контрольно-счетной палаты основывается на принципах законности, объективности, эффективности, независимости, </w:t>
      </w:r>
      <w:r w:rsidRPr="009067B4">
        <w:rPr>
          <w:rFonts w:eastAsiaTheme="minorHAnsi"/>
          <w:bCs/>
        </w:rPr>
        <w:t>открытости</w:t>
      </w:r>
      <w:r w:rsidRPr="009067B4">
        <w:rPr>
          <w:rFonts w:eastAsiaTheme="minorHAnsi"/>
        </w:rPr>
        <w:t xml:space="preserve"> и гласности.</w:t>
      </w:r>
    </w:p>
    <w:p w:rsidR="00A4149E" w:rsidRPr="009067B4" w:rsidRDefault="00A4149E" w:rsidP="00F5408C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</w:p>
    <w:p w:rsidR="006E79E5" w:rsidRPr="009067B4" w:rsidRDefault="006E79E5" w:rsidP="009067B4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  <w:r w:rsidRPr="009067B4">
        <w:rPr>
          <w:rFonts w:eastAsiaTheme="minorHAnsi"/>
          <w:bCs/>
          <w:lang w:val="en-US"/>
        </w:rPr>
        <w:t>IV</w:t>
      </w:r>
      <w:r w:rsidRPr="009067B4">
        <w:rPr>
          <w:rFonts w:eastAsiaTheme="minorHAnsi"/>
          <w:bCs/>
        </w:rPr>
        <w:t>. Структура и состав контрольно-счетной палаты</w:t>
      </w:r>
    </w:p>
    <w:p w:rsidR="006E79E5" w:rsidRPr="009067B4" w:rsidRDefault="006E79E5" w:rsidP="006E79E5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6E79E5" w:rsidRPr="009067B4" w:rsidRDefault="006E79E5" w:rsidP="00F5408C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8. Контрольно-счетная палата образуется в составе председателя контрольно-счетной палаты, заместителя председателя контрольно-счетной палаты и аппарата контрольно-счетной палаты.</w:t>
      </w:r>
    </w:p>
    <w:p w:rsidR="006E79E5" w:rsidRPr="009067B4" w:rsidRDefault="006E79E5" w:rsidP="00F5408C">
      <w:pPr>
        <w:autoSpaceDE w:val="0"/>
        <w:autoSpaceDN w:val="0"/>
        <w:adjustRightInd w:val="0"/>
        <w:ind w:firstLine="709"/>
        <w:jc w:val="both"/>
      </w:pPr>
      <w:r w:rsidRPr="009067B4">
        <w:rPr>
          <w:rFonts w:eastAsiaTheme="minorHAnsi"/>
        </w:rPr>
        <w:t xml:space="preserve">9. </w:t>
      </w:r>
      <w:r w:rsidRPr="009067B4">
        <w:t>Должности председателя</w:t>
      </w:r>
      <w:r w:rsidR="00325275" w:rsidRPr="009067B4">
        <w:t xml:space="preserve"> контрольно-счетной палаты</w:t>
      </w:r>
      <w:r w:rsidRPr="009067B4">
        <w:t>, заместителя председателя контрольно-счетной палаты относятся к муниципальным должностям города Ставрополя.</w:t>
      </w:r>
    </w:p>
    <w:p w:rsidR="006E79E5" w:rsidRPr="009067B4" w:rsidRDefault="006E79E5" w:rsidP="00F5408C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10.</w:t>
      </w:r>
      <w:r w:rsidR="0057289A">
        <w:rPr>
          <w:rFonts w:eastAsiaTheme="minorHAnsi"/>
        </w:rPr>
        <w:t> </w:t>
      </w:r>
      <w:r w:rsidRPr="009067B4">
        <w:rPr>
          <w:rFonts w:eastAsiaTheme="minorHAnsi"/>
        </w:rPr>
        <w:t>Срок полномочий председателя контрольно-счетной палаты, заместителя председателя контрольно-счетной палаты составляет пять лет.</w:t>
      </w:r>
    </w:p>
    <w:p w:rsidR="006E79E5" w:rsidRPr="009067B4" w:rsidRDefault="006E79E5" w:rsidP="00F5408C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 xml:space="preserve">11. </w:t>
      </w:r>
      <w:r w:rsidR="00325275" w:rsidRPr="009067B4">
        <w:rPr>
          <w:rFonts w:eastAsiaTheme="minorHAnsi"/>
        </w:rPr>
        <w:t>Ш</w:t>
      </w:r>
      <w:r w:rsidRPr="009067B4">
        <w:t xml:space="preserve">татная численность контрольно-счетной палаты </w:t>
      </w:r>
      <w:r w:rsidR="00325275" w:rsidRPr="009067B4">
        <w:t xml:space="preserve">определяются </w:t>
      </w:r>
      <w:r w:rsidRPr="009067B4">
        <w:t>Ставропольской городской Думой по представлению председателя контрольно-счетной палаты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контрольно-счетной палаты.</w:t>
      </w:r>
    </w:p>
    <w:p w:rsidR="006E79E5" w:rsidRPr="009067B4" w:rsidRDefault="006E79E5" w:rsidP="00F5408C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12. В состав аппарата контрольно-счетной палаты входят инспекторы и иные штатные работники. На инспекторов контрольно-счетной палаты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контрольно-счетной палаты.</w:t>
      </w:r>
    </w:p>
    <w:p w:rsidR="00F37B83" w:rsidRDefault="00F37B83" w:rsidP="00F5408C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В целях настоящего Положения под инспекторами контрольно-счетной палаты понимаются лица, замещающие в аппарате контрольно-счетной палаты должности муниципальной службы инспектора, руководителя структурного подразделения контрольно-счетной палаты, установленные Законом Ставропольского края от 18 декабря 2007 г. № 65-кз «О Реестре должностей муниципальной службы в Ставропольском крае».</w:t>
      </w:r>
    </w:p>
    <w:p w:rsidR="006E79E5" w:rsidRPr="009067B4" w:rsidRDefault="006E79E5" w:rsidP="00F5408C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 xml:space="preserve">В составе аппарата контрольно-счетной палаты могут создаваться отделы и иные структурные подразделения. </w:t>
      </w:r>
    </w:p>
    <w:p w:rsidR="006E79E5" w:rsidRPr="009067B4" w:rsidRDefault="006E79E5" w:rsidP="00F5408C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bCs/>
        </w:rPr>
        <w:t>13.</w:t>
      </w:r>
      <w:r w:rsidRPr="009067B4">
        <w:t xml:space="preserve"> </w:t>
      </w:r>
      <w:r w:rsidRPr="009067B4">
        <w:rPr>
          <w:rFonts w:eastAsiaTheme="minorHAnsi"/>
        </w:rPr>
        <w:t xml:space="preserve">Права, обязанности и ответственность инспекторов и иных штатных работников аппарата контрольно-счетной палаты определяются Федеральным </w:t>
      </w:r>
      <w:hyperlink r:id="rId12" w:history="1">
        <w:r w:rsidRPr="009067B4">
          <w:rPr>
            <w:rFonts w:eastAsiaTheme="minorHAnsi"/>
          </w:rPr>
          <w:t>законом</w:t>
        </w:r>
      </w:hyperlink>
      <w:r w:rsidRPr="009067B4">
        <w:rPr>
          <w:rFonts w:eastAsiaTheme="minorHAnsi"/>
        </w:rPr>
        <w:t xml:space="preserve"> от 7 февраля 2011 г</w:t>
      </w:r>
      <w:r w:rsidR="007A484F" w:rsidRPr="009067B4">
        <w:rPr>
          <w:rFonts w:eastAsiaTheme="minorHAnsi"/>
        </w:rPr>
        <w:t>ода</w:t>
      </w:r>
      <w:r w:rsidRPr="009067B4">
        <w:rPr>
          <w:rFonts w:eastAsiaTheme="minorHAnsi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974631" w:rsidRPr="009067B4">
        <w:rPr>
          <w:rFonts w:eastAsiaTheme="minorHAnsi"/>
        </w:rPr>
        <w:t>»</w:t>
      </w:r>
      <w:r w:rsidRPr="009067B4">
        <w:rPr>
          <w:rFonts w:eastAsiaTheme="minorHAnsi"/>
        </w:rPr>
        <w:t>, законодательством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p w:rsidR="006E79E5" w:rsidRPr="009067B4" w:rsidRDefault="006E79E5" w:rsidP="00F5408C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lastRenderedPageBreak/>
        <w:t>1</w:t>
      </w:r>
      <w:r w:rsidR="00DF63A3" w:rsidRPr="009067B4">
        <w:rPr>
          <w:rFonts w:eastAsiaTheme="minorHAnsi"/>
        </w:rPr>
        <w:t>4</w:t>
      </w:r>
      <w:r w:rsidRPr="009067B4">
        <w:rPr>
          <w:rFonts w:eastAsiaTheme="minorHAnsi"/>
        </w:rPr>
        <w:t>. Прием на работу, назначение на должность, освобождение от должности, увольнение инспекторов и иных штатных работников аппарата контрольно-счетной палаты осуществля</w:t>
      </w:r>
      <w:r w:rsidR="005C1A7B">
        <w:rPr>
          <w:rFonts w:eastAsiaTheme="minorHAnsi"/>
        </w:rPr>
        <w:t>ю</w:t>
      </w:r>
      <w:r w:rsidRPr="009067B4">
        <w:rPr>
          <w:rFonts w:eastAsiaTheme="minorHAnsi"/>
        </w:rPr>
        <w:t>тся председателем контрольно-счетной палаты.</w:t>
      </w:r>
    </w:p>
    <w:p w:rsidR="009067B4" w:rsidRDefault="009067B4" w:rsidP="006E79E5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6E79E5" w:rsidRPr="009067B4" w:rsidRDefault="006E79E5" w:rsidP="009067B4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Theme="minorHAnsi"/>
          <w:bCs/>
        </w:rPr>
      </w:pPr>
      <w:r w:rsidRPr="009067B4">
        <w:rPr>
          <w:rFonts w:eastAsiaTheme="minorHAnsi"/>
          <w:bCs/>
          <w:lang w:val="en-US"/>
        </w:rPr>
        <w:t>V</w:t>
      </w:r>
      <w:r w:rsidRPr="009067B4">
        <w:rPr>
          <w:rFonts w:eastAsiaTheme="minorHAnsi"/>
          <w:bCs/>
        </w:rPr>
        <w:t xml:space="preserve">. Порядок назначения на должность председателя контрольно-счетной палаты, </w:t>
      </w:r>
      <w:r w:rsidRPr="009067B4">
        <w:rPr>
          <w:rFonts w:eastAsiaTheme="minorHAnsi"/>
        </w:rPr>
        <w:t>заместителя</w:t>
      </w:r>
      <w:r w:rsidRPr="009067B4">
        <w:rPr>
          <w:rFonts w:eastAsiaTheme="minorHAnsi"/>
          <w:bCs/>
        </w:rPr>
        <w:t xml:space="preserve"> председателя контрольно-счетной палаты</w:t>
      </w:r>
    </w:p>
    <w:p w:rsidR="006E79E5" w:rsidRPr="009067B4" w:rsidRDefault="006E79E5" w:rsidP="006E79E5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6E79E5" w:rsidRPr="009067B4" w:rsidRDefault="006E79E5" w:rsidP="00F5408C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1</w:t>
      </w:r>
      <w:r w:rsidR="00DF63A3" w:rsidRPr="009067B4">
        <w:rPr>
          <w:rFonts w:eastAsiaTheme="minorHAnsi"/>
        </w:rPr>
        <w:t>5</w:t>
      </w:r>
      <w:r w:rsidRPr="009067B4">
        <w:rPr>
          <w:rFonts w:eastAsiaTheme="minorHAnsi"/>
        </w:rPr>
        <w:t>.</w:t>
      </w:r>
      <w:r w:rsidR="0057289A">
        <w:rPr>
          <w:rFonts w:eastAsiaTheme="minorHAnsi"/>
        </w:rPr>
        <w:t> </w:t>
      </w:r>
      <w:r w:rsidRPr="009067B4">
        <w:rPr>
          <w:rFonts w:eastAsiaTheme="minorHAnsi"/>
        </w:rPr>
        <w:t xml:space="preserve">Председатель контрольно-счетной палаты, </w:t>
      </w:r>
      <w:r w:rsidRPr="009067B4">
        <w:rPr>
          <w:rFonts w:eastAsiaTheme="minorHAnsi"/>
          <w:bCs/>
        </w:rPr>
        <w:t xml:space="preserve">заместитель </w:t>
      </w:r>
      <w:r w:rsidRPr="009067B4">
        <w:rPr>
          <w:rFonts w:eastAsiaTheme="minorHAnsi"/>
        </w:rPr>
        <w:t>председателя контрольно-счетной палаты назначаются на должность решением Ставропольской городской Думы.</w:t>
      </w:r>
    </w:p>
    <w:p w:rsidR="006E79E5" w:rsidRPr="009067B4" w:rsidRDefault="006E79E5" w:rsidP="00F5408C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1</w:t>
      </w:r>
      <w:r w:rsidR="00DF63A3" w:rsidRPr="009067B4">
        <w:rPr>
          <w:rFonts w:eastAsiaTheme="minorHAnsi"/>
        </w:rPr>
        <w:t>6</w:t>
      </w:r>
      <w:r w:rsidRPr="009067B4">
        <w:rPr>
          <w:rFonts w:eastAsiaTheme="minorHAnsi"/>
        </w:rPr>
        <w:t>.</w:t>
      </w:r>
      <w:r w:rsidR="0057289A">
        <w:rPr>
          <w:rFonts w:eastAsiaTheme="minorHAnsi"/>
        </w:rPr>
        <w:t> </w:t>
      </w:r>
      <w:r w:rsidRPr="009067B4">
        <w:rPr>
          <w:rFonts w:eastAsiaTheme="minorHAnsi"/>
        </w:rPr>
        <w:t xml:space="preserve">Предложения о кандидатурах на должность председателя контрольно-счетной палаты, </w:t>
      </w:r>
      <w:r w:rsidRPr="009067B4">
        <w:rPr>
          <w:rFonts w:eastAsiaTheme="minorHAnsi"/>
          <w:bCs/>
        </w:rPr>
        <w:t>заместителя</w:t>
      </w:r>
      <w:r w:rsidRPr="009067B4">
        <w:rPr>
          <w:rFonts w:eastAsiaTheme="minorHAnsi"/>
        </w:rPr>
        <w:t xml:space="preserve"> председателя контрольно-счетной палаты вносятся в Ставропольскую городскую Думу:</w:t>
      </w:r>
    </w:p>
    <w:p w:rsidR="006E79E5" w:rsidRPr="009067B4" w:rsidRDefault="006E79E5" w:rsidP="00F5408C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председателем Ставропольской городской Думы;</w:t>
      </w:r>
    </w:p>
    <w:p w:rsidR="006E79E5" w:rsidRPr="009067B4" w:rsidRDefault="006E79E5" w:rsidP="00F5408C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главой города Ставрополя;</w:t>
      </w:r>
    </w:p>
    <w:p w:rsidR="006E79E5" w:rsidRPr="009067B4" w:rsidRDefault="006E79E5" w:rsidP="00F5408C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 xml:space="preserve">группой депутатов Ставропольской городской Думы в количестве </w:t>
      </w:r>
      <w:r w:rsidR="00F37B83">
        <w:rPr>
          <w:rFonts w:eastAsiaTheme="minorHAnsi"/>
        </w:rPr>
        <w:t xml:space="preserve">       </w:t>
      </w:r>
      <w:r w:rsidRPr="009067B4">
        <w:rPr>
          <w:rFonts w:eastAsiaTheme="minorHAnsi"/>
        </w:rPr>
        <w:t xml:space="preserve">не менее одной трети от установленной </w:t>
      </w:r>
      <w:hyperlink r:id="rId13" w:history="1">
        <w:r w:rsidRPr="009067B4">
          <w:rPr>
            <w:rFonts w:eastAsiaTheme="minorHAnsi"/>
          </w:rPr>
          <w:t>Уставом</w:t>
        </w:r>
      </w:hyperlink>
      <w:r w:rsidRPr="009067B4">
        <w:rPr>
          <w:rFonts w:eastAsiaTheme="minorHAnsi"/>
        </w:rPr>
        <w:t xml:space="preserve"> города Ставрополя численности депутатов Ставропольской городской Думы. </w:t>
      </w:r>
    </w:p>
    <w:p w:rsidR="006E79E5" w:rsidRPr="009067B4" w:rsidRDefault="006E79E5" w:rsidP="00F5408C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1</w:t>
      </w:r>
      <w:r w:rsidR="00DF63A3" w:rsidRPr="009067B4">
        <w:rPr>
          <w:rFonts w:eastAsiaTheme="minorHAnsi"/>
        </w:rPr>
        <w:t>7</w:t>
      </w:r>
      <w:r w:rsidRPr="009067B4">
        <w:rPr>
          <w:rFonts w:eastAsiaTheme="minorHAnsi"/>
        </w:rPr>
        <w:t>.</w:t>
      </w:r>
      <w:r w:rsidR="0057289A">
        <w:rPr>
          <w:rFonts w:eastAsiaTheme="minorHAnsi"/>
        </w:rPr>
        <w:t> </w:t>
      </w:r>
      <w:r w:rsidRPr="009067B4">
        <w:rPr>
          <w:rFonts w:eastAsiaTheme="minorHAnsi"/>
        </w:rPr>
        <w:t>Предложения о кандидатурах на должность председателя контрольно-счетной палаты, заместителя председателя контрольно-счетной палаты вносятся в Ставропольскую городскую Думу:</w:t>
      </w:r>
    </w:p>
    <w:p w:rsidR="006E79E5" w:rsidRPr="009067B4" w:rsidRDefault="006E79E5" w:rsidP="00F5408C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не позднее чем за два месяца до истечения срока полномочий председателя контрольно-счетной палаты, заместителя председателя контрольно-счетной палаты;</w:t>
      </w:r>
    </w:p>
    <w:p w:rsidR="006E79E5" w:rsidRPr="009067B4" w:rsidRDefault="006E79E5" w:rsidP="00F5408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</w:rPr>
      </w:pPr>
      <w:r w:rsidRPr="009067B4">
        <w:rPr>
          <w:rFonts w:eastAsiaTheme="minorHAnsi"/>
        </w:rPr>
        <w:t xml:space="preserve">в течение месяца со дня </w:t>
      </w:r>
      <w:r w:rsidRPr="009067B4">
        <w:rPr>
          <w:rFonts w:eastAsiaTheme="minorHAnsi"/>
          <w:bCs/>
        </w:rPr>
        <w:t xml:space="preserve">досрочного </w:t>
      </w:r>
      <w:r w:rsidR="00DF63A3" w:rsidRPr="009067B4">
        <w:rPr>
          <w:rFonts w:eastAsiaTheme="minorHAnsi"/>
          <w:bCs/>
        </w:rPr>
        <w:t xml:space="preserve">освобождения от должности </w:t>
      </w:r>
      <w:r w:rsidRPr="009067B4">
        <w:rPr>
          <w:rFonts w:eastAsiaTheme="minorHAnsi"/>
          <w:bCs/>
        </w:rPr>
        <w:t>председател</w:t>
      </w:r>
      <w:r w:rsidR="00DF63A3" w:rsidRPr="009067B4">
        <w:rPr>
          <w:rFonts w:eastAsiaTheme="minorHAnsi"/>
          <w:bCs/>
        </w:rPr>
        <w:t>я</w:t>
      </w:r>
      <w:r w:rsidRPr="009067B4">
        <w:rPr>
          <w:rFonts w:eastAsiaTheme="minorHAnsi"/>
          <w:bCs/>
        </w:rPr>
        <w:t xml:space="preserve"> контрольно-счетной палаты, заместител</w:t>
      </w:r>
      <w:r w:rsidR="00DF63A3" w:rsidRPr="009067B4">
        <w:rPr>
          <w:rFonts w:eastAsiaTheme="minorHAnsi"/>
          <w:bCs/>
        </w:rPr>
        <w:t>я</w:t>
      </w:r>
      <w:r w:rsidRPr="009067B4">
        <w:rPr>
          <w:rFonts w:eastAsiaTheme="minorHAnsi"/>
          <w:bCs/>
        </w:rPr>
        <w:t xml:space="preserve"> председателя контрольно-счетной палаты.</w:t>
      </w:r>
    </w:p>
    <w:p w:rsidR="006E79E5" w:rsidRPr="009067B4" w:rsidRDefault="006E79E5" w:rsidP="00F5408C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1</w:t>
      </w:r>
      <w:r w:rsidR="00DF63A3" w:rsidRPr="009067B4">
        <w:rPr>
          <w:rFonts w:eastAsiaTheme="minorHAnsi"/>
        </w:rPr>
        <w:t>8</w:t>
      </w:r>
      <w:r w:rsidRPr="009067B4">
        <w:rPr>
          <w:rFonts w:eastAsiaTheme="minorHAnsi"/>
        </w:rPr>
        <w:t>.</w:t>
      </w:r>
      <w:r w:rsidR="0057289A">
        <w:rPr>
          <w:rFonts w:eastAsiaTheme="minorHAnsi"/>
        </w:rPr>
        <w:t> </w:t>
      </w:r>
      <w:r w:rsidRPr="009067B4">
        <w:rPr>
          <w:rFonts w:eastAsiaTheme="minorHAnsi"/>
        </w:rPr>
        <w:t>К предложению о кандидатуре на должность председателя контрольно-счетной палаты, заместителя председателя контрольно-счетной палаты прилагаются следующие документы:</w:t>
      </w:r>
    </w:p>
    <w:p w:rsidR="006E79E5" w:rsidRPr="009067B4" w:rsidRDefault="006E79E5" w:rsidP="00F5408C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1) письменное заявление кандидатуры о его согласии на назначение на должность председателя контрольно-счетной палаты, заместителя председателя контрольно-счетной палаты;</w:t>
      </w:r>
    </w:p>
    <w:p w:rsidR="006E79E5" w:rsidRPr="009067B4" w:rsidRDefault="006E79E5" w:rsidP="00F5408C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2) собственноручно заполненная и подписанная анкета по форме, установленной уполномоченным Правительством Российской Федерации федеральным органом исполнительной власти;</w:t>
      </w:r>
    </w:p>
    <w:p w:rsidR="006E79E5" w:rsidRPr="009067B4" w:rsidRDefault="006E79E5" w:rsidP="00F5408C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3) копия всех страниц паспорта;</w:t>
      </w:r>
    </w:p>
    <w:p w:rsidR="006E79E5" w:rsidRPr="009067B4" w:rsidRDefault="006E79E5" w:rsidP="00F5408C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4) копия трудовой книжки и (или) сведения о трудовой деятельности, оформленные в установленном законодательством порядке;</w:t>
      </w:r>
    </w:p>
    <w:p w:rsidR="006E79E5" w:rsidRPr="009067B4" w:rsidRDefault="006E79E5" w:rsidP="00F5408C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 xml:space="preserve">5) копии всех документов со всеми приложениями, подтверждающих соответствие лица квалификационным требованиям по уровню образования (копии всех дипломов об образовании, дополнительном профессиональном </w:t>
      </w:r>
      <w:r w:rsidRPr="009067B4">
        <w:rPr>
          <w:rFonts w:eastAsiaTheme="minorHAnsi"/>
        </w:rPr>
        <w:lastRenderedPageBreak/>
        <w:t>образовании, о присвоении ученой степени, звания, о награждении государственными наградами Российской Федерации и т.д.);</w:t>
      </w:r>
    </w:p>
    <w:p w:rsidR="006E79E5" w:rsidRPr="009067B4" w:rsidRDefault="006E79E5" w:rsidP="00F5408C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6) одна цветная фотография размером 3 x 4 сантиметра;</w:t>
      </w:r>
    </w:p>
    <w:p w:rsidR="006E79E5" w:rsidRPr="009067B4" w:rsidRDefault="006E79E5" w:rsidP="00F5408C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7)</w:t>
      </w:r>
      <w:r w:rsidR="00F37B83">
        <w:rPr>
          <w:rFonts w:eastAsiaTheme="minorHAnsi"/>
        </w:rPr>
        <w:t> </w:t>
      </w:r>
      <w:r w:rsidRPr="009067B4">
        <w:rPr>
          <w:rFonts w:eastAsiaTheme="minorHAnsi"/>
        </w:rPr>
        <w:t>копия документа, подтверждающего регистрацию в системе индивидуального (персонифицированного) учета;</w:t>
      </w:r>
    </w:p>
    <w:p w:rsidR="006E79E5" w:rsidRPr="009067B4" w:rsidRDefault="006E79E5" w:rsidP="00F5408C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 xml:space="preserve">8) документы воинского учета </w:t>
      </w:r>
      <w:r w:rsidR="00D06DA6" w:rsidRPr="009067B4">
        <w:rPr>
          <w:rFonts w:eastAsiaTheme="minorHAnsi"/>
        </w:rPr>
        <w:t>–</w:t>
      </w:r>
      <w:r w:rsidRPr="009067B4">
        <w:rPr>
          <w:rFonts w:eastAsiaTheme="minorHAnsi"/>
        </w:rPr>
        <w:t xml:space="preserve"> для граждан, пребывающих в запасе, и лиц, подлежащих призыву на военную службу;</w:t>
      </w:r>
    </w:p>
    <w:p w:rsidR="006E79E5" w:rsidRPr="009067B4" w:rsidRDefault="006E79E5" w:rsidP="00F5408C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6E79E5" w:rsidRPr="009067B4" w:rsidRDefault="006E79E5" w:rsidP="00F5408C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10) копия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6E79E5" w:rsidRPr="009067B4" w:rsidRDefault="006E79E5" w:rsidP="00F5408C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11) сведения о своих доходах и о доходах своих супруги (супруга) и несовершеннолетних детей, полученных за календарный год, предшествующий году подачи им документов для назначения на должность председателя контрольно-счетной палаты, заместителя председателя контрольно-счетной палаты, сведения о своем имуществе и обязательствах имущественного характера, а также сведения об имуществе и обязательствах имущественного характера своих супруги (супруга) и несовершеннолетних детей по состоянию на первое число месяца, предшествующего месяцу подачи им документов для назначения на должность председателя контрольно-счетной палаты, заместителя председателя контрольно-счетной палаты;</w:t>
      </w:r>
    </w:p>
    <w:p w:rsidR="006E79E5" w:rsidRPr="009067B4" w:rsidRDefault="006E79E5" w:rsidP="00F5408C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12) письменное согласие кандидатуры на прохождение процедуры оформления допуска к сведениям, составляющим государственную и иную охраняемую федеральным законом тайну;</w:t>
      </w:r>
    </w:p>
    <w:p w:rsidR="006E79E5" w:rsidRPr="009067B4" w:rsidRDefault="006E79E5" w:rsidP="00F5408C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13)</w:t>
      </w:r>
      <w:r w:rsidR="0057289A">
        <w:rPr>
          <w:rFonts w:eastAsiaTheme="minorHAnsi"/>
        </w:rPr>
        <w:t> </w:t>
      </w:r>
      <w:r w:rsidRPr="009067B4">
        <w:rPr>
          <w:rFonts w:eastAsiaTheme="minorHAnsi"/>
        </w:rPr>
        <w:t xml:space="preserve">письменное согласие кандидатуры на обработку своих персональных данных, представленных в Ставропольскую городскую Думу согласно федеральному законодательству и законодательству Ставропольского края, оформленное в соответствии с требованиями </w:t>
      </w:r>
      <w:hyperlink r:id="rId14" w:history="1">
        <w:r w:rsidRPr="009067B4">
          <w:rPr>
            <w:rFonts w:eastAsiaTheme="minorHAnsi"/>
          </w:rPr>
          <w:t>статьи 9</w:t>
        </w:r>
      </w:hyperlink>
      <w:r w:rsidRPr="009067B4">
        <w:rPr>
          <w:rFonts w:eastAsiaTheme="minorHAnsi"/>
        </w:rPr>
        <w:t xml:space="preserve"> Федерального закона от 27 июля 2006 года № 152-ФЗ «О персональных данных»;</w:t>
      </w:r>
    </w:p>
    <w:p w:rsidR="006E79E5" w:rsidRPr="009067B4" w:rsidRDefault="006E79E5" w:rsidP="00F5408C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14)</w:t>
      </w:r>
      <w:r w:rsidR="0057289A">
        <w:rPr>
          <w:rFonts w:eastAsiaTheme="minorHAnsi"/>
        </w:rPr>
        <w:t> </w:t>
      </w:r>
      <w:r w:rsidRPr="009067B4">
        <w:rPr>
          <w:rFonts w:eastAsiaTheme="minorHAnsi"/>
        </w:rPr>
        <w:t xml:space="preserve">сведения об адресах сайтов и (или) страниц сайтов в информационно-телекоммуникационной сети «Интернет», на которых гражданин, претендующий на должность председателя контрольно-счетной палаты, заместителя председателя контрольно-счетной палаты, размещал общедоступную информацию, а также данные, позволяющие его идентифицировать. Сведения представляются по </w:t>
      </w:r>
      <w:hyperlink r:id="rId15" w:history="1">
        <w:r w:rsidRPr="009067B4">
          <w:rPr>
            <w:rFonts w:eastAsiaTheme="minorHAnsi"/>
          </w:rPr>
          <w:t>форме</w:t>
        </w:r>
      </w:hyperlink>
      <w:r w:rsidRPr="009067B4">
        <w:rPr>
          <w:rFonts w:eastAsiaTheme="minorHAnsi"/>
        </w:rPr>
        <w:t>, установленной Правительством Российской Федерации, за три календарных года, предшествующих году поступления на должность председателя контрольно-счетной палаты, заместителя председателя контрольно-счетной палаты.</w:t>
      </w:r>
    </w:p>
    <w:p w:rsidR="006E79E5" w:rsidRPr="009067B4" w:rsidRDefault="00DF63A3" w:rsidP="00F5408C">
      <w:pPr>
        <w:autoSpaceDE w:val="0"/>
        <w:autoSpaceDN w:val="0"/>
        <w:adjustRightInd w:val="0"/>
        <w:ind w:firstLine="709"/>
        <w:jc w:val="both"/>
      </w:pPr>
      <w:r w:rsidRPr="009067B4">
        <w:rPr>
          <w:rFonts w:eastAsiaTheme="minorHAnsi"/>
          <w:bCs/>
        </w:rPr>
        <w:t>19</w:t>
      </w:r>
      <w:r w:rsidR="006E79E5" w:rsidRPr="009067B4">
        <w:rPr>
          <w:rFonts w:eastAsiaTheme="minorHAnsi"/>
          <w:bCs/>
        </w:rPr>
        <w:t xml:space="preserve">. </w:t>
      </w:r>
      <w:r w:rsidR="006E79E5" w:rsidRPr="009067B4">
        <w:rPr>
          <w:bCs/>
        </w:rPr>
        <w:t xml:space="preserve">Поступившие в Ставропольскую городскую Думу предложения о кандидатурах на должность председателя контрольно-счетной палаты, </w:t>
      </w:r>
      <w:r w:rsidR="006E79E5" w:rsidRPr="009067B4">
        <w:rPr>
          <w:bCs/>
        </w:rPr>
        <w:lastRenderedPageBreak/>
        <w:t>заместителя председателя контрольно-счетной палаты направляются председателем Ставропольской городской Думы в течение трех</w:t>
      </w:r>
      <w:r w:rsidR="006E79E5" w:rsidRPr="009067B4">
        <w:t xml:space="preserve"> </w:t>
      </w:r>
      <w:r w:rsidR="002E5E3F" w:rsidRPr="009067B4">
        <w:t xml:space="preserve">календарных </w:t>
      </w:r>
      <w:r w:rsidR="006E79E5" w:rsidRPr="009067B4">
        <w:rPr>
          <w:bCs/>
        </w:rPr>
        <w:t>дней</w:t>
      </w:r>
      <w:r w:rsidR="006E79E5" w:rsidRPr="009067B4">
        <w:t xml:space="preserve"> в комитет </w:t>
      </w:r>
      <w:r w:rsidR="006E79E5" w:rsidRPr="009067B4">
        <w:rPr>
          <w:bCs/>
          <w:color w:val="222222"/>
          <w:kern w:val="36"/>
        </w:rPr>
        <w:t>по законности, местному самоуправлению и развитию гражданского общества Ставропольской городской Думы</w:t>
      </w:r>
      <w:r w:rsidR="006E79E5" w:rsidRPr="009067B4">
        <w:t xml:space="preserve"> (далее</w:t>
      </w:r>
      <w:r w:rsidR="00F37B83">
        <w:t xml:space="preserve"> – к</w:t>
      </w:r>
      <w:r w:rsidR="006E79E5" w:rsidRPr="009067B4">
        <w:t>омитет).</w:t>
      </w:r>
    </w:p>
    <w:p w:rsidR="006E79E5" w:rsidRPr="009067B4" w:rsidRDefault="006E79E5" w:rsidP="00F5408C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2</w:t>
      </w:r>
      <w:r w:rsidR="0098307B" w:rsidRPr="009067B4">
        <w:rPr>
          <w:rFonts w:eastAsiaTheme="minorHAnsi"/>
        </w:rPr>
        <w:t>0</w:t>
      </w:r>
      <w:r w:rsidRPr="009067B4">
        <w:rPr>
          <w:rFonts w:eastAsiaTheme="minorHAnsi"/>
        </w:rPr>
        <w:t xml:space="preserve">. Комитет осуществляет предварительное рассмотрение кандидатур и представленных по ним документов на предмет их соответствия требованиям Федерального </w:t>
      </w:r>
      <w:hyperlink r:id="rId16" w:history="1">
        <w:r w:rsidRPr="009067B4">
          <w:rPr>
            <w:rFonts w:eastAsiaTheme="minorHAnsi"/>
          </w:rPr>
          <w:t>закона</w:t>
        </w:r>
      </w:hyperlink>
      <w:r w:rsidRPr="009067B4">
        <w:rPr>
          <w:rFonts w:eastAsiaTheme="minorHAnsi"/>
        </w:rPr>
        <w:t xml:space="preserve">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настоящего Положения и принимает решение о соответствии либо несоответствии кандидатур и представленных по н</w:t>
      </w:r>
      <w:r w:rsidR="005C1A7B">
        <w:rPr>
          <w:rFonts w:eastAsiaTheme="minorHAnsi"/>
        </w:rPr>
        <w:t>и</w:t>
      </w:r>
      <w:r w:rsidRPr="009067B4">
        <w:rPr>
          <w:rFonts w:eastAsiaTheme="minorHAnsi"/>
        </w:rPr>
        <w:t xml:space="preserve">м документов требованиям Федерального </w:t>
      </w:r>
      <w:hyperlink r:id="rId17" w:history="1">
        <w:r w:rsidRPr="009067B4">
          <w:rPr>
            <w:rFonts w:eastAsiaTheme="minorHAnsi"/>
          </w:rPr>
          <w:t>закона</w:t>
        </w:r>
      </w:hyperlink>
      <w:r w:rsidRPr="009067B4">
        <w:rPr>
          <w:rFonts w:eastAsiaTheme="minorHAnsi"/>
        </w:rPr>
        <w:t xml:space="preserve">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и настоящего Положения в течение десяти</w:t>
      </w:r>
      <w:r w:rsidR="00B4387A" w:rsidRPr="009067B4">
        <w:rPr>
          <w:rFonts w:eastAsiaTheme="minorHAnsi"/>
        </w:rPr>
        <w:t xml:space="preserve"> </w:t>
      </w:r>
      <w:r w:rsidR="00B4387A" w:rsidRPr="009067B4">
        <w:rPr>
          <w:rFonts w:eastAsiaTheme="minorHAnsi"/>
          <w:bCs/>
        </w:rPr>
        <w:t>календарных</w:t>
      </w:r>
      <w:r w:rsidRPr="009067B4">
        <w:rPr>
          <w:rFonts w:eastAsiaTheme="minorHAnsi"/>
        </w:rPr>
        <w:t xml:space="preserve"> дней со дня поступления документов в комитет.</w:t>
      </w:r>
    </w:p>
    <w:p w:rsidR="0098307B" w:rsidRPr="009067B4" w:rsidRDefault="0098307B" w:rsidP="0098307B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t xml:space="preserve">21. Ставропольская городская Дума вправе обратиться в Контрольно-счетную палату Ставропольского края за заключением о соответствии кандидатур на должность председателя контрольно-счетной палаты города Ставрополя квалификационным требованиям, установленным </w:t>
      </w:r>
      <w:r w:rsidR="00810730" w:rsidRPr="009067B4">
        <w:rPr>
          <w:rFonts w:eastAsiaTheme="minorHAnsi"/>
        </w:rPr>
        <w:t xml:space="preserve">Федеральным законом от 7 февраля 2011 года № 6-ФЗ «Об общих принципах организации и </w:t>
      </w:r>
      <w:r w:rsidR="001C08B1" w:rsidRPr="009067B4">
        <w:rPr>
          <w:rFonts w:eastAsiaTheme="minorHAnsi"/>
        </w:rPr>
        <w:t xml:space="preserve">деятельности </w:t>
      </w:r>
      <w:r w:rsidR="00810730" w:rsidRPr="009067B4">
        <w:rPr>
          <w:rFonts w:eastAsiaTheme="minorHAnsi"/>
        </w:rPr>
        <w:t>контрольно-счетных органов субъектов Российской Федерации и муниципальных образований»</w:t>
      </w:r>
      <w:r w:rsidRPr="009067B4">
        <w:t>.</w:t>
      </w:r>
    </w:p>
    <w:p w:rsidR="006E79E5" w:rsidRPr="009067B4" w:rsidRDefault="006E79E5" w:rsidP="00F5408C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2</w:t>
      </w:r>
      <w:r w:rsidR="0098307B" w:rsidRPr="009067B4">
        <w:rPr>
          <w:rFonts w:eastAsiaTheme="minorHAnsi"/>
        </w:rPr>
        <w:t>2</w:t>
      </w:r>
      <w:r w:rsidRPr="009067B4">
        <w:rPr>
          <w:rFonts w:eastAsiaTheme="minorHAnsi"/>
        </w:rPr>
        <w:t>.</w:t>
      </w:r>
      <w:r w:rsidR="0057289A">
        <w:rPr>
          <w:rFonts w:eastAsiaTheme="minorHAnsi"/>
        </w:rPr>
        <w:t> </w:t>
      </w:r>
      <w:r w:rsidRPr="009067B4">
        <w:rPr>
          <w:rFonts w:eastAsiaTheme="minorHAnsi"/>
        </w:rPr>
        <w:t>Кандидатуры, подлежащие представлению Ставропольской городской Думе для назначения на должность председателя контрольно-счетной палаты, заместителя председателя контрольно-счетной палаты, письменно уведомляются о дате и времени рассмотрения вопроса о назначении на должность председателя контрольно-счетной палаты и заместителя председателя контрольно-счетной палаты на заседании Ставропольской городской Думы не позднее чем за три дня до дня заседания.</w:t>
      </w:r>
    </w:p>
    <w:p w:rsidR="006E79E5" w:rsidRPr="009067B4" w:rsidRDefault="006E79E5" w:rsidP="00F5408C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2</w:t>
      </w:r>
      <w:r w:rsidR="0098307B" w:rsidRPr="009067B4">
        <w:rPr>
          <w:rFonts w:eastAsiaTheme="minorHAnsi"/>
        </w:rPr>
        <w:t>3</w:t>
      </w:r>
      <w:r w:rsidRPr="009067B4">
        <w:rPr>
          <w:rFonts w:eastAsiaTheme="minorHAnsi"/>
        </w:rPr>
        <w:t>.</w:t>
      </w:r>
      <w:r w:rsidR="0057289A">
        <w:rPr>
          <w:rFonts w:eastAsiaTheme="minorHAnsi"/>
        </w:rPr>
        <w:t> </w:t>
      </w:r>
      <w:r w:rsidRPr="009067B4">
        <w:rPr>
          <w:rFonts w:eastAsiaTheme="minorHAnsi"/>
        </w:rPr>
        <w:t xml:space="preserve">Решение Ставропольской городской Думы о назначении кандидатуры на должность председателя контрольно-счетной палаты, заместителя председателя контрольно-счетной палаты принимается большинством голосов от установленной </w:t>
      </w:r>
      <w:hyperlink r:id="rId18" w:history="1">
        <w:r w:rsidRPr="009067B4">
          <w:rPr>
            <w:rFonts w:eastAsiaTheme="minorHAnsi"/>
          </w:rPr>
          <w:t>Уставом</w:t>
        </w:r>
      </w:hyperlink>
      <w:r w:rsidRPr="009067B4">
        <w:rPr>
          <w:rFonts w:eastAsiaTheme="minorHAnsi"/>
        </w:rPr>
        <w:t xml:space="preserve"> города Ставрополя численности депутатов Ставропольской городской Думы по результатам открытого голосования.</w:t>
      </w:r>
    </w:p>
    <w:p w:rsidR="006E79E5" w:rsidRPr="009067B4" w:rsidRDefault="006E79E5" w:rsidP="006E79E5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6E79E5" w:rsidRPr="009067B4" w:rsidRDefault="006E79E5" w:rsidP="009067B4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Theme="minorHAnsi"/>
          <w:bCs/>
        </w:rPr>
      </w:pPr>
      <w:r w:rsidRPr="009067B4">
        <w:rPr>
          <w:rFonts w:eastAsiaTheme="minorHAnsi"/>
          <w:bCs/>
          <w:lang w:val="en-US"/>
        </w:rPr>
        <w:t>VI</w:t>
      </w:r>
      <w:r w:rsidRPr="009067B4">
        <w:rPr>
          <w:rFonts w:eastAsiaTheme="minorHAnsi"/>
          <w:bCs/>
        </w:rPr>
        <w:t xml:space="preserve">. Требования к кандидатурам на должность председателя контрольно-счетной палаты, </w:t>
      </w:r>
      <w:r w:rsidRPr="009067B4">
        <w:rPr>
          <w:rFonts w:eastAsiaTheme="minorHAnsi"/>
        </w:rPr>
        <w:t>заместителя</w:t>
      </w:r>
      <w:r w:rsidRPr="009067B4">
        <w:rPr>
          <w:rFonts w:eastAsiaTheme="minorHAnsi"/>
          <w:bCs/>
        </w:rPr>
        <w:t xml:space="preserve"> председателя контрольно-счетной палаты</w:t>
      </w:r>
    </w:p>
    <w:p w:rsidR="006E79E5" w:rsidRPr="009067B4" w:rsidRDefault="006E79E5" w:rsidP="006E79E5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6E79E5" w:rsidRPr="009067B4" w:rsidRDefault="006E79E5" w:rsidP="0098307B">
      <w:pPr>
        <w:autoSpaceDE w:val="0"/>
        <w:autoSpaceDN w:val="0"/>
        <w:adjustRightInd w:val="0"/>
        <w:ind w:firstLine="709"/>
        <w:contextualSpacing/>
        <w:jc w:val="both"/>
      </w:pPr>
      <w:r w:rsidRPr="009067B4">
        <w:t>2</w:t>
      </w:r>
      <w:r w:rsidR="0098307B" w:rsidRPr="009067B4">
        <w:t>4</w:t>
      </w:r>
      <w:r w:rsidRPr="009067B4">
        <w:t>.</w:t>
      </w:r>
      <w:r w:rsidR="0057289A">
        <w:t> </w:t>
      </w:r>
      <w:r w:rsidRPr="009067B4">
        <w:t>На должность председателя</w:t>
      </w:r>
      <w:r w:rsidR="001C08B1" w:rsidRPr="009067B4">
        <w:t xml:space="preserve"> контрольно-счетной палаты</w:t>
      </w:r>
      <w:r w:rsidRPr="009067B4">
        <w:t>, заместителя председателя контрольно-счетной палаты назначаются граждане Российской Федерации, соответствующие следующим квалификационным требованиям:</w:t>
      </w:r>
    </w:p>
    <w:p w:rsidR="006E79E5" w:rsidRPr="009067B4" w:rsidRDefault="006E79E5" w:rsidP="0098307B">
      <w:pPr>
        <w:autoSpaceDE w:val="0"/>
        <w:autoSpaceDN w:val="0"/>
        <w:adjustRightInd w:val="0"/>
        <w:ind w:firstLine="709"/>
        <w:contextualSpacing/>
        <w:jc w:val="both"/>
      </w:pPr>
      <w:r w:rsidRPr="009067B4">
        <w:t>1) наличие высшего образования;</w:t>
      </w:r>
    </w:p>
    <w:p w:rsidR="006E79E5" w:rsidRPr="009067B4" w:rsidRDefault="006E79E5" w:rsidP="0098307B">
      <w:pPr>
        <w:autoSpaceDE w:val="0"/>
        <w:autoSpaceDN w:val="0"/>
        <w:adjustRightInd w:val="0"/>
        <w:ind w:firstLine="709"/>
        <w:contextualSpacing/>
        <w:jc w:val="both"/>
      </w:pPr>
      <w:r w:rsidRPr="009067B4">
        <w:lastRenderedPageBreak/>
        <w:t>2)</w:t>
      </w:r>
      <w:r w:rsidR="0057289A">
        <w:t> </w:t>
      </w:r>
      <w:r w:rsidRPr="009067B4">
        <w:t>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6E79E5" w:rsidRPr="009067B4" w:rsidRDefault="006E79E5" w:rsidP="0098307B">
      <w:pPr>
        <w:autoSpaceDE w:val="0"/>
        <w:autoSpaceDN w:val="0"/>
        <w:adjustRightInd w:val="0"/>
        <w:ind w:firstLine="709"/>
        <w:jc w:val="both"/>
      </w:pPr>
      <w:r w:rsidRPr="009067B4">
        <w:t xml:space="preserve">3) знание </w:t>
      </w:r>
      <w:hyperlink r:id="rId19" w:history="1">
        <w:r w:rsidRPr="009067B4">
          <w:t>Конституции</w:t>
        </w:r>
      </w:hyperlink>
      <w:r w:rsidRPr="009067B4"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</w:t>
      </w:r>
      <w:r w:rsidR="00511968" w:rsidRPr="009067B4">
        <w:t xml:space="preserve">Устава (Основного Закона) Ставропольского края, </w:t>
      </w:r>
      <w:r w:rsidRPr="009067B4">
        <w:t xml:space="preserve">законов </w:t>
      </w:r>
      <w:r w:rsidR="00511968" w:rsidRPr="009067B4">
        <w:t xml:space="preserve">Ставропольского края </w:t>
      </w:r>
      <w:r w:rsidRPr="009067B4">
        <w:t xml:space="preserve">и иных нормативных правовых актов, </w:t>
      </w:r>
      <w:r w:rsidR="000176A9" w:rsidRPr="009067B4">
        <w:t>У</w:t>
      </w:r>
      <w:r w:rsidRPr="009067B4">
        <w:t xml:space="preserve">става </w:t>
      </w:r>
      <w:r w:rsidR="000176A9" w:rsidRPr="009067B4">
        <w:t>города Ставрополя</w:t>
      </w:r>
      <w:r w:rsidRPr="009067B4">
        <w:t xml:space="preserve">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6E79E5" w:rsidRPr="009067B4" w:rsidRDefault="006E79E5" w:rsidP="0098307B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bookmarkStart w:id="1" w:name="Par79"/>
      <w:bookmarkEnd w:id="1"/>
      <w:r w:rsidRPr="009067B4">
        <w:rPr>
          <w:rFonts w:eastAsiaTheme="minorHAnsi"/>
        </w:rPr>
        <w:t>2</w:t>
      </w:r>
      <w:r w:rsidR="0061213A" w:rsidRPr="009067B4">
        <w:rPr>
          <w:rFonts w:eastAsiaTheme="minorHAnsi"/>
        </w:rPr>
        <w:t>5</w:t>
      </w:r>
      <w:r w:rsidRPr="009067B4">
        <w:rPr>
          <w:rFonts w:eastAsiaTheme="minorHAnsi"/>
        </w:rPr>
        <w:t>. Гражданин Российской Федерации не может быть назначен на должность председателя контрольно-счетной палаты, заместителя председателя контрольно-счетной палаты в случае:</w:t>
      </w:r>
    </w:p>
    <w:p w:rsidR="006E79E5" w:rsidRPr="009067B4" w:rsidRDefault="006E79E5" w:rsidP="0098307B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1) наличия у него неснятой или непогашенной судимости;</w:t>
      </w:r>
    </w:p>
    <w:p w:rsidR="006E79E5" w:rsidRPr="009067B4" w:rsidRDefault="006E79E5" w:rsidP="0098307B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2) признания его недееспособным или ограниченно дееспособным решением суда, вступившим в законную силу;</w:t>
      </w:r>
    </w:p>
    <w:p w:rsidR="006E79E5" w:rsidRPr="009067B4" w:rsidRDefault="006E79E5" w:rsidP="0098307B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6E79E5" w:rsidRPr="009067B4" w:rsidRDefault="006E79E5" w:rsidP="0098307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</w:rPr>
      </w:pPr>
      <w:r w:rsidRPr="009067B4">
        <w:rPr>
          <w:rFonts w:eastAsiaTheme="minorHAnsi"/>
          <w:bCs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6E79E5" w:rsidRPr="009067B4" w:rsidRDefault="006E79E5" w:rsidP="0098307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</w:rPr>
      </w:pPr>
      <w:r w:rsidRPr="009067B4">
        <w:rPr>
          <w:rFonts w:eastAsiaTheme="minorHAnsi"/>
        </w:rPr>
        <w:t xml:space="preserve">5) наличия оснований, предусмотренных </w:t>
      </w:r>
      <w:r w:rsidR="00B4387A" w:rsidRPr="009067B4">
        <w:rPr>
          <w:rFonts w:eastAsiaTheme="minorHAnsi"/>
          <w:bCs/>
        </w:rPr>
        <w:t>пункт</w:t>
      </w:r>
      <w:r w:rsidR="00591399" w:rsidRPr="009067B4">
        <w:rPr>
          <w:rFonts w:eastAsiaTheme="minorHAnsi"/>
          <w:bCs/>
        </w:rPr>
        <w:t>ом</w:t>
      </w:r>
      <w:r w:rsidR="00B4387A" w:rsidRPr="009067B4">
        <w:rPr>
          <w:rFonts w:eastAsiaTheme="minorHAnsi"/>
          <w:bCs/>
        </w:rPr>
        <w:t xml:space="preserve"> 26 настоящего Положения</w:t>
      </w:r>
      <w:r w:rsidRPr="009067B4">
        <w:rPr>
          <w:rFonts w:eastAsiaTheme="minorHAnsi"/>
          <w:bCs/>
        </w:rPr>
        <w:t>.</w:t>
      </w:r>
    </w:p>
    <w:p w:rsidR="006E79E5" w:rsidRPr="009067B4" w:rsidRDefault="006E79E5" w:rsidP="0098307B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bookmarkStart w:id="2" w:name="Par87"/>
      <w:bookmarkEnd w:id="2"/>
      <w:r w:rsidRPr="009067B4">
        <w:rPr>
          <w:rFonts w:eastAsiaTheme="minorHAnsi"/>
        </w:rPr>
        <w:t>2</w:t>
      </w:r>
      <w:r w:rsidR="00B4387A" w:rsidRPr="009067B4">
        <w:rPr>
          <w:rFonts w:eastAsiaTheme="minorHAnsi"/>
        </w:rPr>
        <w:t>6</w:t>
      </w:r>
      <w:r w:rsidRPr="009067B4">
        <w:rPr>
          <w:rFonts w:eastAsiaTheme="minorHAnsi"/>
        </w:rPr>
        <w:t>.</w:t>
      </w:r>
      <w:r w:rsidR="0057289A">
        <w:rPr>
          <w:rFonts w:eastAsiaTheme="minorHAnsi"/>
        </w:rPr>
        <w:t> </w:t>
      </w:r>
      <w:r w:rsidRPr="009067B4">
        <w:rPr>
          <w:rFonts w:eastAsiaTheme="minorHAnsi"/>
        </w:rPr>
        <w:t>Председатель контрольно-счетной палаты, заместитель председателя контрольно-счетной палаты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Ставропольской городской Думы, главой города Ставрополя, руководителями судебных и правоохранительных органов, расположенных на территории города Ставрополя.</w:t>
      </w:r>
    </w:p>
    <w:p w:rsidR="006E79E5" w:rsidRPr="009067B4" w:rsidRDefault="00511968" w:rsidP="0098307B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2</w:t>
      </w:r>
      <w:r w:rsidR="00B4387A" w:rsidRPr="009067B4">
        <w:rPr>
          <w:rFonts w:eastAsiaTheme="minorHAnsi"/>
        </w:rPr>
        <w:t>7</w:t>
      </w:r>
      <w:r w:rsidR="006E79E5" w:rsidRPr="009067B4">
        <w:rPr>
          <w:rFonts w:eastAsiaTheme="minorHAnsi"/>
        </w:rPr>
        <w:t>.</w:t>
      </w:r>
      <w:r w:rsidR="0057289A">
        <w:rPr>
          <w:rFonts w:eastAsiaTheme="minorHAnsi"/>
        </w:rPr>
        <w:t> </w:t>
      </w:r>
      <w:r w:rsidR="006E79E5" w:rsidRPr="009067B4">
        <w:rPr>
          <w:rFonts w:eastAsiaTheme="minorHAnsi"/>
        </w:rPr>
        <w:t xml:space="preserve">Председатель контрольно-счетной палаты, </w:t>
      </w:r>
      <w:r w:rsidR="006E79E5" w:rsidRPr="009067B4">
        <w:rPr>
          <w:rFonts w:eastAsiaTheme="minorHAnsi"/>
          <w:bCs/>
        </w:rPr>
        <w:t xml:space="preserve">заместитель </w:t>
      </w:r>
      <w:r w:rsidR="006E79E5" w:rsidRPr="009067B4">
        <w:rPr>
          <w:rFonts w:eastAsiaTheme="minorHAnsi"/>
        </w:rPr>
        <w:t xml:space="preserve">председателя контрольно-счетной палаты не могут заниматься другой оплачиваемой деятельностью, кроме преподавательской, научной и иной </w:t>
      </w:r>
      <w:r w:rsidR="006E79E5" w:rsidRPr="009067B4">
        <w:rPr>
          <w:rFonts w:eastAsiaTheme="minorHAnsi"/>
        </w:rPr>
        <w:lastRenderedPageBreak/>
        <w:t>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6E79E5" w:rsidRPr="009067B4" w:rsidRDefault="00511968" w:rsidP="005913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2</w:t>
      </w:r>
      <w:r w:rsidR="00591399" w:rsidRPr="009067B4">
        <w:rPr>
          <w:rFonts w:eastAsiaTheme="minorHAnsi"/>
        </w:rPr>
        <w:t>8</w:t>
      </w:r>
      <w:r w:rsidR="006E79E5" w:rsidRPr="009067B4">
        <w:rPr>
          <w:rFonts w:eastAsiaTheme="minorHAnsi"/>
        </w:rPr>
        <w:t>.</w:t>
      </w:r>
      <w:r w:rsidR="0057289A">
        <w:rPr>
          <w:rFonts w:eastAsiaTheme="minorHAnsi"/>
        </w:rPr>
        <w:t> </w:t>
      </w:r>
      <w:r w:rsidR="006E79E5" w:rsidRPr="009067B4">
        <w:rPr>
          <w:rFonts w:eastAsiaTheme="minorHAnsi"/>
        </w:rPr>
        <w:t xml:space="preserve">Председатель контрольно-счетной палаты, </w:t>
      </w:r>
      <w:r w:rsidR="006E79E5" w:rsidRPr="009067B4">
        <w:rPr>
          <w:rFonts w:eastAsiaTheme="minorHAnsi"/>
          <w:bCs/>
        </w:rPr>
        <w:t xml:space="preserve">заместитель </w:t>
      </w:r>
      <w:r w:rsidR="006E79E5" w:rsidRPr="009067B4">
        <w:rPr>
          <w:rFonts w:eastAsiaTheme="minorHAnsi"/>
        </w:rPr>
        <w:t>председателя контрольно-счетной палаты,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Ставропольского края и муниципальными нормативными правовыми актами города Ставрополя.</w:t>
      </w:r>
    </w:p>
    <w:p w:rsidR="006E79E5" w:rsidRPr="009067B4" w:rsidRDefault="006E79E5" w:rsidP="006E79E5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6E79E5" w:rsidRPr="009067B4" w:rsidRDefault="006E79E5" w:rsidP="00ED61F2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  <w:r w:rsidRPr="009067B4">
        <w:rPr>
          <w:rFonts w:eastAsiaTheme="minorHAnsi"/>
          <w:bCs/>
          <w:lang w:val="en-US"/>
        </w:rPr>
        <w:t>VII</w:t>
      </w:r>
      <w:r w:rsidRPr="009067B4">
        <w:rPr>
          <w:rFonts w:eastAsiaTheme="minorHAnsi"/>
          <w:bCs/>
        </w:rPr>
        <w:t xml:space="preserve">. </w:t>
      </w:r>
      <w:r w:rsidRPr="009067B4">
        <w:rPr>
          <w:rFonts w:eastAsiaTheme="minorHAnsi"/>
        </w:rPr>
        <w:t>Гарантии статуса</w:t>
      </w:r>
      <w:r w:rsidRPr="009067B4">
        <w:rPr>
          <w:rFonts w:eastAsiaTheme="minorHAnsi"/>
          <w:bCs/>
        </w:rPr>
        <w:t xml:space="preserve"> должностных лиц контрольно-счетной палаты</w:t>
      </w:r>
    </w:p>
    <w:p w:rsidR="006E79E5" w:rsidRPr="009067B4" w:rsidRDefault="006E79E5" w:rsidP="006E79E5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6E79E5" w:rsidRPr="009067B4" w:rsidRDefault="00591399" w:rsidP="005913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29</w:t>
      </w:r>
      <w:r w:rsidR="006E79E5" w:rsidRPr="009067B4">
        <w:rPr>
          <w:rFonts w:eastAsiaTheme="minorHAnsi"/>
        </w:rPr>
        <w:t>.</w:t>
      </w:r>
      <w:r w:rsidR="0057289A">
        <w:rPr>
          <w:rFonts w:eastAsiaTheme="minorHAnsi"/>
        </w:rPr>
        <w:t> </w:t>
      </w:r>
      <w:r w:rsidR="006E79E5" w:rsidRPr="009067B4">
        <w:rPr>
          <w:rFonts w:eastAsiaTheme="minorHAnsi"/>
          <w:bCs/>
        </w:rPr>
        <w:t>Председатель</w:t>
      </w:r>
      <w:r w:rsidR="004B170B" w:rsidRPr="009067B4">
        <w:rPr>
          <w:rFonts w:eastAsiaTheme="minorHAnsi"/>
        </w:rPr>
        <w:t xml:space="preserve"> контрольно-счетной палаты</w:t>
      </w:r>
      <w:r w:rsidR="006E79E5" w:rsidRPr="009067B4">
        <w:rPr>
          <w:rFonts w:eastAsiaTheme="minorHAnsi"/>
          <w:bCs/>
        </w:rPr>
        <w:t>, заместитель</w:t>
      </w:r>
      <w:r w:rsidR="004B170B" w:rsidRPr="009067B4">
        <w:rPr>
          <w:rFonts w:eastAsiaTheme="minorHAnsi"/>
          <w:bCs/>
        </w:rPr>
        <w:t xml:space="preserve"> председателя</w:t>
      </w:r>
      <w:r w:rsidR="004B170B" w:rsidRPr="009067B4">
        <w:rPr>
          <w:rFonts w:eastAsiaTheme="minorHAnsi"/>
        </w:rPr>
        <w:t xml:space="preserve"> контрольно-счетной палаты</w:t>
      </w:r>
      <w:r w:rsidR="006E79E5" w:rsidRPr="009067B4">
        <w:rPr>
          <w:rFonts w:eastAsiaTheme="minorHAnsi"/>
          <w:bCs/>
        </w:rPr>
        <w:t xml:space="preserve"> и инспекторы контрольно-счетной</w:t>
      </w:r>
      <w:r w:rsidR="006E79E5" w:rsidRPr="009067B4">
        <w:rPr>
          <w:rFonts w:eastAsiaTheme="minorHAnsi"/>
        </w:rPr>
        <w:t xml:space="preserve"> палаты являются должностными лицами контрольно-счетной палаты.</w:t>
      </w:r>
    </w:p>
    <w:p w:rsidR="006E79E5" w:rsidRPr="009067B4" w:rsidRDefault="006E79E5" w:rsidP="005913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3</w:t>
      </w:r>
      <w:r w:rsidR="008E20DB" w:rsidRPr="009067B4">
        <w:rPr>
          <w:rFonts w:eastAsiaTheme="minorHAnsi"/>
        </w:rPr>
        <w:t>0</w:t>
      </w:r>
      <w:r w:rsidRPr="009067B4">
        <w:rPr>
          <w:rFonts w:eastAsiaTheme="minorHAnsi"/>
        </w:rPr>
        <w:t>. 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Ставропольского края.</w:t>
      </w:r>
    </w:p>
    <w:p w:rsidR="006E79E5" w:rsidRPr="009067B4" w:rsidRDefault="006E79E5" w:rsidP="005913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3</w:t>
      </w:r>
      <w:r w:rsidR="008E20DB" w:rsidRPr="009067B4">
        <w:rPr>
          <w:rFonts w:eastAsiaTheme="minorHAnsi"/>
        </w:rPr>
        <w:t>1</w:t>
      </w:r>
      <w:r w:rsidRPr="009067B4">
        <w:rPr>
          <w:rFonts w:eastAsiaTheme="minorHAnsi"/>
        </w:rPr>
        <w:t>.</w:t>
      </w:r>
      <w:r w:rsidR="0057289A">
        <w:rPr>
          <w:rFonts w:eastAsiaTheme="minorHAnsi"/>
        </w:rPr>
        <w:t> </w:t>
      </w:r>
      <w:r w:rsidRPr="009067B4">
        <w:rPr>
          <w:rFonts w:eastAsiaTheme="minorHAnsi"/>
        </w:rPr>
        <w:t>Должностные лица контрольно-счетной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6E79E5" w:rsidRPr="009067B4" w:rsidRDefault="006E79E5" w:rsidP="005913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3</w:t>
      </w:r>
      <w:r w:rsidR="008E20DB" w:rsidRPr="009067B4">
        <w:rPr>
          <w:rFonts w:eastAsiaTheme="minorHAnsi"/>
        </w:rPr>
        <w:t>2</w:t>
      </w:r>
      <w:r w:rsidRPr="009067B4">
        <w:rPr>
          <w:rFonts w:eastAsiaTheme="minorHAnsi"/>
        </w:rPr>
        <w:t>.</w:t>
      </w:r>
      <w:r w:rsidR="0057289A">
        <w:rPr>
          <w:rFonts w:eastAsiaTheme="minorHAnsi"/>
        </w:rPr>
        <w:t> </w:t>
      </w:r>
      <w:r w:rsidRPr="009067B4">
        <w:rPr>
          <w:rFonts w:eastAsiaTheme="minorHAnsi"/>
        </w:rPr>
        <w:t>Должностные лица контрольно-счетной палаты обладают гарантиями профессиональной независимости.</w:t>
      </w:r>
    </w:p>
    <w:p w:rsidR="006E79E5" w:rsidRPr="009067B4" w:rsidRDefault="006E79E5" w:rsidP="005913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3</w:t>
      </w:r>
      <w:r w:rsidR="008E20DB" w:rsidRPr="009067B4">
        <w:rPr>
          <w:rFonts w:eastAsiaTheme="minorHAnsi"/>
        </w:rPr>
        <w:t>3</w:t>
      </w:r>
      <w:r w:rsidRPr="009067B4">
        <w:rPr>
          <w:rFonts w:eastAsiaTheme="minorHAnsi"/>
        </w:rPr>
        <w:t>.</w:t>
      </w:r>
      <w:r w:rsidR="0057289A">
        <w:rPr>
          <w:rFonts w:eastAsiaTheme="minorHAnsi"/>
        </w:rPr>
        <w:t> </w:t>
      </w:r>
      <w:r w:rsidRPr="009067B4">
        <w:rPr>
          <w:rFonts w:eastAsiaTheme="minorHAnsi"/>
        </w:rPr>
        <w:t>Председатель контрольно-счетной палаты, заместител</w:t>
      </w:r>
      <w:r w:rsidR="008E20DB" w:rsidRPr="009067B4">
        <w:rPr>
          <w:rFonts w:eastAsiaTheme="minorHAnsi"/>
        </w:rPr>
        <w:t>ь</w:t>
      </w:r>
      <w:r w:rsidRPr="009067B4">
        <w:rPr>
          <w:rFonts w:eastAsiaTheme="minorHAnsi"/>
        </w:rPr>
        <w:t xml:space="preserve"> председателя контрольно-счетной палаты досрочно освобождаются от должности на основании решения Ставропольской городской Думы в случае:</w:t>
      </w:r>
    </w:p>
    <w:p w:rsidR="006E79E5" w:rsidRPr="009067B4" w:rsidRDefault="006E79E5" w:rsidP="005913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1) вступления в законную силу обвинительного приговора суда в отношении него;</w:t>
      </w:r>
    </w:p>
    <w:p w:rsidR="006E79E5" w:rsidRPr="009067B4" w:rsidRDefault="006E79E5" w:rsidP="005913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2) признания его недееспособным или ограниченно дееспособным вступившим в законную силу решением суда;</w:t>
      </w:r>
    </w:p>
    <w:p w:rsidR="006E79E5" w:rsidRPr="009067B4" w:rsidRDefault="006E79E5" w:rsidP="005913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lastRenderedPageBreak/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6E79E5" w:rsidRPr="009067B4" w:rsidRDefault="006E79E5" w:rsidP="005913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4) подачи письменного заявления об отставке;</w:t>
      </w:r>
    </w:p>
    <w:p w:rsidR="006E79E5" w:rsidRPr="009067B4" w:rsidRDefault="006E79E5" w:rsidP="005913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 депутатов Ставропольской городской Думы;</w:t>
      </w:r>
    </w:p>
    <w:p w:rsidR="006E79E5" w:rsidRPr="009067B4" w:rsidRDefault="006E79E5" w:rsidP="005913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6) достижения установленного законом Ставропольского края, нормативным правовым актом Ставропольской городской Думы в соответствии с федеральным законом предельного возраста пребывания в должности;</w:t>
      </w:r>
    </w:p>
    <w:p w:rsidR="006E79E5" w:rsidRPr="009067B4" w:rsidRDefault="006E79E5" w:rsidP="005913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 xml:space="preserve">7) выявления обстоятельств, предусмотренных </w:t>
      </w:r>
      <w:r w:rsidR="008E20DB" w:rsidRPr="009067B4">
        <w:rPr>
          <w:rFonts w:eastAsiaTheme="minorHAnsi"/>
          <w:bCs/>
        </w:rPr>
        <w:t xml:space="preserve">пунктами 25 и 26 </w:t>
      </w:r>
      <w:r w:rsidRPr="009067B4">
        <w:rPr>
          <w:rFonts w:eastAsiaTheme="minorHAnsi"/>
          <w:bCs/>
        </w:rPr>
        <w:t>настоящего Положения</w:t>
      </w:r>
      <w:r w:rsidRPr="009067B4">
        <w:rPr>
          <w:rFonts w:eastAsiaTheme="minorHAnsi"/>
        </w:rPr>
        <w:t>;</w:t>
      </w:r>
    </w:p>
    <w:p w:rsidR="006E79E5" w:rsidRPr="009067B4" w:rsidRDefault="006E79E5" w:rsidP="005913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 xml:space="preserve">8) несоблюдения ограничений, запретов, неисполнения обязанностей, которые установлены </w:t>
      </w:r>
      <w:r w:rsidR="00034C34" w:rsidRPr="009067B4">
        <w:rPr>
          <w:rFonts w:eastAsiaTheme="minorHAnsi"/>
        </w:rPr>
        <w:t>ф</w:t>
      </w:r>
      <w:r w:rsidRPr="009067B4">
        <w:rPr>
          <w:rFonts w:eastAsiaTheme="minorHAnsi"/>
        </w:rPr>
        <w:t xml:space="preserve">едеральными законами от 25 декабря 2008 года </w:t>
      </w:r>
      <w:r w:rsidR="00034C34" w:rsidRPr="009067B4">
        <w:rPr>
          <w:rFonts w:eastAsiaTheme="minorHAnsi"/>
        </w:rPr>
        <w:t xml:space="preserve"> </w:t>
      </w:r>
      <w:r w:rsidR="00C724B3" w:rsidRPr="009067B4">
        <w:rPr>
          <w:rFonts w:eastAsiaTheme="minorHAnsi"/>
        </w:rPr>
        <w:t xml:space="preserve">             </w:t>
      </w:r>
      <w:r w:rsidRPr="009067B4">
        <w:rPr>
          <w:rFonts w:eastAsiaTheme="minorHAnsi"/>
        </w:rPr>
        <w:t>№ 273-ФЗ «</w:t>
      </w:r>
      <w:hyperlink r:id="rId20" w:history="1">
        <w:r w:rsidRPr="009067B4">
          <w:rPr>
            <w:rFonts w:eastAsiaTheme="minorHAnsi"/>
          </w:rPr>
          <w:t>О противодействии коррупции»</w:t>
        </w:r>
      </w:hyperlink>
      <w:r w:rsidR="004B170B" w:rsidRPr="009067B4">
        <w:rPr>
          <w:rFonts w:eastAsiaTheme="minorHAnsi"/>
        </w:rPr>
        <w:t>, от 3 декабря 2012 года          № </w:t>
      </w:r>
      <w:r w:rsidRPr="009067B4">
        <w:rPr>
          <w:rFonts w:eastAsiaTheme="minorHAnsi"/>
        </w:rPr>
        <w:t>230-ФЗ «</w:t>
      </w:r>
      <w:hyperlink r:id="rId21" w:history="1">
        <w:r w:rsidRPr="009067B4">
          <w:rPr>
            <w:rFonts w:eastAsiaTheme="minorHAnsi"/>
          </w:rPr>
          <w:t>О контроле за соответствием</w:t>
        </w:r>
      </w:hyperlink>
      <w:r w:rsidRPr="009067B4">
        <w:rPr>
          <w:rFonts w:eastAsiaTheme="minorHAnsi"/>
        </w:rPr>
        <w:t xml:space="preserve"> расходов лиц, замещающих государственные должности, и иных лиц их доходам», от 7 мая 2013 года №</w:t>
      </w:r>
      <w:r w:rsidR="004B170B" w:rsidRPr="009067B4">
        <w:rPr>
          <w:rFonts w:eastAsiaTheme="minorHAnsi"/>
        </w:rPr>
        <w:t> </w:t>
      </w:r>
      <w:r w:rsidRPr="009067B4">
        <w:rPr>
          <w:rFonts w:eastAsiaTheme="minorHAnsi"/>
        </w:rPr>
        <w:t>79-ФЗ «</w:t>
      </w:r>
      <w:hyperlink r:id="rId22" w:history="1">
        <w:r w:rsidRPr="009067B4">
          <w:rPr>
            <w:rFonts w:eastAsiaTheme="minorHAnsi"/>
          </w:rPr>
          <w:t>О запрете отдельным</w:t>
        </w:r>
      </w:hyperlink>
      <w:r w:rsidRPr="009067B4">
        <w:rPr>
          <w:rFonts w:eastAsiaTheme="minorHAnsi"/>
        </w:rPr>
        <w:t xml:space="preserve">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6E79E5" w:rsidRPr="009067B4" w:rsidRDefault="006E79E5" w:rsidP="006E79E5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6E79E5" w:rsidRPr="009067B4" w:rsidRDefault="006E79E5" w:rsidP="00ED61F2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  <w:r w:rsidRPr="009067B4">
        <w:rPr>
          <w:rFonts w:eastAsiaTheme="minorHAnsi"/>
          <w:bCs/>
          <w:lang w:val="en-US"/>
        </w:rPr>
        <w:t>VIII</w:t>
      </w:r>
      <w:r w:rsidRPr="009067B4">
        <w:rPr>
          <w:rFonts w:eastAsiaTheme="minorHAnsi"/>
          <w:bCs/>
        </w:rPr>
        <w:t>. Основные полномочия контрольно-счетной палаты</w:t>
      </w:r>
    </w:p>
    <w:p w:rsidR="006E79E5" w:rsidRPr="009067B4" w:rsidRDefault="006E79E5" w:rsidP="006E79E5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6E79E5" w:rsidRPr="009067B4" w:rsidRDefault="006E79E5" w:rsidP="00FE16AD">
      <w:pPr>
        <w:autoSpaceDE w:val="0"/>
        <w:autoSpaceDN w:val="0"/>
        <w:adjustRightInd w:val="0"/>
        <w:ind w:firstLine="709"/>
        <w:contextualSpacing/>
        <w:jc w:val="both"/>
      </w:pPr>
      <w:r w:rsidRPr="009067B4">
        <w:t>3</w:t>
      </w:r>
      <w:r w:rsidR="00DD35AA" w:rsidRPr="009067B4">
        <w:t>4</w:t>
      </w:r>
      <w:r w:rsidRPr="009067B4">
        <w:t>. Контрольно-счетная палата осуществляет следующие основные полномочия: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contextualSpacing/>
        <w:jc w:val="both"/>
      </w:pPr>
      <w:r w:rsidRPr="009067B4">
        <w:t>1) организация и осуществление контроля за законностью и эффективностью использования средств бюджета</w:t>
      </w:r>
      <w:r w:rsidR="00DD35AA" w:rsidRPr="009067B4">
        <w:t xml:space="preserve"> города Ставрополя</w:t>
      </w:r>
      <w:r w:rsidRPr="009067B4">
        <w:t>, а также иных средств в случаях, предусмотренных законодательством Российской Федерации;</w:t>
      </w:r>
    </w:p>
    <w:p w:rsidR="006E79E5" w:rsidRPr="009067B4" w:rsidRDefault="006E79E5" w:rsidP="00FE16AD">
      <w:pPr>
        <w:autoSpaceDE w:val="0"/>
        <w:autoSpaceDN w:val="0"/>
        <w:adjustRightInd w:val="0"/>
        <w:spacing w:before="240"/>
        <w:ind w:firstLine="709"/>
        <w:contextualSpacing/>
        <w:jc w:val="both"/>
      </w:pPr>
      <w:r w:rsidRPr="009067B4">
        <w:t xml:space="preserve">2) экспертиза проектов </w:t>
      </w:r>
      <w:r w:rsidR="00DD35AA" w:rsidRPr="009067B4">
        <w:t>бюджета города Ставрополя</w:t>
      </w:r>
      <w:r w:rsidRPr="009067B4">
        <w:t>, проверка и анализ обоснованности его показателей;</w:t>
      </w:r>
    </w:p>
    <w:p w:rsidR="006E79E5" w:rsidRPr="009067B4" w:rsidRDefault="006E79E5" w:rsidP="00FE16AD">
      <w:pPr>
        <w:autoSpaceDE w:val="0"/>
        <w:autoSpaceDN w:val="0"/>
        <w:adjustRightInd w:val="0"/>
        <w:spacing w:before="240"/>
        <w:ind w:firstLine="709"/>
        <w:contextualSpacing/>
        <w:jc w:val="both"/>
      </w:pPr>
      <w:r w:rsidRPr="009067B4">
        <w:t xml:space="preserve">3) внешняя проверка годового отчета об исполнении </w:t>
      </w:r>
      <w:r w:rsidR="00DD35AA" w:rsidRPr="009067B4">
        <w:t>бюджета города Ставрополя</w:t>
      </w:r>
      <w:r w:rsidRPr="009067B4">
        <w:t>;</w:t>
      </w:r>
    </w:p>
    <w:p w:rsidR="006E79E5" w:rsidRPr="009067B4" w:rsidRDefault="006E79E5" w:rsidP="00FE16AD">
      <w:pPr>
        <w:autoSpaceDE w:val="0"/>
        <w:autoSpaceDN w:val="0"/>
        <w:adjustRightInd w:val="0"/>
        <w:spacing w:before="240"/>
        <w:ind w:firstLine="709"/>
        <w:contextualSpacing/>
        <w:jc w:val="both"/>
      </w:pPr>
      <w:r w:rsidRPr="009067B4">
        <w:t xml:space="preserve">4) проведение аудита в сфере закупок товаров, работ и услуг в соответствии с Федеральным </w:t>
      </w:r>
      <w:hyperlink r:id="rId23" w:history="1">
        <w:r w:rsidRPr="009067B4">
          <w:t>законом</w:t>
        </w:r>
      </w:hyperlink>
      <w:r w:rsidRPr="009067B4">
        <w:t xml:space="preserve"> от 5 апреля 2013 года № 44-ФЗ </w:t>
      </w:r>
      <w:r w:rsidR="00BA449E">
        <w:t xml:space="preserve">          </w:t>
      </w:r>
      <w:r w:rsidRPr="009067B4">
        <w:t>«О контрактной системе в сфере закупок товаров, работ, услуг для обеспечения государственных и муниципальных нужд»;</w:t>
      </w:r>
    </w:p>
    <w:p w:rsidR="006E79E5" w:rsidRPr="009067B4" w:rsidRDefault="006E79E5" w:rsidP="00FE16AD">
      <w:pPr>
        <w:autoSpaceDE w:val="0"/>
        <w:autoSpaceDN w:val="0"/>
        <w:adjustRightInd w:val="0"/>
        <w:spacing w:before="240"/>
        <w:ind w:firstLine="709"/>
        <w:contextualSpacing/>
        <w:jc w:val="both"/>
      </w:pPr>
      <w:r w:rsidRPr="009067B4">
        <w:lastRenderedPageBreak/>
        <w:t>5) оценка эффективности формирования муниципальной собственности</w:t>
      </w:r>
      <w:r w:rsidR="00DD35AA" w:rsidRPr="009067B4">
        <w:t xml:space="preserve"> города Ставрополя</w:t>
      </w:r>
      <w:r w:rsidRPr="009067B4">
        <w:t>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6E79E5" w:rsidRPr="009067B4" w:rsidRDefault="006E79E5" w:rsidP="00FE16AD">
      <w:pPr>
        <w:autoSpaceDE w:val="0"/>
        <w:autoSpaceDN w:val="0"/>
        <w:adjustRightInd w:val="0"/>
        <w:spacing w:before="240"/>
        <w:ind w:firstLine="709"/>
        <w:contextualSpacing/>
        <w:jc w:val="both"/>
      </w:pPr>
      <w:r w:rsidRPr="009067B4">
        <w:t xml:space="preserve">6) оценка эффективности предоставления налоговых и иных льгот и преимуществ, бюджетных кредитов за счет средств </w:t>
      </w:r>
      <w:r w:rsidR="00DD35AA" w:rsidRPr="009067B4">
        <w:t>бюджета города Ставрополя</w:t>
      </w:r>
      <w:r w:rsidRPr="009067B4">
        <w:t xml:space="preserve">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</w:t>
      </w:r>
      <w:r w:rsidR="00DD35AA" w:rsidRPr="009067B4">
        <w:t xml:space="preserve">бюджета города Ставрополя </w:t>
      </w:r>
      <w:r w:rsidRPr="009067B4">
        <w:t>и имущества, находящегося в муниципальной собственности</w:t>
      </w:r>
      <w:r w:rsidR="00DD35AA" w:rsidRPr="009067B4">
        <w:t xml:space="preserve"> города Ставрополя</w:t>
      </w:r>
      <w:r w:rsidRPr="009067B4">
        <w:t>;</w:t>
      </w:r>
    </w:p>
    <w:p w:rsidR="006E79E5" w:rsidRPr="009067B4" w:rsidRDefault="006E79E5" w:rsidP="00FE16AD">
      <w:pPr>
        <w:autoSpaceDE w:val="0"/>
        <w:autoSpaceDN w:val="0"/>
        <w:adjustRightInd w:val="0"/>
        <w:spacing w:before="240"/>
        <w:ind w:firstLine="709"/>
        <w:contextualSpacing/>
        <w:jc w:val="both"/>
      </w:pPr>
      <w:r w:rsidRPr="009067B4">
        <w:t>7) экспертиза проектов муниципальных правовых актов</w:t>
      </w:r>
      <w:r w:rsidR="00DD35AA" w:rsidRPr="009067B4">
        <w:t xml:space="preserve"> города Ставрополя</w:t>
      </w:r>
      <w:r w:rsidRPr="009067B4">
        <w:t xml:space="preserve"> в части, касающейся расходных обязательств </w:t>
      </w:r>
      <w:r w:rsidR="00DD35AA" w:rsidRPr="009067B4">
        <w:t>города Ставрополя</w:t>
      </w:r>
      <w:r w:rsidRPr="009067B4">
        <w:t>, экспертиза проектов муниципальных правовых актов</w:t>
      </w:r>
      <w:r w:rsidR="00DD35AA" w:rsidRPr="009067B4">
        <w:t xml:space="preserve"> города Ставрополя</w:t>
      </w:r>
      <w:r w:rsidRPr="009067B4">
        <w:t xml:space="preserve">, приводящих к изменению доходов </w:t>
      </w:r>
      <w:r w:rsidR="00DD35AA" w:rsidRPr="009067B4">
        <w:t>бюджета города Ставрополя,</w:t>
      </w:r>
      <w:r w:rsidRPr="009067B4">
        <w:t xml:space="preserve"> а также муниципальных программ (проектов муниципальных программ)</w:t>
      </w:r>
      <w:r w:rsidR="002A6345" w:rsidRPr="009067B4">
        <w:t xml:space="preserve"> города Ставрополя</w:t>
      </w:r>
      <w:r w:rsidRPr="009067B4">
        <w:t>;</w:t>
      </w:r>
    </w:p>
    <w:p w:rsidR="006E79E5" w:rsidRPr="009067B4" w:rsidRDefault="006E79E5" w:rsidP="00FE16AD">
      <w:pPr>
        <w:autoSpaceDE w:val="0"/>
        <w:autoSpaceDN w:val="0"/>
        <w:adjustRightInd w:val="0"/>
        <w:spacing w:before="240"/>
        <w:ind w:firstLine="709"/>
        <w:contextualSpacing/>
        <w:jc w:val="both"/>
      </w:pPr>
      <w:r w:rsidRPr="009067B4">
        <w:t>8) анализ и мониторинг бюджетного процесса в</w:t>
      </w:r>
      <w:r w:rsidR="00CE764E" w:rsidRPr="009067B4">
        <w:t xml:space="preserve"> городе Ставрополе</w:t>
      </w:r>
      <w:r w:rsidRPr="009067B4">
        <w:t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6E79E5" w:rsidRPr="009067B4" w:rsidRDefault="006E79E5" w:rsidP="00FE16AD">
      <w:pPr>
        <w:autoSpaceDE w:val="0"/>
        <w:autoSpaceDN w:val="0"/>
        <w:adjustRightInd w:val="0"/>
        <w:spacing w:before="240"/>
        <w:ind w:firstLine="709"/>
        <w:contextualSpacing/>
        <w:jc w:val="both"/>
      </w:pPr>
      <w:r w:rsidRPr="009067B4">
        <w:t xml:space="preserve">9) проведение оперативного анализа исполнения и контроля за организацией исполнения </w:t>
      </w:r>
      <w:r w:rsidR="00CE764E" w:rsidRPr="009067B4">
        <w:t xml:space="preserve">бюджета города Ставрополя </w:t>
      </w:r>
      <w:r w:rsidRPr="009067B4">
        <w:t xml:space="preserve">в текущем финансовом году, ежеквартальное представление информации о ходе исполнения </w:t>
      </w:r>
      <w:r w:rsidR="00CE764E" w:rsidRPr="009067B4">
        <w:t>бюджета города Ставрополя</w:t>
      </w:r>
      <w:r w:rsidRPr="009067B4">
        <w:t>, о результатах проведенных контрольных и экспертно-аналитических мероприятий в</w:t>
      </w:r>
      <w:r w:rsidR="00CE764E" w:rsidRPr="009067B4">
        <w:t xml:space="preserve"> Ставропольскую городскую Думу </w:t>
      </w:r>
      <w:r w:rsidRPr="009067B4">
        <w:t>и главе</w:t>
      </w:r>
      <w:r w:rsidR="00CE764E" w:rsidRPr="009067B4">
        <w:t xml:space="preserve"> города Ставрополя</w:t>
      </w:r>
      <w:r w:rsidRPr="009067B4">
        <w:t>;</w:t>
      </w:r>
    </w:p>
    <w:p w:rsidR="006E79E5" w:rsidRPr="009067B4" w:rsidRDefault="006E79E5" w:rsidP="00FE16AD">
      <w:pPr>
        <w:autoSpaceDE w:val="0"/>
        <w:autoSpaceDN w:val="0"/>
        <w:adjustRightInd w:val="0"/>
        <w:spacing w:before="240"/>
        <w:ind w:firstLine="709"/>
        <w:contextualSpacing/>
        <w:jc w:val="both"/>
      </w:pPr>
      <w:r w:rsidRPr="009067B4">
        <w:t>10)</w:t>
      </w:r>
      <w:r w:rsidR="0057289A">
        <w:t> </w:t>
      </w:r>
      <w:r w:rsidRPr="009067B4">
        <w:t>осуществление контроля за состоянием муниципального внутреннего и внешнего долга;</w:t>
      </w:r>
    </w:p>
    <w:p w:rsidR="006E79E5" w:rsidRPr="009067B4" w:rsidRDefault="006E79E5" w:rsidP="00FE16AD">
      <w:pPr>
        <w:autoSpaceDE w:val="0"/>
        <w:autoSpaceDN w:val="0"/>
        <w:adjustRightInd w:val="0"/>
        <w:spacing w:before="240"/>
        <w:ind w:firstLine="709"/>
        <w:contextualSpacing/>
        <w:jc w:val="both"/>
      </w:pPr>
      <w:r w:rsidRPr="009067B4">
        <w:t>11) оценка реализуемости, рисков и результатов достижения целей социально-экономического развития</w:t>
      </w:r>
      <w:r w:rsidR="00CE764E" w:rsidRPr="009067B4">
        <w:t xml:space="preserve"> города Ставрополя</w:t>
      </w:r>
      <w:r w:rsidRPr="009067B4">
        <w:t>, предусмотренных документами стратегического планирования</w:t>
      </w:r>
      <w:r w:rsidR="00CB74EE" w:rsidRPr="009067B4">
        <w:t xml:space="preserve"> города Ставрополя</w:t>
      </w:r>
      <w:r w:rsidRPr="009067B4">
        <w:t>, в пределах компетенции контрольно-счетно</w:t>
      </w:r>
      <w:r w:rsidR="00CB74EE" w:rsidRPr="009067B4">
        <w:t>й</w:t>
      </w:r>
      <w:r w:rsidRPr="009067B4">
        <w:t xml:space="preserve"> </w:t>
      </w:r>
      <w:r w:rsidR="00CB74EE" w:rsidRPr="009067B4">
        <w:t>палаты</w:t>
      </w:r>
      <w:r w:rsidRPr="009067B4">
        <w:t>;</w:t>
      </w:r>
    </w:p>
    <w:p w:rsidR="006E79E5" w:rsidRPr="009067B4" w:rsidRDefault="006E79E5" w:rsidP="00FE16AD">
      <w:pPr>
        <w:autoSpaceDE w:val="0"/>
        <w:autoSpaceDN w:val="0"/>
        <w:adjustRightInd w:val="0"/>
        <w:spacing w:before="240"/>
        <w:ind w:firstLine="709"/>
        <w:contextualSpacing/>
        <w:jc w:val="both"/>
      </w:pPr>
      <w:r w:rsidRPr="009067B4">
        <w:t>12) участие в пределах полномочий в мероприятиях, направленных на противодействие коррупции;</w:t>
      </w:r>
    </w:p>
    <w:p w:rsidR="006E79E5" w:rsidRPr="009067B4" w:rsidRDefault="006E79E5" w:rsidP="00FE16AD">
      <w:pPr>
        <w:autoSpaceDE w:val="0"/>
        <w:autoSpaceDN w:val="0"/>
        <w:adjustRightInd w:val="0"/>
        <w:spacing w:before="240"/>
        <w:ind w:firstLine="709"/>
        <w:contextualSpacing/>
        <w:jc w:val="both"/>
      </w:pPr>
      <w:r w:rsidRPr="009067B4">
        <w:t>13) иные полномочия в сфере внешнего муниципального финансового контроля, установленные федеральными законами, законами</w:t>
      </w:r>
      <w:r w:rsidR="00CB74EE" w:rsidRPr="009067B4">
        <w:t xml:space="preserve"> Ставропольского края</w:t>
      </w:r>
      <w:r w:rsidRPr="009067B4">
        <w:t xml:space="preserve">, </w:t>
      </w:r>
      <w:r w:rsidR="00CB74EE" w:rsidRPr="009067B4">
        <w:t xml:space="preserve">Уставом города Ставрополя </w:t>
      </w:r>
      <w:r w:rsidRPr="009067B4">
        <w:t>и нормативными правовыми актами</w:t>
      </w:r>
      <w:r w:rsidR="00CB74EE" w:rsidRPr="009067B4">
        <w:t xml:space="preserve"> Ставропольской городской Думы</w:t>
      </w:r>
      <w:r w:rsidRPr="009067B4">
        <w:t>.</w:t>
      </w:r>
    </w:p>
    <w:p w:rsidR="006E79E5" w:rsidRPr="009067B4" w:rsidRDefault="006E79E5" w:rsidP="00FE16AD">
      <w:pPr>
        <w:autoSpaceDE w:val="0"/>
        <w:autoSpaceDN w:val="0"/>
        <w:adjustRightInd w:val="0"/>
        <w:spacing w:before="240"/>
        <w:ind w:firstLine="709"/>
        <w:contextualSpacing/>
        <w:jc w:val="both"/>
      </w:pPr>
      <w:r w:rsidRPr="009067B4">
        <w:t>3</w:t>
      </w:r>
      <w:r w:rsidR="00315990" w:rsidRPr="009067B4">
        <w:t xml:space="preserve">5. </w:t>
      </w:r>
      <w:r w:rsidRPr="009067B4">
        <w:t>Внешний муниципальный финансовый контроль осуществляется контрольно-счетной палатой:</w:t>
      </w:r>
    </w:p>
    <w:p w:rsidR="006E79E5" w:rsidRPr="009067B4" w:rsidRDefault="006E79E5" w:rsidP="00FE16AD">
      <w:pPr>
        <w:autoSpaceDE w:val="0"/>
        <w:autoSpaceDN w:val="0"/>
        <w:adjustRightInd w:val="0"/>
        <w:spacing w:before="240"/>
        <w:ind w:firstLine="709"/>
        <w:contextualSpacing/>
        <w:jc w:val="both"/>
      </w:pPr>
      <w:r w:rsidRPr="009067B4">
        <w:lastRenderedPageBreak/>
        <w:t>1) в отношении органов местного самоуправления</w:t>
      </w:r>
      <w:r w:rsidR="00315990" w:rsidRPr="009067B4">
        <w:t xml:space="preserve"> города Ставрополя</w:t>
      </w:r>
      <w:r w:rsidRPr="009067B4">
        <w:t xml:space="preserve"> и муниципальных органов, муниципальных учреждений и унитарных предприятий города Ставрополя, а также иных организаций, если они используют имущество, находящееся в муниципальной собственности города Ставрополя;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jc w:val="both"/>
      </w:pPr>
      <w:r w:rsidRPr="009067B4">
        <w:t xml:space="preserve">2) в отношении иных лиц в случаях, предусмотренных Бюджетным </w:t>
      </w:r>
      <w:hyperlink r:id="rId24" w:history="1">
        <w:r w:rsidRPr="009067B4">
          <w:t>кодексом</w:t>
        </w:r>
      </w:hyperlink>
      <w:r w:rsidRPr="009067B4">
        <w:t xml:space="preserve"> Российской Федерации, другими федеральными законами.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</w:p>
    <w:p w:rsidR="006E79E5" w:rsidRPr="009067B4" w:rsidRDefault="006E79E5" w:rsidP="00F37B83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Theme="minorHAnsi"/>
          <w:bCs/>
        </w:rPr>
      </w:pPr>
      <w:r w:rsidRPr="009067B4">
        <w:rPr>
          <w:rFonts w:eastAsiaTheme="minorHAnsi"/>
          <w:bCs/>
          <w:lang w:val="en-US"/>
        </w:rPr>
        <w:t>IX</w:t>
      </w:r>
      <w:r w:rsidRPr="009067B4">
        <w:rPr>
          <w:rFonts w:eastAsiaTheme="minorHAnsi"/>
          <w:bCs/>
        </w:rPr>
        <w:t>. Формы осуществления контрольно-счетной палатой внешнего муниципального финансового контроля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</w:p>
    <w:p w:rsidR="006E79E5" w:rsidRPr="009067B4" w:rsidRDefault="00FE16AD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36</w:t>
      </w:r>
      <w:r w:rsidR="006E79E5" w:rsidRPr="009067B4">
        <w:rPr>
          <w:rFonts w:eastAsiaTheme="minorHAnsi"/>
        </w:rPr>
        <w:t xml:space="preserve">. Внешний муниципальный финансовый контроль осуществляется контрольно-счетной палатой в форме контрольных или экспертно-аналитических мероприятий и методами, предусмотренными Бюджетным </w:t>
      </w:r>
      <w:hyperlink r:id="rId25" w:history="1">
        <w:r w:rsidR="006E79E5" w:rsidRPr="009067B4">
          <w:rPr>
            <w:rFonts w:eastAsiaTheme="minorHAnsi"/>
          </w:rPr>
          <w:t>кодексом</w:t>
        </w:r>
      </w:hyperlink>
      <w:r w:rsidR="006E79E5" w:rsidRPr="009067B4">
        <w:rPr>
          <w:rFonts w:eastAsiaTheme="minorHAnsi"/>
        </w:rPr>
        <w:t xml:space="preserve"> Российской Федерации.</w:t>
      </w:r>
    </w:p>
    <w:p w:rsidR="006E79E5" w:rsidRPr="009067B4" w:rsidRDefault="00FE16AD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37</w:t>
      </w:r>
      <w:r w:rsidR="006E79E5" w:rsidRPr="009067B4">
        <w:rPr>
          <w:rFonts w:eastAsiaTheme="minorHAnsi"/>
        </w:rPr>
        <w:t>. При проведении контрольного мероприятия контрольно-счетной палатой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палатой составляется отчет.</w:t>
      </w:r>
    </w:p>
    <w:p w:rsidR="006E79E5" w:rsidRPr="009067B4" w:rsidRDefault="00FE16AD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38</w:t>
      </w:r>
      <w:r w:rsidR="006E79E5" w:rsidRPr="009067B4">
        <w:rPr>
          <w:rFonts w:eastAsiaTheme="minorHAnsi"/>
        </w:rPr>
        <w:t>.</w:t>
      </w:r>
      <w:r w:rsidR="0057289A">
        <w:rPr>
          <w:rFonts w:eastAsiaTheme="minorHAnsi"/>
        </w:rPr>
        <w:t> </w:t>
      </w:r>
      <w:r w:rsidR="006E79E5" w:rsidRPr="009067B4">
        <w:rPr>
          <w:rFonts w:eastAsiaTheme="minorHAnsi"/>
        </w:rPr>
        <w:t>При проведении экспертно-аналитического мероприятия контрольно-счетная палата составляет отчет или заключение.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</w:p>
    <w:p w:rsidR="006E79E5" w:rsidRPr="009067B4" w:rsidRDefault="006E79E5" w:rsidP="00ED61F2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  <w:r w:rsidRPr="009067B4">
        <w:rPr>
          <w:rFonts w:eastAsiaTheme="minorHAnsi"/>
          <w:bCs/>
          <w:lang w:val="en-US"/>
        </w:rPr>
        <w:t>X</w:t>
      </w:r>
      <w:r w:rsidRPr="009067B4">
        <w:rPr>
          <w:rFonts w:eastAsiaTheme="minorHAnsi"/>
          <w:bCs/>
        </w:rPr>
        <w:t>. Стандарты внешнего муниципального финансового контроля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</w:p>
    <w:p w:rsidR="006E79E5" w:rsidRPr="009067B4" w:rsidRDefault="00FE16AD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39</w:t>
      </w:r>
      <w:r w:rsidR="006E79E5" w:rsidRPr="009067B4">
        <w:rPr>
          <w:rFonts w:eastAsiaTheme="minorHAnsi"/>
        </w:rPr>
        <w:t>.</w:t>
      </w:r>
      <w:r w:rsidR="0057289A">
        <w:rPr>
          <w:rFonts w:eastAsiaTheme="minorHAnsi"/>
        </w:rPr>
        <w:t> </w:t>
      </w:r>
      <w:r w:rsidR="006E79E5" w:rsidRPr="009067B4">
        <w:rPr>
          <w:rFonts w:eastAsiaTheme="minorHAnsi"/>
        </w:rPr>
        <w:t xml:space="preserve">Контрольно-счетная палата при осуществлении внешнего муниципального финансового контроля руководствуется </w:t>
      </w:r>
      <w:hyperlink r:id="rId26" w:history="1">
        <w:r w:rsidR="006E79E5" w:rsidRPr="009067B4">
          <w:rPr>
            <w:rFonts w:eastAsiaTheme="minorHAnsi"/>
          </w:rPr>
          <w:t>Конституцией</w:t>
        </w:r>
      </w:hyperlink>
      <w:r w:rsidR="006E79E5" w:rsidRPr="009067B4">
        <w:rPr>
          <w:rFonts w:eastAsiaTheme="minorHAnsi"/>
        </w:rPr>
        <w:t xml:space="preserve"> Российской Федерации, законодательством Российской Федерации, законодательством Ставропольского края, муниципальными нормативными правовыми актами</w:t>
      </w:r>
      <w:r w:rsidR="00AB0E14" w:rsidRPr="009067B4">
        <w:rPr>
          <w:rFonts w:eastAsiaTheme="minorHAnsi"/>
        </w:rPr>
        <w:t xml:space="preserve"> города Ставрополя</w:t>
      </w:r>
      <w:r w:rsidR="006E79E5" w:rsidRPr="009067B4">
        <w:rPr>
          <w:rFonts w:eastAsiaTheme="minorHAnsi"/>
        </w:rPr>
        <w:t>, а также стандартами внешнего муниципального финансового контроля.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4</w:t>
      </w:r>
      <w:r w:rsidR="00FE16AD" w:rsidRPr="009067B4">
        <w:rPr>
          <w:rFonts w:eastAsiaTheme="minorHAnsi"/>
        </w:rPr>
        <w:t>0</w:t>
      </w:r>
      <w:r w:rsidRPr="009067B4">
        <w:rPr>
          <w:rFonts w:eastAsiaTheme="minorHAnsi"/>
        </w:rPr>
        <w:t xml:space="preserve">. </w:t>
      </w:r>
      <w:r w:rsidRPr="009067B4">
        <w:t>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палатой в соответствии с общими требованиями, утвержденными Счетной палатой Российской Федерации.</w:t>
      </w:r>
    </w:p>
    <w:p w:rsidR="006E79E5" w:rsidRPr="009067B4" w:rsidRDefault="006E79E5" w:rsidP="006E79E5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6E79E5" w:rsidRPr="009067B4" w:rsidRDefault="006E79E5" w:rsidP="00ED61F2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  <w:r w:rsidRPr="009067B4">
        <w:rPr>
          <w:rFonts w:eastAsiaTheme="minorHAnsi"/>
          <w:bCs/>
          <w:lang w:val="en-US"/>
        </w:rPr>
        <w:t>XI</w:t>
      </w:r>
      <w:r w:rsidRPr="009067B4">
        <w:rPr>
          <w:rFonts w:eastAsiaTheme="minorHAnsi"/>
          <w:bCs/>
        </w:rPr>
        <w:t>. Планирование деятельности контрольно-счетной палаты</w:t>
      </w:r>
    </w:p>
    <w:p w:rsidR="006E79E5" w:rsidRPr="009067B4" w:rsidRDefault="006E79E5" w:rsidP="006E79E5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6E79E5" w:rsidRPr="009067B4" w:rsidRDefault="006E79E5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4</w:t>
      </w:r>
      <w:r w:rsidR="00AB0E14" w:rsidRPr="009067B4">
        <w:rPr>
          <w:rFonts w:eastAsiaTheme="minorHAnsi"/>
        </w:rPr>
        <w:t>1</w:t>
      </w:r>
      <w:r w:rsidRPr="009067B4">
        <w:rPr>
          <w:rFonts w:eastAsiaTheme="minorHAnsi"/>
        </w:rPr>
        <w:t>. Контрольно-счетная палата осуществляет свою деятельность на основе планов, которые разрабатываются и утверждаются ею самостоятельно.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4</w:t>
      </w:r>
      <w:r w:rsidR="00AB0E14" w:rsidRPr="009067B4">
        <w:rPr>
          <w:rFonts w:eastAsiaTheme="minorHAnsi"/>
        </w:rPr>
        <w:t>2</w:t>
      </w:r>
      <w:r w:rsidRPr="009067B4">
        <w:rPr>
          <w:rFonts w:eastAsiaTheme="minorHAnsi"/>
        </w:rPr>
        <w:t>. План работы контрольно-счетной палаты на очередной год утверждается в срок до 30 декабря года, предшествующего планируемому.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lastRenderedPageBreak/>
        <w:t>4</w:t>
      </w:r>
      <w:r w:rsidR="00AB0E14" w:rsidRPr="009067B4">
        <w:rPr>
          <w:rFonts w:eastAsiaTheme="minorHAnsi"/>
        </w:rPr>
        <w:t>3</w:t>
      </w:r>
      <w:r w:rsidRPr="009067B4">
        <w:rPr>
          <w:rFonts w:eastAsiaTheme="minorHAnsi"/>
        </w:rPr>
        <w:t>. Обязательному включению в планы работы контрольно-счетной палаты подлежат поручения Ставропольской городской Думы, предложения главы города Ставрополя, направленные в контрольно-счетную палату.</w:t>
      </w:r>
    </w:p>
    <w:p w:rsidR="006E79E5" w:rsidRPr="009067B4" w:rsidRDefault="00AB0E14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44</w:t>
      </w:r>
      <w:r w:rsidR="006E79E5" w:rsidRPr="009067B4">
        <w:rPr>
          <w:rFonts w:eastAsiaTheme="minorHAnsi"/>
        </w:rPr>
        <w:t>. Поручения Ставропольской городской Думы, предложения главы города Ставрополя по изменению плана работы контрольно-счетной палаты включаются в план работы контрольно-счетной палаты в тридцатидневный срок со дня их поступления.</w:t>
      </w:r>
    </w:p>
    <w:p w:rsidR="006E79E5" w:rsidRPr="009067B4" w:rsidRDefault="006E79E5" w:rsidP="006E79E5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6E79E5" w:rsidRPr="009067B4" w:rsidRDefault="006E79E5" w:rsidP="00ED61F2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  <w:r w:rsidRPr="009067B4">
        <w:rPr>
          <w:rFonts w:eastAsiaTheme="minorHAnsi"/>
          <w:bCs/>
          <w:lang w:val="en-US"/>
        </w:rPr>
        <w:t>XII</w:t>
      </w:r>
      <w:r w:rsidRPr="009067B4">
        <w:rPr>
          <w:rFonts w:eastAsiaTheme="minorHAnsi"/>
          <w:bCs/>
        </w:rPr>
        <w:t>. Регламент контрольно-счетной палаты</w:t>
      </w:r>
    </w:p>
    <w:p w:rsidR="006E79E5" w:rsidRPr="009067B4" w:rsidRDefault="006E79E5" w:rsidP="006E79E5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6E79E5" w:rsidRPr="009067B4" w:rsidRDefault="00AB0E14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45</w:t>
      </w:r>
      <w:r w:rsidR="006E79E5" w:rsidRPr="009067B4">
        <w:rPr>
          <w:rFonts w:eastAsiaTheme="minorHAnsi"/>
        </w:rPr>
        <w:t>.</w:t>
      </w:r>
      <w:r w:rsidR="0057289A">
        <w:rPr>
          <w:rFonts w:eastAsiaTheme="minorHAnsi"/>
        </w:rPr>
        <w:t> </w:t>
      </w:r>
      <w:r w:rsidR="006E79E5" w:rsidRPr="009067B4">
        <w:rPr>
          <w:rFonts w:eastAsiaTheme="minorHAnsi"/>
        </w:rPr>
        <w:t>Содержание направлений деятельности контрольно-счетной палаты, порядок ведения дел, подготовки и проведения контрольных и экспертно-аналитических мероприятий, компетенция и порядок работы коллегии контрольно-счетной палаты и иные вопросы внутренней деятельности контрольно-счетной палаты определяются Регламентом контрольно-счетной палаты, который утверждается коллегией контрольно-счетной палаты.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</w:p>
    <w:p w:rsidR="00ED61F2" w:rsidRPr="009067B4" w:rsidRDefault="006E79E5" w:rsidP="009067B4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Theme="minorHAnsi"/>
          <w:bCs/>
        </w:rPr>
      </w:pPr>
      <w:r w:rsidRPr="009067B4">
        <w:rPr>
          <w:rFonts w:eastAsiaTheme="minorHAnsi"/>
          <w:bCs/>
          <w:lang w:val="en-US"/>
        </w:rPr>
        <w:t>XIII</w:t>
      </w:r>
      <w:r w:rsidRPr="009067B4">
        <w:rPr>
          <w:rFonts w:eastAsiaTheme="minorHAnsi"/>
          <w:bCs/>
        </w:rPr>
        <w:t xml:space="preserve">. Обязательность исполнения требований должностных лиц </w:t>
      </w:r>
    </w:p>
    <w:p w:rsidR="006E79E5" w:rsidRPr="009067B4" w:rsidRDefault="006E79E5" w:rsidP="009067B4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Theme="minorHAnsi"/>
          <w:bCs/>
        </w:rPr>
      </w:pPr>
      <w:r w:rsidRPr="009067B4">
        <w:rPr>
          <w:rFonts w:eastAsiaTheme="minorHAnsi"/>
          <w:bCs/>
        </w:rPr>
        <w:t>контрольно-счетной палаты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</w:p>
    <w:p w:rsidR="006E79E5" w:rsidRPr="009067B4" w:rsidRDefault="00C6172C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46</w:t>
      </w:r>
      <w:r w:rsidR="006E79E5" w:rsidRPr="009067B4">
        <w:rPr>
          <w:rFonts w:eastAsiaTheme="minorHAnsi"/>
        </w:rPr>
        <w:t>.</w:t>
      </w:r>
      <w:r w:rsidR="0057289A">
        <w:rPr>
          <w:rFonts w:eastAsiaTheme="minorHAnsi"/>
        </w:rPr>
        <w:t> </w:t>
      </w:r>
      <w:r w:rsidR="006E79E5" w:rsidRPr="009067B4">
        <w:rPr>
          <w:rFonts w:eastAsiaTheme="minorHAnsi"/>
        </w:rPr>
        <w:t xml:space="preserve">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 муниципальными нормативными правовыми актами города Ставрополя, являются обязательными для исполнения органами местного самоуправления города Ставрополя и муниципальными органами, муниципальными учреждениями и муниципальными унитарными предприятиями города Ставрополя, организациями, в отношении которых осуществляется внешний муниципальный финансовый контроль (далее </w:t>
      </w:r>
      <w:r w:rsidR="0001576A" w:rsidRPr="009067B4">
        <w:rPr>
          <w:rFonts w:eastAsiaTheme="minorHAnsi"/>
        </w:rPr>
        <w:t>–</w:t>
      </w:r>
      <w:r w:rsidR="006E79E5" w:rsidRPr="009067B4">
        <w:rPr>
          <w:rFonts w:eastAsiaTheme="minorHAnsi"/>
        </w:rPr>
        <w:t xml:space="preserve"> проверяемые органы и организации).</w:t>
      </w:r>
    </w:p>
    <w:p w:rsidR="006E79E5" w:rsidRPr="009067B4" w:rsidRDefault="00C6172C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47</w:t>
      </w:r>
      <w:r w:rsidR="006E79E5" w:rsidRPr="009067B4">
        <w:rPr>
          <w:rFonts w:eastAsiaTheme="minorHAnsi"/>
        </w:rPr>
        <w:t>. Неисполнение законных требований и запросов должностных лиц 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Ставропольского края.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</w:p>
    <w:p w:rsidR="006E79E5" w:rsidRPr="009067B4" w:rsidRDefault="006E79E5" w:rsidP="00ED61F2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  <w:r w:rsidRPr="009067B4">
        <w:rPr>
          <w:rFonts w:eastAsiaTheme="minorHAnsi"/>
          <w:bCs/>
          <w:lang w:val="en-US"/>
        </w:rPr>
        <w:t>XIV</w:t>
      </w:r>
      <w:r w:rsidRPr="009067B4">
        <w:rPr>
          <w:rFonts w:eastAsiaTheme="minorHAnsi"/>
          <w:bCs/>
        </w:rPr>
        <w:t>. Коллегия контрольно-счетной палаты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</w:p>
    <w:p w:rsidR="006E79E5" w:rsidRPr="009067B4" w:rsidRDefault="00C6172C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48</w:t>
      </w:r>
      <w:r w:rsidR="006E79E5" w:rsidRPr="009067B4">
        <w:rPr>
          <w:rFonts w:eastAsiaTheme="minorHAnsi"/>
        </w:rPr>
        <w:t>.</w:t>
      </w:r>
      <w:r w:rsidR="0057289A">
        <w:rPr>
          <w:rFonts w:eastAsiaTheme="minorHAnsi"/>
        </w:rPr>
        <w:t> </w:t>
      </w:r>
      <w:r w:rsidR="006E79E5" w:rsidRPr="009067B4">
        <w:rPr>
          <w:rFonts w:eastAsiaTheme="minorHAnsi"/>
        </w:rPr>
        <w:t>Для рассмотрения наиболее важных вопросов деятельности контрольно-счетной палаты, включая вопросы планирования и организации ее деятельности, методологии контрольной и аналитической деятельности, а также других вопросов деятельности контрольно-счетной палаты образуется коллегия контрольно-счетной палаты в количестве 5 человек.</w:t>
      </w:r>
    </w:p>
    <w:p w:rsidR="006E79E5" w:rsidRPr="009067B4" w:rsidRDefault="00C6172C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lastRenderedPageBreak/>
        <w:t>49</w:t>
      </w:r>
      <w:r w:rsidR="006E79E5" w:rsidRPr="009067B4">
        <w:rPr>
          <w:rFonts w:eastAsiaTheme="minorHAnsi"/>
        </w:rPr>
        <w:t>. В состав коллегии контрольно-счетной палаты входят: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1) председатель контрольно-счетной палаты;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2) заместитель председателя контрольно-счетной палаты;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 xml:space="preserve">3) </w:t>
      </w:r>
      <w:r w:rsidR="00C6172C" w:rsidRPr="009067B4">
        <w:rPr>
          <w:rFonts w:eastAsiaTheme="minorHAnsi"/>
          <w:bCs/>
        </w:rPr>
        <w:t>инспекторы</w:t>
      </w:r>
      <w:r w:rsidR="00C6172C" w:rsidRPr="009067B4">
        <w:rPr>
          <w:rFonts w:eastAsiaTheme="minorHAnsi"/>
        </w:rPr>
        <w:t xml:space="preserve"> </w:t>
      </w:r>
      <w:r w:rsidRPr="009067B4">
        <w:rPr>
          <w:rFonts w:eastAsiaTheme="minorHAnsi"/>
        </w:rPr>
        <w:t>контрольно-счетной палаты.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Председателем коллегии контрольно-счетной палаты является председатель контрольно-счетной палаты.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5</w:t>
      </w:r>
      <w:r w:rsidR="00FE1D8B" w:rsidRPr="009067B4">
        <w:rPr>
          <w:rFonts w:eastAsiaTheme="minorHAnsi"/>
        </w:rPr>
        <w:t>0</w:t>
      </w:r>
      <w:r w:rsidRPr="009067B4">
        <w:rPr>
          <w:rFonts w:eastAsiaTheme="minorHAnsi"/>
        </w:rPr>
        <w:t>. Коллегия контрольно-счетной палаты осуществляет следующие полномочия: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1) утверждает годовой отчет о деятельности контрольно-счетной палаты;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2) утверждает планы работы контрольно-счетной палаты и изменения к ним;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</w:rPr>
      </w:pPr>
      <w:r w:rsidRPr="009067B4">
        <w:rPr>
          <w:rFonts w:eastAsiaTheme="minorHAnsi"/>
        </w:rPr>
        <w:t xml:space="preserve">3) </w:t>
      </w:r>
      <w:r w:rsidRPr="009067B4">
        <w:rPr>
          <w:rFonts w:eastAsiaTheme="minorHAnsi"/>
          <w:bCs/>
        </w:rPr>
        <w:t xml:space="preserve">утверждает стандарты внешнего муниципального финансового контроля в отношении органов местного самоуправления города Ставрополя и муниципальных органов, муниципальных учреждений и муниципальных унитарных предприятий города Ставрополя </w:t>
      </w:r>
      <w:r w:rsidR="00C6172C" w:rsidRPr="009067B4">
        <w:rPr>
          <w:rFonts w:eastAsiaTheme="minorHAnsi"/>
          <w:bCs/>
        </w:rPr>
        <w:t>–</w:t>
      </w:r>
      <w:r w:rsidRPr="009067B4">
        <w:rPr>
          <w:rFonts w:eastAsiaTheme="minorHAnsi"/>
          <w:bCs/>
        </w:rPr>
        <w:t xml:space="preserve"> в соответствии с общими требованиями, утвержденными Счетной палатой Российской Федерации;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</w:rPr>
      </w:pPr>
      <w:r w:rsidRPr="009067B4">
        <w:rPr>
          <w:rFonts w:eastAsiaTheme="minorHAnsi"/>
        </w:rPr>
        <w:t xml:space="preserve">4) утверждает заключение </w:t>
      </w:r>
      <w:r w:rsidRPr="009067B4">
        <w:rPr>
          <w:rFonts w:eastAsiaTheme="minorHAnsi"/>
          <w:color w:val="000000" w:themeColor="text1"/>
        </w:rPr>
        <w:t>на проект бюджет</w:t>
      </w:r>
      <w:r w:rsidR="00654294" w:rsidRPr="009067B4">
        <w:rPr>
          <w:rFonts w:eastAsiaTheme="minorHAnsi"/>
          <w:color w:val="000000" w:themeColor="text1"/>
        </w:rPr>
        <w:t>а</w:t>
      </w:r>
      <w:r w:rsidRPr="009067B4">
        <w:rPr>
          <w:rFonts w:eastAsiaTheme="minorHAnsi"/>
          <w:color w:val="000000" w:themeColor="text1"/>
        </w:rPr>
        <w:t xml:space="preserve"> города Ставрополя на очередной финансовый год и плановый период, заключение на проект решения о внесении изменений в решение о бюджете города Ставрополя на очередной финансовый год и плановый период;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</w:rPr>
      </w:pPr>
      <w:r w:rsidRPr="009067B4">
        <w:rPr>
          <w:rFonts w:eastAsiaTheme="minorHAnsi"/>
          <w:color w:val="000000" w:themeColor="text1"/>
        </w:rPr>
        <w:t>5) утверждает заключение на годовой отчет об исполнении бюджета города Ставрополя;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</w:rPr>
      </w:pPr>
      <w:r w:rsidRPr="009067B4">
        <w:rPr>
          <w:rFonts w:eastAsiaTheme="minorHAnsi"/>
          <w:color w:val="000000" w:themeColor="text1"/>
        </w:rPr>
        <w:t xml:space="preserve">6) утверждает программы контрольных мероприятий, проводимых на основании поручений Ставропольской городской Думы, </w:t>
      </w:r>
      <w:r w:rsidRPr="009067B4">
        <w:rPr>
          <w:rFonts w:eastAsiaTheme="minorHAnsi"/>
          <w:bCs/>
          <w:color w:val="000000" w:themeColor="text1"/>
        </w:rPr>
        <w:t>предложений</w:t>
      </w:r>
      <w:r w:rsidRPr="009067B4">
        <w:rPr>
          <w:rFonts w:eastAsiaTheme="minorHAnsi"/>
          <w:color w:val="000000" w:themeColor="text1"/>
        </w:rPr>
        <w:t xml:space="preserve"> главы города Ставрополя;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</w:rPr>
      </w:pPr>
      <w:r w:rsidRPr="009067B4">
        <w:rPr>
          <w:rFonts w:eastAsiaTheme="minorHAnsi"/>
          <w:color w:val="000000" w:themeColor="text1"/>
        </w:rPr>
        <w:t>7) рассматривает результаты проведенных контрольных мероприятий и утверждает отчеты о результатах контрольных мероприятий контрольно-счетной палаты;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</w:rPr>
      </w:pPr>
      <w:r w:rsidRPr="009067B4">
        <w:rPr>
          <w:rFonts w:eastAsiaTheme="minorHAnsi"/>
          <w:color w:val="000000" w:themeColor="text1"/>
        </w:rPr>
        <w:t>8) утверждает Регламент контрольно-счетной палаты и изменения к нему;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</w:rPr>
      </w:pPr>
      <w:r w:rsidRPr="009067B4">
        <w:rPr>
          <w:rFonts w:eastAsiaTheme="minorHAnsi"/>
          <w:color w:val="000000" w:themeColor="text1"/>
        </w:rPr>
        <w:t>9) рассматривает иные вопросы, предусмотренные Регламентом контрольно-счетной палаты.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</w:rPr>
      </w:pPr>
      <w:r w:rsidRPr="009067B4">
        <w:rPr>
          <w:rFonts w:eastAsiaTheme="minorHAnsi"/>
          <w:color w:val="000000" w:themeColor="text1"/>
        </w:rPr>
        <w:t>5</w:t>
      </w:r>
      <w:r w:rsidR="00FE1D8B" w:rsidRPr="009067B4">
        <w:rPr>
          <w:rFonts w:eastAsiaTheme="minorHAnsi"/>
          <w:color w:val="000000" w:themeColor="text1"/>
        </w:rPr>
        <w:t>1</w:t>
      </w:r>
      <w:r w:rsidRPr="009067B4">
        <w:rPr>
          <w:rFonts w:eastAsiaTheme="minorHAnsi"/>
          <w:color w:val="000000" w:themeColor="text1"/>
        </w:rPr>
        <w:t>. Порядок работы коллегии контрольно-счетной палаты определяется Регламентом контрольно-счетной палаты.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</w:rPr>
      </w:pPr>
    </w:p>
    <w:p w:rsidR="00ED61F2" w:rsidRPr="009067B4" w:rsidRDefault="006E79E5" w:rsidP="009067B4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Theme="minorHAnsi"/>
          <w:bCs/>
          <w:color w:val="000000" w:themeColor="text1"/>
        </w:rPr>
      </w:pPr>
      <w:r w:rsidRPr="009067B4">
        <w:rPr>
          <w:rFonts w:eastAsiaTheme="minorHAnsi"/>
          <w:bCs/>
          <w:color w:val="000000" w:themeColor="text1"/>
          <w:lang w:val="en-US"/>
        </w:rPr>
        <w:t>XV</w:t>
      </w:r>
      <w:r w:rsidRPr="009067B4">
        <w:rPr>
          <w:rFonts w:eastAsiaTheme="minorHAnsi"/>
          <w:bCs/>
          <w:color w:val="000000" w:themeColor="text1"/>
        </w:rPr>
        <w:t xml:space="preserve">. Полномочия председателя контрольно-счетной палаты, </w:t>
      </w:r>
    </w:p>
    <w:p w:rsidR="006E79E5" w:rsidRPr="009067B4" w:rsidRDefault="006E79E5" w:rsidP="009067B4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Theme="minorHAnsi"/>
          <w:bCs/>
          <w:color w:val="000000" w:themeColor="text1"/>
        </w:rPr>
      </w:pPr>
      <w:r w:rsidRPr="009067B4">
        <w:rPr>
          <w:rFonts w:eastAsiaTheme="minorHAnsi"/>
          <w:bCs/>
          <w:color w:val="000000" w:themeColor="text1"/>
        </w:rPr>
        <w:t>заместителя председателя контрольно-счетной палаты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</w:rPr>
      </w:pPr>
    </w:p>
    <w:p w:rsidR="006E79E5" w:rsidRPr="009067B4" w:rsidRDefault="006E79E5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</w:rPr>
      </w:pPr>
      <w:r w:rsidRPr="009067B4">
        <w:rPr>
          <w:rFonts w:eastAsiaTheme="minorHAnsi"/>
          <w:color w:val="000000" w:themeColor="text1"/>
        </w:rPr>
        <w:t>5</w:t>
      </w:r>
      <w:r w:rsidR="00FE1D8B" w:rsidRPr="009067B4">
        <w:rPr>
          <w:rFonts w:eastAsiaTheme="minorHAnsi"/>
          <w:color w:val="000000" w:themeColor="text1"/>
        </w:rPr>
        <w:t>2</w:t>
      </w:r>
      <w:r w:rsidRPr="009067B4">
        <w:rPr>
          <w:rFonts w:eastAsiaTheme="minorHAnsi"/>
          <w:color w:val="000000" w:themeColor="text1"/>
        </w:rPr>
        <w:t>. Председатель контрольно-счетной палаты: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</w:rPr>
      </w:pPr>
      <w:r w:rsidRPr="009067B4">
        <w:rPr>
          <w:rFonts w:eastAsiaTheme="minorHAnsi"/>
          <w:color w:val="000000" w:themeColor="text1"/>
        </w:rPr>
        <w:t>1) осуществляет общее руководство деятельностью контрольно-счетной палаты;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  <w:color w:val="000000" w:themeColor="text1"/>
        </w:rPr>
        <w:t xml:space="preserve">2) утверждает отчет или заключение по результатам экспертно-аналитических мероприятий контрольно-счетной палаты, за исключением </w:t>
      </w:r>
      <w:r w:rsidRPr="009067B4">
        <w:rPr>
          <w:rFonts w:eastAsiaTheme="minorHAnsi"/>
          <w:color w:val="000000" w:themeColor="text1"/>
        </w:rPr>
        <w:lastRenderedPageBreak/>
        <w:t>заключения на проект бюджета города Ставрополя на очередной финансовый год и плановый период</w:t>
      </w:r>
      <w:r w:rsidRPr="009067B4">
        <w:rPr>
          <w:rFonts w:eastAsiaTheme="minorHAnsi"/>
        </w:rPr>
        <w:t>, заключения на проект решения о внесении изменений в решение о бюджете города Ставрополя на очередной финансовый год и плановый период, заключения на годовой отчет об исполнении бюджета города Ставрополя</w:t>
      </w:r>
      <w:r w:rsidR="00C63435">
        <w:rPr>
          <w:rFonts w:eastAsiaTheme="minorHAnsi"/>
        </w:rPr>
        <w:t>;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3)</w:t>
      </w:r>
      <w:r w:rsidR="0057289A">
        <w:rPr>
          <w:rFonts w:eastAsiaTheme="minorHAnsi"/>
        </w:rPr>
        <w:t> </w:t>
      </w:r>
      <w:r w:rsidRPr="009067B4">
        <w:rPr>
          <w:rFonts w:eastAsiaTheme="minorHAnsi"/>
        </w:rPr>
        <w:t>может являться руководителем контрольных и экспертно-аналитических мероприятий;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4) ежегодно не позднее 1 апреля направляет отчет о деятельности контрольно-счетной палаты на рассмотрение в Ставропольскую городскую Думу;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5) представляет информацию о ходе исполнения бюджета города Ставрополя, о результатах проведения контрольных и экспертно-аналитических мероприятий в Ставропольскую городскую Думу и главе города Ставрополя;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6) представляет контрольно-счетную палату в отношениях с государственными органами Российской Федерации, государственными органами Ставропольского края и органами местного самоуправления;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7) подписывает представления, предписания, уведомления о применении бюджетных мер принуждения контрольно-счетной палаты;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 xml:space="preserve">8) утверждает программы контрольных мероприятий, за исключением контрольных мероприятий, проводимых на основании поручений Ставропольской городской Думы, </w:t>
      </w:r>
      <w:r w:rsidRPr="009067B4">
        <w:rPr>
          <w:rFonts w:eastAsiaTheme="minorHAnsi"/>
          <w:bCs/>
        </w:rPr>
        <w:t>предложений</w:t>
      </w:r>
      <w:r w:rsidRPr="009067B4">
        <w:rPr>
          <w:rFonts w:eastAsiaTheme="minorHAnsi"/>
        </w:rPr>
        <w:t xml:space="preserve"> главы города Ставрополя;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9) издает в пределах своих полномочий приказы и распоряжения;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10) утверждает штатное расписание контрольно-счетной палаты;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11) утверждает должностные инструкции работников аппарата контрольно-счетной палаты;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12) осуществляет полномочия по приему и увольнению работников аппарата контрольно-счетной палаты;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13) осуществляет иные полномочия в соответствии с Регламентом контрольно-счетной палаты.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5</w:t>
      </w:r>
      <w:r w:rsidR="00FE1D8B" w:rsidRPr="009067B4">
        <w:rPr>
          <w:rFonts w:eastAsiaTheme="minorHAnsi"/>
        </w:rPr>
        <w:t>3</w:t>
      </w:r>
      <w:r w:rsidRPr="009067B4">
        <w:rPr>
          <w:rFonts w:eastAsiaTheme="minorHAnsi"/>
        </w:rPr>
        <w:t>. Заместитель председателя контрольно-счетной палаты: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1) в отсутствие председателя контрольно-счетной палаты выполняет его обязанности;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2) может являться руководителем контрольных и экспертно-аналитических мероприятий;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3) подписывает представления и предписания;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4) выполняет иные полномочия и должностные обязанности в соответствии с Регламентом контрольно-счетной палаты.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</w:p>
    <w:p w:rsidR="00ED61F2" w:rsidRPr="009067B4" w:rsidRDefault="006E79E5" w:rsidP="009067B4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Theme="minorHAnsi"/>
          <w:bCs/>
        </w:rPr>
      </w:pPr>
      <w:r w:rsidRPr="009067B4">
        <w:rPr>
          <w:rFonts w:eastAsiaTheme="minorHAnsi"/>
          <w:bCs/>
          <w:lang w:val="en-US"/>
        </w:rPr>
        <w:t>XVI</w:t>
      </w:r>
      <w:r w:rsidRPr="009067B4">
        <w:rPr>
          <w:rFonts w:eastAsiaTheme="minorHAnsi"/>
          <w:bCs/>
        </w:rPr>
        <w:t xml:space="preserve">. Права, обязанности и ответственность должностных лиц </w:t>
      </w:r>
    </w:p>
    <w:p w:rsidR="006E79E5" w:rsidRPr="009067B4" w:rsidRDefault="006E79E5" w:rsidP="009067B4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Theme="minorHAnsi"/>
          <w:bCs/>
        </w:rPr>
      </w:pPr>
      <w:r w:rsidRPr="009067B4">
        <w:rPr>
          <w:rFonts w:eastAsiaTheme="minorHAnsi"/>
          <w:bCs/>
        </w:rPr>
        <w:t>контрольно-счетной палаты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</w:p>
    <w:p w:rsidR="006E79E5" w:rsidRPr="009067B4" w:rsidRDefault="00FE1D8B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54</w:t>
      </w:r>
      <w:r w:rsidR="006E79E5" w:rsidRPr="009067B4">
        <w:rPr>
          <w:rFonts w:eastAsiaTheme="minorHAnsi"/>
        </w:rPr>
        <w:t>. Должностные лица контрольно-счетной палаты при осуществлении возложенных на них должностных полномочий имеют право: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lastRenderedPageBreak/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bookmarkStart w:id="3" w:name="Par210"/>
      <w:bookmarkEnd w:id="3"/>
      <w:r w:rsidRPr="009067B4">
        <w:rPr>
          <w:rFonts w:eastAsiaTheme="minorHAnsi"/>
        </w:rPr>
        <w:t>2)</w:t>
      </w:r>
      <w:r w:rsidR="0057289A">
        <w:rPr>
          <w:rFonts w:eastAsiaTheme="minorHAnsi"/>
        </w:rPr>
        <w:t> </w:t>
      </w:r>
      <w:r w:rsidRPr="009067B4">
        <w:rPr>
          <w:rFonts w:eastAsiaTheme="minorHAnsi"/>
        </w:rPr>
        <w:t>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</w:t>
      </w:r>
      <w:r w:rsidR="00051FFB" w:rsidRPr="009067B4">
        <w:rPr>
          <w:rFonts w:eastAsiaTheme="minorHAnsi"/>
        </w:rPr>
        <w:t>и</w:t>
      </w:r>
      <w:r w:rsidRPr="009067B4">
        <w:rPr>
          <w:rFonts w:eastAsiaTheme="minorHAnsi"/>
        </w:rPr>
        <w:t>тся с участием уполномоченных должностных лиц проверяемых органов и организаций и составлением соответствующих актов;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Ставропольского края, органов местного самоуправления и муниципальных органов города Ставрополя, организаций;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8) знакомиться с технической документацией к электронным базам данных;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6E79E5" w:rsidRPr="009067B4" w:rsidRDefault="00FE1D8B" w:rsidP="006670B4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lastRenderedPageBreak/>
        <w:t>55</w:t>
      </w:r>
      <w:r w:rsidR="006E79E5" w:rsidRPr="009067B4">
        <w:rPr>
          <w:rFonts w:eastAsiaTheme="minorHAnsi"/>
        </w:rPr>
        <w:t>.</w:t>
      </w:r>
      <w:r w:rsidR="0057289A">
        <w:rPr>
          <w:rFonts w:eastAsiaTheme="minorHAnsi"/>
        </w:rPr>
        <w:t> </w:t>
      </w:r>
      <w:r w:rsidR="006E79E5" w:rsidRPr="009067B4">
        <w:rPr>
          <w:rFonts w:eastAsiaTheme="minorHAnsi"/>
        </w:rPr>
        <w:t xml:space="preserve">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r w:rsidR="00C724B3" w:rsidRPr="009067B4">
        <w:rPr>
          <w:rFonts w:eastAsiaTheme="minorHAnsi"/>
          <w:bCs/>
        </w:rPr>
        <w:t xml:space="preserve">подпунктом 2 </w:t>
      </w:r>
      <w:hyperlink w:anchor="Par210" w:history="1">
        <w:r w:rsidR="006E79E5" w:rsidRPr="009067B4">
          <w:rPr>
            <w:rFonts w:eastAsiaTheme="minorHAnsi"/>
            <w:bCs/>
          </w:rPr>
          <w:t>пункт</w:t>
        </w:r>
        <w:r w:rsidR="00C724B3" w:rsidRPr="009067B4">
          <w:rPr>
            <w:rFonts w:eastAsiaTheme="minorHAnsi"/>
            <w:bCs/>
          </w:rPr>
          <w:t>а</w:t>
        </w:r>
        <w:r w:rsidR="006E79E5" w:rsidRPr="009067B4">
          <w:rPr>
            <w:rFonts w:eastAsiaTheme="minorHAnsi"/>
            <w:bCs/>
          </w:rPr>
          <w:t xml:space="preserve"> </w:t>
        </w:r>
        <w:r w:rsidR="00C724B3" w:rsidRPr="009067B4">
          <w:rPr>
            <w:rFonts w:eastAsiaTheme="minorHAnsi"/>
            <w:bCs/>
          </w:rPr>
          <w:t>54</w:t>
        </w:r>
        <w:r w:rsidR="006E79E5" w:rsidRPr="009067B4">
          <w:rPr>
            <w:rFonts w:eastAsiaTheme="minorHAnsi"/>
            <w:bCs/>
          </w:rPr>
          <w:t xml:space="preserve"> </w:t>
        </w:r>
      </w:hyperlink>
      <w:r w:rsidR="006E79E5" w:rsidRPr="009067B4">
        <w:rPr>
          <w:rFonts w:eastAsiaTheme="minorHAnsi"/>
          <w:bCs/>
        </w:rPr>
        <w:t>настояще</w:t>
      </w:r>
      <w:r w:rsidR="00C724B3" w:rsidRPr="009067B4">
        <w:rPr>
          <w:rFonts w:eastAsiaTheme="minorHAnsi"/>
          <w:bCs/>
        </w:rPr>
        <w:t>го</w:t>
      </w:r>
      <w:r w:rsidR="006E79E5" w:rsidRPr="009067B4">
        <w:rPr>
          <w:rFonts w:eastAsiaTheme="minorHAnsi"/>
          <w:bCs/>
        </w:rPr>
        <w:t xml:space="preserve"> </w:t>
      </w:r>
      <w:r w:rsidR="00C724B3" w:rsidRPr="009067B4">
        <w:rPr>
          <w:rFonts w:eastAsiaTheme="minorHAnsi"/>
          <w:bCs/>
        </w:rPr>
        <w:t>Положения</w:t>
      </w:r>
      <w:r w:rsidR="006E79E5" w:rsidRPr="009067B4">
        <w:rPr>
          <w:rFonts w:eastAsiaTheme="minorHAnsi"/>
        </w:rPr>
        <w:t xml:space="preserve">, должны незамедлительно (в течение </w:t>
      </w:r>
      <w:r w:rsidR="00C63435">
        <w:rPr>
          <w:rFonts w:eastAsiaTheme="minorHAnsi"/>
        </w:rPr>
        <w:t xml:space="preserve">       </w:t>
      </w:r>
      <w:r w:rsidR="006E79E5" w:rsidRPr="009067B4">
        <w:rPr>
          <w:rFonts w:eastAsiaTheme="minorHAnsi"/>
        </w:rPr>
        <w:t>24 часов) уведомить об этом председателя контрольно-счетной палаты в порядке, установленном законом Ставропольского края.</w:t>
      </w:r>
    </w:p>
    <w:p w:rsidR="001300B7" w:rsidRPr="009067B4" w:rsidRDefault="00FE1D8B" w:rsidP="006670B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</w:rPr>
      </w:pPr>
      <w:r w:rsidRPr="009067B4">
        <w:t>56</w:t>
      </w:r>
      <w:r w:rsidR="006E79E5" w:rsidRPr="009067B4">
        <w:t xml:space="preserve">. </w:t>
      </w:r>
      <w:r w:rsidR="001300B7" w:rsidRPr="009067B4">
        <w:rPr>
          <w:rFonts w:eastAsiaTheme="minorHAnsi"/>
          <w:bCs/>
        </w:rPr>
        <w:t>Руководители проверяемых органов и организаций обязаны обеспечивать должностных лиц контрольно-счетной палаты,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«Интернет».</w:t>
      </w:r>
    </w:p>
    <w:p w:rsidR="006E79E5" w:rsidRPr="009067B4" w:rsidRDefault="00FE1D8B" w:rsidP="006670B4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57</w:t>
      </w:r>
      <w:r w:rsidR="006E79E5" w:rsidRPr="009067B4">
        <w:rPr>
          <w:rFonts w:eastAsiaTheme="minorHAnsi"/>
        </w:rPr>
        <w:t>.</w:t>
      </w:r>
      <w:r w:rsidR="0057289A">
        <w:rPr>
          <w:rFonts w:eastAsiaTheme="minorHAnsi"/>
        </w:rPr>
        <w:t> </w:t>
      </w:r>
      <w:r w:rsidR="006E79E5" w:rsidRPr="009067B4">
        <w:rPr>
          <w:rFonts w:eastAsiaTheme="minorHAnsi"/>
        </w:rPr>
        <w:t>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6E79E5" w:rsidRPr="009067B4" w:rsidRDefault="00FE1D8B" w:rsidP="006670B4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58</w:t>
      </w:r>
      <w:r w:rsidR="006E79E5" w:rsidRPr="009067B4">
        <w:rPr>
          <w:rFonts w:eastAsiaTheme="minorHAnsi"/>
        </w:rPr>
        <w:t>. Должностные лица контрольно-счетной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заключениях.</w:t>
      </w:r>
    </w:p>
    <w:p w:rsidR="006E79E5" w:rsidRPr="009067B4" w:rsidRDefault="00FE1D8B" w:rsidP="006670B4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59</w:t>
      </w:r>
      <w:r w:rsidR="006E79E5" w:rsidRPr="009067B4">
        <w:rPr>
          <w:rFonts w:eastAsiaTheme="minorHAnsi"/>
        </w:rPr>
        <w:t>. Должностные лица контрольно-счетной палаты обязаны соблюдать ограничения, запреты, исполнять обязанности, которые установлены федеральными законами от 25 декабря 2008 года № 273-ФЗ</w:t>
      </w:r>
      <w:r w:rsidR="0001576A" w:rsidRPr="009067B4">
        <w:rPr>
          <w:rFonts w:eastAsiaTheme="minorHAnsi"/>
        </w:rPr>
        <w:t xml:space="preserve">                                        </w:t>
      </w:r>
      <w:r w:rsidR="006E79E5" w:rsidRPr="009067B4">
        <w:t>«</w:t>
      </w:r>
      <w:hyperlink r:id="rId27" w:history="1">
        <w:r w:rsidR="004D79DA" w:rsidRPr="009067B4">
          <w:rPr>
            <w:rFonts w:eastAsiaTheme="minorHAnsi"/>
          </w:rPr>
          <w:t xml:space="preserve">О противодействии </w:t>
        </w:r>
        <w:r w:rsidR="006E79E5" w:rsidRPr="009067B4">
          <w:rPr>
            <w:rFonts w:eastAsiaTheme="minorHAnsi"/>
          </w:rPr>
          <w:t>коррупции»</w:t>
        </w:r>
      </w:hyperlink>
      <w:r w:rsidR="006E79E5" w:rsidRPr="009067B4">
        <w:rPr>
          <w:rFonts w:eastAsiaTheme="minorHAnsi"/>
        </w:rPr>
        <w:t>, от 3 декабря 2012 года № 230-ФЗ</w:t>
      </w:r>
      <w:r w:rsidR="0001576A" w:rsidRPr="009067B4">
        <w:rPr>
          <w:rFonts w:eastAsiaTheme="minorHAnsi"/>
        </w:rPr>
        <w:t xml:space="preserve">                    </w:t>
      </w:r>
      <w:r w:rsidR="008355B8" w:rsidRPr="009067B4">
        <w:rPr>
          <w:rFonts w:eastAsiaTheme="minorHAnsi"/>
        </w:rPr>
        <w:t xml:space="preserve"> </w:t>
      </w:r>
      <w:r w:rsidR="006E79E5" w:rsidRPr="009067B4">
        <w:rPr>
          <w:rFonts w:eastAsiaTheme="minorHAnsi"/>
        </w:rPr>
        <w:t>«О контроле за соответствием  расходов  лиц,  замещающих государ</w:t>
      </w:r>
      <w:r w:rsidR="004D79DA" w:rsidRPr="009067B4">
        <w:rPr>
          <w:rFonts w:eastAsiaTheme="minorHAnsi"/>
        </w:rPr>
        <w:t xml:space="preserve">ственные должности, и иных лиц их </w:t>
      </w:r>
      <w:r w:rsidR="006E79E5" w:rsidRPr="009067B4">
        <w:rPr>
          <w:rFonts w:eastAsiaTheme="minorHAnsi"/>
        </w:rPr>
        <w:t>доходам», от 7 мая 2013 года № 79-ФЗ «</w:t>
      </w:r>
      <w:hyperlink r:id="rId28" w:history="1">
        <w:r w:rsidR="006E79E5" w:rsidRPr="009067B4">
          <w:rPr>
            <w:rFonts w:eastAsiaTheme="minorHAnsi"/>
          </w:rPr>
          <w:t>О</w:t>
        </w:r>
        <w:r w:rsidR="004D79DA" w:rsidRPr="009067B4">
          <w:rPr>
            <w:rFonts w:eastAsiaTheme="minorHAnsi"/>
          </w:rPr>
          <w:t> </w:t>
        </w:r>
        <w:r w:rsidR="006E79E5" w:rsidRPr="009067B4">
          <w:rPr>
            <w:rFonts w:eastAsiaTheme="minorHAnsi"/>
          </w:rPr>
          <w:t>запрете отдельным</w:t>
        </w:r>
      </w:hyperlink>
      <w:r w:rsidR="006E79E5" w:rsidRPr="009067B4">
        <w:rPr>
          <w:rFonts w:eastAsiaTheme="minorHAnsi"/>
        </w:rPr>
        <w:t xml:space="preserve">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r w:rsidR="00C63435">
        <w:rPr>
          <w:rFonts w:eastAsiaTheme="minorHAnsi"/>
        </w:rPr>
        <w:t xml:space="preserve">     </w:t>
      </w:r>
      <w:r w:rsidR="006E79E5" w:rsidRPr="009067B4">
        <w:rPr>
          <w:rFonts w:eastAsiaTheme="minorHAnsi"/>
        </w:rPr>
        <w:t>и (или) пользоваться иностранными финансовыми инструментами».</w:t>
      </w:r>
    </w:p>
    <w:p w:rsidR="006E79E5" w:rsidRPr="009067B4" w:rsidRDefault="006E79E5" w:rsidP="006670B4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6</w:t>
      </w:r>
      <w:r w:rsidR="00FE1D8B" w:rsidRPr="009067B4">
        <w:rPr>
          <w:rFonts w:eastAsiaTheme="minorHAnsi"/>
        </w:rPr>
        <w:t>0</w:t>
      </w:r>
      <w:r w:rsidRPr="009067B4">
        <w:rPr>
          <w:rFonts w:eastAsiaTheme="minorHAnsi"/>
        </w:rPr>
        <w:t>.</w:t>
      </w:r>
      <w:r w:rsidR="0057289A">
        <w:rPr>
          <w:rFonts w:eastAsiaTheme="minorHAnsi"/>
        </w:rPr>
        <w:t> </w:t>
      </w:r>
      <w:r w:rsidRPr="009067B4">
        <w:rPr>
          <w:rFonts w:eastAsiaTheme="minorHAnsi"/>
        </w:rPr>
        <w:t>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6E79E5" w:rsidRPr="009067B4" w:rsidRDefault="006E79E5" w:rsidP="006670B4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6</w:t>
      </w:r>
      <w:r w:rsidR="00FE1D8B" w:rsidRPr="009067B4">
        <w:rPr>
          <w:rFonts w:eastAsiaTheme="minorHAnsi"/>
        </w:rPr>
        <w:t>1</w:t>
      </w:r>
      <w:r w:rsidRPr="009067B4">
        <w:rPr>
          <w:rFonts w:eastAsiaTheme="minorHAnsi"/>
        </w:rPr>
        <w:t>.</w:t>
      </w:r>
      <w:r w:rsidR="0057289A">
        <w:rPr>
          <w:rFonts w:eastAsiaTheme="minorHAnsi"/>
        </w:rPr>
        <w:t> </w:t>
      </w:r>
      <w:r w:rsidRPr="009067B4">
        <w:rPr>
          <w:rFonts w:eastAsiaTheme="minorHAnsi"/>
        </w:rPr>
        <w:t xml:space="preserve">Председатель контрольно-счетной палаты, </w:t>
      </w:r>
      <w:r w:rsidRPr="009067B4">
        <w:rPr>
          <w:rFonts w:eastAsiaTheme="minorHAnsi"/>
          <w:bCs/>
        </w:rPr>
        <w:t xml:space="preserve">заместитель </w:t>
      </w:r>
      <w:r w:rsidRPr="009067B4">
        <w:rPr>
          <w:rFonts w:eastAsiaTheme="minorHAnsi"/>
        </w:rPr>
        <w:t>председателя контрольно-счетной палаты вправе участвовать в заседаниях Ставропольской городской Думы, ее комитетов, комиссий и рабочих групп, заседаниях администрации города Ставрополя.</w:t>
      </w:r>
    </w:p>
    <w:p w:rsidR="006E79E5" w:rsidRPr="009067B4" w:rsidRDefault="006E79E5" w:rsidP="006670B4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</w:rPr>
      </w:pPr>
      <w:r w:rsidRPr="009067B4">
        <w:rPr>
          <w:rFonts w:eastAsiaTheme="minorHAnsi"/>
          <w:bCs/>
          <w:lang w:val="en-US"/>
        </w:rPr>
        <w:lastRenderedPageBreak/>
        <w:t>XVII</w:t>
      </w:r>
      <w:r w:rsidRPr="009067B4">
        <w:rPr>
          <w:rFonts w:eastAsiaTheme="minorHAnsi"/>
          <w:bCs/>
        </w:rPr>
        <w:t xml:space="preserve">. Представление </w:t>
      </w:r>
      <w:r w:rsidRPr="009067B4">
        <w:rPr>
          <w:rFonts w:eastAsiaTheme="minorHAnsi"/>
        </w:rPr>
        <w:t>информации контрольно-счетной палате</w:t>
      </w:r>
    </w:p>
    <w:p w:rsidR="006E79E5" w:rsidRPr="009067B4" w:rsidRDefault="006E79E5" w:rsidP="006670B4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</w:p>
    <w:p w:rsidR="00E44B71" w:rsidRPr="009067B4" w:rsidRDefault="006E79E5" w:rsidP="00E44B71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bookmarkStart w:id="4" w:name="Par236"/>
      <w:bookmarkEnd w:id="4"/>
      <w:r w:rsidRPr="009067B4">
        <w:rPr>
          <w:rFonts w:eastAsiaTheme="minorHAnsi"/>
          <w:bCs/>
        </w:rPr>
        <w:t>6</w:t>
      </w:r>
      <w:r w:rsidR="00FE1D8B" w:rsidRPr="009067B4">
        <w:rPr>
          <w:rFonts w:eastAsiaTheme="minorHAnsi"/>
          <w:bCs/>
        </w:rPr>
        <w:t>2</w:t>
      </w:r>
      <w:r w:rsidRPr="009067B4">
        <w:rPr>
          <w:rFonts w:eastAsiaTheme="minorHAnsi"/>
          <w:bCs/>
        </w:rPr>
        <w:t>.</w:t>
      </w:r>
      <w:r w:rsidR="0057289A">
        <w:rPr>
          <w:rFonts w:eastAsiaTheme="minorHAnsi"/>
        </w:rPr>
        <w:t> </w:t>
      </w:r>
      <w:r w:rsidR="00E44B71" w:rsidRPr="009067B4">
        <w:t>Органы государственной власти Ставропольского края и государственные органы Ставропольского края, органы управления государственными внебюджетными фондами, органы местного самоуправления и муниципальные органы города Ставрополя, организации, в которых контрольно-счетная палата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лица, а также</w:t>
      </w:r>
      <w:r w:rsidR="00E44B71" w:rsidRPr="009067B4">
        <w:rPr>
          <w:rFonts w:ascii="Calibri" w:hAnsi="Calibri" w:cs="Calibri"/>
        </w:rPr>
        <w:t xml:space="preserve"> </w:t>
      </w:r>
      <w:r w:rsidR="00E44B71" w:rsidRPr="009067B4">
        <w:t>территориальные органы федеральных органов исполнительной власти и их структурные подразделения в установленные законом Ставропольского края сроки обязаны представлять в контрольно-счетную палату по ее запросам информацию, документы и материалы, необходимые для проведения контрольных и экспертно-аналитических мероприятий.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6</w:t>
      </w:r>
      <w:r w:rsidR="00FE1D8B" w:rsidRPr="009067B4">
        <w:rPr>
          <w:rFonts w:eastAsiaTheme="minorHAnsi"/>
        </w:rPr>
        <w:t>3</w:t>
      </w:r>
      <w:r w:rsidRPr="009067B4">
        <w:rPr>
          <w:rFonts w:eastAsiaTheme="minorHAnsi"/>
        </w:rPr>
        <w:t>.</w:t>
      </w:r>
      <w:r w:rsidR="0057289A">
        <w:rPr>
          <w:rFonts w:eastAsiaTheme="minorHAnsi"/>
        </w:rPr>
        <w:t> </w:t>
      </w:r>
      <w:r w:rsidRPr="009067B4">
        <w:rPr>
          <w:rFonts w:eastAsiaTheme="minorHAnsi"/>
        </w:rPr>
        <w:t xml:space="preserve">Порядок направления контрольно-счетной палатой запросов, указанных </w:t>
      </w:r>
      <w:r w:rsidRPr="009067B4">
        <w:rPr>
          <w:rFonts w:eastAsiaTheme="minorHAnsi"/>
          <w:bCs/>
        </w:rPr>
        <w:t xml:space="preserve">в пункте </w:t>
      </w:r>
      <w:r w:rsidR="00103B97" w:rsidRPr="009067B4">
        <w:rPr>
          <w:rFonts w:eastAsiaTheme="minorHAnsi"/>
          <w:bCs/>
        </w:rPr>
        <w:t>62</w:t>
      </w:r>
      <w:r w:rsidRPr="009067B4">
        <w:rPr>
          <w:rFonts w:eastAsiaTheme="minorHAnsi"/>
          <w:bCs/>
        </w:rPr>
        <w:t xml:space="preserve"> настоящего </w:t>
      </w:r>
      <w:r w:rsidR="00103B97" w:rsidRPr="009067B4">
        <w:rPr>
          <w:rFonts w:eastAsiaTheme="minorHAnsi"/>
          <w:bCs/>
        </w:rPr>
        <w:t>Положения</w:t>
      </w:r>
      <w:r w:rsidRPr="009067B4">
        <w:rPr>
          <w:rFonts w:eastAsiaTheme="minorHAnsi"/>
        </w:rPr>
        <w:t>, определяется муниципальными нормативными правовыми актами города Ставрополя и Регламентом контрольно-счетной палаты.</w:t>
      </w:r>
    </w:p>
    <w:p w:rsidR="006E79E5" w:rsidRPr="009067B4" w:rsidRDefault="00FE1D8B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64</w:t>
      </w:r>
      <w:r w:rsidR="006E79E5" w:rsidRPr="009067B4">
        <w:rPr>
          <w:rFonts w:eastAsiaTheme="minorHAnsi"/>
        </w:rPr>
        <w:t>. Контрольно-счетная палата не вправе запрашивать информацию, документы и материалы, если такие информация, документы и материалы ранее уже были им представлены.</w:t>
      </w:r>
    </w:p>
    <w:p w:rsidR="006E79E5" w:rsidRPr="009067B4" w:rsidRDefault="00C85C3B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65.</w:t>
      </w:r>
      <w:r w:rsidRPr="009067B4">
        <w:rPr>
          <w:rFonts w:eastAsiaTheme="minorHAnsi"/>
          <w:bCs/>
        </w:rPr>
        <w:t xml:space="preserve"> </w:t>
      </w:r>
      <w:r w:rsidR="006E79E5" w:rsidRPr="009067B4">
        <w:rPr>
          <w:rFonts w:eastAsiaTheme="minorHAnsi"/>
        </w:rPr>
        <w:t xml:space="preserve">Непредставление или несвоевременное представление органами и организациями, указанными </w:t>
      </w:r>
      <w:r w:rsidR="006E79E5" w:rsidRPr="009067B4">
        <w:rPr>
          <w:rFonts w:eastAsiaTheme="minorHAnsi"/>
          <w:bCs/>
        </w:rPr>
        <w:t xml:space="preserve">в пункте </w:t>
      </w:r>
      <w:r w:rsidR="00103B97" w:rsidRPr="009067B4">
        <w:rPr>
          <w:rFonts w:eastAsiaTheme="minorHAnsi"/>
          <w:bCs/>
        </w:rPr>
        <w:t>62</w:t>
      </w:r>
      <w:r w:rsidR="006E79E5" w:rsidRPr="009067B4">
        <w:rPr>
          <w:rFonts w:eastAsiaTheme="minorHAnsi"/>
          <w:bCs/>
        </w:rPr>
        <w:t xml:space="preserve"> настоящего </w:t>
      </w:r>
      <w:r w:rsidRPr="009067B4">
        <w:rPr>
          <w:rFonts w:eastAsiaTheme="minorHAnsi"/>
          <w:bCs/>
        </w:rPr>
        <w:t>Положения</w:t>
      </w:r>
      <w:r w:rsidR="006E79E5" w:rsidRPr="009067B4">
        <w:rPr>
          <w:rFonts w:eastAsiaTheme="minorHAnsi"/>
        </w:rPr>
        <w:t>, в контрольно-счетную палату по ее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Ставропольского края.</w:t>
      </w:r>
    </w:p>
    <w:p w:rsidR="00C85C3B" w:rsidRPr="009067B4" w:rsidRDefault="00C85C3B" w:rsidP="00C85C3B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</w:rPr>
      </w:pPr>
      <w:r w:rsidRPr="009067B4">
        <w:rPr>
          <w:rFonts w:eastAsiaTheme="minorHAnsi"/>
        </w:rPr>
        <w:t xml:space="preserve">66. </w:t>
      </w:r>
      <w:r w:rsidRPr="009067B4">
        <w:rPr>
          <w:rFonts w:eastAsiaTheme="minorHAnsi"/>
          <w:bCs/>
        </w:rPr>
        <w:t>При осуществлении внешнего муниципального финансового контроля контрольно-счетной палате предоставляется необходимый для реализации ее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6E79E5" w:rsidRPr="009067B4" w:rsidRDefault="006E79E5" w:rsidP="009067B4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</w:p>
    <w:p w:rsidR="00FA2771" w:rsidRPr="009067B4" w:rsidRDefault="006E79E5" w:rsidP="009067B4">
      <w:pPr>
        <w:spacing w:line="240" w:lineRule="exact"/>
        <w:contextualSpacing/>
        <w:jc w:val="center"/>
        <w:rPr>
          <w:bCs/>
        </w:rPr>
      </w:pPr>
      <w:r w:rsidRPr="009067B4">
        <w:rPr>
          <w:rFonts w:eastAsiaTheme="minorHAnsi"/>
          <w:bCs/>
          <w:lang w:val="en-US"/>
        </w:rPr>
        <w:t>XVIII</w:t>
      </w:r>
      <w:r w:rsidRPr="009067B4">
        <w:rPr>
          <w:rFonts w:eastAsiaTheme="minorHAnsi"/>
          <w:bCs/>
        </w:rPr>
        <w:t>. Представления</w:t>
      </w:r>
      <w:r w:rsidR="00FA2771" w:rsidRPr="009067B4">
        <w:rPr>
          <w:rFonts w:eastAsiaTheme="minorHAnsi"/>
          <w:bCs/>
        </w:rPr>
        <w:t>,</w:t>
      </w:r>
      <w:r w:rsidRPr="009067B4">
        <w:rPr>
          <w:rFonts w:eastAsiaTheme="minorHAnsi"/>
          <w:bCs/>
        </w:rPr>
        <w:t xml:space="preserve"> предписания</w:t>
      </w:r>
      <w:r w:rsidR="00ED61F2" w:rsidRPr="009067B4">
        <w:rPr>
          <w:rFonts w:eastAsiaTheme="minorHAnsi"/>
          <w:bCs/>
        </w:rPr>
        <w:t xml:space="preserve"> </w:t>
      </w:r>
      <w:r w:rsidR="00FA2771" w:rsidRPr="009067B4">
        <w:rPr>
          <w:rFonts w:eastAsiaTheme="minorHAnsi"/>
          <w:bCs/>
        </w:rPr>
        <w:t>и уведомления</w:t>
      </w:r>
      <w:r w:rsidR="00FA2771" w:rsidRPr="009067B4">
        <w:rPr>
          <w:bCs/>
        </w:rPr>
        <w:t xml:space="preserve"> о применении бюджетных мер принуждения</w:t>
      </w:r>
    </w:p>
    <w:p w:rsidR="006E79E5" w:rsidRPr="009067B4" w:rsidRDefault="006E79E5" w:rsidP="009067B4">
      <w:pPr>
        <w:autoSpaceDE w:val="0"/>
        <w:autoSpaceDN w:val="0"/>
        <w:adjustRightInd w:val="0"/>
        <w:spacing w:before="300" w:line="240" w:lineRule="exact"/>
        <w:ind w:firstLine="709"/>
        <w:contextualSpacing/>
        <w:jc w:val="both"/>
      </w:pPr>
    </w:p>
    <w:p w:rsidR="006E79E5" w:rsidRPr="009067B4" w:rsidRDefault="00FE1D8B" w:rsidP="00FE16AD">
      <w:pPr>
        <w:autoSpaceDE w:val="0"/>
        <w:autoSpaceDN w:val="0"/>
        <w:adjustRightInd w:val="0"/>
        <w:ind w:firstLine="709"/>
        <w:contextualSpacing/>
        <w:jc w:val="both"/>
      </w:pPr>
      <w:r w:rsidRPr="009067B4">
        <w:t>6</w:t>
      </w:r>
      <w:r w:rsidR="00C85C3B" w:rsidRPr="009067B4">
        <w:t>7</w:t>
      </w:r>
      <w:r w:rsidR="006E79E5" w:rsidRPr="009067B4">
        <w:t>.</w:t>
      </w:r>
      <w:r w:rsidR="0057289A">
        <w:t> </w:t>
      </w:r>
      <w:r w:rsidR="006E79E5" w:rsidRPr="009067B4">
        <w:t xml:space="preserve">Контрольно-счетная палата по результатам проведения контрольных мероприятий вправе вносить в органы местного </w:t>
      </w:r>
      <w:r w:rsidR="006E79E5" w:rsidRPr="009067B4">
        <w:lastRenderedPageBreak/>
        <w:t>самоуправления и муниципальные органы города Ставрополя,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городу Ставрополю Ставропольского края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6E79E5" w:rsidRPr="009067B4" w:rsidRDefault="00FE1D8B" w:rsidP="00FE16AD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9067B4">
        <w:rPr>
          <w:bCs/>
        </w:rPr>
        <w:t>6</w:t>
      </w:r>
      <w:r w:rsidR="00C85C3B" w:rsidRPr="009067B4">
        <w:rPr>
          <w:bCs/>
        </w:rPr>
        <w:t>8</w:t>
      </w:r>
      <w:r w:rsidR="006E79E5" w:rsidRPr="009067B4">
        <w:rPr>
          <w:bCs/>
        </w:rPr>
        <w:t xml:space="preserve">. Представление контрольно-счетной палаты подписывается председателем контрольно-счетной палаты либо его заместителем. </w:t>
      </w:r>
    </w:p>
    <w:p w:rsidR="006E79E5" w:rsidRPr="009067B4" w:rsidRDefault="00FE1D8B" w:rsidP="00FE16AD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9067B4">
        <w:rPr>
          <w:bCs/>
        </w:rPr>
        <w:t>6</w:t>
      </w:r>
      <w:r w:rsidR="00C85C3B" w:rsidRPr="009067B4">
        <w:rPr>
          <w:bCs/>
        </w:rPr>
        <w:t>9</w:t>
      </w:r>
      <w:r w:rsidR="006E79E5" w:rsidRPr="009067B4">
        <w:rPr>
          <w:bCs/>
        </w:rPr>
        <w:t xml:space="preserve">. Органы местного самоуправления и муниципальные органы города Ставрополя, а также организации </w:t>
      </w:r>
      <w:r w:rsidR="006E79E5" w:rsidRPr="009067B4">
        <w:t>в указанный в представлении срок или, если срок не указан,</w:t>
      </w:r>
      <w:r w:rsidR="006E79E5" w:rsidRPr="009067B4">
        <w:rPr>
          <w:bCs/>
        </w:rPr>
        <w:t xml:space="preserve"> </w:t>
      </w:r>
      <w:r w:rsidR="006E79E5" w:rsidRPr="009067B4">
        <w:t>в течении 30 дней</w:t>
      </w:r>
      <w:r w:rsidR="006E79E5" w:rsidRPr="009067B4">
        <w:rPr>
          <w:bCs/>
        </w:rPr>
        <w:t xml:space="preserve"> со дня </w:t>
      </w:r>
      <w:r w:rsidR="006E79E5" w:rsidRPr="009067B4">
        <w:t>его</w:t>
      </w:r>
      <w:r w:rsidR="006E79E5" w:rsidRPr="009067B4">
        <w:rPr>
          <w:bCs/>
        </w:rPr>
        <w:t xml:space="preserve"> получения обязаны уведомить в письменной форме контрольно-счетную палату о принятых по результатам </w:t>
      </w:r>
      <w:r w:rsidR="006E79E5" w:rsidRPr="009067B4">
        <w:t>выполнения</w:t>
      </w:r>
      <w:r w:rsidR="006E79E5" w:rsidRPr="009067B4">
        <w:rPr>
          <w:bCs/>
        </w:rPr>
        <w:t xml:space="preserve"> представления решениях и мерах. </w:t>
      </w:r>
    </w:p>
    <w:p w:rsidR="006E79E5" w:rsidRPr="009067B4" w:rsidRDefault="00103B97" w:rsidP="00FE16AD">
      <w:pPr>
        <w:autoSpaceDE w:val="0"/>
        <w:autoSpaceDN w:val="0"/>
        <w:adjustRightInd w:val="0"/>
        <w:ind w:firstLine="709"/>
        <w:contextualSpacing/>
        <w:jc w:val="both"/>
      </w:pPr>
      <w:r w:rsidRPr="009067B4">
        <w:t>70</w:t>
      </w:r>
      <w:r w:rsidR="006E79E5" w:rsidRPr="009067B4">
        <w:t>. Срок выполнения представления может быть продлен по решению контрольно-счетной палаты, но не более одного раза.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9067B4">
        <w:rPr>
          <w:bCs/>
        </w:rPr>
        <w:t>7</w:t>
      </w:r>
      <w:r w:rsidR="00103B97" w:rsidRPr="009067B4">
        <w:rPr>
          <w:bCs/>
        </w:rPr>
        <w:t>1</w:t>
      </w:r>
      <w:r w:rsidRPr="009067B4">
        <w:rPr>
          <w:bCs/>
        </w:rPr>
        <w:t xml:space="preserve">. В случае выявления нарушений, требующих безотлагательных мер по их пресечению и предупреждению, </w:t>
      </w:r>
      <w:r w:rsidRPr="009067B4">
        <w:t>невыполнения представлений контрольно-счетной палаты,</w:t>
      </w:r>
      <w:r w:rsidRPr="009067B4">
        <w:rPr>
          <w:bCs/>
        </w:rPr>
        <w:t xml:space="preserve"> а также в случае воспрепятствования проведению должностными лицами контрольно-счетной палаты контрольных мероприятий контрольно-счетная палата направля</w:t>
      </w:r>
      <w:r w:rsidR="00456221" w:rsidRPr="009067B4">
        <w:rPr>
          <w:bCs/>
        </w:rPr>
        <w:t>е</w:t>
      </w:r>
      <w:r w:rsidRPr="009067B4">
        <w:rPr>
          <w:bCs/>
        </w:rPr>
        <w:t>т в органы местного самоуправления и муниципальные органы города Ставрополя, проверяемые органы и организации и их должностным лицам предписание.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9067B4">
        <w:rPr>
          <w:bCs/>
        </w:rPr>
        <w:t>7</w:t>
      </w:r>
      <w:r w:rsidR="00103B97" w:rsidRPr="009067B4">
        <w:rPr>
          <w:bCs/>
        </w:rPr>
        <w:t>2</w:t>
      </w:r>
      <w:r w:rsidRPr="009067B4">
        <w:rPr>
          <w:bCs/>
        </w:rPr>
        <w:t>. Предписание контрольно-счетной палаты должно содержать указание на конкретные допущенные нарушения и конкретные основания вынесения предписания. Предписание контрольно-счетной палаты подписывается председателем контрольно-счетной палаты либо его заместителем.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contextualSpacing/>
        <w:jc w:val="both"/>
      </w:pPr>
      <w:r w:rsidRPr="009067B4">
        <w:rPr>
          <w:bCs/>
        </w:rPr>
        <w:t>7</w:t>
      </w:r>
      <w:r w:rsidR="00103B97" w:rsidRPr="009067B4">
        <w:rPr>
          <w:bCs/>
        </w:rPr>
        <w:t>3</w:t>
      </w:r>
      <w:r w:rsidRPr="009067B4">
        <w:rPr>
          <w:bCs/>
        </w:rPr>
        <w:t>. Предписание контрольно-счетно</w:t>
      </w:r>
      <w:r w:rsidR="003A44AB" w:rsidRPr="009067B4">
        <w:rPr>
          <w:bCs/>
        </w:rPr>
        <w:t>й</w:t>
      </w:r>
      <w:r w:rsidRPr="009067B4">
        <w:rPr>
          <w:bCs/>
        </w:rPr>
        <w:t xml:space="preserve"> </w:t>
      </w:r>
      <w:r w:rsidR="003A44AB" w:rsidRPr="009067B4">
        <w:rPr>
          <w:bCs/>
        </w:rPr>
        <w:t xml:space="preserve">палаты </w:t>
      </w:r>
      <w:r w:rsidRPr="009067B4">
        <w:rPr>
          <w:bCs/>
        </w:rPr>
        <w:t xml:space="preserve">должно быть исполнено в установленные в нем сроки. </w:t>
      </w:r>
      <w:r w:rsidRPr="009067B4">
        <w:t>Срок выполнения пред</w:t>
      </w:r>
      <w:r w:rsidR="00456221" w:rsidRPr="009067B4">
        <w:t>писания</w:t>
      </w:r>
      <w:r w:rsidRPr="009067B4">
        <w:t xml:space="preserve"> может быть продлен по решению контрольно-счетной палаты, но не более одного раза. 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9067B4">
        <w:rPr>
          <w:bCs/>
        </w:rPr>
        <w:t>7</w:t>
      </w:r>
      <w:r w:rsidR="00103B97" w:rsidRPr="009067B4">
        <w:rPr>
          <w:bCs/>
        </w:rPr>
        <w:t>4</w:t>
      </w:r>
      <w:r w:rsidRPr="009067B4">
        <w:rPr>
          <w:bCs/>
        </w:rPr>
        <w:t xml:space="preserve">. </w:t>
      </w:r>
      <w:r w:rsidRPr="009067B4">
        <w:t>Невыполнение представления или</w:t>
      </w:r>
      <w:r w:rsidRPr="009067B4">
        <w:rPr>
          <w:bCs/>
        </w:rPr>
        <w:t xml:space="preserve"> предписания контрольно-счетной палаты влечет за собой ответственность, установленную законодательством Российской Федерации.</w:t>
      </w:r>
    </w:p>
    <w:p w:rsidR="006E79E5" w:rsidRPr="009067B4" w:rsidRDefault="00FE1D8B" w:rsidP="00FE16AD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9067B4">
        <w:rPr>
          <w:bCs/>
        </w:rPr>
        <w:t>7</w:t>
      </w:r>
      <w:r w:rsidR="00103B97" w:rsidRPr="009067B4">
        <w:rPr>
          <w:bCs/>
        </w:rPr>
        <w:t>5</w:t>
      </w:r>
      <w:r w:rsidR="006E79E5" w:rsidRPr="009067B4">
        <w:rPr>
          <w:bCs/>
        </w:rPr>
        <w:t>. В случае, если при проведении контрольных мероприятий выявлены факты незаконного использования средств бюджета</w:t>
      </w:r>
      <w:r w:rsidR="009067B4">
        <w:rPr>
          <w:bCs/>
        </w:rPr>
        <w:t xml:space="preserve"> города Ставрополя</w:t>
      </w:r>
      <w:r w:rsidR="006E79E5" w:rsidRPr="009067B4">
        <w:rPr>
          <w:bCs/>
        </w:rPr>
        <w:t xml:space="preserve">, в которых усматриваются признаки преступления или коррупционного правонарушения, контрольно-счетная палата в установленном порядке незамедлительно передает материалы контрольных мероприятий в правоохранительные органы. Правоохранительные органы обязаны предоставлять контрольно-счетной палате информацию о ходе </w:t>
      </w:r>
      <w:r w:rsidR="006E79E5" w:rsidRPr="009067B4">
        <w:rPr>
          <w:bCs/>
        </w:rPr>
        <w:lastRenderedPageBreak/>
        <w:t>рассмотрения и принятых решениях по переданным контрольно-счетной палатой материалам.</w:t>
      </w:r>
    </w:p>
    <w:p w:rsidR="006E79E5" w:rsidRPr="009067B4" w:rsidRDefault="00FE1D8B" w:rsidP="00FE16AD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9067B4">
        <w:rPr>
          <w:bCs/>
        </w:rPr>
        <w:t>7</w:t>
      </w:r>
      <w:r w:rsidR="00103B97" w:rsidRPr="009067B4">
        <w:rPr>
          <w:bCs/>
        </w:rPr>
        <w:t>6</w:t>
      </w:r>
      <w:r w:rsidR="006E79E5" w:rsidRPr="009067B4">
        <w:rPr>
          <w:bCs/>
        </w:rPr>
        <w:t xml:space="preserve">. При выявлении в ходе контрольного мероприятия бюджетных нарушений контрольно-счетная палата направляет уведомление о применении бюджетных мер принуждения комитету финансов и бюджета администрации города Ставрополя не позднее 30 календарных дней со дня окончания контрольного мероприятия, а копию такого уведомления </w:t>
      </w:r>
      <w:r w:rsidR="00C63435">
        <w:rPr>
          <w:bCs/>
        </w:rPr>
        <w:t>–</w:t>
      </w:r>
      <w:r w:rsidR="006E79E5" w:rsidRPr="009067B4">
        <w:rPr>
          <w:bCs/>
        </w:rPr>
        <w:t xml:space="preserve"> участнику бюджетного процесса, в отношении которого проводилось данное контрольное мероприятие.</w:t>
      </w:r>
    </w:p>
    <w:p w:rsidR="006E79E5" w:rsidRPr="009067B4" w:rsidRDefault="00FE1D8B" w:rsidP="00FE16AD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bCs/>
        </w:rPr>
      </w:pPr>
      <w:r w:rsidRPr="009067B4">
        <w:rPr>
          <w:bCs/>
        </w:rPr>
        <w:t>7</w:t>
      </w:r>
      <w:r w:rsidR="00103B97" w:rsidRPr="009067B4">
        <w:rPr>
          <w:bCs/>
        </w:rPr>
        <w:t>7</w:t>
      </w:r>
      <w:r w:rsidR="006E79E5" w:rsidRPr="009067B4">
        <w:rPr>
          <w:bCs/>
        </w:rPr>
        <w:t>.</w:t>
      </w:r>
      <w:r w:rsidR="0057289A">
        <w:rPr>
          <w:bCs/>
        </w:rPr>
        <w:t> </w:t>
      </w:r>
      <w:r w:rsidR="006E79E5" w:rsidRPr="009067B4">
        <w:rPr>
          <w:bCs/>
        </w:rPr>
        <w:t>Уведомление контрольно-счетной палаты о применении бюджетных мер принуждения подписывается председателем контрольно-счетной палаты либо его заместителем.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</w:p>
    <w:p w:rsidR="006E79E5" w:rsidRPr="009067B4" w:rsidRDefault="00FA2771" w:rsidP="00ED61F2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  <w:r w:rsidRPr="009067B4">
        <w:rPr>
          <w:lang w:val="en-US"/>
        </w:rPr>
        <w:t>XIX</w:t>
      </w:r>
      <w:r w:rsidRPr="009067B4">
        <w:t>.</w:t>
      </w:r>
      <w:r w:rsidRPr="009067B4">
        <w:rPr>
          <w:bCs/>
        </w:rPr>
        <w:t xml:space="preserve"> </w:t>
      </w:r>
      <w:r w:rsidR="006E79E5" w:rsidRPr="009067B4">
        <w:rPr>
          <w:rFonts w:eastAsiaTheme="minorHAnsi"/>
          <w:bCs/>
        </w:rPr>
        <w:t>Гарантии прав проверяемых органов и организаций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</w:p>
    <w:p w:rsidR="006E79E5" w:rsidRPr="009067B4" w:rsidRDefault="00FE1D8B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7</w:t>
      </w:r>
      <w:r w:rsidR="009D665B" w:rsidRPr="009067B4">
        <w:rPr>
          <w:rFonts w:eastAsiaTheme="minorHAnsi"/>
        </w:rPr>
        <w:t>8</w:t>
      </w:r>
      <w:r w:rsidR="006E79E5" w:rsidRPr="009067B4">
        <w:rPr>
          <w:rFonts w:eastAsiaTheme="minorHAnsi"/>
        </w:rPr>
        <w:t>. 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сроки, установленные законом Ставропольского края, прилагаются к актам и в дальнейшем являются их неотъемлемой частью.</w:t>
      </w:r>
    </w:p>
    <w:p w:rsidR="006E79E5" w:rsidRPr="009067B4" w:rsidRDefault="00FE1D8B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7</w:t>
      </w:r>
      <w:r w:rsidR="009D665B" w:rsidRPr="009067B4">
        <w:rPr>
          <w:rFonts w:eastAsiaTheme="minorHAnsi"/>
        </w:rPr>
        <w:t>9</w:t>
      </w:r>
      <w:r w:rsidR="006E79E5" w:rsidRPr="009067B4">
        <w:rPr>
          <w:rFonts w:eastAsiaTheme="minorHAnsi"/>
        </w:rPr>
        <w:t xml:space="preserve">. Проверяемые органы и </w:t>
      </w:r>
      <w:proofErr w:type="gramStart"/>
      <w:r w:rsidR="006E79E5" w:rsidRPr="009067B4">
        <w:rPr>
          <w:rFonts w:eastAsiaTheme="minorHAnsi"/>
        </w:rPr>
        <w:t>организации</w:t>
      </w:r>
      <w:proofErr w:type="gramEnd"/>
      <w:r w:rsidR="006E79E5" w:rsidRPr="009067B4">
        <w:rPr>
          <w:rFonts w:eastAsiaTheme="minorHAnsi"/>
        </w:rPr>
        <w:t xml:space="preserve"> и их должностные лица вправе обратиться с жалобой на действия (бездействие) контрольно-счетной палаты в Ставропольскую городскую Думу.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</w:p>
    <w:p w:rsidR="00ED61F2" w:rsidRPr="009067B4" w:rsidRDefault="006E79E5" w:rsidP="009067B4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Theme="minorHAnsi"/>
          <w:bCs/>
        </w:rPr>
      </w:pPr>
      <w:r w:rsidRPr="009067B4">
        <w:rPr>
          <w:rFonts w:eastAsiaTheme="minorHAnsi"/>
          <w:bCs/>
          <w:lang w:val="en-US"/>
        </w:rPr>
        <w:t>XX</w:t>
      </w:r>
      <w:r w:rsidRPr="009067B4">
        <w:rPr>
          <w:rFonts w:eastAsiaTheme="minorHAnsi"/>
          <w:bCs/>
        </w:rPr>
        <w:t xml:space="preserve">. Взаимодействие контрольно-счетной палаты с государственными </w:t>
      </w:r>
    </w:p>
    <w:p w:rsidR="006E79E5" w:rsidRPr="009067B4" w:rsidRDefault="006E79E5" w:rsidP="009067B4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Theme="minorHAnsi"/>
          <w:bCs/>
        </w:rPr>
      </w:pPr>
      <w:r w:rsidRPr="009067B4">
        <w:rPr>
          <w:rFonts w:eastAsiaTheme="minorHAnsi"/>
          <w:bCs/>
        </w:rPr>
        <w:t>и муниципальными органами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</w:p>
    <w:p w:rsidR="006E79E5" w:rsidRPr="009067B4" w:rsidRDefault="009D665B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80</w:t>
      </w:r>
      <w:r w:rsidR="006E79E5" w:rsidRPr="009067B4">
        <w:rPr>
          <w:rFonts w:eastAsiaTheme="minorHAnsi"/>
        </w:rPr>
        <w:t>. Контрольно-счетная палата при осуществлении своей деятельности вправе взаимодействовать с контрольно-счетной палатой Ставропольского края, с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Контрольно-счетная палата вправе заключать с ними соглашения о сотрудничестве и взаимодействии.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t>8</w:t>
      </w:r>
      <w:r w:rsidR="009D665B" w:rsidRPr="009067B4">
        <w:t>1</w:t>
      </w:r>
      <w:r w:rsidRPr="009067B4">
        <w:t>.</w:t>
      </w:r>
      <w:r w:rsidR="0057289A">
        <w:t> </w:t>
      </w:r>
      <w:r w:rsidRPr="009067B4">
        <w:t xml:space="preserve">Контрольно-счетная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</w:t>
      </w:r>
      <w:r w:rsidRPr="009067B4">
        <w:lastRenderedPageBreak/>
        <w:t>экспертные и иные учреждения и организации, отдельных специалистов, экспертов, переводчиков.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8</w:t>
      </w:r>
      <w:r w:rsidR="009D665B" w:rsidRPr="009067B4">
        <w:rPr>
          <w:rFonts w:eastAsiaTheme="minorHAnsi"/>
        </w:rPr>
        <w:t>2</w:t>
      </w:r>
      <w:r w:rsidRPr="009067B4">
        <w:rPr>
          <w:rFonts w:eastAsiaTheme="minorHAnsi"/>
        </w:rPr>
        <w:t>.</w:t>
      </w:r>
      <w:r w:rsidR="0057289A">
        <w:rPr>
          <w:rFonts w:eastAsiaTheme="minorHAnsi"/>
        </w:rPr>
        <w:t> </w:t>
      </w:r>
      <w:r w:rsidRPr="009067B4">
        <w:rPr>
          <w:rFonts w:eastAsiaTheme="minorHAnsi"/>
        </w:rPr>
        <w:t>Контрольно-счетная палата вправе вступать в объединения (ассоциации) контрольно-счетных органов Российской Федерации, объединения (ассоциации) контрольно-счетных органов Ставропольского края.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8</w:t>
      </w:r>
      <w:r w:rsidR="009D665B" w:rsidRPr="009067B4">
        <w:rPr>
          <w:rFonts w:eastAsiaTheme="minorHAnsi"/>
        </w:rPr>
        <w:t>3</w:t>
      </w:r>
      <w:r w:rsidRPr="009067B4">
        <w:rPr>
          <w:rFonts w:eastAsiaTheme="minorHAnsi"/>
        </w:rPr>
        <w:t>.</w:t>
      </w:r>
      <w:r w:rsidR="0057289A">
        <w:rPr>
          <w:rFonts w:eastAsiaTheme="minorHAnsi"/>
        </w:rPr>
        <w:t> </w:t>
      </w:r>
      <w:r w:rsidRPr="009067B4">
        <w:rPr>
          <w:rFonts w:eastAsiaTheme="minorHAnsi"/>
        </w:rPr>
        <w:t>В целях координации своей деятельности контрольно-счетная палата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8</w:t>
      </w:r>
      <w:r w:rsidR="009D665B" w:rsidRPr="009067B4">
        <w:rPr>
          <w:rFonts w:eastAsiaTheme="minorHAnsi"/>
        </w:rPr>
        <w:t>4</w:t>
      </w:r>
      <w:r w:rsidRPr="009067B4">
        <w:rPr>
          <w:rFonts w:eastAsiaTheme="minorHAnsi"/>
        </w:rPr>
        <w:t>.</w:t>
      </w:r>
      <w:r w:rsidR="0057289A">
        <w:rPr>
          <w:rFonts w:eastAsiaTheme="minorHAnsi"/>
        </w:rPr>
        <w:t> </w:t>
      </w:r>
      <w:r w:rsidRPr="009067B4">
        <w:rPr>
          <w:rFonts w:eastAsiaTheme="minorHAnsi"/>
        </w:rPr>
        <w:t>Контрольно-счетная палата по письменному обращению контрольно-счетных органов других муниципальных образований может принимать участие в проводимых ими контрольных и экспертно-аналитических мероприятиях.</w:t>
      </w:r>
    </w:p>
    <w:p w:rsidR="00FF763D" w:rsidRPr="009067B4" w:rsidRDefault="00FF763D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</w:p>
    <w:p w:rsidR="00ED61F2" w:rsidRPr="009067B4" w:rsidRDefault="006E79E5" w:rsidP="009067B4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Theme="minorHAnsi"/>
          <w:bCs/>
        </w:rPr>
      </w:pPr>
      <w:r w:rsidRPr="009067B4">
        <w:rPr>
          <w:rFonts w:eastAsiaTheme="minorHAnsi"/>
          <w:bCs/>
          <w:lang w:val="en-US"/>
        </w:rPr>
        <w:t>XXI</w:t>
      </w:r>
      <w:r w:rsidRPr="009067B4">
        <w:rPr>
          <w:rFonts w:eastAsiaTheme="minorHAnsi"/>
          <w:bCs/>
        </w:rPr>
        <w:t xml:space="preserve">. Обеспечение доступа к информации о деятельности </w:t>
      </w:r>
    </w:p>
    <w:p w:rsidR="006E79E5" w:rsidRPr="009067B4" w:rsidRDefault="006E79E5" w:rsidP="009067B4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Theme="minorHAnsi"/>
          <w:bCs/>
        </w:rPr>
      </w:pPr>
      <w:r w:rsidRPr="009067B4">
        <w:rPr>
          <w:rFonts w:eastAsiaTheme="minorHAnsi"/>
          <w:bCs/>
        </w:rPr>
        <w:t>контрольно-счетной палаты</w:t>
      </w:r>
    </w:p>
    <w:p w:rsidR="006E79E5" w:rsidRPr="009067B4" w:rsidRDefault="006E79E5" w:rsidP="009067B4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eastAsiaTheme="minorHAnsi"/>
        </w:rPr>
      </w:pPr>
    </w:p>
    <w:p w:rsidR="006E79E5" w:rsidRPr="009067B4" w:rsidRDefault="00FE1D8B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8</w:t>
      </w:r>
      <w:r w:rsidR="00FF763D" w:rsidRPr="009067B4">
        <w:rPr>
          <w:rFonts w:eastAsiaTheme="minorHAnsi"/>
        </w:rPr>
        <w:t>5</w:t>
      </w:r>
      <w:r w:rsidR="006E79E5" w:rsidRPr="009067B4">
        <w:rPr>
          <w:rFonts w:eastAsiaTheme="minorHAnsi"/>
        </w:rPr>
        <w:t>.</w:t>
      </w:r>
      <w:r w:rsidR="0057289A">
        <w:rPr>
          <w:rFonts w:eastAsiaTheme="minorHAnsi"/>
        </w:rPr>
        <w:t> </w:t>
      </w:r>
      <w:r w:rsidR="006E79E5" w:rsidRPr="009067B4">
        <w:rPr>
          <w:rFonts w:eastAsiaTheme="minorHAnsi"/>
        </w:rPr>
        <w:t>Контрольно-счетная палата в целях обеспечения доступа к информации о своей деятельности размещает на своем официальном сайте в информационно-телекоммуникационной сети «Интернет» и опубликовывает в газете «Вечерний Ставрополь»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6E79E5" w:rsidRPr="009067B4" w:rsidRDefault="00FE1D8B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8</w:t>
      </w:r>
      <w:r w:rsidR="00FF763D" w:rsidRPr="009067B4">
        <w:rPr>
          <w:rFonts w:eastAsiaTheme="minorHAnsi"/>
        </w:rPr>
        <w:t>6</w:t>
      </w:r>
      <w:r w:rsidR="006E79E5" w:rsidRPr="009067B4">
        <w:rPr>
          <w:rFonts w:eastAsiaTheme="minorHAnsi"/>
        </w:rPr>
        <w:t xml:space="preserve">. Контрольно-счетная палата подготавливает отчет о своей деятельности, который направляется на рассмотрение в Ставропольскую городскую Думу. Порядок рассмотрения Ставропольской городской Думой ежегодного отчета устанавливается </w:t>
      </w:r>
      <w:hyperlink r:id="rId29" w:history="1">
        <w:r w:rsidR="006E79E5" w:rsidRPr="009067B4">
          <w:rPr>
            <w:rFonts w:eastAsiaTheme="minorHAnsi"/>
          </w:rPr>
          <w:t>Регламентом</w:t>
        </w:r>
      </w:hyperlink>
      <w:r w:rsidR="006E79E5" w:rsidRPr="009067B4">
        <w:rPr>
          <w:rFonts w:eastAsiaTheme="minorHAnsi"/>
        </w:rPr>
        <w:t xml:space="preserve"> Ставропольской городской Думы.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Отчет о деятельности контрольно-счетной палаты подлежит опубликованию в газете «Вечерний Ставрополь» или размещению на официальном сайте контрольно-счетной палаты в информационно-телекоммуникационной сети «Интернет» только после его рассмотрения Ставропольской городской Думой.</w:t>
      </w:r>
    </w:p>
    <w:p w:rsidR="006E79E5" w:rsidRPr="009067B4" w:rsidRDefault="00FE1D8B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8</w:t>
      </w:r>
      <w:r w:rsidR="00FF763D" w:rsidRPr="009067B4">
        <w:rPr>
          <w:rFonts w:eastAsiaTheme="minorHAnsi"/>
        </w:rPr>
        <w:t>7</w:t>
      </w:r>
      <w:r w:rsidR="006E79E5" w:rsidRPr="009067B4">
        <w:rPr>
          <w:rFonts w:eastAsiaTheme="minorHAnsi"/>
        </w:rPr>
        <w:t>. Опубликование в средствах массовой информации или размещение в информационно-телекоммуникационной сети «Интернет» информации о деятельности контрольно-счетной палаты осуществляется в соответствии с законодательством Российской Федерации, законами Ставропольского края, нормативными правовыми актами Ставропольской городской Думы, Регламентом контрольно-счетной палаты.</w:t>
      </w:r>
    </w:p>
    <w:p w:rsidR="00F37B83" w:rsidRPr="005C1A7B" w:rsidRDefault="00F37B83" w:rsidP="009067B4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Theme="minorHAnsi"/>
          <w:bCs/>
        </w:rPr>
      </w:pPr>
    </w:p>
    <w:p w:rsidR="00F37B83" w:rsidRPr="005C1A7B" w:rsidRDefault="00F37B83" w:rsidP="009067B4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Theme="minorHAnsi"/>
          <w:bCs/>
        </w:rPr>
      </w:pPr>
    </w:p>
    <w:p w:rsidR="00F37B83" w:rsidRPr="005C1A7B" w:rsidRDefault="00F37B83" w:rsidP="009067B4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Theme="minorHAnsi"/>
          <w:bCs/>
        </w:rPr>
      </w:pPr>
    </w:p>
    <w:p w:rsidR="00F37B83" w:rsidRPr="005C1A7B" w:rsidRDefault="00F37B83" w:rsidP="009067B4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Theme="minorHAnsi"/>
          <w:bCs/>
        </w:rPr>
      </w:pPr>
    </w:p>
    <w:p w:rsidR="00ED61F2" w:rsidRPr="009067B4" w:rsidRDefault="006E79E5" w:rsidP="009067B4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Theme="minorHAnsi"/>
          <w:bCs/>
        </w:rPr>
      </w:pPr>
      <w:r w:rsidRPr="009067B4">
        <w:rPr>
          <w:rFonts w:eastAsiaTheme="minorHAnsi"/>
          <w:bCs/>
          <w:lang w:val="en-US"/>
        </w:rPr>
        <w:lastRenderedPageBreak/>
        <w:t>XXII</w:t>
      </w:r>
      <w:r w:rsidRPr="009067B4">
        <w:rPr>
          <w:rFonts w:eastAsiaTheme="minorHAnsi"/>
          <w:bCs/>
        </w:rPr>
        <w:t xml:space="preserve">. Финансовое обеспечение деятельности </w:t>
      </w:r>
    </w:p>
    <w:p w:rsidR="006E79E5" w:rsidRPr="009067B4" w:rsidRDefault="006E79E5" w:rsidP="009067B4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Theme="minorHAnsi"/>
          <w:bCs/>
        </w:rPr>
      </w:pPr>
      <w:r w:rsidRPr="009067B4">
        <w:rPr>
          <w:rFonts w:eastAsiaTheme="minorHAnsi"/>
          <w:bCs/>
        </w:rPr>
        <w:t>контрольно-счетной палаты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</w:p>
    <w:p w:rsidR="006E79E5" w:rsidRPr="009067B4" w:rsidRDefault="00FE1D8B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8</w:t>
      </w:r>
      <w:r w:rsidR="00FF763D" w:rsidRPr="009067B4">
        <w:rPr>
          <w:rFonts w:eastAsiaTheme="minorHAnsi"/>
        </w:rPr>
        <w:t>8</w:t>
      </w:r>
      <w:r w:rsidR="006E79E5" w:rsidRPr="009067B4">
        <w:rPr>
          <w:rFonts w:eastAsiaTheme="minorHAnsi"/>
        </w:rPr>
        <w:t>. Финансовое обеспечение деятельности контрольно-счетной палаты осуществляется за счет средств бюджета города Ставрополя.</w:t>
      </w:r>
    </w:p>
    <w:p w:rsidR="006E79E5" w:rsidRPr="009067B4" w:rsidRDefault="00FF763D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89</w:t>
      </w:r>
      <w:r w:rsidR="006E79E5" w:rsidRPr="009067B4">
        <w:rPr>
          <w:rFonts w:eastAsiaTheme="minorHAnsi"/>
        </w:rPr>
        <w:t>. Финансовое обеспечение деятельности контрольно-счетной палаты предусматривается в объеме, позволяющем обеспечить возможность осуществления возложенных на нее полномочий.</w:t>
      </w:r>
    </w:p>
    <w:p w:rsidR="006E79E5" w:rsidRPr="009067B4" w:rsidRDefault="006E79E5" w:rsidP="00FE16A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9</w:t>
      </w:r>
      <w:r w:rsidR="00FF763D" w:rsidRPr="009067B4">
        <w:rPr>
          <w:rFonts w:eastAsiaTheme="minorHAnsi"/>
        </w:rPr>
        <w:t>0</w:t>
      </w:r>
      <w:r w:rsidRPr="009067B4">
        <w:rPr>
          <w:rFonts w:eastAsiaTheme="minorHAnsi"/>
        </w:rPr>
        <w:t>. Контроль за использованием контрольно-счетной палатой средств бюджета города Ставрополя и муниципального имущества города Ставрополя осуществляется на основании решений Ставропольской городской Думы.</w:t>
      </w:r>
    </w:p>
    <w:p w:rsidR="006E79E5" w:rsidRPr="009067B4" w:rsidRDefault="006E79E5" w:rsidP="006E79E5">
      <w:pPr>
        <w:autoSpaceDE w:val="0"/>
        <w:autoSpaceDN w:val="0"/>
        <w:adjustRightInd w:val="0"/>
        <w:ind w:firstLine="567"/>
        <w:contextualSpacing/>
        <w:jc w:val="both"/>
      </w:pPr>
    </w:p>
    <w:p w:rsidR="006E79E5" w:rsidRPr="009067B4" w:rsidRDefault="006E79E5" w:rsidP="009067B4">
      <w:pPr>
        <w:autoSpaceDE w:val="0"/>
        <w:autoSpaceDN w:val="0"/>
        <w:adjustRightInd w:val="0"/>
        <w:spacing w:line="240" w:lineRule="exact"/>
        <w:contextualSpacing/>
        <w:jc w:val="center"/>
      </w:pPr>
      <w:r w:rsidRPr="009067B4">
        <w:rPr>
          <w:lang w:val="en-US"/>
        </w:rPr>
        <w:t>XXI</w:t>
      </w:r>
      <w:r w:rsidR="009D665B" w:rsidRPr="009067B4">
        <w:rPr>
          <w:lang w:val="en-US"/>
        </w:rPr>
        <w:t>II</w:t>
      </w:r>
      <w:r w:rsidRPr="009067B4">
        <w:t>. Материальное и социальное обеспечение должностных лиц контрольно-счетной палаты</w:t>
      </w:r>
    </w:p>
    <w:p w:rsidR="006E79E5" w:rsidRPr="009067B4" w:rsidRDefault="006E79E5" w:rsidP="006E79E5">
      <w:pPr>
        <w:autoSpaceDE w:val="0"/>
        <w:autoSpaceDN w:val="0"/>
        <w:adjustRightInd w:val="0"/>
        <w:ind w:firstLine="567"/>
        <w:contextualSpacing/>
        <w:jc w:val="both"/>
      </w:pPr>
    </w:p>
    <w:p w:rsidR="00E71EE1" w:rsidRPr="009067B4" w:rsidRDefault="006E79E5" w:rsidP="00E71EE1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t>9</w:t>
      </w:r>
      <w:r w:rsidR="00FF763D" w:rsidRPr="009067B4">
        <w:t>1</w:t>
      </w:r>
      <w:r w:rsidRPr="009067B4">
        <w:t xml:space="preserve">. </w:t>
      </w:r>
      <w:r w:rsidR="00E71EE1" w:rsidRPr="009067B4">
        <w:rPr>
          <w:rFonts w:eastAsiaTheme="minorHAnsi"/>
        </w:rPr>
        <w:t>Меры материального и социального обеспечения председателя</w:t>
      </w:r>
      <w:r w:rsidR="004D79DA" w:rsidRPr="009067B4">
        <w:rPr>
          <w:rFonts w:eastAsiaTheme="minorHAnsi"/>
        </w:rPr>
        <w:t xml:space="preserve"> контрольно-счетной палаты</w:t>
      </w:r>
      <w:r w:rsidR="00E71EE1" w:rsidRPr="009067B4">
        <w:rPr>
          <w:rFonts w:eastAsiaTheme="minorHAnsi"/>
        </w:rPr>
        <w:t xml:space="preserve">, заместителя председателя контрольно-счетной палаты устанавливаются </w:t>
      </w:r>
      <w:r w:rsidR="00E77C2C" w:rsidRPr="009067B4">
        <w:rPr>
          <w:rFonts w:eastAsiaTheme="minorHAnsi"/>
        </w:rPr>
        <w:t xml:space="preserve">решениями Ставропольской городской Думы </w:t>
      </w:r>
      <w:r w:rsidR="00E71EE1" w:rsidRPr="009067B4">
        <w:rPr>
          <w:rFonts w:eastAsiaTheme="minorHAnsi"/>
        </w:rPr>
        <w:t xml:space="preserve">применительно к соответствующим мерам материального и социального обеспечения депутата, члена выборного  органа местного самоуправления, выборного должностного лица местного самоуправления, установленным статьями </w:t>
      </w:r>
      <w:hyperlink r:id="rId30" w:history="1">
        <w:r w:rsidR="00E71EE1" w:rsidRPr="009067B4">
          <w:rPr>
            <w:rFonts w:eastAsiaTheme="minorHAnsi"/>
          </w:rPr>
          <w:t>11</w:t>
        </w:r>
      </w:hyperlink>
      <w:r w:rsidR="00737CE3" w:rsidRPr="009067B4">
        <w:rPr>
          <w:rFonts w:eastAsiaTheme="minorHAnsi"/>
        </w:rPr>
        <w:t>–</w:t>
      </w:r>
      <w:hyperlink r:id="rId31" w:history="1">
        <w:r w:rsidR="00E71EE1" w:rsidRPr="009067B4">
          <w:rPr>
            <w:rFonts w:eastAsiaTheme="minorHAnsi"/>
          </w:rPr>
          <w:t>14</w:t>
        </w:r>
      </w:hyperlink>
      <w:r w:rsidR="00E71EE1" w:rsidRPr="009067B4">
        <w:rPr>
          <w:rFonts w:eastAsiaTheme="minorHAnsi"/>
        </w:rPr>
        <w:t xml:space="preserve">, </w:t>
      </w:r>
      <w:hyperlink r:id="rId32" w:history="1">
        <w:r w:rsidR="00E71EE1" w:rsidRPr="009067B4">
          <w:rPr>
            <w:rFonts w:eastAsiaTheme="minorHAnsi"/>
          </w:rPr>
          <w:t>частью 2 статьи 15</w:t>
        </w:r>
      </w:hyperlink>
      <w:r w:rsidR="00E71EE1" w:rsidRPr="009067B4">
        <w:rPr>
          <w:rFonts w:eastAsiaTheme="minorHAnsi"/>
        </w:rPr>
        <w:t xml:space="preserve">, </w:t>
      </w:r>
      <w:hyperlink r:id="rId33" w:history="1">
        <w:r w:rsidR="00E71EE1" w:rsidRPr="009067B4">
          <w:rPr>
            <w:rFonts w:eastAsiaTheme="minorHAnsi"/>
          </w:rPr>
          <w:t>статьями 16</w:t>
        </w:r>
      </w:hyperlink>
      <w:r w:rsidR="00737CE3" w:rsidRPr="009067B4">
        <w:rPr>
          <w:rFonts w:eastAsiaTheme="minorHAnsi"/>
        </w:rPr>
        <w:t>–</w:t>
      </w:r>
      <w:hyperlink r:id="rId34" w:history="1">
        <w:r w:rsidR="00E71EE1" w:rsidRPr="009067B4">
          <w:rPr>
            <w:rFonts w:eastAsiaTheme="minorHAnsi"/>
          </w:rPr>
          <w:t>18</w:t>
        </w:r>
      </w:hyperlink>
      <w:r w:rsidR="00E71EE1" w:rsidRPr="009067B4">
        <w:rPr>
          <w:rFonts w:eastAsiaTheme="minorHAnsi"/>
        </w:rPr>
        <w:t xml:space="preserve"> Закона Ставропольского края от 29 декабря 2008 г.</w:t>
      </w:r>
      <w:r w:rsidR="00E77C2C" w:rsidRPr="009067B4">
        <w:rPr>
          <w:rFonts w:eastAsiaTheme="minorHAnsi"/>
        </w:rPr>
        <w:t xml:space="preserve"> </w:t>
      </w:r>
      <w:r w:rsidR="00737CE3" w:rsidRPr="009067B4">
        <w:rPr>
          <w:rFonts w:eastAsiaTheme="minorHAnsi"/>
        </w:rPr>
        <w:t>№</w:t>
      </w:r>
      <w:r w:rsidR="00E71EE1" w:rsidRPr="009067B4">
        <w:rPr>
          <w:rFonts w:eastAsiaTheme="minorHAnsi"/>
        </w:rPr>
        <w:t xml:space="preserve"> 101-кз</w:t>
      </w:r>
      <w:r w:rsidR="00737CE3" w:rsidRPr="009067B4">
        <w:rPr>
          <w:rFonts w:eastAsiaTheme="minorHAnsi"/>
        </w:rPr>
        <w:t xml:space="preserve"> «</w:t>
      </w:r>
      <w:r w:rsidR="00E71EE1" w:rsidRPr="009067B4">
        <w:rPr>
          <w:rFonts w:eastAsiaTheme="minorHAnsi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</w:t>
      </w:r>
      <w:r w:rsidR="00737CE3" w:rsidRPr="009067B4">
        <w:rPr>
          <w:rFonts w:eastAsiaTheme="minorHAnsi"/>
        </w:rPr>
        <w:t>»</w:t>
      </w:r>
      <w:r w:rsidR="00E71EE1" w:rsidRPr="009067B4">
        <w:rPr>
          <w:rFonts w:eastAsiaTheme="minorHAnsi"/>
        </w:rPr>
        <w:t xml:space="preserve">, с учетом особенностей приобретения права на назначение пенсии за выслугу лет, предусмотренных </w:t>
      </w:r>
      <w:r w:rsidR="00E77C2C" w:rsidRPr="009067B4">
        <w:rPr>
          <w:rFonts w:eastAsiaTheme="minorHAnsi"/>
        </w:rPr>
        <w:t>пунктом 9</w:t>
      </w:r>
      <w:r w:rsidR="00FF763D" w:rsidRPr="009067B4">
        <w:rPr>
          <w:rFonts w:eastAsiaTheme="minorHAnsi"/>
        </w:rPr>
        <w:t>2</w:t>
      </w:r>
      <w:r w:rsidR="00E77C2C" w:rsidRPr="009067B4">
        <w:rPr>
          <w:rFonts w:eastAsiaTheme="minorHAnsi"/>
        </w:rPr>
        <w:t xml:space="preserve"> настоящего Положения</w:t>
      </w:r>
      <w:r w:rsidR="00E71EE1" w:rsidRPr="009067B4">
        <w:rPr>
          <w:rFonts w:eastAsiaTheme="minorHAnsi"/>
        </w:rPr>
        <w:t>.</w:t>
      </w:r>
    </w:p>
    <w:p w:rsidR="00E71EE1" w:rsidRPr="009067B4" w:rsidRDefault="00E71EE1" w:rsidP="00E71EE1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067B4">
        <w:rPr>
          <w:rFonts w:eastAsiaTheme="minorHAnsi"/>
        </w:rPr>
        <w:t>9</w:t>
      </w:r>
      <w:r w:rsidR="00FF763D" w:rsidRPr="009067B4">
        <w:rPr>
          <w:rFonts w:eastAsiaTheme="minorHAnsi"/>
        </w:rPr>
        <w:t>2</w:t>
      </w:r>
      <w:r w:rsidRPr="009067B4">
        <w:rPr>
          <w:rFonts w:eastAsiaTheme="minorHAnsi"/>
        </w:rPr>
        <w:t>.</w:t>
      </w:r>
      <w:r w:rsidR="0057289A">
        <w:rPr>
          <w:rFonts w:eastAsiaTheme="minorHAnsi"/>
        </w:rPr>
        <w:t> </w:t>
      </w:r>
      <w:r w:rsidRPr="009067B4">
        <w:rPr>
          <w:rFonts w:eastAsiaTheme="minorHAnsi"/>
        </w:rPr>
        <w:t>Председатель</w:t>
      </w:r>
      <w:r w:rsidR="004D79DA" w:rsidRPr="009067B4">
        <w:rPr>
          <w:rFonts w:eastAsiaTheme="minorHAnsi"/>
        </w:rPr>
        <w:t xml:space="preserve"> контрольно-счетной палаты</w:t>
      </w:r>
      <w:r w:rsidRPr="009067B4">
        <w:rPr>
          <w:rFonts w:eastAsiaTheme="minorHAnsi"/>
        </w:rPr>
        <w:t xml:space="preserve">, заместитель председателя </w:t>
      </w:r>
      <w:r w:rsidR="00737CE3" w:rsidRPr="009067B4">
        <w:rPr>
          <w:rFonts w:eastAsiaTheme="minorHAnsi"/>
        </w:rPr>
        <w:t>к</w:t>
      </w:r>
      <w:r w:rsidRPr="009067B4">
        <w:rPr>
          <w:rFonts w:eastAsiaTheme="minorHAnsi"/>
        </w:rPr>
        <w:t>онтрольно-счетно</w:t>
      </w:r>
      <w:r w:rsidR="00737CE3" w:rsidRPr="009067B4">
        <w:rPr>
          <w:rFonts w:eastAsiaTheme="minorHAnsi"/>
        </w:rPr>
        <w:t>й</w:t>
      </w:r>
      <w:r w:rsidRPr="009067B4">
        <w:rPr>
          <w:rFonts w:eastAsiaTheme="minorHAnsi"/>
        </w:rPr>
        <w:t xml:space="preserve"> </w:t>
      </w:r>
      <w:r w:rsidR="00737CE3" w:rsidRPr="009067B4">
        <w:rPr>
          <w:rFonts w:eastAsiaTheme="minorHAnsi"/>
        </w:rPr>
        <w:t>палаты имеют</w:t>
      </w:r>
      <w:r w:rsidRPr="009067B4">
        <w:rPr>
          <w:rFonts w:eastAsiaTheme="minorHAnsi"/>
        </w:rPr>
        <w:t xml:space="preserve"> право на</w:t>
      </w:r>
      <w:r w:rsidR="00737CE3" w:rsidRPr="009067B4">
        <w:rPr>
          <w:rFonts w:eastAsiaTheme="minorHAnsi"/>
        </w:rPr>
        <w:t xml:space="preserve"> </w:t>
      </w:r>
      <w:r w:rsidRPr="009067B4">
        <w:rPr>
          <w:rFonts w:eastAsiaTheme="minorHAnsi"/>
        </w:rPr>
        <w:t>назначение пенсии за выслугу лет в соответствии с законодательством</w:t>
      </w:r>
      <w:r w:rsidR="00737CE3" w:rsidRPr="009067B4">
        <w:rPr>
          <w:rFonts w:eastAsiaTheme="minorHAnsi"/>
        </w:rPr>
        <w:t xml:space="preserve"> </w:t>
      </w:r>
      <w:r w:rsidRPr="009067B4">
        <w:rPr>
          <w:rFonts w:eastAsiaTheme="minorHAnsi"/>
        </w:rPr>
        <w:t>Ставропольского края по  достижении пенсионного возраста или потере</w:t>
      </w:r>
      <w:r w:rsidR="00737CE3" w:rsidRPr="009067B4">
        <w:rPr>
          <w:rFonts w:eastAsiaTheme="minorHAnsi"/>
        </w:rPr>
        <w:t xml:space="preserve"> </w:t>
      </w:r>
      <w:r w:rsidRPr="009067B4">
        <w:rPr>
          <w:rFonts w:eastAsiaTheme="minorHAnsi"/>
        </w:rPr>
        <w:t>трудоспособности в период осуществления ими полномочий по должности, при</w:t>
      </w:r>
      <w:r w:rsidR="00737CE3" w:rsidRPr="009067B4">
        <w:rPr>
          <w:rFonts w:eastAsiaTheme="minorHAnsi"/>
        </w:rPr>
        <w:t xml:space="preserve"> </w:t>
      </w:r>
      <w:r w:rsidRPr="009067B4">
        <w:rPr>
          <w:rFonts w:eastAsiaTheme="minorHAnsi"/>
        </w:rPr>
        <w:t>освобождении от должности в связи с прекращением полномочий (в том числе</w:t>
      </w:r>
      <w:r w:rsidR="00737CE3" w:rsidRPr="009067B4">
        <w:rPr>
          <w:rFonts w:eastAsiaTheme="minorHAnsi"/>
        </w:rPr>
        <w:t xml:space="preserve"> </w:t>
      </w:r>
      <w:r w:rsidR="004D79DA" w:rsidRPr="009067B4">
        <w:rPr>
          <w:rFonts w:eastAsiaTheme="minorHAnsi"/>
        </w:rPr>
        <w:t xml:space="preserve">досрочно), за исключением </w:t>
      </w:r>
      <w:r w:rsidRPr="009067B4">
        <w:rPr>
          <w:rFonts w:eastAsiaTheme="minorHAnsi"/>
        </w:rPr>
        <w:t>случаев прекращения полномочий по основаниям,</w:t>
      </w:r>
      <w:r w:rsidR="00737CE3" w:rsidRPr="009067B4">
        <w:rPr>
          <w:rFonts w:eastAsiaTheme="minorHAnsi"/>
        </w:rPr>
        <w:t xml:space="preserve"> </w:t>
      </w:r>
      <w:r w:rsidRPr="009067B4">
        <w:rPr>
          <w:rFonts w:eastAsiaTheme="minorHAnsi"/>
        </w:rPr>
        <w:t xml:space="preserve">предусмотренным </w:t>
      </w:r>
      <w:hyperlink r:id="rId35" w:history="1">
        <w:r w:rsidRPr="009067B4">
          <w:rPr>
            <w:rFonts w:eastAsiaTheme="minorHAnsi"/>
          </w:rPr>
          <w:t>пунктами 1</w:t>
        </w:r>
      </w:hyperlink>
      <w:r w:rsidRPr="009067B4">
        <w:rPr>
          <w:rFonts w:eastAsiaTheme="minorHAnsi"/>
        </w:rPr>
        <w:t xml:space="preserve">, </w:t>
      </w:r>
      <w:hyperlink r:id="rId36" w:history="1">
        <w:r w:rsidRPr="009067B4">
          <w:rPr>
            <w:rFonts w:eastAsiaTheme="minorHAnsi"/>
          </w:rPr>
          <w:t>3</w:t>
        </w:r>
      </w:hyperlink>
      <w:r w:rsidRPr="009067B4">
        <w:rPr>
          <w:rFonts w:eastAsiaTheme="minorHAnsi"/>
        </w:rPr>
        <w:t>,</w:t>
      </w:r>
      <w:r w:rsidR="00737CE3" w:rsidRPr="009067B4">
        <w:rPr>
          <w:rFonts w:eastAsiaTheme="minorHAnsi"/>
        </w:rPr>
        <w:t xml:space="preserve"> </w:t>
      </w:r>
      <w:hyperlink r:id="rId37" w:history="1">
        <w:r w:rsidRPr="009067B4">
          <w:rPr>
            <w:rFonts w:eastAsiaTheme="minorHAnsi"/>
          </w:rPr>
          <w:t>5</w:t>
        </w:r>
      </w:hyperlink>
      <w:r w:rsidRPr="009067B4">
        <w:rPr>
          <w:rFonts w:eastAsiaTheme="minorHAnsi"/>
        </w:rPr>
        <w:t xml:space="preserve">, </w:t>
      </w:r>
      <w:hyperlink r:id="rId38" w:history="1">
        <w:r w:rsidRPr="009067B4">
          <w:rPr>
            <w:rFonts w:eastAsiaTheme="minorHAnsi"/>
          </w:rPr>
          <w:t>7</w:t>
        </w:r>
      </w:hyperlink>
      <w:r w:rsidRPr="009067B4">
        <w:rPr>
          <w:rFonts w:eastAsiaTheme="minorHAnsi"/>
        </w:rPr>
        <w:t xml:space="preserve"> и </w:t>
      </w:r>
      <w:hyperlink r:id="rId39" w:history="1">
        <w:r w:rsidRPr="009067B4">
          <w:rPr>
            <w:rFonts w:eastAsiaTheme="minorHAnsi"/>
          </w:rPr>
          <w:t>8 части 5 статьи 8</w:t>
        </w:r>
      </w:hyperlink>
      <w:r w:rsidRPr="009067B4">
        <w:rPr>
          <w:rFonts w:eastAsiaTheme="minorHAnsi"/>
        </w:rPr>
        <w:t xml:space="preserve"> Федерального</w:t>
      </w:r>
      <w:r w:rsidR="00737CE3" w:rsidRPr="009067B4">
        <w:rPr>
          <w:rFonts w:eastAsiaTheme="minorHAnsi"/>
        </w:rPr>
        <w:t xml:space="preserve"> </w:t>
      </w:r>
      <w:r w:rsidRPr="009067B4">
        <w:rPr>
          <w:rFonts w:eastAsiaTheme="minorHAnsi"/>
        </w:rPr>
        <w:t xml:space="preserve">закона от 7 февраля 2011 года </w:t>
      </w:r>
      <w:r w:rsidR="00737CE3" w:rsidRPr="009067B4">
        <w:rPr>
          <w:rFonts w:eastAsiaTheme="minorHAnsi"/>
        </w:rPr>
        <w:t>№</w:t>
      </w:r>
      <w:r w:rsidRPr="009067B4">
        <w:rPr>
          <w:rFonts w:eastAsiaTheme="minorHAnsi"/>
        </w:rPr>
        <w:t xml:space="preserve"> 6-ФЗ </w:t>
      </w:r>
      <w:r w:rsidR="00737CE3" w:rsidRPr="009067B4">
        <w:rPr>
          <w:rFonts w:eastAsiaTheme="minorHAnsi"/>
        </w:rPr>
        <w:t>«</w:t>
      </w:r>
      <w:r w:rsidRPr="009067B4">
        <w:rPr>
          <w:rFonts w:eastAsiaTheme="minorHAnsi"/>
        </w:rPr>
        <w:t>Об общих принципах организации и</w:t>
      </w:r>
      <w:r w:rsidR="00737CE3" w:rsidRPr="009067B4">
        <w:rPr>
          <w:rFonts w:eastAsiaTheme="minorHAnsi"/>
        </w:rPr>
        <w:t xml:space="preserve"> </w:t>
      </w:r>
      <w:r w:rsidRPr="009067B4">
        <w:rPr>
          <w:rFonts w:eastAsiaTheme="minorHAnsi"/>
        </w:rPr>
        <w:t>деятельности  контрольно-счетных органов субъектов Российской Федерации и</w:t>
      </w:r>
      <w:r w:rsidR="00737CE3" w:rsidRPr="009067B4">
        <w:rPr>
          <w:rFonts w:eastAsiaTheme="minorHAnsi"/>
        </w:rPr>
        <w:t xml:space="preserve"> </w:t>
      </w:r>
      <w:r w:rsidRPr="009067B4">
        <w:rPr>
          <w:rFonts w:eastAsiaTheme="minorHAnsi"/>
        </w:rPr>
        <w:t>муниципальных образований</w:t>
      </w:r>
      <w:r w:rsidR="00737CE3" w:rsidRPr="009067B4">
        <w:rPr>
          <w:rFonts w:eastAsiaTheme="minorHAnsi"/>
        </w:rPr>
        <w:t>»</w:t>
      </w:r>
      <w:r w:rsidR="004D79DA" w:rsidRPr="009067B4">
        <w:rPr>
          <w:rFonts w:eastAsiaTheme="minorHAnsi"/>
        </w:rPr>
        <w:t xml:space="preserve">, а </w:t>
      </w:r>
      <w:r w:rsidRPr="009067B4">
        <w:rPr>
          <w:rFonts w:eastAsiaTheme="minorHAnsi"/>
        </w:rPr>
        <w:t>также в случае совершения ими иных</w:t>
      </w:r>
      <w:r w:rsidR="00737CE3" w:rsidRPr="009067B4">
        <w:rPr>
          <w:rFonts w:eastAsiaTheme="minorHAnsi"/>
        </w:rPr>
        <w:t xml:space="preserve"> </w:t>
      </w:r>
      <w:r w:rsidRPr="009067B4">
        <w:rPr>
          <w:rFonts w:eastAsiaTheme="minorHAnsi"/>
        </w:rPr>
        <w:t>правонарушений, послуживших основанием для прекращения полномочий по</w:t>
      </w:r>
      <w:r w:rsidR="00737CE3" w:rsidRPr="009067B4">
        <w:rPr>
          <w:rFonts w:eastAsiaTheme="minorHAnsi"/>
        </w:rPr>
        <w:t xml:space="preserve"> </w:t>
      </w:r>
      <w:r w:rsidRPr="009067B4">
        <w:rPr>
          <w:rFonts w:eastAsiaTheme="minorHAnsi"/>
        </w:rPr>
        <w:t>замещаемой должности.</w:t>
      </w:r>
    </w:p>
    <w:p w:rsidR="006E79E5" w:rsidRPr="009067B4" w:rsidRDefault="006E79E5" w:rsidP="006670B4">
      <w:pPr>
        <w:autoSpaceDE w:val="0"/>
        <w:autoSpaceDN w:val="0"/>
        <w:adjustRightInd w:val="0"/>
        <w:spacing w:line="240" w:lineRule="exact"/>
        <w:ind w:firstLine="709"/>
        <w:contextualSpacing/>
        <w:jc w:val="both"/>
        <w:rPr>
          <w:rFonts w:eastAsiaTheme="minorHAnsi"/>
        </w:rPr>
      </w:pPr>
    </w:p>
    <w:p w:rsidR="005C6BB8" w:rsidRPr="009067B4" w:rsidRDefault="005C6BB8" w:rsidP="006670B4">
      <w:pPr>
        <w:autoSpaceDE w:val="0"/>
        <w:autoSpaceDN w:val="0"/>
        <w:adjustRightInd w:val="0"/>
        <w:spacing w:line="240" w:lineRule="exact"/>
        <w:ind w:firstLine="709"/>
        <w:contextualSpacing/>
        <w:jc w:val="both"/>
        <w:rPr>
          <w:rFonts w:eastAsiaTheme="minorHAnsi"/>
        </w:rPr>
      </w:pPr>
    </w:p>
    <w:p w:rsidR="006E79E5" w:rsidRPr="009067B4" w:rsidRDefault="006E79E5" w:rsidP="006670B4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</w:rPr>
      </w:pPr>
    </w:p>
    <w:p w:rsidR="006E79E5" w:rsidRPr="009067B4" w:rsidRDefault="006E79E5" w:rsidP="00FE1D8B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</w:rPr>
      </w:pPr>
      <w:r w:rsidRPr="009067B4">
        <w:rPr>
          <w:rFonts w:eastAsiaTheme="minorHAnsi"/>
        </w:rPr>
        <w:t>Председатель</w:t>
      </w:r>
    </w:p>
    <w:p w:rsidR="00391380" w:rsidRPr="009067B4" w:rsidRDefault="006E79E5" w:rsidP="004D79DA">
      <w:pPr>
        <w:autoSpaceDE w:val="0"/>
        <w:autoSpaceDN w:val="0"/>
        <w:adjustRightInd w:val="0"/>
        <w:spacing w:line="240" w:lineRule="exact"/>
        <w:jc w:val="both"/>
      </w:pPr>
      <w:r w:rsidRPr="009067B4">
        <w:rPr>
          <w:rFonts w:eastAsiaTheme="minorHAnsi"/>
        </w:rPr>
        <w:t>Ставропольской городской Думы</w:t>
      </w:r>
      <w:r w:rsidR="00FE1D8B" w:rsidRPr="009067B4">
        <w:rPr>
          <w:rFonts w:eastAsiaTheme="minorHAnsi"/>
        </w:rPr>
        <w:t xml:space="preserve">                                           </w:t>
      </w:r>
      <w:r w:rsidR="002F6368" w:rsidRPr="009067B4">
        <w:rPr>
          <w:rFonts w:eastAsiaTheme="minorHAnsi"/>
        </w:rPr>
        <w:t xml:space="preserve"> </w:t>
      </w:r>
      <w:r w:rsidR="00FE1D8B" w:rsidRPr="009067B4">
        <w:rPr>
          <w:rFonts w:eastAsiaTheme="minorHAnsi"/>
        </w:rPr>
        <w:t xml:space="preserve">    </w:t>
      </w:r>
      <w:r w:rsidR="009067B4">
        <w:rPr>
          <w:rFonts w:eastAsiaTheme="minorHAnsi"/>
        </w:rPr>
        <w:t xml:space="preserve">  </w:t>
      </w:r>
      <w:r w:rsidR="00FE1D8B" w:rsidRPr="009067B4">
        <w:rPr>
          <w:rFonts w:eastAsiaTheme="minorHAnsi"/>
        </w:rPr>
        <w:t xml:space="preserve">    </w:t>
      </w:r>
      <w:proofErr w:type="spellStart"/>
      <w:r w:rsidRPr="009067B4">
        <w:rPr>
          <w:rFonts w:eastAsiaTheme="minorHAnsi"/>
        </w:rPr>
        <w:t>Г.С.К</w:t>
      </w:r>
      <w:r w:rsidR="00FE1D8B" w:rsidRPr="009067B4">
        <w:rPr>
          <w:rFonts w:eastAsiaTheme="minorHAnsi"/>
        </w:rPr>
        <w:t>олягин</w:t>
      </w:r>
      <w:proofErr w:type="spellEnd"/>
    </w:p>
    <w:sectPr w:rsidR="00391380" w:rsidRPr="009067B4" w:rsidSect="00136394">
      <w:headerReference w:type="default" r:id="rId40"/>
      <w:pgSz w:w="11906" w:h="16838"/>
      <w:pgMar w:top="1418" w:right="567" w:bottom="1276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6AC" w:rsidRDefault="00F356AC" w:rsidP="00612FE9">
      <w:r>
        <w:separator/>
      </w:r>
    </w:p>
  </w:endnote>
  <w:endnote w:type="continuationSeparator" w:id="0">
    <w:p w:rsidR="00F356AC" w:rsidRDefault="00F356AC" w:rsidP="00612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6AC" w:rsidRDefault="00F356AC" w:rsidP="00612FE9">
      <w:r>
        <w:separator/>
      </w:r>
    </w:p>
  </w:footnote>
  <w:footnote w:type="continuationSeparator" w:id="0">
    <w:p w:rsidR="00F356AC" w:rsidRDefault="00F356AC" w:rsidP="00612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226878"/>
      <w:docPartObj>
        <w:docPartGallery w:val="Page Numbers (Top of Page)"/>
        <w:docPartUnique/>
      </w:docPartObj>
    </w:sdtPr>
    <w:sdtEndPr/>
    <w:sdtContent>
      <w:p w:rsidR="00612FE9" w:rsidRDefault="00757EF3">
        <w:pPr>
          <w:pStyle w:val="a3"/>
          <w:jc w:val="right"/>
        </w:pPr>
        <w:r>
          <w:fldChar w:fldCharType="begin"/>
        </w:r>
        <w:r w:rsidR="00612FE9">
          <w:instrText>PAGE   \* MERGEFORMAT</w:instrText>
        </w:r>
        <w:r>
          <w:fldChar w:fldCharType="separate"/>
        </w:r>
        <w:r w:rsidR="00166093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B4F"/>
    <w:rsid w:val="0001576A"/>
    <w:rsid w:val="000176A9"/>
    <w:rsid w:val="00034C34"/>
    <w:rsid w:val="00051FFB"/>
    <w:rsid w:val="000D1834"/>
    <w:rsid w:val="000D2ED1"/>
    <w:rsid w:val="00103B97"/>
    <w:rsid w:val="001078B3"/>
    <w:rsid w:val="001300B7"/>
    <w:rsid w:val="00136394"/>
    <w:rsid w:val="00166093"/>
    <w:rsid w:val="001C08B1"/>
    <w:rsid w:val="00230051"/>
    <w:rsid w:val="002A6345"/>
    <w:rsid w:val="002E5E3F"/>
    <w:rsid w:val="002F6368"/>
    <w:rsid w:val="00303605"/>
    <w:rsid w:val="00315990"/>
    <w:rsid w:val="00325275"/>
    <w:rsid w:val="00391380"/>
    <w:rsid w:val="003A44AB"/>
    <w:rsid w:val="003A572C"/>
    <w:rsid w:val="00456221"/>
    <w:rsid w:val="00482407"/>
    <w:rsid w:val="0049268A"/>
    <w:rsid w:val="004B170B"/>
    <w:rsid w:val="004D79DA"/>
    <w:rsid w:val="00511968"/>
    <w:rsid w:val="0057289A"/>
    <w:rsid w:val="00591399"/>
    <w:rsid w:val="005C1A7B"/>
    <w:rsid w:val="005C6BB8"/>
    <w:rsid w:val="0061213A"/>
    <w:rsid w:val="00612FE9"/>
    <w:rsid w:val="00630D68"/>
    <w:rsid w:val="00654294"/>
    <w:rsid w:val="006670B4"/>
    <w:rsid w:val="006E79E5"/>
    <w:rsid w:val="00705B4F"/>
    <w:rsid w:val="00737CE3"/>
    <w:rsid w:val="00757EF3"/>
    <w:rsid w:val="007A484F"/>
    <w:rsid w:val="007F2796"/>
    <w:rsid w:val="00810730"/>
    <w:rsid w:val="008157AA"/>
    <w:rsid w:val="008355B8"/>
    <w:rsid w:val="00862528"/>
    <w:rsid w:val="008C2258"/>
    <w:rsid w:val="008E20DB"/>
    <w:rsid w:val="009067B4"/>
    <w:rsid w:val="00960067"/>
    <w:rsid w:val="00974631"/>
    <w:rsid w:val="009818DA"/>
    <w:rsid w:val="0098307B"/>
    <w:rsid w:val="009B3C23"/>
    <w:rsid w:val="009D665B"/>
    <w:rsid w:val="009E5294"/>
    <w:rsid w:val="00A07332"/>
    <w:rsid w:val="00A10AC5"/>
    <w:rsid w:val="00A4149E"/>
    <w:rsid w:val="00A46172"/>
    <w:rsid w:val="00A94E85"/>
    <w:rsid w:val="00AA1D56"/>
    <w:rsid w:val="00AB0E14"/>
    <w:rsid w:val="00AC332A"/>
    <w:rsid w:val="00B4387A"/>
    <w:rsid w:val="00BA449E"/>
    <w:rsid w:val="00BC39BF"/>
    <w:rsid w:val="00C6172C"/>
    <w:rsid w:val="00C63435"/>
    <w:rsid w:val="00C724B3"/>
    <w:rsid w:val="00C8156D"/>
    <w:rsid w:val="00C85C3B"/>
    <w:rsid w:val="00CB0A3D"/>
    <w:rsid w:val="00CB6F0E"/>
    <w:rsid w:val="00CB74EE"/>
    <w:rsid w:val="00CE764E"/>
    <w:rsid w:val="00D02A88"/>
    <w:rsid w:val="00D06DA6"/>
    <w:rsid w:val="00D7270E"/>
    <w:rsid w:val="00D7536A"/>
    <w:rsid w:val="00D931CD"/>
    <w:rsid w:val="00DD35AA"/>
    <w:rsid w:val="00DE57FE"/>
    <w:rsid w:val="00DF63A3"/>
    <w:rsid w:val="00E44B71"/>
    <w:rsid w:val="00E71EE1"/>
    <w:rsid w:val="00E77C2C"/>
    <w:rsid w:val="00EB0AFA"/>
    <w:rsid w:val="00ED61F2"/>
    <w:rsid w:val="00F356AC"/>
    <w:rsid w:val="00F37B83"/>
    <w:rsid w:val="00F5408C"/>
    <w:rsid w:val="00FA2771"/>
    <w:rsid w:val="00FA7031"/>
    <w:rsid w:val="00FE16AD"/>
    <w:rsid w:val="00FE1D8B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74DB3"/>
  <w15:docId w15:val="{5C139325-7B90-4213-95FE-1731F493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79E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F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2FE9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612F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2FE9"/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572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28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22AAAF4410FB2A656D7D4C7F7024CB7A4B91DAC03D999D5784A08F0EE2A701FE963E60BBD45277C975934182FD6905CAEBF884F8FD7ABC825F7CA44DBMDF" TargetMode="External"/><Relationship Id="rId18" Type="http://schemas.openxmlformats.org/officeDocument/2006/relationships/hyperlink" Target="consultantplus://offline/ref=522AAAF4410FB2A656D7D4C7F7024CB7A4B91DAC03D999D5784A08F0EE2A701FE963E60BBD45277C975934182FD6905CAEBF884F8FD7ABC825F7CA44DBMDF" TargetMode="External"/><Relationship Id="rId26" Type="http://schemas.openxmlformats.org/officeDocument/2006/relationships/hyperlink" Target="consultantplus://offline/ref=522AAAF4410FB2A656D7CACAE16E12BDA1BA44A40988CC89774200A2B92A2C5ABF6AEC5CE0002A63955936D1MBF" TargetMode="External"/><Relationship Id="rId39" Type="http://schemas.openxmlformats.org/officeDocument/2006/relationships/hyperlink" Target="consultantplus://offline/ref=AEE468D43BDEF56C226807601019436F596A778234560101549F04766C3DFA9A6D28CB6AF73E3CFA52E3465BEFBA991C43ED2373Y5M" TargetMode="External"/><Relationship Id="rId21" Type="http://schemas.openxmlformats.org/officeDocument/2006/relationships/hyperlink" Target="consultantplus://offline/ref=522AAAF4410FB2A656D7CACAE16E12BDA0B74BA905D89B8B26170EA7B17A764ABB23B852FF02347C9747361A2EDDMCF" TargetMode="External"/><Relationship Id="rId34" Type="http://schemas.openxmlformats.org/officeDocument/2006/relationships/hyperlink" Target="consultantplus://offline/ref=AEE468D43BDEF56C2268196D06751D655D69208E3753025F08C20221336DFCCF2D68CD3BBF2E60BF07EE4756F1B0CF5305B82C359A1E54395959489E71Y3M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522AAAF4410FB2A656D7CACAE16E12BDA1BA44A40988CC89774200A2B92A2C5ABF6AEC5CE0002A63955936D1MB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22AAAF4410FB2A656D7CACAE16E12BDA0BA4AA000DC9B8B26170EA7B17A764ABB23B852FF02347C9747361A2EDDMCF" TargetMode="External"/><Relationship Id="rId20" Type="http://schemas.openxmlformats.org/officeDocument/2006/relationships/hyperlink" Target="consultantplus://offline/ref=522AAAF4410FB2A656D7CACAE16E12BDA0BA46A101DD9B8B26170EA7B17A764ABB23B852FF02347C9747361A2EDDMCF" TargetMode="External"/><Relationship Id="rId29" Type="http://schemas.openxmlformats.org/officeDocument/2006/relationships/hyperlink" Target="consultantplus://offline/ref=522AAAF4410FB2A656D7D4C7F7024CB7A4B91DAC03D896DD7C4B08F0EE2A701FE963E60BBD45277C9759341B25D6905CAEBF884F8FD7ABC825F7CA44DBMDF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22AAAF4410FB2A656D7D4C7F7024CB7A4B91DAC03D999D5784A08F0EE2A701FE963E60BBD45277C9759321D2AD6905CAEBF884F8FD7ABC825F7CA44DBMDF" TargetMode="External"/><Relationship Id="rId24" Type="http://schemas.openxmlformats.org/officeDocument/2006/relationships/hyperlink" Target="consultantplus://offline/ref=8545BE5B196074571CC537AD76DE91F9A1EE05309CFBFB9EFBF57020E469E783462F4B27DE6662D6A3AEAE74F1HBx3J" TargetMode="External"/><Relationship Id="rId32" Type="http://schemas.openxmlformats.org/officeDocument/2006/relationships/hyperlink" Target="consultantplus://offline/ref=AEE468D43BDEF56C2268196D06751D655D69208E3753025F08C20221336DFCCF2D68CD3BBF2E60BF07EE4758F8B0CF5305B82C359A1E54395959489E71Y3M" TargetMode="External"/><Relationship Id="rId37" Type="http://schemas.openxmlformats.org/officeDocument/2006/relationships/hyperlink" Target="consultantplus://offline/ref=AEE468D43BDEF56C226807601019436F596A778234560101549F04766C3DFA9A6D28CB6EFC6A6DB607E5130FB5EE960344F320368102553974Y6M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22AAAF4410FB2A656D7CACAE16E12BDA1B343A306DB9B8B26170EA7B17A764AA923E05EFE012A7D9152604B6888C90CE9F4844E92CBAACAD3MAF" TargetMode="External"/><Relationship Id="rId23" Type="http://schemas.openxmlformats.org/officeDocument/2006/relationships/hyperlink" Target="consultantplus://offline/ref=8545BE5B196074571CC537AD76DE91F9A1EE05369FF0FB9EFBF57020E469E783462F4B27DE6662D6A3AEAE74F1HBx3J" TargetMode="External"/><Relationship Id="rId28" Type="http://schemas.openxmlformats.org/officeDocument/2006/relationships/hyperlink" Target="consultantplus://offline/ref=522AAAF4410FB2A656D7CACAE16E12BDA0BA46A101DC9B8B26170EA7B17A764ABB23B852FF02347C9747361A2EDDMCF" TargetMode="External"/><Relationship Id="rId36" Type="http://schemas.openxmlformats.org/officeDocument/2006/relationships/hyperlink" Target="consultantplus://offline/ref=AEE468D43BDEF56C226807601019436F596A778234560101549F04766C3DFA9A6D28CB6EFF6139EF43BB4A5FF4A59A005FEF213679YEM" TargetMode="External"/><Relationship Id="rId10" Type="http://schemas.openxmlformats.org/officeDocument/2006/relationships/hyperlink" Target="consultantplus://offline/ref=522AAAF4410FB2A656D7CACAE16E12BDA0BA4AA201DC9B8B26170EA7B17A764AA923E05CF8032B76C308704F21DCC713EBEA9B4C8CCBDAMBF" TargetMode="External"/><Relationship Id="rId19" Type="http://schemas.openxmlformats.org/officeDocument/2006/relationships/hyperlink" Target="consultantplus://offline/ref=25E1D13AF25021D7F84D5E8D316224762A69BBAEFD89A53344E949234AD1F25C81A23F0D9A7D3BF4687B81V2X2I" TargetMode="External"/><Relationship Id="rId31" Type="http://schemas.openxmlformats.org/officeDocument/2006/relationships/hyperlink" Target="consultantplus://offline/ref=AEE468D43BDEF56C2268196D06751D655D69208E3753025F08C20221336DFCCF2D68CD3BBF2E60BF07EE4758F5B0CF5305B82C359A1E54395959489E71Y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2AAAF4410FB2A656D7CACAE16E12BDA0BA4AA500D69B8B26170EA7B17A764AA923E05CFD092129C61D61172DDEDA0CEAF4874E8EDCM8F" TargetMode="External"/><Relationship Id="rId14" Type="http://schemas.openxmlformats.org/officeDocument/2006/relationships/hyperlink" Target="consultantplus://offline/ref=522AAAF4410FB2A656D7CACAE16E12BDA0BA4AA00BDD9B8B26170EA7B17A764AA923E05EFE01287A9F52604B6888C90CE9F4844E92CBAACAD3MAF" TargetMode="External"/><Relationship Id="rId22" Type="http://schemas.openxmlformats.org/officeDocument/2006/relationships/hyperlink" Target="consultantplus://offline/ref=522AAAF4410FB2A656D7CACAE16E12BDA0BA46A101DC9B8B26170EA7B17A764ABB23B852FF02347C9747361A2EDDMCF" TargetMode="External"/><Relationship Id="rId27" Type="http://schemas.openxmlformats.org/officeDocument/2006/relationships/hyperlink" Target="consultantplus://offline/ref=522AAAF4410FB2A656D7CACAE16E12BDA0BA46A101DD9B8B26170EA7B17A764ABB23B852FF02347C9747361A2EDDMCF" TargetMode="External"/><Relationship Id="rId30" Type="http://schemas.openxmlformats.org/officeDocument/2006/relationships/hyperlink" Target="consultantplus://offline/ref=AEE468D43BDEF56C2268196D06751D655D69208E3753025F08C20221336DFCCF2D68CD3BBF2E60BF07EE465EF3B0CF5305B82C359A1E54395959489E71Y3M" TargetMode="External"/><Relationship Id="rId35" Type="http://schemas.openxmlformats.org/officeDocument/2006/relationships/hyperlink" Target="consultantplus://offline/ref=AEE468D43BDEF56C226807601019436F596A778234560101549F04766C3DFA9A6D28CB6EFC6A6DB901E5130FB5EE960344F320368102553974Y6M" TargetMode="External"/><Relationship Id="rId8" Type="http://schemas.openxmlformats.org/officeDocument/2006/relationships/hyperlink" Target="consultantplus://offline/ref=522AAAF4410FB2A656D7CACAE16E12BDA0BA4AA000DC9B8B26170EA7B17A764AA923E05EFE012A7F9752604B6888C90CE9F4844E92CBAACAD3MA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22AAAF4410FB2A656D7CACAE16E12BDA0BA4AA000DC9B8B26170EA7B17A764ABB23B852FF02347C9747361A2EDDMCF" TargetMode="External"/><Relationship Id="rId17" Type="http://schemas.openxmlformats.org/officeDocument/2006/relationships/hyperlink" Target="consultantplus://offline/ref=522AAAF4410FB2A656D7CACAE16E12BDA0BA4AA000DC9B8B26170EA7B17A764ABB23B852FF02347C9747361A2EDDMCF" TargetMode="External"/><Relationship Id="rId25" Type="http://schemas.openxmlformats.org/officeDocument/2006/relationships/hyperlink" Target="consultantplus://offline/ref=522AAAF4410FB2A656D7CACAE16E12BDA0BA4AA201DC9B8B26170EA7B17A764ABB23B852FF02347C9747361A2EDDMCF" TargetMode="External"/><Relationship Id="rId33" Type="http://schemas.openxmlformats.org/officeDocument/2006/relationships/hyperlink" Target="consultantplus://offline/ref=AEE468D43BDEF56C2268196D06751D655D69208E3753025F08C20221336DFCCF2D68CD3BBF2E60BF07EE4759F1B0CF5305B82C359A1E54395959489E71Y3M" TargetMode="External"/><Relationship Id="rId38" Type="http://schemas.openxmlformats.org/officeDocument/2006/relationships/hyperlink" Target="consultantplus://offline/ref=AEE468D43BDEF56C226807601019436F596A778234560101549F04766C3DFA9A6D28CB6EFC6A6DB605E5130FB5EE960344F320368102553974Y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455A4-7933-48B9-8CCE-DD2A8EC46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7800</Words>
  <Characters>44464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2021-12-28T09:06:00Z</cp:lastPrinted>
  <dcterms:created xsi:type="dcterms:W3CDTF">2021-12-13T13:31:00Z</dcterms:created>
  <dcterms:modified xsi:type="dcterms:W3CDTF">2021-12-28T09:06:00Z</dcterms:modified>
</cp:coreProperties>
</file>