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92" w:rsidRPr="00752992" w:rsidRDefault="00752992" w:rsidP="007529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>ПОРЯДОК</w:t>
      </w:r>
    </w:p>
    <w:p w:rsidR="00752992" w:rsidRPr="00752992" w:rsidRDefault="00752992" w:rsidP="0075299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>УЧЕТА ПРЕДЛОЖЕНИЙ ПО ПРОЕКТУ УСТАВА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92">
        <w:rPr>
          <w:rFonts w:ascii="Times New Roman" w:hAnsi="Times New Roman" w:cs="Times New Roman"/>
          <w:sz w:val="24"/>
          <w:szCs w:val="24"/>
        </w:rPr>
        <w:t>ОБРАЗОВАНИЯ ГОРОДА СТАВРОПОЛЯ СТАВРОПОЛЬСКОГО КРАЯ,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92">
        <w:rPr>
          <w:rFonts w:ascii="Times New Roman" w:hAnsi="Times New Roman" w:cs="Times New Roman"/>
          <w:sz w:val="24"/>
          <w:szCs w:val="24"/>
        </w:rPr>
        <w:t>РЕШЕНИЯ СТАВРОПОЛЬСКОЙ ГОРОДСКОЙ ДУМЫ 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92">
        <w:rPr>
          <w:rFonts w:ascii="Times New Roman" w:hAnsi="Times New Roman" w:cs="Times New Roman"/>
          <w:sz w:val="24"/>
          <w:szCs w:val="24"/>
        </w:rPr>
        <w:t>И ДОПОЛНЕНИЙ В УСТАВ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92">
        <w:rPr>
          <w:rFonts w:ascii="Times New Roman" w:hAnsi="Times New Roman" w:cs="Times New Roman"/>
          <w:sz w:val="24"/>
          <w:szCs w:val="24"/>
        </w:rPr>
        <w:t>ГОРОДА СТАВРОПОЛЯ СТАВРОПОЛЬСКОГО КРАЯ,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992">
        <w:rPr>
          <w:rFonts w:ascii="Times New Roman" w:hAnsi="Times New Roman" w:cs="Times New Roman"/>
          <w:sz w:val="24"/>
          <w:szCs w:val="24"/>
        </w:rPr>
        <w:t>А ТАКЖЕ ПОРЯДОК УЧАСТИЯ ГРАЖДАН В ЕГО ОБСУЖДЕНИИ</w:t>
      </w:r>
    </w:p>
    <w:p w:rsidR="00752992" w:rsidRPr="00752992" w:rsidRDefault="00752992" w:rsidP="00752992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2992" w:rsidRPr="00752992" w:rsidRDefault="00752992" w:rsidP="0075299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52992">
        <w:rPr>
          <w:rFonts w:ascii="Times New Roman" w:hAnsi="Times New Roman" w:cs="Times New Roman"/>
          <w:sz w:val="24"/>
          <w:szCs w:val="24"/>
        </w:rPr>
        <w:t xml:space="preserve">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5" w:tooltip="Решение Ставропольской городской Думы от 11.05.2016 N 847 (ред. от 31.10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края, а также порядок участия граждан в его обсуждении (далее - Порядок) разработан в соответствии с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tooltip="Федеральный закон от 06.10.2003 N 131-ФЗ (ред. от 27.12.2018) &quot;Об общих принципах организации местного самоуправления в Российской Федерации&quot; (с изм. и доп., вступ. в силу с 08.01.2019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</w:t>
      </w:r>
      <w:proofErr w:type="gramEnd"/>
      <w:r w:rsidRPr="0075299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Решение Ставропольской городской Думы от 11.05.2016 N 847 (ред. от 31.10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9" w:tooltip="Решение Ставропольской городской Думы от 11.05.2016 N 847 (ред. от 31.10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края, а также порядок участия граждан в его обсуждении.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52992">
        <w:rPr>
          <w:rFonts w:ascii="Times New Roman" w:hAnsi="Times New Roman" w:cs="Times New Roman"/>
          <w:sz w:val="24"/>
          <w:szCs w:val="24"/>
        </w:rPr>
        <w:t xml:space="preserve">Участвовать в обсуждении проекта Устава муниципального образования города Ставрополя Ставропольского края, проекта решения Ставропольской городской Думы о внесении изменений и дополнений в </w:t>
      </w:r>
      <w:hyperlink r:id="rId10" w:tooltip="Решение Ставропольской городской Думы от 11.05.2016 N 847 (ред. от 31.10.2018) &quot;Об Уставе муниципального образования города Ставрополя Ставропольского края&quot; (Зарегистрировано в ГУ Минюста России по Ставропольскому краю 17.05.2016 N Ru263090002016001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Устав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(далее - Проект), направлять свои замечания и предложения по нему могут жители города Ставрополя, обладающие активным избирательным правом и проживающие на территории города Ставрополя, а также юридические лица, общественные и иные организации</w:t>
      </w:r>
      <w:proofErr w:type="gramEnd"/>
      <w:r w:rsidRPr="00752992">
        <w:rPr>
          <w:rFonts w:ascii="Times New Roman" w:hAnsi="Times New Roman" w:cs="Times New Roman"/>
          <w:sz w:val="24"/>
          <w:szCs w:val="24"/>
        </w:rPr>
        <w:t>, осуществляющие деятельность на территории города Ставрополя.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 xml:space="preserve">3. Замечания и предложения по Проекту должны соответствовать </w:t>
      </w:r>
      <w:hyperlink r:id="rId11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законам, законам Ставропольского края и муниципальным правовым актам города Ставрополя.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52992">
        <w:rPr>
          <w:rFonts w:ascii="Times New Roman" w:hAnsi="Times New Roman" w:cs="Times New Roman"/>
          <w:sz w:val="24"/>
          <w:szCs w:val="24"/>
        </w:rPr>
        <w:t>Замечания и предложения по Проекту в письменной форме в течение 14 дней со дня его опубликования направляются в орган местного самоуправления города Ставрополя, который сформировал комиссию по проведению публичных слушаний, в рабочие дни с 9 час. 00 мин. до 17 час. 00 мин. по адресу, указанному в сообщении о проведении публичных слушаний, где замечания и предложения в день поступления регистрируются</w:t>
      </w:r>
      <w:proofErr w:type="gramEnd"/>
      <w:r w:rsidRPr="00752992">
        <w:rPr>
          <w:rFonts w:ascii="Times New Roman" w:hAnsi="Times New Roman" w:cs="Times New Roman"/>
          <w:sz w:val="24"/>
          <w:szCs w:val="24"/>
        </w:rPr>
        <w:t xml:space="preserve"> и передаются в комиссию по проведению публичных слушаний.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>Замечания и предложения по Проекту, поступающие от граждан, должны быть ими собственноручно подписаны с указанием фамилии, имени, отчества, даты и места рождения, серии, номера и даты выдачи паспорта или заменяющего его документа, места жительства. По желанию инициатора замечаний и предложений им может быть указан контактный телефон.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>Замечания и предложения по Проекту, поступающие от юридических лиц, общественных и иных организаций, осуществляющих деятельность на территории города Ставрополя, должны быть подписаны их руководителями.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 xml:space="preserve">5. Замечания и предложения по Проекту, внесенные с нарушением процедуры и срока, </w:t>
      </w:r>
      <w:proofErr w:type="gramStart"/>
      <w:r w:rsidRPr="00752992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52992">
        <w:rPr>
          <w:rFonts w:ascii="Times New Roman" w:hAnsi="Times New Roman" w:cs="Times New Roman"/>
          <w:sz w:val="24"/>
          <w:szCs w:val="24"/>
        </w:rPr>
        <w:t xml:space="preserve"> настоящим Порядком, рассмотрению не подлежат.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lastRenderedPageBreak/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 xml:space="preserve">7. Участие граждан в обсуждении Проекта осуществляется на публичных слушаниях, проводимых в соответствии с </w:t>
      </w:r>
      <w:hyperlink r:id="rId12" w:tooltip="Решение Ставропольской городской Думы от 28.06.2006 N 77 (ред. от 20.12.2017) &quot;Об утверждении Положения о порядке организации и проведения публичных слушаний в городе Ставрополе&quot;{КонсультантПлюс}" w:history="1">
        <w:r w:rsidRPr="00752992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752992">
        <w:rPr>
          <w:rFonts w:ascii="Times New Roman" w:hAnsi="Times New Roman" w:cs="Times New Roman"/>
          <w:sz w:val="24"/>
          <w:szCs w:val="24"/>
        </w:rPr>
        <w:t xml:space="preserve"> о порядке организации и проведения публичных слушаний в городе Ставрополе, утвержденным Ставропольской городской Думой.</w:t>
      </w:r>
    </w:p>
    <w:p w:rsidR="00752992" w:rsidRPr="00752992" w:rsidRDefault="00752992" w:rsidP="00752992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52992">
        <w:rPr>
          <w:rFonts w:ascii="Times New Roman" w:hAnsi="Times New Roman" w:cs="Times New Roman"/>
          <w:sz w:val="24"/>
          <w:szCs w:val="24"/>
        </w:rPr>
        <w:t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752992" w:rsidRPr="00752992" w:rsidRDefault="00752992" w:rsidP="0075299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72E13" w:rsidRPr="00752992" w:rsidRDefault="00752992" w:rsidP="00D124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72E13" w:rsidRPr="00752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92"/>
    <w:rsid w:val="003C479D"/>
    <w:rsid w:val="00752992"/>
    <w:rsid w:val="00D12409"/>
    <w:rsid w:val="00E06003"/>
    <w:rsid w:val="00E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2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529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0F69B49ED078F05B4673C99629AE0FD06B4FA23242FB6C728F892DA27EA0DB39D4F71B3C0ECF2832B7C309D3687A0DD46ECE6C68D2EE0FD3E48449gD3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0F69B49ED078F05B466DC48045F005D46114AF3447F93D2BDB8F7AFD2EA68E7994F14E7F4BC02A33BC905B9236235E9525C36F73CEEE0FgC34G" TargetMode="External"/><Relationship Id="rId12" Type="http://schemas.openxmlformats.org/officeDocument/2006/relationships/hyperlink" Target="consultantplus://offline/ref=DB0F69B49ED078F05B4673C99629AE0FD06B4FA23243F56F7089892DA27EA0DB39D4F71B3C0ECF2832B7C40BD6687A0DD46ECE6C68D2EE0FD3E48449gD3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0F69B49ED078F05B466DC48045F005D56816AA3817AE3F7A8E817FF57EFC9E6FDDFE4A614AC33730B7C5g033G" TargetMode="External"/><Relationship Id="rId11" Type="http://schemas.openxmlformats.org/officeDocument/2006/relationships/hyperlink" Target="consultantplus://offline/ref=DB0F69B49ED078F05B466DC48045F005D56816AA3817AE3F7A8E817FF57EFC9E6FDDFE4A614AC33730B7C5g033G" TargetMode="External"/><Relationship Id="rId5" Type="http://schemas.openxmlformats.org/officeDocument/2006/relationships/hyperlink" Target="consultantplus://offline/ref=DB0F69B49ED078F05B4673C99629AE0FD06B4FA23242FB6C728F892DA27EA0DB39D4F71B3C0ECF2832B7C408D5687A0DD46ECE6C68D2EE0FD3E48449gD3EG" TargetMode="External"/><Relationship Id="rId10" Type="http://schemas.openxmlformats.org/officeDocument/2006/relationships/hyperlink" Target="consultantplus://offline/ref=DB0F69B49ED078F05B4673C99629AE0FD06B4FA23242FB6C728F892DA27EA0DB39D4F71B3C0ECF2832B7C408D5687A0DD46ECE6C68D2EE0FD3E48449gD3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B0F69B49ED078F05B4673C99629AE0FD06B4FA23242FB6C728F892DA27EA0DB39D4F71B3C0ECF2832B7C408D5687A0DD46ECE6C68D2EE0FD3E48449gD3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1103</Words>
  <Characters>6290</Characters>
  <Application>Microsoft Office Word</Application>
  <DocSecurity>0</DocSecurity>
  <Lines>52</Lines>
  <Paragraphs>14</Paragraphs>
  <ScaleCrop>false</ScaleCrop>
  <Company/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2019-01-25T06:59:00Z</dcterms:created>
  <dcterms:modified xsi:type="dcterms:W3CDTF">2019-01-25T07:00:00Z</dcterms:modified>
</cp:coreProperties>
</file>