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AC" w:rsidRPr="00DA08C4" w:rsidRDefault="00E715AC" w:rsidP="00E715AC">
      <w:pPr>
        <w:ind w:right="-1"/>
        <w:jc w:val="both"/>
        <w:rPr>
          <w:sz w:val="28"/>
          <w:szCs w:val="28"/>
        </w:rPr>
      </w:pPr>
    </w:p>
    <w:p w:rsidR="00E715AC" w:rsidRPr="00DA08C4" w:rsidRDefault="00E715AC" w:rsidP="00E715A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DA08C4">
        <w:rPr>
          <w:sz w:val="32"/>
          <w:szCs w:val="32"/>
        </w:rPr>
        <w:t>СТАВРОПОЛЬСКАЯ ГОРОДСКАЯ ДУМА</w:t>
      </w:r>
    </w:p>
    <w:p w:rsidR="00E715AC" w:rsidRPr="00DA08C4" w:rsidRDefault="00E715AC" w:rsidP="00E715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15AC" w:rsidRPr="00DA08C4" w:rsidRDefault="00E715AC" w:rsidP="00E715A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 w:rsidRPr="00DA08C4">
        <w:rPr>
          <w:sz w:val="32"/>
          <w:szCs w:val="32"/>
        </w:rPr>
        <w:t>Р</w:t>
      </w:r>
      <w:proofErr w:type="gramEnd"/>
      <w:r w:rsidRPr="00DA08C4">
        <w:rPr>
          <w:sz w:val="32"/>
          <w:szCs w:val="32"/>
        </w:rPr>
        <w:t xml:space="preserve"> Е Ш Е Н И Е</w:t>
      </w:r>
    </w:p>
    <w:p w:rsidR="00E715AC" w:rsidRPr="00DA08C4" w:rsidRDefault="00E715AC" w:rsidP="00E715AC">
      <w:pPr>
        <w:ind w:right="-1"/>
        <w:jc w:val="both"/>
        <w:rPr>
          <w:sz w:val="28"/>
          <w:szCs w:val="28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8A04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04EC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673C79">
        <w:rPr>
          <w:sz w:val="28"/>
          <w:szCs w:val="28"/>
        </w:rPr>
        <w:t>8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07F4D">
        <w:rPr>
          <w:sz w:val="28"/>
          <w:szCs w:val="28"/>
        </w:rPr>
        <w:t xml:space="preserve">    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5D6B58">
        <w:rPr>
          <w:sz w:val="28"/>
          <w:szCs w:val="28"/>
        </w:rPr>
        <w:t>256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8A04EC" w:rsidRDefault="00667D75" w:rsidP="00667D75">
      <w:pPr>
        <w:tabs>
          <w:tab w:val="left" w:pos="3686"/>
          <w:tab w:val="left" w:pos="3969"/>
        </w:tabs>
        <w:spacing w:line="240" w:lineRule="exact"/>
        <w:jc w:val="both"/>
        <w:rPr>
          <w:sz w:val="28"/>
          <w:szCs w:val="28"/>
        </w:rPr>
      </w:pPr>
      <w:r w:rsidRPr="008A04EC">
        <w:rPr>
          <w:sz w:val="28"/>
          <w:szCs w:val="28"/>
        </w:rPr>
        <w:t xml:space="preserve">О внесении изменения в статью 2 </w:t>
      </w:r>
    </w:p>
    <w:p w:rsidR="008A04EC" w:rsidRDefault="00E715AC" w:rsidP="00667D75">
      <w:pPr>
        <w:tabs>
          <w:tab w:val="left" w:pos="3686"/>
          <w:tab w:val="left" w:pos="3969"/>
        </w:tabs>
        <w:spacing w:line="240" w:lineRule="exact"/>
        <w:jc w:val="both"/>
        <w:rPr>
          <w:sz w:val="28"/>
          <w:szCs w:val="28"/>
        </w:rPr>
      </w:pPr>
      <w:hyperlink r:id="rId9" w:history="1">
        <w:r w:rsidR="00667D75" w:rsidRPr="008A04EC">
          <w:rPr>
            <w:rStyle w:val="aa"/>
            <w:color w:val="auto"/>
            <w:sz w:val="28"/>
            <w:szCs w:val="28"/>
            <w:u w:val="none"/>
          </w:rPr>
          <w:t>Положения</w:t>
        </w:r>
      </w:hyperlink>
      <w:r w:rsidR="008A04EC">
        <w:rPr>
          <w:sz w:val="28"/>
          <w:szCs w:val="28"/>
        </w:rPr>
        <w:t xml:space="preserve"> </w:t>
      </w:r>
      <w:r w:rsidR="00667D75" w:rsidRPr="008A04EC">
        <w:rPr>
          <w:sz w:val="28"/>
          <w:szCs w:val="28"/>
        </w:rPr>
        <w:t xml:space="preserve">о приватизации </w:t>
      </w:r>
    </w:p>
    <w:p w:rsidR="00667D75" w:rsidRPr="008A04EC" w:rsidRDefault="00667D75" w:rsidP="00667D75">
      <w:pPr>
        <w:tabs>
          <w:tab w:val="left" w:pos="3686"/>
          <w:tab w:val="left" w:pos="3969"/>
        </w:tabs>
        <w:spacing w:line="240" w:lineRule="exact"/>
        <w:jc w:val="both"/>
        <w:rPr>
          <w:sz w:val="28"/>
          <w:szCs w:val="28"/>
        </w:rPr>
      </w:pPr>
      <w:r w:rsidRPr="008A04EC">
        <w:rPr>
          <w:sz w:val="28"/>
          <w:szCs w:val="28"/>
        </w:rPr>
        <w:t>муниципального имущества</w:t>
      </w:r>
    </w:p>
    <w:p w:rsidR="00667D75" w:rsidRPr="008A04EC" w:rsidRDefault="00667D75" w:rsidP="00667D75">
      <w:pPr>
        <w:tabs>
          <w:tab w:val="left" w:pos="3686"/>
          <w:tab w:val="left" w:pos="3969"/>
        </w:tabs>
        <w:spacing w:line="240" w:lineRule="exact"/>
        <w:jc w:val="both"/>
        <w:rPr>
          <w:caps/>
          <w:sz w:val="28"/>
          <w:szCs w:val="28"/>
        </w:rPr>
      </w:pPr>
      <w:r w:rsidRPr="008A04EC">
        <w:rPr>
          <w:sz w:val="28"/>
          <w:szCs w:val="28"/>
        </w:rPr>
        <w:t>города Ставрополя</w:t>
      </w:r>
    </w:p>
    <w:p w:rsidR="00667D75" w:rsidRPr="008A04EC" w:rsidRDefault="00667D75" w:rsidP="008A04EC">
      <w:pPr>
        <w:jc w:val="both"/>
        <w:rPr>
          <w:sz w:val="28"/>
          <w:szCs w:val="28"/>
        </w:rPr>
      </w:pPr>
    </w:p>
    <w:p w:rsidR="00667D75" w:rsidRPr="008A04EC" w:rsidRDefault="00667D75" w:rsidP="008A04EC">
      <w:pPr>
        <w:jc w:val="both"/>
        <w:rPr>
          <w:sz w:val="28"/>
          <w:szCs w:val="28"/>
        </w:rPr>
      </w:pPr>
    </w:p>
    <w:p w:rsidR="00667D75" w:rsidRPr="008A04EC" w:rsidRDefault="00667D75" w:rsidP="008A0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4EC">
        <w:rPr>
          <w:sz w:val="28"/>
          <w:szCs w:val="28"/>
        </w:rPr>
        <w:t xml:space="preserve">В соответствии с Федеральным законом «О приватизации государственного и муниципального имущества», </w:t>
      </w:r>
      <w:hyperlink r:id="rId10" w:history="1">
        <w:r w:rsidRPr="008A04EC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 w:rsidRPr="008A04EC">
        <w:rPr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 </w:t>
      </w:r>
    </w:p>
    <w:p w:rsidR="00667D75" w:rsidRPr="008A04EC" w:rsidRDefault="00667D75" w:rsidP="008A04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67D75" w:rsidRPr="008A04EC" w:rsidRDefault="00667D75" w:rsidP="008A04EC">
      <w:pPr>
        <w:jc w:val="both"/>
        <w:rPr>
          <w:sz w:val="28"/>
          <w:szCs w:val="28"/>
        </w:rPr>
      </w:pPr>
      <w:r w:rsidRPr="008A04EC">
        <w:rPr>
          <w:sz w:val="28"/>
          <w:szCs w:val="28"/>
        </w:rPr>
        <w:t>РЕШИЛА:</w:t>
      </w:r>
    </w:p>
    <w:p w:rsidR="00667D75" w:rsidRPr="008A04EC" w:rsidRDefault="00667D75" w:rsidP="008A04EC">
      <w:pPr>
        <w:ind w:firstLine="709"/>
        <w:jc w:val="both"/>
        <w:rPr>
          <w:sz w:val="28"/>
          <w:szCs w:val="28"/>
        </w:rPr>
      </w:pPr>
    </w:p>
    <w:p w:rsidR="00667D75" w:rsidRDefault="00667D75" w:rsidP="008A0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4EC">
        <w:rPr>
          <w:sz w:val="28"/>
          <w:szCs w:val="28"/>
        </w:rPr>
        <w:t>1. </w:t>
      </w:r>
      <w:proofErr w:type="gramStart"/>
      <w:r w:rsidRPr="008A04EC">
        <w:rPr>
          <w:sz w:val="28"/>
          <w:szCs w:val="28"/>
        </w:rPr>
        <w:t xml:space="preserve">Внести изменение в статью 2 </w:t>
      </w:r>
      <w:hyperlink r:id="rId11" w:history="1">
        <w:r w:rsidRPr="008A04EC">
          <w:rPr>
            <w:rStyle w:val="aa"/>
            <w:color w:val="auto"/>
            <w:sz w:val="28"/>
            <w:szCs w:val="28"/>
            <w:u w:val="none"/>
          </w:rPr>
          <w:t>Положения</w:t>
        </w:r>
      </w:hyperlink>
      <w:r w:rsidRPr="008A04EC">
        <w:rPr>
          <w:sz w:val="28"/>
          <w:szCs w:val="28"/>
        </w:rPr>
        <w:t xml:space="preserve"> о приватизации муниципального имущества города Ставрополя, утвержденного решением Ставропольской городской Думы от 27 ноября 2013 г. № 428                        «Об утверждении Положения о приватизации муниципального имущества города Ставрополя» (с изменениями, внесенными решением Ставропольской городской Думы от 15 марта 2017 г. № 70), исключив в абзаце втором части 4 слова «степени капитальности,». </w:t>
      </w:r>
      <w:proofErr w:type="gramEnd"/>
    </w:p>
    <w:p w:rsidR="008A04EC" w:rsidRPr="008A04EC" w:rsidRDefault="008A04EC" w:rsidP="008A0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D75" w:rsidRPr="008A04EC" w:rsidRDefault="00667D75" w:rsidP="008A0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4EC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3A68D1" w:rsidRDefault="003A68D1" w:rsidP="003A68D1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3A68D1" w:rsidRDefault="003A68D1" w:rsidP="003A68D1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3A68D1" w:rsidRDefault="003A68D1" w:rsidP="003A68D1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3A68D1" w:rsidRDefault="003A68D1" w:rsidP="003A68D1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3A68D1" w:rsidRDefault="003A68D1" w:rsidP="003A68D1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                                                      Г.С.Колягин</w:t>
      </w:r>
    </w:p>
    <w:p w:rsidR="003A68D1" w:rsidRDefault="003A68D1" w:rsidP="003A68D1">
      <w:pPr>
        <w:jc w:val="both"/>
        <w:rPr>
          <w:rFonts w:eastAsiaTheme="minorHAnsi"/>
          <w:sz w:val="28"/>
          <w:szCs w:val="28"/>
          <w:lang w:eastAsia="en-US"/>
        </w:rPr>
      </w:pPr>
    </w:p>
    <w:p w:rsidR="003A68D1" w:rsidRDefault="003A68D1" w:rsidP="003A68D1">
      <w:pPr>
        <w:jc w:val="both"/>
        <w:rPr>
          <w:rFonts w:eastAsiaTheme="minorHAnsi"/>
          <w:sz w:val="28"/>
          <w:szCs w:val="28"/>
          <w:lang w:eastAsia="en-US"/>
        </w:rPr>
      </w:pPr>
    </w:p>
    <w:p w:rsidR="003A68D1" w:rsidRDefault="003A68D1" w:rsidP="003A68D1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</w:t>
      </w:r>
    </w:p>
    <w:p w:rsidR="003A68D1" w:rsidRDefault="003A68D1" w:rsidP="003A68D1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главы города Ставрополя </w:t>
      </w:r>
    </w:p>
    <w:p w:rsidR="003A68D1" w:rsidRDefault="003A68D1" w:rsidP="003A68D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A68D1" w:rsidRPr="00895431" w:rsidRDefault="003A68D1" w:rsidP="003A68D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А.А.Мясоедов</w:t>
      </w:r>
      <w:proofErr w:type="spellEnd"/>
    </w:p>
    <w:p w:rsidR="003A68D1" w:rsidRDefault="003A68D1" w:rsidP="003A6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8D1" w:rsidRDefault="003A68D1" w:rsidP="003A6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8D1" w:rsidRDefault="003A68D1" w:rsidP="003A68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p w:rsidR="003A68D1" w:rsidRDefault="003A68D1" w:rsidP="003A6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A68D1" w:rsidSect="00E373F6">
      <w:headerReference w:type="default" r:id="rId12"/>
      <w:headerReference w:type="first" r:id="rId13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DE" w:rsidRDefault="00F678DE">
      <w:r>
        <w:separator/>
      </w:r>
    </w:p>
  </w:endnote>
  <w:endnote w:type="continuationSeparator" w:id="0">
    <w:p w:rsidR="00F678DE" w:rsidRDefault="00F6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DE" w:rsidRDefault="00F678DE">
      <w:r>
        <w:separator/>
      </w:r>
    </w:p>
  </w:footnote>
  <w:footnote w:type="continuationSeparator" w:id="0">
    <w:p w:rsidR="00F678DE" w:rsidRDefault="00F67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E715AC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E715AC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A68D1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D6B58"/>
    <w:rsid w:val="005E04DB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A139A"/>
    <w:rsid w:val="009A5879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5AC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678DE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FA15F26DC3190F31240349A95F50DE82754278B681BB2D54735337D1D23C90F1E71849F0F5CA35B3766BK2t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FA15F26DC3190F31240349A95F50DE82754278B186BA25557E0E3DD98B3092F6E8475EF7BCC634B3766A27K2t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FA15F26DC3190F31240349A95F50DE82754278B681BB2D54735337D1D23C90F1E71849F0F5CA35B3766BK2t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549B-6DAD-4769-8E32-549E458F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150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147</cp:revision>
  <cp:lastPrinted>2018-03-28T13:15:00Z</cp:lastPrinted>
  <dcterms:created xsi:type="dcterms:W3CDTF">2015-08-19T08:24:00Z</dcterms:created>
  <dcterms:modified xsi:type="dcterms:W3CDTF">2018-07-26T06:41:00Z</dcterms:modified>
</cp:coreProperties>
</file>