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00" w:rsidRDefault="00C71700">
      <w:pPr>
        <w:spacing w:line="240" w:lineRule="exact"/>
        <w:ind w:left="5245"/>
        <w:contextualSpacing/>
        <w:rPr>
          <w:sz w:val="28"/>
        </w:rPr>
      </w:pPr>
    </w:p>
    <w:p w:rsidR="00C71700" w:rsidRDefault="005705A1">
      <w:pPr>
        <w:pStyle w:val="a7"/>
        <w:widowControl/>
        <w:spacing w:line="240" w:lineRule="exact"/>
        <w:ind w:left="6237"/>
        <w:rPr>
          <w:rStyle w:val="FontStyle110"/>
          <w:sz w:val="28"/>
        </w:rPr>
      </w:pPr>
      <w:r>
        <w:rPr>
          <w:rStyle w:val="FontStyle110"/>
          <w:sz w:val="28"/>
        </w:rPr>
        <w:t>Проект</w:t>
      </w:r>
    </w:p>
    <w:p w:rsidR="00C71700" w:rsidRDefault="005705A1">
      <w:pPr>
        <w:spacing w:line="240" w:lineRule="exact"/>
        <w:ind w:left="6237"/>
        <w:jc w:val="both"/>
        <w:outlineLvl w:val="2"/>
        <w:rPr>
          <w:sz w:val="28"/>
        </w:rPr>
      </w:pPr>
      <w:r>
        <w:rPr>
          <w:rStyle w:val="FontStyle110"/>
          <w:sz w:val="28"/>
        </w:rPr>
        <w:t>главы города Ставрополя</w:t>
      </w:r>
    </w:p>
    <w:p w:rsidR="00C71700" w:rsidRDefault="00C71700">
      <w:pPr>
        <w:pStyle w:val="Style3"/>
        <w:widowControl/>
        <w:tabs>
          <w:tab w:val="left" w:pos="9353"/>
        </w:tabs>
        <w:spacing w:line="240" w:lineRule="auto"/>
        <w:ind w:right="-3" w:firstLine="0"/>
        <w:jc w:val="center"/>
        <w:rPr>
          <w:rStyle w:val="FontStyle110"/>
          <w:sz w:val="28"/>
        </w:rPr>
      </w:pPr>
    </w:p>
    <w:p w:rsidR="00C71700" w:rsidRDefault="00C71700">
      <w:pPr>
        <w:pStyle w:val="Style3"/>
        <w:widowControl/>
        <w:tabs>
          <w:tab w:val="left" w:pos="9353"/>
        </w:tabs>
        <w:spacing w:line="240" w:lineRule="auto"/>
        <w:ind w:right="-3" w:firstLine="0"/>
        <w:jc w:val="center"/>
        <w:rPr>
          <w:rStyle w:val="FontStyle110"/>
          <w:sz w:val="28"/>
        </w:rPr>
      </w:pPr>
    </w:p>
    <w:p w:rsidR="00C71700" w:rsidRDefault="005705A1">
      <w:pPr>
        <w:pStyle w:val="Style3"/>
        <w:widowControl/>
        <w:tabs>
          <w:tab w:val="left" w:pos="9353"/>
        </w:tabs>
        <w:spacing w:line="240" w:lineRule="auto"/>
        <w:ind w:right="-3" w:firstLine="0"/>
        <w:jc w:val="center"/>
        <w:rPr>
          <w:rStyle w:val="FontStyle110"/>
          <w:sz w:val="28"/>
        </w:rPr>
      </w:pPr>
      <w:r>
        <w:rPr>
          <w:rStyle w:val="FontStyle110"/>
          <w:sz w:val="28"/>
        </w:rPr>
        <w:t>СТАВРОПОЛЬСКАЯ ГОРОДСКАЯ ДУМА</w:t>
      </w:r>
    </w:p>
    <w:p w:rsidR="00C71700" w:rsidRDefault="00C71700">
      <w:pPr>
        <w:pStyle w:val="Style3"/>
        <w:widowControl/>
        <w:tabs>
          <w:tab w:val="left" w:pos="9353"/>
        </w:tabs>
        <w:spacing w:line="240" w:lineRule="auto"/>
        <w:ind w:right="-3" w:firstLine="0"/>
        <w:jc w:val="center"/>
        <w:rPr>
          <w:rStyle w:val="FontStyle110"/>
          <w:sz w:val="28"/>
        </w:rPr>
      </w:pPr>
    </w:p>
    <w:p w:rsidR="00C71700" w:rsidRDefault="005705A1">
      <w:pPr>
        <w:pStyle w:val="Style4"/>
        <w:widowControl/>
        <w:jc w:val="center"/>
        <w:rPr>
          <w:rStyle w:val="FontStyle110"/>
          <w:sz w:val="28"/>
        </w:rPr>
      </w:pPr>
      <w:r>
        <w:rPr>
          <w:rStyle w:val="FontStyle110"/>
          <w:sz w:val="28"/>
        </w:rPr>
        <w:t xml:space="preserve">РЕШЕНИЕ </w:t>
      </w:r>
    </w:p>
    <w:p w:rsidR="00C71700" w:rsidRDefault="00C71700">
      <w:pPr>
        <w:pStyle w:val="Style4"/>
        <w:widowControl/>
        <w:jc w:val="center"/>
        <w:rPr>
          <w:rStyle w:val="FontStyle110"/>
          <w:sz w:val="28"/>
        </w:rPr>
      </w:pPr>
    </w:p>
    <w:p w:rsidR="00C71700" w:rsidRDefault="005705A1">
      <w:pPr>
        <w:pStyle w:val="Style4"/>
        <w:widowControl/>
        <w:tabs>
          <w:tab w:val="left" w:pos="350"/>
        </w:tabs>
        <w:rPr>
          <w:sz w:val="28"/>
        </w:rPr>
      </w:pPr>
      <w:r>
        <w:rPr>
          <w:rStyle w:val="FontStyle110"/>
          <w:sz w:val="28"/>
        </w:rPr>
        <w:t>Принято «___»_________20___ г.                                              № ____</w:t>
      </w:r>
    </w:p>
    <w:p w:rsidR="00C71700" w:rsidRDefault="00C71700">
      <w:pPr>
        <w:jc w:val="both"/>
        <w:rPr>
          <w:rStyle w:val="FontStyle110"/>
          <w:sz w:val="28"/>
        </w:rPr>
      </w:pPr>
    </w:p>
    <w:p w:rsidR="00C71700" w:rsidRDefault="00C71700">
      <w:pPr>
        <w:spacing w:line="240" w:lineRule="exact"/>
        <w:jc w:val="both"/>
        <w:rPr>
          <w:sz w:val="28"/>
        </w:rPr>
      </w:pPr>
    </w:p>
    <w:p w:rsidR="00C71700" w:rsidRDefault="005705A1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 внесении изменений в решение Ставропольской городской Думы </w:t>
      </w:r>
      <w:r>
        <w:rPr>
          <w:sz w:val="28"/>
        </w:rPr>
        <w:br/>
        <w:t>«Об утверждении Положения об оплате труда лиц, замещающих муниципальные должности, и муниципальных служащих города Ставрополя»</w:t>
      </w:r>
    </w:p>
    <w:p w:rsidR="00C71700" w:rsidRDefault="00C71700">
      <w:pPr>
        <w:spacing w:line="240" w:lineRule="exact"/>
        <w:jc w:val="both"/>
        <w:rPr>
          <w:sz w:val="28"/>
        </w:rPr>
      </w:pPr>
    </w:p>
    <w:p w:rsidR="00C71700" w:rsidRDefault="00C71700">
      <w:pPr>
        <w:ind w:firstLine="709"/>
        <w:jc w:val="both"/>
        <w:rPr>
          <w:sz w:val="28"/>
        </w:rPr>
      </w:pPr>
    </w:p>
    <w:p w:rsidR="00C71700" w:rsidRDefault="005705A1">
      <w:pPr>
        <w:ind w:firstLine="708"/>
        <w:jc w:val="both"/>
        <w:rPr>
          <w:sz w:val="28"/>
        </w:rPr>
      </w:pPr>
      <w:r>
        <w:rPr>
          <w:sz w:val="28"/>
        </w:rPr>
        <w:t>В соответствии с Бюджетным</w:t>
      </w:r>
      <w:r w:rsidR="00AE5586">
        <w:rPr>
          <w:sz w:val="28"/>
        </w:rPr>
        <w:t xml:space="preserve"> </w:t>
      </w:r>
      <w:r>
        <w:rPr>
          <w:sz w:val="28"/>
        </w:rPr>
        <w:t>кодексом</w:t>
      </w:r>
      <w:r w:rsidR="00AE5586">
        <w:rPr>
          <w:sz w:val="28"/>
        </w:rPr>
        <w:t xml:space="preserve"> </w:t>
      </w:r>
      <w:r>
        <w:rPr>
          <w:sz w:val="28"/>
        </w:rPr>
        <w:t>Российской Федерации, федеральными законами от 2 марта 2007 года № 25-ФЗ «О муниципальной службе в Российской Федерации», от 7 февраля 2011 года</w:t>
      </w:r>
      <w:r w:rsidR="00AE5586">
        <w:rPr>
          <w:sz w:val="28"/>
        </w:rPr>
        <w:t xml:space="preserve"> </w:t>
      </w:r>
      <w:r>
        <w:rPr>
          <w:sz w:val="28"/>
        </w:rPr>
        <w:t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AE5586">
        <w:rPr>
          <w:sz w:val="28"/>
        </w:rPr>
        <w:t xml:space="preserve"> </w:t>
      </w:r>
      <w:r>
        <w:rPr>
          <w:sz w:val="28"/>
        </w:rPr>
        <w:t>Законом</w:t>
      </w:r>
      <w:r w:rsidR="00AE5586">
        <w:rPr>
          <w:sz w:val="28"/>
        </w:rPr>
        <w:t xml:space="preserve"> </w:t>
      </w:r>
      <w:r>
        <w:rPr>
          <w:sz w:val="28"/>
        </w:rPr>
        <w:t>Ставропольского края от 24 декабря 2007 г. № 78-кз «Об отдельных вопросах муниципальной службы в Ставропольском крае»,</w:t>
      </w:r>
      <w:r w:rsidR="00AE5586">
        <w:rPr>
          <w:sz w:val="28"/>
        </w:rPr>
        <w:t xml:space="preserve"> </w:t>
      </w:r>
      <w:r>
        <w:rPr>
          <w:sz w:val="28"/>
        </w:rPr>
        <w:t>Уставом</w:t>
      </w:r>
      <w:r w:rsidR="00AE5586">
        <w:rPr>
          <w:sz w:val="28"/>
        </w:rPr>
        <w:t xml:space="preserve"> </w:t>
      </w:r>
      <w:r>
        <w:rPr>
          <w:sz w:val="28"/>
        </w:rPr>
        <w:t>муниципального образования городского округа города Ставрополя Ставропольского края</w:t>
      </w:r>
      <w:r w:rsidR="00771B32">
        <w:rPr>
          <w:sz w:val="28"/>
        </w:rPr>
        <w:t xml:space="preserve"> </w:t>
      </w:r>
      <w:r w:rsidR="00771B32" w:rsidRPr="001D5EEE">
        <w:rPr>
          <w:sz w:val="28"/>
        </w:rPr>
        <w:t>Ставропольская городская Дума</w:t>
      </w:r>
    </w:p>
    <w:p w:rsidR="00C71700" w:rsidRDefault="005705A1">
      <w:pPr>
        <w:jc w:val="both"/>
      </w:pPr>
      <w:r>
        <w:t xml:space="preserve">  </w:t>
      </w:r>
    </w:p>
    <w:p w:rsidR="00C71700" w:rsidRDefault="00C71700">
      <w:pPr>
        <w:ind w:firstLine="709"/>
        <w:jc w:val="both"/>
        <w:rPr>
          <w:sz w:val="28"/>
        </w:rPr>
      </w:pPr>
    </w:p>
    <w:p w:rsidR="00C71700" w:rsidRDefault="005705A1">
      <w:pPr>
        <w:jc w:val="both"/>
        <w:rPr>
          <w:sz w:val="28"/>
        </w:rPr>
      </w:pPr>
      <w:r>
        <w:rPr>
          <w:sz w:val="28"/>
        </w:rPr>
        <w:t>РЕШИЛА:</w:t>
      </w:r>
    </w:p>
    <w:p w:rsidR="00C71700" w:rsidRDefault="00C71700">
      <w:pPr>
        <w:ind w:firstLine="709"/>
        <w:jc w:val="both"/>
        <w:outlineLvl w:val="0"/>
        <w:rPr>
          <w:sz w:val="28"/>
        </w:rPr>
      </w:pPr>
    </w:p>
    <w:p w:rsidR="00C71700" w:rsidRDefault="005705A1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решение Ставропольской городской Думы от 30 сентября 2014 г. № 553 «Об утверждении Положения об оплате труда лиц, замещающих муниципальные должности, и муниципальных служащих города Ставрополя» (с изменениями, внесенными решениями Ставропольской городской Думы от 30 сентября 2015 г. № 755, от 28 сентября 2016 г. № 898, от 23 октября 2019 г. № 381, от 26 февраля 2021 г. № 532, от 10 декабря 2021 г. № 36, от 29 ноября 2023 г. № 233, от 20 декабря 2023 г. № 243, от 13 марта 2024 г. № 275, от 27 ноября 2024 г. № 349) (далее соответственно – решение, Положение) следующие изменения: 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1) преамбулу решения изложить в следующей редакции: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«В соответствии с Бюджетным</w:t>
      </w:r>
      <w:r w:rsidR="00AE5586">
        <w:rPr>
          <w:sz w:val="28"/>
        </w:rPr>
        <w:t xml:space="preserve"> </w:t>
      </w:r>
      <w:r>
        <w:rPr>
          <w:sz w:val="28"/>
        </w:rPr>
        <w:t>кодексом</w:t>
      </w:r>
      <w:r w:rsidR="00AE5586">
        <w:rPr>
          <w:sz w:val="28"/>
        </w:rPr>
        <w:t xml:space="preserve"> </w:t>
      </w:r>
      <w:r>
        <w:rPr>
          <w:sz w:val="28"/>
        </w:rPr>
        <w:t>Российской Федерации, федеральными законами от 2 марта 2007 года № 25-ФЗ «О муниципальной службе в Российской Федерации», от 7 февраля 2011 года</w:t>
      </w:r>
      <w:r w:rsidR="00AE5586">
        <w:rPr>
          <w:sz w:val="28"/>
        </w:rPr>
        <w:t xml:space="preserve"> </w:t>
      </w:r>
      <w:r>
        <w:rPr>
          <w:sz w:val="28"/>
        </w:rPr>
        <w:t xml:space="preserve">№ 6-ФЗ «Об общих принципах организации и деятельности контрольно-счетных органов </w:t>
      </w:r>
      <w:r>
        <w:rPr>
          <w:sz w:val="28"/>
        </w:rPr>
        <w:lastRenderedPageBreak/>
        <w:t>субъектов Российской Федерации, федеральных территорий и муниципальных образований»,</w:t>
      </w:r>
      <w:r w:rsidR="00AE5586">
        <w:rPr>
          <w:sz w:val="28"/>
        </w:rPr>
        <w:t xml:space="preserve"> </w:t>
      </w:r>
      <w:r>
        <w:rPr>
          <w:sz w:val="28"/>
        </w:rPr>
        <w:t>Законом</w:t>
      </w:r>
      <w:r w:rsidR="00AE5586">
        <w:rPr>
          <w:sz w:val="28"/>
        </w:rPr>
        <w:t xml:space="preserve"> </w:t>
      </w:r>
      <w:r>
        <w:rPr>
          <w:sz w:val="28"/>
        </w:rPr>
        <w:t>Ставропольского края от 24 декабря 2007 г. № 78-кз «Об отдельных вопросах муниципальной службы в Ставропольском крае»,</w:t>
      </w:r>
      <w:r w:rsidR="00AE5586">
        <w:rPr>
          <w:sz w:val="28"/>
        </w:rPr>
        <w:t xml:space="preserve"> </w:t>
      </w:r>
      <w:r>
        <w:rPr>
          <w:sz w:val="28"/>
        </w:rPr>
        <w:t>Уставом</w:t>
      </w:r>
      <w:r w:rsidR="00AE5586">
        <w:rPr>
          <w:sz w:val="28"/>
        </w:rPr>
        <w:t xml:space="preserve"> </w:t>
      </w:r>
      <w:r>
        <w:rPr>
          <w:sz w:val="28"/>
        </w:rPr>
        <w:t>муниципального образования городского округа города Ставрополя Ставропольского края Ставропольская городская Дума решила:»;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2) в Положении: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а) в пункте 3: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в подпункте 3.2 после слов «иные дополнительные выплаты» дополнить словами «, за исключением единовременных,»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абзац шестой подпункта 3.3 изложить в следующей редакции: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«ежемесячной премии по результатам работы - в размере двенадцати должностных окладов;»;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б) пункт 8 изложить в следующей редакции:</w:t>
      </w:r>
    </w:p>
    <w:p w:rsidR="00C71700" w:rsidRDefault="005705A1">
      <w:pPr>
        <w:contextualSpacing/>
        <w:jc w:val="center"/>
        <w:rPr>
          <w:sz w:val="28"/>
        </w:rPr>
      </w:pPr>
      <w:r>
        <w:rPr>
          <w:sz w:val="28"/>
        </w:rPr>
        <w:t>«8. Премия по результатам работы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8.1. Премия по результатам работы (далее - премия) выплачивается лицам, замещающим муниципальные должности, и муниципальным служащим города Ставрополя с целью повышения их материальной заинтересованности в качестве выполняемых задач, достижения высоких результатов в своей деятельности, стимулирования дальнейшего профессионального совершенствования, развития инициативы, развития муниципальной службы.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8.2. Лицам, замещающим муниципальные должности, и муниципальным служащим города Ставрополя выплачиваются следующие виды премий: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ежемесячная премия;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единовременная премия.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8.3. Основными показателями (критериями) для выплаты ежемесячной премии являются: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степень сложности и важности выполненных заданий;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эффективность достигнутых результатов;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соблюдение установленных сроков и качество исполнения поручений вышестоящих должностных лиц;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личный вклад в обеспечение выполнения задач, функций и реализации полномочий, возложенных на орган местного самоуправления города Ставрополя (структурное подразделение органа местного самоуправления с правами юридического лица);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соблюдение трудовой дисциплины и правил внутреннего трудового распорядка.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8.4. Размеры ежемесячной премии устанавливаются в процентах от должностного оклада в соответствии с действующим законодательством и не могут превышать 100 процентов должностного оклада. Лицам, замещающим муниципальные должности, ежемесячная премия выплачивается в размере 100 процентов должностного оклада.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Основные показатели (критерии) для установления или изменения (увеличения, уменьшения) ежемесячной</w:t>
      </w:r>
      <w:r w:rsidR="00AE5586">
        <w:rPr>
          <w:sz w:val="28"/>
        </w:rPr>
        <w:t xml:space="preserve"> </w:t>
      </w:r>
      <w:r>
        <w:rPr>
          <w:sz w:val="28"/>
        </w:rPr>
        <w:t>премии муниципальным служащим города Ставрополя указываются в представлении непосредственного руководителя муниципального служащего города Ставрополя об установлении или изменении (увеличении, уменьшении) размера ежемесячной</w:t>
      </w:r>
      <w:r w:rsidR="00AE5586">
        <w:rPr>
          <w:sz w:val="28"/>
        </w:rPr>
        <w:t xml:space="preserve"> </w:t>
      </w:r>
      <w:r>
        <w:rPr>
          <w:sz w:val="28"/>
        </w:rPr>
        <w:t xml:space="preserve">премии муниципальному служащему города Ставрополя </w:t>
      </w:r>
      <w:r>
        <w:rPr>
          <w:sz w:val="28"/>
        </w:rPr>
        <w:br/>
        <w:t>(далее - представление о премировании).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По результатам рассмотрения представления о премировании комиссия вносит предложение руководителю органа местного самоуправления города Ставрополя (руководителю структурного подразделения органа местного самоуправления города Ставрополя с правами юридического лица), в котором рекомендует установить конкретные размеры ежемесячной</w:t>
      </w:r>
      <w:r w:rsidR="00AE5586">
        <w:rPr>
          <w:sz w:val="28"/>
        </w:rPr>
        <w:t xml:space="preserve"> </w:t>
      </w:r>
      <w:r>
        <w:rPr>
          <w:sz w:val="28"/>
        </w:rPr>
        <w:t>премии муниципальным служащим города Ставрополя.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Решение об установлении ежемесячной</w:t>
      </w:r>
      <w:r w:rsidR="00AE5586">
        <w:rPr>
          <w:sz w:val="28"/>
        </w:rPr>
        <w:t xml:space="preserve"> </w:t>
      </w:r>
      <w:r>
        <w:rPr>
          <w:sz w:val="28"/>
        </w:rPr>
        <w:t>премии оформляется правовым актом руководителя органа местного самоуправления города Ставрополя (руководителя структурного подразделения органа местного самоуправления города Ставрополя с правами юридического лица).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8.5. При определении размера ежемесячной</w:t>
      </w:r>
      <w:r w:rsidR="00AE5586">
        <w:rPr>
          <w:sz w:val="28"/>
        </w:rPr>
        <w:t xml:space="preserve"> </w:t>
      </w:r>
      <w:r>
        <w:rPr>
          <w:sz w:val="28"/>
        </w:rPr>
        <w:t>премии основаниями для уменьшения ее размера являются: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ненадлежащее исполнение должностных обязанностей, некачественное их выполнение при отсутствии уважительных причин;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ненадлежащее качество работы с документами;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недостаточный уровень исполнительской дисциплины;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недостаточный уровень профессиональной ответственности за выполнение служебных обязанностей и поручений руководителей;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нарушение трудовой дисциплины и правил внутреннего трудового распорядка.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8.6. Уменьшение размера ежемесячной</w:t>
      </w:r>
      <w:r w:rsidR="00AE5586">
        <w:rPr>
          <w:sz w:val="28"/>
        </w:rPr>
        <w:t xml:space="preserve"> </w:t>
      </w:r>
      <w:r>
        <w:rPr>
          <w:sz w:val="28"/>
        </w:rPr>
        <w:t>премии производится в том периоде, в котором было допущено невыполнение показателей (критериев) премирования.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8.7. Ежемесячная</w:t>
      </w:r>
      <w:r w:rsidR="00AE5586">
        <w:rPr>
          <w:sz w:val="28"/>
        </w:rPr>
        <w:t xml:space="preserve"> </w:t>
      </w:r>
      <w:r>
        <w:rPr>
          <w:sz w:val="28"/>
        </w:rPr>
        <w:t>премия выплачивается за фактически отработанное время.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Не относятся к фактически отработанному времени периоды: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исполнения государственных или общественных обязанностей;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нахождения в ежегодном основном и (или) дополнительном оплачиваемых отпусках;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временной нетрудоспособности;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другие периоды, когда лицо, замещающее муниципальную должность, и муниципальный служащий города Ставрополя фактически не исполнял служебные обязанности с полным или частичным сохранением денежного содержания (среднего заработка) или без сохранения денежного содержания </w:t>
      </w:r>
      <w:r>
        <w:rPr>
          <w:sz w:val="28"/>
        </w:rPr>
        <w:lastRenderedPageBreak/>
        <w:t>(среднего заработка) в соответствии с законодательством Российской Федерации.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8.8. Решение о выплате ежемесячной премии, уменьшении (увеличении) размера ежемесячной премии с указанием причины оформляется правовым актом руководителя органа местного самоуправления города Ставрополя (руководителя структурного подразделения органа местного самоуправления города Ставрополя с правами юридического лица).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8.9. Единовременная премия может выплачиваться по результатам участия лиц, замещающих муниципальные должности, и муниципальных служащих города Ставрополя в официальных муниципальных, межмуниципальных, региональных, межрегиональных, всероссийских и международных мероприятиях, организуемых в целях развития муниципальной службы, физической культуры и спорта, образования, культуры и иных общественно значимых целях</w:t>
      </w:r>
      <w:r w:rsidR="00C62AFA">
        <w:rPr>
          <w:sz w:val="28"/>
        </w:rPr>
        <w:t xml:space="preserve"> </w:t>
      </w:r>
      <w:r>
        <w:rPr>
          <w:sz w:val="28"/>
        </w:rPr>
        <w:t>федеральными органами государственной власти, органами государственной власти Ставропольского края, органами местного самоуправления и иными организациями.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Размер единовременной премии и состав поощряемых лиц, замещающих муниципальные должности, и муниципальных служащих города Ставрополя, определяется на основании правового акта администрации города Ставрополя.</w:t>
      </w:r>
    </w:p>
    <w:p w:rsidR="00C71700" w:rsidRDefault="005705A1">
      <w:pPr>
        <w:widowControl/>
        <w:ind w:firstLine="709"/>
        <w:jc w:val="both"/>
        <w:rPr>
          <w:sz w:val="28"/>
        </w:rPr>
      </w:pPr>
      <w:r>
        <w:rPr>
          <w:sz w:val="28"/>
        </w:rPr>
        <w:t>Решение о выплате единовременной</w:t>
      </w:r>
      <w:r w:rsidR="00C62AFA">
        <w:rPr>
          <w:sz w:val="28"/>
        </w:rPr>
        <w:t xml:space="preserve"> </w:t>
      </w:r>
      <w:r>
        <w:rPr>
          <w:sz w:val="28"/>
        </w:rPr>
        <w:t>премии оформляется правовым актом руководителя органа местного самоуправления города Ставрополя (руководителя структурного подразделения органа местного самоуправления города Ставрополя с правами юридического лица).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Выплата единовременной премии осуществляется за счет средств, зарезервированных в составе утвержденных решением Ставропольской городской Думы о бюджете города Ставрополя на текущий финансовый год и плановый период бюджетных ассигнований.»;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в) в пункте 9: 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подпункт 9.4 изложить в следующей редакции: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«9.4. Лицам, замещающим муниципальные должности, и муниципальным служащим города Ставрополя, избранным (назначенным) на должность в соответствующем календарном году, выплата материальной помощи производится пропорционально отработанному времени, за исключением случая, когда материальная помощь за текущий календарный год в полном объеме была выплачена ему по прежней должности, замещавшейся им в другом органе местного самоуправления города Ставрополя (структурном подразделении органа местного самоуправления города Ставрополя с правами юридического лица).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Лицам, замещающим муниципальные должности, и муниципальным служащим города Ставрополя, замещающим в течение соответствующего календарного года различные муниципальные должности, должности муниципальной службы, выплата материальной помощи производится пропорционально времени, отработанному по каждой замещаемой </w:t>
      </w:r>
      <w:r>
        <w:rPr>
          <w:sz w:val="28"/>
        </w:rPr>
        <w:lastRenderedPageBreak/>
        <w:t>должности.»;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в подпункте 9.5 слова «по основаниям, предусмотренным</w:t>
      </w:r>
      <w:r w:rsidR="00C62AFA">
        <w:rPr>
          <w:sz w:val="28"/>
        </w:rPr>
        <w:t xml:space="preserve"> </w:t>
      </w:r>
      <w:r>
        <w:rPr>
          <w:sz w:val="28"/>
        </w:rPr>
        <w:t>пунктами 5,</w:t>
      </w:r>
      <w:r w:rsidR="00C62AFA">
        <w:rPr>
          <w:sz w:val="28"/>
        </w:rPr>
        <w:t xml:space="preserve"> </w:t>
      </w:r>
      <w:r>
        <w:rPr>
          <w:sz w:val="28"/>
        </w:rPr>
        <w:t>6,</w:t>
      </w:r>
      <w:r w:rsidR="00C62AFA">
        <w:rPr>
          <w:sz w:val="28"/>
        </w:rPr>
        <w:t xml:space="preserve"> </w:t>
      </w:r>
      <w:r>
        <w:rPr>
          <w:sz w:val="28"/>
        </w:rPr>
        <w:t>7,</w:t>
      </w:r>
      <w:r w:rsidR="00C62AFA">
        <w:rPr>
          <w:sz w:val="28"/>
        </w:rPr>
        <w:t xml:space="preserve"> </w:t>
      </w:r>
      <w:r>
        <w:rPr>
          <w:sz w:val="28"/>
        </w:rPr>
        <w:t>9-11 статьи 81</w:t>
      </w:r>
      <w:r w:rsidR="00C62AFA">
        <w:rPr>
          <w:sz w:val="28"/>
        </w:rPr>
        <w:t xml:space="preserve"> </w:t>
      </w:r>
      <w:r>
        <w:rPr>
          <w:sz w:val="28"/>
        </w:rPr>
        <w:t>Трудового кодекса Российской Федерации» заменить словами «по основаниям, предусмотренным</w:t>
      </w:r>
      <w:r w:rsidR="00C62AFA">
        <w:rPr>
          <w:sz w:val="28"/>
        </w:rPr>
        <w:t xml:space="preserve"> </w:t>
      </w:r>
      <w:r>
        <w:rPr>
          <w:sz w:val="28"/>
        </w:rPr>
        <w:t>пунктами 5 - 7.1,</w:t>
      </w:r>
      <w:r w:rsidR="00C62AFA">
        <w:rPr>
          <w:sz w:val="28"/>
        </w:rPr>
        <w:t xml:space="preserve"> </w:t>
      </w:r>
      <w:r>
        <w:rPr>
          <w:sz w:val="28"/>
        </w:rPr>
        <w:t>9-11 статьи 81</w:t>
      </w:r>
      <w:r w:rsidR="00C62AFA">
        <w:rPr>
          <w:sz w:val="28"/>
        </w:rPr>
        <w:t xml:space="preserve"> </w:t>
      </w:r>
      <w:r>
        <w:rPr>
          <w:sz w:val="28"/>
        </w:rPr>
        <w:t>Трудового кодекса Российской Федерации».</w:t>
      </w:r>
    </w:p>
    <w:p w:rsidR="00C71700" w:rsidRDefault="005705A1">
      <w:pPr>
        <w:ind w:firstLine="709"/>
        <w:contextualSpacing/>
        <w:jc w:val="both"/>
        <w:rPr>
          <w:sz w:val="28"/>
        </w:rPr>
      </w:pPr>
      <w:r>
        <w:rPr>
          <w:sz w:val="28"/>
        </w:rPr>
        <w:t>2. 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 и распространяется на правоотношения, возникшие с 01 января 2026 года.</w:t>
      </w:r>
    </w:p>
    <w:p w:rsidR="00C71700" w:rsidRDefault="00C71700">
      <w:pPr>
        <w:ind w:firstLine="540"/>
        <w:jc w:val="both"/>
        <w:rPr>
          <w:sz w:val="28"/>
        </w:rPr>
      </w:pPr>
    </w:p>
    <w:p w:rsidR="00C71700" w:rsidRDefault="00C71700">
      <w:pPr>
        <w:ind w:firstLine="540"/>
        <w:jc w:val="both"/>
        <w:rPr>
          <w:sz w:val="28"/>
        </w:rPr>
      </w:pPr>
    </w:p>
    <w:p w:rsidR="00C71700" w:rsidRDefault="00C71700">
      <w:pPr>
        <w:ind w:firstLine="540"/>
        <w:jc w:val="both"/>
        <w:rPr>
          <w:sz w:val="28"/>
        </w:rPr>
      </w:pPr>
    </w:p>
    <w:p w:rsidR="00C71700" w:rsidRDefault="005705A1">
      <w:pPr>
        <w:spacing w:line="240" w:lineRule="exact"/>
        <w:jc w:val="both"/>
        <w:outlineLvl w:val="2"/>
        <w:rPr>
          <w:sz w:val="28"/>
        </w:rPr>
      </w:pPr>
      <w:r>
        <w:rPr>
          <w:sz w:val="28"/>
        </w:rPr>
        <w:t>Председатель Ставропольской</w:t>
      </w:r>
    </w:p>
    <w:p w:rsidR="00C71700" w:rsidRDefault="005705A1">
      <w:pPr>
        <w:spacing w:line="240" w:lineRule="exact"/>
        <w:jc w:val="both"/>
        <w:outlineLvl w:val="2"/>
        <w:rPr>
          <w:sz w:val="28"/>
        </w:rPr>
      </w:pPr>
      <w:r>
        <w:rPr>
          <w:sz w:val="28"/>
        </w:rPr>
        <w:t>городской Думы                                                                                  Г.С. Колягин</w:t>
      </w:r>
    </w:p>
    <w:p w:rsidR="00C71700" w:rsidRDefault="00C71700">
      <w:pPr>
        <w:spacing w:line="240" w:lineRule="exact"/>
        <w:jc w:val="both"/>
        <w:outlineLvl w:val="2"/>
        <w:rPr>
          <w:sz w:val="28"/>
        </w:rPr>
      </w:pPr>
    </w:p>
    <w:p w:rsidR="00C71700" w:rsidRDefault="00C71700">
      <w:pPr>
        <w:spacing w:line="240" w:lineRule="exact"/>
        <w:jc w:val="both"/>
        <w:outlineLvl w:val="2"/>
        <w:rPr>
          <w:sz w:val="28"/>
        </w:rPr>
      </w:pPr>
    </w:p>
    <w:p w:rsidR="00C71700" w:rsidRDefault="00C71700">
      <w:pPr>
        <w:spacing w:line="240" w:lineRule="exact"/>
        <w:jc w:val="both"/>
        <w:outlineLvl w:val="2"/>
        <w:rPr>
          <w:sz w:val="28"/>
        </w:rPr>
      </w:pPr>
    </w:p>
    <w:p w:rsidR="00C71700" w:rsidRDefault="005705A1">
      <w:pPr>
        <w:spacing w:line="240" w:lineRule="exact"/>
        <w:jc w:val="both"/>
        <w:outlineLvl w:val="2"/>
        <w:rPr>
          <w:sz w:val="28"/>
        </w:rPr>
      </w:pPr>
      <w:r>
        <w:rPr>
          <w:sz w:val="28"/>
        </w:rPr>
        <w:t xml:space="preserve">Глава города Ставрополя                                              </w:t>
      </w:r>
      <w:r w:rsidR="00C62AFA">
        <w:rPr>
          <w:sz w:val="28"/>
        </w:rPr>
        <w:t xml:space="preserve">       </w:t>
      </w:r>
      <w:r>
        <w:rPr>
          <w:sz w:val="28"/>
        </w:rPr>
        <w:t xml:space="preserve">        И.И. Ульянченко</w:t>
      </w:r>
    </w:p>
    <w:p w:rsidR="00C71700" w:rsidRDefault="00C71700">
      <w:pPr>
        <w:spacing w:line="240" w:lineRule="exact"/>
        <w:jc w:val="both"/>
        <w:outlineLvl w:val="2"/>
        <w:rPr>
          <w:sz w:val="28"/>
        </w:rPr>
      </w:pPr>
    </w:p>
    <w:p w:rsidR="00C71700" w:rsidRDefault="00C71700">
      <w:pPr>
        <w:spacing w:line="240" w:lineRule="exact"/>
        <w:jc w:val="both"/>
        <w:outlineLvl w:val="2"/>
        <w:rPr>
          <w:sz w:val="28"/>
        </w:rPr>
      </w:pPr>
    </w:p>
    <w:p w:rsidR="00C71700" w:rsidRDefault="00C71700">
      <w:pPr>
        <w:spacing w:line="240" w:lineRule="exact"/>
        <w:jc w:val="both"/>
        <w:outlineLvl w:val="2"/>
        <w:rPr>
          <w:sz w:val="28"/>
        </w:rPr>
      </w:pPr>
    </w:p>
    <w:p w:rsidR="00C71700" w:rsidRDefault="00C71700">
      <w:pPr>
        <w:spacing w:line="240" w:lineRule="exact"/>
        <w:jc w:val="both"/>
        <w:rPr>
          <w:sz w:val="28"/>
        </w:rPr>
      </w:pPr>
    </w:p>
    <w:p w:rsidR="00C71700" w:rsidRDefault="005705A1">
      <w:pPr>
        <w:spacing w:line="240" w:lineRule="exact"/>
        <w:jc w:val="both"/>
        <w:rPr>
          <w:sz w:val="28"/>
        </w:rPr>
      </w:pPr>
      <w:r>
        <w:rPr>
          <w:sz w:val="28"/>
        </w:rPr>
        <w:t>Подписано «___»_______20__ г.</w:t>
      </w:r>
    </w:p>
    <w:sectPr w:rsidR="00C71700" w:rsidSect="00C71700">
      <w:headerReference w:type="default" r:id="rId6"/>
      <w:headerReference w:type="first" r:id="rId7"/>
      <w:pgSz w:w="11906" w:h="16838"/>
      <w:pgMar w:top="1418" w:right="567" w:bottom="1134" w:left="1985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9CC" w:rsidRDefault="003D59CC" w:rsidP="00C71700">
      <w:r>
        <w:separator/>
      </w:r>
    </w:p>
  </w:endnote>
  <w:endnote w:type="continuationSeparator" w:id="1">
    <w:p w:rsidR="003D59CC" w:rsidRDefault="003D59CC" w:rsidP="00C7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9CC" w:rsidRDefault="003D59CC" w:rsidP="00C71700">
      <w:r>
        <w:separator/>
      </w:r>
    </w:p>
  </w:footnote>
  <w:footnote w:type="continuationSeparator" w:id="1">
    <w:p w:rsidR="003D59CC" w:rsidRDefault="003D59CC" w:rsidP="00C7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700" w:rsidRDefault="00AA6047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5705A1">
      <w:instrText xml:space="preserve">PAGE </w:instrText>
    </w:r>
    <w:r>
      <w:fldChar w:fldCharType="separate"/>
    </w:r>
    <w:r w:rsidR="001D5EEE">
      <w:rPr>
        <w:noProof/>
      </w:rPr>
      <w:t>2</w:t>
    </w:r>
    <w:r>
      <w:fldChar w:fldCharType="end"/>
    </w:r>
  </w:p>
  <w:p w:rsidR="00C71700" w:rsidRDefault="00C71700">
    <w:pPr>
      <w:pStyle w:val="aa"/>
      <w:jc w:val="center"/>
      <w:rPr>
        <w:sz w:val="28"/>
      </w:rPr>
    </w:pPr>
  </w:p>
  <w:p w:rsidR="00C71700" w:rsidRDefault="00C7170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700" w:rsidRDefault="00C71700">
    <w:pPr>
      <w:pStyle w:val="aa"/>
      <w:jc w:val="center"/>
    </w:pPr>
  </w:p>
  <w:p w:rsidR="00C71700" w:rsidRDefault="00C7170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700"/>
    <w:rsid w:val="001D5EEE"/>
    <w:rsid w:val="003D59CC"/>
    <w:rsid w:val="005705A1"/>
    <w:rsid w:val="00771B32"/>
    <w:rsid w:val="00804F2E"/>
    <w:rsid w:val="00AA6047"/>
    <w:rsid w:val="00AE5586"/>
    <w:rsid w:val="00C62AFA"/>
    <w:rsid w:val="00C71700"/>
    <w:rsid w:val="00F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1700"/>
    <w:rPr>
      <w:sz w:val="24"/>
    </w:rPr>
  </w:style>
  <w:style w:type="paragraph" w:styleId="10">
    <w:name w:val="heading 1"/>
    <w:next w:val="a"/>
    <w:link w:val="11"/>
    <w:uiPriority w:val="9"/>
    <w:qFormat/>
    <w:rsid w:val="00C7170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7170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7170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717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717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71700"/>
    <w:rPr>
      <w:sz w:val="24"/>
    </w:rPr>
  </w:style>
  <w:style w:type="paragraph" w:styleId="21">
    <w:name w:val="toc 2"/>
    <w:next w:val="a"/>
    <w:link w:val="22"/>
    <w:uiPriority w:val="39"/>
    <w:rsid w:val="00C717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7170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717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7170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7170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7170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C71700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71700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C717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71700"/>
    <w:rPr>
      <w:rFonts w:ascii="XO Thames" w:hAnsi="XO Thames"/>
      <w:sz w:val="28"/>
    </w:rPr>
  </w:style>
  <w:style w:type="paragraph" w:customStyle="1" w:styleId="Endnote">
    <w:name w:val="Endnote"/>
    <w:link w:val="Endnote0"/>
    <w:rsid w:val="00C7170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7170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71700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C7170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71700"/>
    <w:rPr>
      <w:rFonts w:ascii="Calibri" w:hAnsi="Calibri"/>
      <w:sz w:val="22"/>
    </w:rPr>
  </w:style>
  <w:style w:type="paragraph" w:styleId="a5">
    <w:name w:val="Normal (Web)"/>
    <w:basedOn w:val="a"/>
    <w:link w:val="a6"/>
    <w:rsid w:val="00C71700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C71700"/>
  </w:style>
  <w:style w:type="paragraph" w:customStyle="1" w:styleId="ConsNormal">
    <w:name w:val="ConsNormal"/>
    <w:link w:val="ConsNormal0"/>
    <w:rsid w:val="00C7170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C71700"/>
    <w:rPr>
      <w:rFonts w:ascii="Arial" w:hAnsi="Arial"/>
    </w:rPr>
  </w:style>
  <w:style w:type="paragraph" w:customStyle="1" w:styleId="FontStyle17">
    <w:name w:val="Font Style17"/>
    <w:basedOn w:val="12"/>
    <w:link w:val="FontStyle170"/>
    <w:rsid w:val="00C71700"/>
    <w:rPr>
      <w:sz w:val="26"/>
    </w:rPr>
  </w:style>
  <w:style w:type="character" w:customStyle="1" w:styleId="FontStyle170">
    <w:name w:val="Font Style17"/>
    <w:basedOn w:val="a0"/>
    <w:link w:val="FontStyle17"/>
    <w:rsid w:val="00C71700"/>
    <w:rPr>
      <w:rFonts w:ascii="Times New Roman" w:hAnsi="Times New Roman"/>
      <w:sz w:val="26"/>
    </w:rPr>
  </w:style>
  <w:style w:type="paragraph" w:customStyle="1" w:styleId="12">
    <w:name w:val="Основной шрифт абзаца1"/>
    <w:link w:val="Style8"/>
    <w:rsid w:val="00C71700"/>
  </w:style>
  <w:style w:type="paragraph" w:customStyle="1" w:styleId="Style8">
    <w:name w:val="Style8"/>
    <w:basedOn w:val="a"/>
    <w:link w:val="Style80"/>
    <w:rsid w:val="00C71700"/>
    <w:pPr>
      <w:spacing w:line="323" w:lineRule="exact"/>
      <w:jc w:val="center"/>
    </w:pPr>
  </w:style>
  <w:style w:type="character" w:customStyle="1" w:styleId="Style80">
    <w:name w:val="Style8"/>
    <w:basedOn w:val="1"/>
    <w:link w:val="Style8"/>
    <w:rsid w:val="00C71700"/>
  </w:style>
  <w:style w:type="paragraph" w:styleId="31">
    <w:name w:val="toc 3"/>
    <w:next w:val="a"/>
    <w:link w:val="32"/>
    <w:uiPriority w:val="39"/>
    <w:rsid w:val="00C7170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7170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71700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1700"/>
    <w:rPr>
      <w:rFonts w:ascii="Courier New" w:hAnsi="Courier New"/>
    </w:rPr>
  </w:style>
  <w:style w:type="paragraph" w:customStyle="1" w:styleId="ConsTitle">
    <w:name w:val="ConsTitle"/>
    <w:link w:val="ConsTitle0"/>
    <w:rsid w:val="00C71700"/>
    <w:pPr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1700"/>
    <w:rPr>
      <w:rFonts w:ascii="Arial" w:hAnsi="Arial"/>
      <w:b/>
      <w:sz w:val="16"/>
    </w:rPr>
  </w:style>
  <w:style w:type="paragraph" w:customStyle="1" w:styleId="Style4">
    <w:name w:val="Style4"/>
    <w:basedOn w:val="a"/>
    <w:link w:val="Style40"/>
    <w:rsid w:val="00C71700"/>
  </w:style>
  <w:style w:type="character" w:customStyle="1" w:styleId="Style40">
    <w:name w:val="Style4"/>
    <w:basedOn w:val="1"/>
    <w:link w:val="Style4"/>
    <w:rsid w:val="00C71700"/>
  </w:style>
  <w:style w:type="character" w:customStyle="1" w:styleId="50">
    <w:name w:val="Заголовок 5 Знак"/>
    <w:link w:val="5"/>
    <w:rsid w:val="00C7170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71700"/>
    <w:rPr>
      <w:rFonts w:ascii="XO Thames" w:hAnsi="XO Thames"/>
      <w:b/>
      <w:sz w:val="32"/>
    </w:rPr>
  </w:style>
  <w:style w:type="paragraph" w:customStyle="1" w:styleId="FontStyle11">
    <w:name w:val="Font Style11"/>
    <w:basedOn w:val="12"/>
    <w:link w:val="FontStyle110"/>
    <w:rsid w:val="00C71700"/>
    <w:rPr>
      <w:sz w:val="26"/>
    </w:rPr>
  </w:style>
  <w:style w:type="character" w:customStyle="1" w:styleId="FontStyle110">
    <w:name w:val="Font Style11"/>
    <w:basedOn w:val="a0"/>
    <w:link w:val="FontStyle11"/>
    <w:rsid w:val="00C71700"/>
    <w:rPr>
      <w:rFonts w:ascii="Times New Roman" w:hAnsi="Times New Roman"/>
      <w:sz w:val="26"/>
    </w:rPr>
  </w:style>
  <w:style w:type="paragraph" w:styleId="a7">
    <w:name w:val="No Spacing"/>
    <w:link w:val="a8"/>
    <w:rsid w:val="00C71700"/>
    <w:rPr>
      <w:sz w:val="24"/>
    </w:rPr>
  </w:style>
  <w:style w:type="character" w:customStyle="1" w:styleId="a8">
    <w:name w:val="Без интервала Знак"/>
    <w:link w:val="a7"/>
    <w:rsid w:val="00C71700"/>
    <w:rPr>
      <w:sz w:val="24"/>
    </w:rPr>
  </w:style>
  <w:style w:type="paragraph" w:customStyle="1" w:styleId="13">
    <w:name w:val="Гиперссылка1"/>
    <w:basedOn w:val="12"/>
    <w:link w:val="a9"/>
    <w:rsid w:val="00C71700"/>
    <w:rPr>
      <w:color w:val="0000FF"/>
      <w:u w:val="single"/>
    </w:rPr>
  </w:style>
  <w:style w:type="character" w:styleId="a9">
    <w:name w:val="Hyperlink"/>
    <w:basedOn w:val="a0"/>
    <w:link w:val="13"/>
    <w:rsid w:val="00C71700"/>
    <w:rPr>
      <w:color w:val="0000FF"/>
      <w:u w:val="single"/>
    </w:rPr>
  </w:style>
  <w:style w:type="paragraph" w:customStyle="1" w:styleId="Footnote">
    <w:name w:val="Footnote"/>
    <w:link w:val="Footnote0"/>
    <w:rsid w:val="00C7170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7170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7170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71700"/>
    <w:rPr>
      <w:rFonts w:ascii="XO Thames" w:hAnsi="XO Thames"/>
      <w:b/>
      <w:sz w:val="28"/>
    </w:rPr>
  </w:style>
  <w:style w:type="paragraph" w:customStyle="1" w:styleId="Style3">
    <w:name w:val="Style3"/>
    <w:basedOn w:val="a"/>
    <w:link w:val="Style30"/>
    <w:rsid w:val="00C71700"/>
    <w:pPr>
      <w:spacing w:line="326" w:lineRule="exact"/>
      <w:ind w:firstLine="845"/>
    </w:pPr>
  </w:style>
  <w:style w:type="character" w:customStyle="1" w:styleId="Style30">
    <w:name w:val="Style3"/>
    <w:basedOn w:val="1"/>
    <w:link w:val="Style3"/>
    <w:rsid w:val="00C71700"/>
  </w:style>
  <w:style w:type="paragraph" w:customStyle="1" w:styleId="HeaderandFooter">
    <w:name w:val="Header and Footer"/>
    <w:link w:val="HeaderandFooter0"/>
    <w:rsid w:val="00C7170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1700"/>
    <w:rPr>
      <w:rFonts w:ascii="XO Thames" w:hAnsi="XO Thames"/>
      <w:sz w:val="20"/>
    </w:rPr>
  </w:style>
  <w:style w:type="paragraph" w:styleId="aa">
    <w:name w:val="header"/>
    <w:basedOn w:val="a"/>
    <w:link w:val="ab"/>
    <w:rsid w:val="00C717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C71700"/>
  </w:style>
  <w:style w:type="paragraph" w:styleId="9">
    <w:name w:val="toc 9"/>
    <w:next w:val="a"/>
    <w:link w:val="90"/>
    <w:uiPriority w:val="39"/>
    <w:rsid w:val="00C717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71700"/>
    <w:rPr>
      <w:rFonts w:ascii="XO Thames" w:hAnsi="XO Thames"/>
      <w:sz w:val="28"/>
    </w:rPr>
  </w:style>
  <w:style w:type="paragraph" w:styleId="ac">
    <w:name w:val="footer"/>
    <w:basedOn w:val="a"/>
    <w:link w:val="ad"/>
    <w:rsid w:val="00C717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C71700"/>
  </w:style>
  <w:style w:type="paragraph" w:styleId="8">
    <w:name w:val="toc 8"/>
    <w:next w:val="a"/>
    <w:link w:val="80"/>
    <w:uiPriority w:val="39"/>
    <w:rsid w:val="00C717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7170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717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7170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C7170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71700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C71700"/>
    <w:pPr>
      <w:jc w:val="center"/>
    </w:pPr>
    <w:rPr>
      <w:spacing w:val="-20"/>
      <w:sz w:val="36"/>
    </w:rPr>
  </w:style>
  <w:style w:type="character" w:customStyle="1" w:styleId="af1">
    <w:name w:val="Название Знак"/>
    <w:basedOn w:val="1"/>
    <w:link w:val="af0"/>
    <w:rsid w:val="00C71700"/>
    <w:rPr>
      <w:spacing w:val="-20"/>
      <w:sz w:val="36"/>
    </w:rPr>
  </w:style>
  <w:style w:type="character" w:customStyle="1" w:styleId="40">
    <w:name w:val="Заголовок 4 Знак"/>
    <w:link w:val="4"/>
    <w:rsid w:val="00C7170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7170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TA.Sidelnikova</cp:lastModifiedBy>
  <cp:revision>5</cp:revision>
  <dcterms:created xsi:type="dcterms:W3CDTF">2023-11-11T09:26:00Z</dcterms:created>
  <dcterms:modified xsi:type="dcterms:W3CDTF">2026-05-15T06:33:00Z</dcterms:modified>
</cp:coreProperties>
</file>