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9C0D3F">
        <w:rPr>
          <w:szCs w:val="28"/>
        </w:rPr>
        <w:t>126/855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284364" w:rsidP="00E347F7">
      <w:pPr>
        <w:widowControl w:val="0"/>
        <w:spacing w:line="240" w:lineRule="exact"/>
        <w:jc w:val="center"/>
        <w:rPr>
          <w:szCs w:val="28"/>
        </w:rPr>
      </w:pPr>
      <w:r w:rsidRPr="00284364">
        <w:rPr>
          <w:szCs w:val="28"/>
          <w:lang w:eastAsia="zh-CN"/>
        </w:rPr>
        <w:t xml:space="preserve">О формах подтверждений </w:t>
      </w:r>
      <w:r w:rsidRPr="00284364">
        <w:rPr>
          <w:szCs w:val="28"/>
        </w:rPr>
        <w:t>о получении документов для регистрации</w:t>
      </w:r>
      <w:r w:rsidRPr="00284364">
        <w:rPr>
          <w:szCs w:val="28"/>
          <w:lang w:eastAsia="zh-CN"/>
        </w:rPr>
        <w:t xml:space="preserve"> списка кандидатов, представленных в </w:t>
      </w:r>
      <w:r>
        <w:rPr>
          <w:szCs w:val="28"/>
          <w:lang w:eastAsia="zh-CN"/>
        </w:rPr>
        <w:t xml:space="preserve">территориальную </w:t>
      </w:r>
      <w:r w:rsidRPr="00284364">
        <w:rPr>
          <w:szCs w:val="28"/>
          <w:lang w:eastAsia="zh-CN"/>
        </w:rPr>
        <w:t xml:space="preserve">избирательную комиссию </w:t>
      </w:r>
      <w:r>
        <w:rPr>
          <w:szCs w:val="28"/>
          <w:lang w:eastAsia="zh-CN"/>
        </w:rPr>
        <w:t xml:space="preserve">Промышленного района </w:t>
      </w:r>
      <w:r w:rsidRPr="00284364">
        <w:rPr>
          <w:szCs w:val="28"/>
          <w:lang w:eastAsia="zh-CN"/>
        </w:rPr>
        <w:t>города Ставрополя</w:t>
      </w:r>
      <w:r w:rsidR="001640A8" w:rsidRPr="001640A8">
        <w:t xml:space="preserve"> </w:t>
      </w:r>
      <w:r w:rsidR="001640A8" w:rsidRPr="001640A8">
        <w:rPr>
          <w:szCs w:val="28"/>
          <w:lang w:eastAsia="zh-CN"/>
        </w:rPr>
        <w:t>и документов для регистрации кандидатов,</w:t>
      </w:r>
      <w:r w:rsidR="001640A8">
        <w:rPr>
          <w:szCs w:val="28"/>
          <w:lang w:eastAsia="zh-CN"/>
        </w:rPr>
        <w:t xml:space="preserve"> </w:t>
      </w:r>
      <w:r w:rsidRPr="00284364">
        <w:rPr>
          <w:szCs w:val="28"/>
          <w:lang w:eastAsia="zh-CN"/>
        </w:rPr>
        <w:t xml:space="preserve">представленных в окружные избирательные комиссии на </w:t>
      </w:r>
      <w:r>
        <w:rPr>
          <w:szCs w:val="28"/>
          <w:lang w:eastAsia="zh-CN"/>
        </w:rPr>
        <w:t xml:space="preserve">досрочных </w:t>
      </w:r>
      <w:r w:rsidRPr="00284364">
        <w:rPr>
          <w:szCs w:val="28"/>
          <w:lang w:eastAsia="zh-CN"/>
        </w:rPr>
        <w:t xml:space="preserve">выборах депутатов Ставропольской городской Думы </w:t>
      </w:r>
      <w:r>
        <w:rPr>
          <w:szCs w:val="28"/>
          <w:lang w:eastAsia="zh-CN"/>
        </w:rPr>
        <w:t>девятого</w:t>
      </w:r>
      <w:r w:rsidRPr="00284364">
        <w:rPr>
          <w:szCs w:val="28"/>
          <w:lang w:eastAsia="zh-CN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284364" w:rsidRDefault="00284364" w:rsidP="00284364">
      <w:pPr>
        <w:widowControl w:val="0"/>
        <w:ind w:firstLine="708"/>
        <w:jc w:val="both"/>
      </w:pPr>
      <w:r w:rsidRPr="00284364">
        <w:rPr>
          <w:rFonts w:ascii="Times New Roman CYR" w:hAnsi="Times New Roman CYR" w:cs="Times New Roman CYR"/>
          <w:lang w:eastAsia="zh-CN"/>
        </w:rPr>
        <w:t xml:space="preserve">В соответствии со статьей 38 Федерального закона </w:t>
      </w:r>
      <w:r w:rsidRPr="00190B9C">
        <w:rPr>
          <w:szCs w:val="28"/>
        </w:rPr>
        <w:t xml:space="preserve">от 12 июня 2006 г. </w:t>
      </w:r>
      <w:r>
        <w:rPr>
          <w:szCs w:val="28"/>
        </w:rPr>
        <w:br/>
      </w:r>
      <w:r w:rsidRPr="00190B9C">
        <w:rPr>
          <w:szCs w:val="28"/>
        </w:rPr>
        <w:t>№ 67-ФЗ</w:t>
      </w:r>
      <w:r w:rsidRPr="00284364">
        <w:rPr>
          <w:rFonts w:ascii="Times New Roman CYR" w:hAnsi="Times New Roman CYR" w:cs="Times New Roman CYR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статьей 26 </w:t>
      </w:r>
      <w:r w:rsidRPr="00284364">
        <w:rPr>
          <w:rFonts w:ascii="Times New Roman CYR" w:eastAsia="Times New Roman CYR" w:hAnsi="Times New Roman CYR" w:cs="Times New Roman CYR"/>
          <w:szCs w:val="28"/>
          <w:lang w:eastAsia="zh-CN"/>
        </w:rPr>
        <w:t xml:space="preserve">Закона Ставропольского края </w:t>
      </w:r>
      <w:r w:rsidRPr="00190B9C">
        <w:rPr>
          <w:szCs w:val="28"/>
        </w:rPr>
        <w:t>от 12 мая 2017 г. № 50-кз</w:t>
      </w:r>
      <w:r w:rsidRPr="00284364">
        <w:rPr>
          <w:rFonts w:ascii="Times New Roman CYR" w:eastAsia="Times New Roman CYR" w:hAnsi="Times New Roman CYR" w:cs="Times New Roman CYR"/>
          <w:szCs w:val="28"/>
          <w:lang w:eastAsia="zh-CN"/>
        </w:rPr>
        <w:t xml:space="preserve"> «О выборах в органы местного самоуправления муниципальных образований Ставропольского края», </w:t>
      </w:r>
      <w:r w:rsidRPr="00284364">
        <w:rPr>
          <w:rFonts w:ascii="Times New Roman CYR" w:hAnsi="Times New Roman CYR" w:cs="Times New Roman CYR"/>
          <w:szCs w:val="28"/>
          <w:lang w:eastAsia="zh-CN"/>
        </w:rPr>
        <w:t xml:space="preserve">статьей 4 </w:t>
      </w:r>
      <w:r w:rsidRPr="00284364">
        <w:rPr>
          <w:rFonts w:ascii="Times New Roman CYR" w:eastAsia="Times New Roman CYR" w:hAnsi="Times New Roman CYR" w:cs="Times New Roman CYR"/>
          <w:szCs w:val="28"/>
          <w:lang w:eastAsia="zh-CN"/>
        </w:rPr>
        <w:t xml:space="preserve">Закона Ставропольского края </w:t>
      </w:r>
      <w:r w:rsidRPr="00190B9C">
        <w:rPr>
          <w:szCs w:val="28"/>
        </w:rPr>
        <w:t>от 19 ноября 2003 г. № 42-кз</w:t>
      </w:r>
      <w:r w:rsidRPr="00284364">
        <w:rPr>
          <w:rFonts w:ascii="Times New Roman CYR" w:eastAsia="Times New Roman CYR" w:hAnsi="Times New Roman CYR" w:cs="Times New Roman CYR"/>
          <w:szCs w:val="28"/>
          <w:lang w:eastAsia="zh-CN"/>
        </w:rPr>
        <w:t xml:space="preserve"> «О системе избирательных комиссий в Ставропольском крае»</w:t>
      </w:r>
      <w: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C5C6D" w:rsidRPr="00190B9C" w:rsidRDefault="00284364" w:rsidP="00284364">
      <w:pPr>
        <w:pStyle w:val="afb"/>
        <w:spacing w:after="0"/>
        <w:ind w:left="0" w:firstLine="851"/>
        <w:jc w:val="both"/>
      </w:pPr>
      <w:r w:rsidRPr="00284364">
        <w:rPr>
          <w:rFonts w:ascii="Times New Roman CYR" w:hAnsi="Times New Roman CYR"/>
        </w:rPr>
        <w:t xml:space="preserve">1. Утвердить формы подтверждений о получении документов для регистрации списка кандидатов, представленных в </w:t>
      </w:r>
      <w:r>
        <w:rPr>
          <w:rFonts w:ascii="Times New Roman CYR" w:hAnsi="Times New Roman CYR"/>
        </w:rPr>
        <w:t xml:space="preserve">территориальную </w:t>
      </w:r>
      <w:r w:rsidRPr="00284364">
        <w:rPr>
          <w:rFonts w:ascii="Times New Roman CYR" w:hAnsi="Times New Roman CYR"/>
        </w:rPr>
        <w:t xml:space="preserve">избирательную комиссию </w:t>
      </w:r>
      <w:r>
        <w:rPr>
          <w:rFonts w:ascii="Times New Roman CYR" w:hAnsi="Times New Roman CYR"/>
        </w:rPr>
        <w:t xml:space="preserve">Промышленного района </w:t>
      </w:r>
      <w:r w:rsidRPr="00284364">
        <w:rPr>
          <w:rFonts w:ascii="Times New Roman CYR" w:hAnsi="Times New Roman CYR"/>
        </w:rPr>
        <w:t xml:space="preserve">города Ставрополя, </w:t>
      </w:r>
      <w:r w:rsidR="001640A8">
        <w:rPr>
          <w:rFonts w:ascii="Times New Roman CYR" w:hAnsi="Times New Roman CYR"/>
        </w:rPr>
        <w:t xml:space="preserve"> и </w:t>
      </w:r>
      <w:r w:rsidR="001640A8" w:rsidRPr="00284364">
        <w:rPr>
          <w:rFonts w:ascii="Times New Roman CYR" w:hAnsi="Times New Roman CYR"/>
        </w:rPr>
        <w:t xml:space="preserve">документов для регистрации </w:t>
      </w:r>
      <w:r w:rsidRPr="00284364">
        <w:rPr>
          <w:rFonts w:ascii="Times New Roman CYR" w:hAnsi="Times New Roman CYR"/>
        </w:rPr>
        <w:t xml:space="preserve">кандидатов, представленных в окружные избирательные комиссии на </w:t>
      </w:r>
      <w:r>
        <w:rPr>
          <w:rFonts w:ascii="Times New Roman CYR" w:hAnsi="Times New Roman CYR"/>
        </w:rPr>
        <w:t xml:space="preserve">досрочных </w:t>
      </w:r>
      <w:r w:rsidRPr="00284364">
        <w:rPr>
          <w:rFonts w:ascii="Times New Roman CYR" w:hAnsi="Times New Roman CYR"/>
        </w:rPr>
        <w:t xml:space="preserve">выборах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284364">
        <w:rPr>
          <w:rFonts w:ascii="Times New Roman CYR" w:hAnsi="Times New Roman CYR"/>
        </w:rPr>
        <w:t xml:space="preserve"> созыва согласно приложен</w:t>
      </w:r>
      <w:r w:rsidR="00891A88">
        <w:rPr>
          <w:rFonts w:ascii="Times New Roman CYR" w:hAnsi="Times New Roman CYR"/>
        </w:rPr>
        <w:t>иям</w:t>
      </w:r>
      <w:r w:rsidRPr="00284364">
        <w:rPr>
          <w:rFonts w:ascii="Times New Roman CYR" w:hAnsi="Times New Roman CYR"/>
        </w:rPr>
        <w:t xml:space="preserve"> №№ 1-3.</w:t>
      </w:r>
    </w:p>
    <w:p w:rsidR="00C4666D" w:rsidRPr="00C4666D" w:rsidRDefault="00EC5C6D" w:rsidP="00EC5C6D">
      <w:pPr>
        <w:widowControl w:val="0"/>
        <w:overflowPunct w:val="0"/>
        <w:autoSpaceDE w:val="0"/>
        <w:ind w:firstLine="709"/>
        <w:jc w:val="both"/>
        <w:textAlignment w:val="baseline"/>
        <w:rPr>
          <w:sz w:val="20"/>
          <w:lang w:eastAsia="zh-CN"/>
        </w:rPr>
      </w:pPr>
      <w:r w:rsidRPr="00EC5C6D">
        <w:rPr>
          <w:szCs w:val="28"/>
        </w:rPr>
        <w:t xml:space="preserve">2. Направить настоящее постановление в </w:t>
      </w:r>
      <w:r w:rsidRPr="00EC5C6D">
        <w:rPr>
          <w:bCs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EC5C6D">
        <w:rPr>
          <w:szCs w:val="28"/>
        </w:rPr>
        <w:t>.</w:t>
      </w:r>
    </w:p>
    <w:p w:rsidR="00E92A1D" w:rsidRPr="008046F8" w:rsidRDefault="00EC5C6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настоящее постановление на</w:t>
      </w:r>
      <w:r w:rsidR="00AF446F">
        <w:rPr>
          <w:szCs w:val="28"/>
        </w:rPr>
        <w:t xml:space="preserve"> </w:t>
      </w:r>
      <w:r w:rsidR="00AF446F" w:rsidRPr="00AF446F">
        <w:rPr>
          <w:szCs w:val="28"/>
        </w:rPr>
        <w:t>официальном</w:t>
      </w:r>
      <w:r w:rsidR="002600A6" w:rsidRPr="008046F8">
        <w:rPr>
          <w:szCs w:val="28"/>
        </w:rPr>
        <w:t xml:space="preserve"> сайте Ставропольской городской Думы </w:t>
      </w:r>
      <w:r w:rsidR="0031256B" w:rsidRPr="008046F8">
        <w:rPr>
          <w:szCs w:val="28"/>
        </w:rPr>
        <w:t>в разделе территори</w:t>
      </w:r>
      <w:bookmarkStart w:id="0" w:name="_GoBack"/>
      <w:bookmarkEnd w:id="0"/>
      <w:r w:rsidR="0031256B" w:rsidRPr="008046F8">
        <w:rPr>
          <w:szCs w:val="28"/>
        </w:rPr>
        <w:t xml:space="preserve">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FC5A84" w:rsidRDefault="00BB7E14">
      <w:pPr>
        <w:spacing w:line="216" w:lineRule="auto"/>
        <w:rPr>
          <w:bCs/>
        </w:rPr>
        <w:sectPr w:rsidR="00FC5A84" w:rsidSect="00284364">
          <w:headerReference w:type="even" r:id="rId8"/>
          <w:headerReference w:type="default" r:id="rId9"/>
          <w:pgSz w:w="11906" w:h="16838"/>
          <w:pgMar w:top="1135" w:right="566" w:bottom="1418" w:left="1418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190B9C" w:rsidRPr="00A6139D" w:rsidRDefault="00190B9C" w:rsidP="00190B9C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A6139D">
        <w:rPr>
          <w:rFonts w:ascii="Times New Roman CYR" w:hAnsi="Times New Roman CYR"/>
          <w:sz w:val="20"/>
        </w:rPr>
        <w:lastRenderedPageBreak/>
        <w:t>Приложение № 1</w:t>
      </w:r>
    </w:p>
    <w:p w:rsidR="00A6139D" w:rsidRPr="00A6139D" w:rsidRDefault="00A6139D" w:rsidP="00A6139D">
      <w:pPr>
        <w:suppressAutoHyphens w:val="0"/>
        <w:spacing w:line="240" w:lineRule="exact"/>
        <w:ind w:left="5529"/>
        <w:jc w:val="center"/>
        <w:rPr>
          <w:sz w:val="20"/>
        </w:rPr>
      </w:pPr>
      <w:r w:rsidRPr="00A6139D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90B9C" w:rsidRPr="00A6139D" w:rsidRDefault="00A6139D" w:rsidP="00A6139D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A6139D">
        <w:rPr>
          <w:sz w:val="20"/>
        </w:rPr>
        <w:t xml:space="preserve">от 02 июля 2025 года № </w:t>
      </w:r>
      <w:r w:rsidR="009C0D3F" w:rsidRPr="009C0D3F">
        <w:rPr>
          <w:color w:val="000000" w:themeColor="text1"/>
          <w:sz w:val="20"/>
        </w:rPr>
        <w:t>126/855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Дата и время представления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Дата и время начала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Дата и время окончания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Подтверждение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о получении </w:t>
      </w:r>
      <w:r w:rsidRPr="006471C6">
        <w:rPr>
          <w:sz w:val="24"/>
          <w:szCs w:val="24"/>
        </w:rPr>
        <w:t>документов для регистрации</w:t>
      </w:r>
      <w:r w:rsidRPr="006471C6">
        <w:rPr>
          <w:sz w:val="24"/>
          <w:szCs w:val="24"/>
          <w:lang w:eastAsia="zh-CN"/>
        </w:rPr>
        <w:t xml:space="preserve"> списка кандидатов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на </w:t>
      </w:r>
      <w:r>
        <w:rPr>
          <w:sz w:val="24"/>
          <w:szCs w:val="24"/>
          <w:lang w:eastAsia="zh-CN"/>
        </w:rPr>
        <w:t xml:space="preserve">досрочных </w:t>
      </w:r>
      <w:r w:rsidRPr="006471C6">
        <w:rPr>
          <w:sz w:val="24"/>
          <w:szCs w:val="24"/>
          <w:lang w:eastAsia="zh-CN"/>
        </w:rPr>
        <w:t xml:space="preserve">выборах депутатов Ставропольской городской Думы </w:t>
      </w:r>
      <w:r>
        <w:rPr>
          <w:sz w:val="24"/>
          <w:szCs w:val="24"/>
          <w:lang w:eastAsia="zh-CN"/>
        </w:rPr>
        <w:t>девятого</w:t>
      </w:r>
      <w:r w:rsidRPr="006471C6">
        <w:rPr>
          <w:sz w:val="24"/>
          <w:szCs w:val="24"/>
          <w:lang w:eastAsia="zh-CN"/>
        </w:rPr>
        <w:t xml:space="preserve"> созыва,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выдвинутого избирательным объединением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</w:t>
      </w:r>
    </w:p>
    <w:p w:rsidR="006471C6" w:rsidRPr="006471C6" w:rsidRDefault="006471C6" w:rsidP="006471C6">
      <w:pPr>
        <w:autoSpaceDE w:val="0"/>
        <w:jc w:val="center"/>
        <w:rPr>
          <w:sz w:val="20"/>
          <w:lang w:eastAsia="zh-CN"/>
        </w:rPr>
      </w:pPr>
      <w:r w:rsidRPr="006471C6">
        <w:rPr>
          <w:sz w:val="20"/>
          <w:lang w:eastAsia="zh-CN"/>
        </w:rPr>
        <w:t>(наименование избирательного объединения)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 единому избирательному округу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</w:p>
    <w:p w:rsidR="006471C6" w:rsidRPr="006471C6" w:rsidRDefault="006471C6" w:rsidP="006B04AD">
      <w:pPr>
        <w:autoSpaceDE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Территориальная и</w:t>
      </w:r>
      <w:r w:rsidRPr="006471C6">
        <w:rPr>
          <w:sz w:val="24"/>
          <w:szCs w:val="24"/>
          <w:lang w:eastAsia="zh-CN"/>
        </w:rPr>
        <w:t xml:space="preserve">збирательная комиссия </w:t>
      </w:r>
      <w:r>
        <w:rPr>
          <w:sz w:val="24"/>
          <w:szCs w:val="24"/>
          <w:lang w:eastAsia="zh-CN"/>
        </w:rPr>
        <w:t xml:space="preserve">Промышленного района </w:t>
      </w:r>
      <w:r w:rsidRPr="006471C6">
        <w:rPr>
          <w:sz w:val="24"/>
          <w:szCs w:val="24"/>
          <w:lang w:eastAsia="zh-CN"/>
        </w:rPr>
        <w:t xml:space="preserve">города Ставрополя </w:t>
      </w:r>
      <w:r>
        <w:rPr>
          <w:sz w:val="24"/>
          <w:szCs w:val="24"/>
          <w:lang w:eastAsia="zh-CN"/>
        </w:rPr>
        <w:t>приняла от</w:t>
      </w:r>
      <w:r w:rsidRPr="006471C6">
        <w:rPr>
          <w:sz w:val="24"/>
          <w:szCs w:val="24"/>
          <w:lang w:eastAsia="zh-CN"/>
        </w:rPr>
        <w:t>_______________________________________, уполномоченного представителя</w:t>
      </w:r>
    </w:p>
    <w:p w:rsidR="006471C6" w:rsidRPr="006471C6" w:rsidRDefault="006471C6" w:rsidP="006471C6">
      <w:pPr>
        <w:autoSpaceDE w:val="0"/>
        <w:ind w:left="284"/>
        <w:jc w:val="both"/>
        <w:rPr>
          <w:sz w:val="20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</w:t>
      </w:r>
      <w:r w:rsidR="006B04AD">
        <w:rPr>
          <w:sz w:val="24"/>
          <w:szCs w:val="24"/>
          <w:lang w:eastAsia="zh-CN"/>
        </w:rPr>
        <w:t xml:space="preserve">                     </w:t>
      </w:r>
      <w:r w:rsidRPr="006471C6">
        <w:rPr>
          <w:sz w:val="24"/>
          <w:szCs w:val="24"/>
          <w:lang w:eastAsia="zh-CN"/>
        </w:rPr>
        <w:t xml:space="preserve">     </w:t>
      </w:r>
      <w:r w:rsidRPr="006471C6">
        <w:rPr>
          <w:sz w:val="20"/>
          <w:lang w:eastAsia="zh-CN"/>
        </w:rPr>
        <w:t>(фамилия, имя, отчество)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избирательного объединения ____________________________________________________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_____________________________________________________________________________,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(наименование избирательного объединения)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следующие документы: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295"/>
        <w:gridCol w:w="1754"/>
      </w:tblGrid>
      <w:tr w:rsidR="006471C6" w:rsidRPr="006471C6" w:rsidTr="006471C6"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6471C6" w:rsidRPr="008F3E8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highlight w:val="green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95" w:type="dxa"/>
            <w:vMerge w:val="restart"/>
            <w:shd w:val="clear" w:color="auto" w:fill="auto"/>
          </w:tcPr>
          <w:p w:rsidR="002C5802" w:rsidRPr="002C5802" w:rsidRDefault="002C5802" w:rsidP="002C580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2C5802">
              <w:rPr>
                <w:color w:val="000000" w:themeColor="text1"/>
                <w:sz w:val="24"/>
                <w:szCs w:val="24"/>
              </w:rPr>
              <w:t>ервый финансовый отчет избирательного объединения</w:t>
            </w:r>
          </w:p>
          <w:p w:rsidR="006471C6" w:rsidRPr="008F3E8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nil"/>
            </w:tcBorders>
            <w:vAlign w:val="center"/>
          </w:tcPr>
          <w:p w:rsidR="006471C6" w:rsidRPr="008F3E8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c>
          <w:tcPr>
            <w:tcW w:w="564" w:type="dxa"/>
            <w:vMerge w:val="restart"/>
            <w:tcBorders>
              <w:top w:val="nil"/>
            </w:tcBorders>
          </w:tcPr>
          <w:p w:rsidR="006471C6" w:rsidRPr="008F3E89" w:rsidRDefault="006471C6" w:rsidP="006471C6">
            <w:pPr>
              <w:autoSpaceDE w:val="0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rPr>
          <w:trHeight w:val="115"/>
        </w:trPr>
        <w:tc>
          <w:tcPr>
            <w:tcW w:w="564" w:type="dxa"/>
            <w:vMerge/>
            <w:tcBorders>
              <w:top w:val="nil"/>
            </w:tcBorders>
          </w:tcPr>
          <w:p w:rsidR="006471C6" w:rsidRPr="008F3E89" w:rsidRDefault="006471C6" w:rsidP="006471C6">
            <w:pPr>
              <w:widowControl w:val="0"/>
              <w:overflowPunct w:val="0"/>
              <w:autoSpaceDE w:val="0"/>
              <w:textAlignment w:val="baseline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</w:tcBorders>
            <w:vAlign w:val="bottom"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F3E8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95" w:type="dxa"/>
          </w:tcPr>
          <w:p w:rsidR="006471C6" w:rsidRPr="008F3E8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F3E89">
              <w:rPr>
                <w:color w:val="000000" w:themeColor="text1"/>
                <w:sz w:val="24"/>
                <w:szCs w:val="24"/>
              </w:rPr>
              <w:t>Информацию об изменениях в сведениях о каждом кандидате из списка кандидатов, ранее представленных в период выдвижения (если такие изменения имеются), с приложением копий подтверждающих такие изменения документов.</w:t>
            </w:r>
          </w:p>
          <w:p w:rsidR="006471C6" w:rsidRPr="008F3E8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A153CA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A153CA" w:rsidRPr="008F3E89" w:rsidRDefault="00A153CA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95" w:type="dxa"/>
          </w:tcPr>
          <w:p w:rsidR="00A153CA" w:rsidRPr="00A153CA" w:rsidRDefault="00A153CA" w:rsidP="00A153C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</w:t>
            </w:r>
            <w:r w:rsidRPr="00A153CA">
              <w:rPr>
                <w:color w:val="000000" w:themeColor="text1"/>
                <w:sz w:val="24"/>
                <w:szCs w:val="24"/>
              </w:rPr>
              <w:t>сли в заявлении кандидата, включенного в список кандидатов, о согласии баллотироваться были указаны сведения о том, что кандидат является иностранным агентом, -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(в отношении каждого из таких кандидатов)</w:t>
            </w:r>
          </w:p>
          <w:p w:rsidR="00A153CA" w:rsidRPr="008F3E89" w:rsidRDefault="00A153CA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A153CA" w:rsidRPr="008F3E89" w:rsidRDefault="00A153CA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A153CA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0693A" w:rsidRDefault="003977CB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95" w:type="dxa"/>
          </w:tcPr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Подписные листы с подписями избирателей в поддержку выдвижения списка кандидатов: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lastRenderedPageBreak/>
              <w:t>папка № 1 на _____ л., количество подписей __________ шт.;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папка № 2 на _____л., количество подписей __________ шт.;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…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0693A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D1537B" w:rsidRPr="0080693A">
              <w:rPr>
                <w:i/>
                <w:iCs/>
                <w:color w:val="000000" w:themeColor="text1"/>
                <w:sz w:val="24"/>
                <w:szCs w:val="24"/>
              </w:rPr>
              <w:t>В отношении подписных листов проверяется соответствие количества подписных листов, указанного в протоколе об итогах сбора подписей избирателей, их фактическому количеству путем полистного пересчета, при этом проверяется правильность нумерации подписных листов. После завершения данной проверки каждая папка с подписными листами заверяется печатью избирательной комиссии, организующей выборы. В случае выявления нарушений нумерации подписных листов они устраняются представившими их уполномоченными представителями (доверенным лицом) избирательного объединения)</w:t>
            </w:r>
          </w:p>
        </w:tc>
        <w:tc>
          <w:tcPr>
            <w:tcW w:w="1754" w:type="dxa"/>
            <w:vAlign w:val="bottom"/>
          </w:tcPr>
          <w:p w:rsidR="006471C6" w:rsidRPr="0080693A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папок ___ шт., листов______., </w:t>
            </w: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>количество подписей _____ шт.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F3E89" w:rsidRDefault="003977CB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7295" w:type="dxa"/>
          </w:tcPr>
          <w:p w:rsidR="008F3E89" w:rsidRPr="008F3E89" w:rsidRDefault="008F3E89" w:rsidP="008F3E8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F3E89">
              <w:rPr>
                <w:color w:val="000000" w:themeColor="text1"/>
                <w:sz w:val="24"/>
                <w:szCs w:val="24"/>
              </w:rPr>
              <w:t>Протокол об итогах сбора подписей избирателей по форме, установленной избирательной комиссией, организующей выборы, на бумажном носителе</w:t>
            </w:r>
          </w:p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bottom"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F3E89" w:rsidRDefault="003977CB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95" w:type="dxa"/>
            <w:vAlign w:val="center"/>
          </w:tcPr>
          <w:p w:rsidR="006471C6" w:rsidRPr="008F3E8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F3E89">
              <w:rPr>
                <w:color w:val="000000" w:themeColor="text1"/>
                <w:sz w:val="24"/>
                <w:szCs w:val="24"/>
              </w:rPr>
              <w:t>Документ, подтверждающий факт оплаты изготовления подписных листов за счет средств избирательного фонда избирательного объединения.</w:t>
            </w:r>
          </w:p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bottom"/>
          </w:tcPr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____ штук</w:t>
            </w:r>
          </w:p>
          <w:p w:rsidR="006471C6" w:rsidRPr="008F3E8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F3E8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</w:tbl>
    <w:p w:rsidR="006471C6" w:rsidRPr="006471C6" w:rsidRDefault="006471C6" w:rsidP="006471C6">
      <w:pPr>
        <w:widowControl w:val="0"/>
        <w:overflowPunct w:val="0"/>
        <w:autoSpaceDE w:val="0"/>
        <w:textAlignment w:val="baseline"/>
        <w:rPr>
          <w:sz w:val="20"/>
          <w:lang w:eastAsia="zh-CN"/>
        </w:rPr>
      </w:pPr>
      <w:bookmarkStart w:id="1" w:name="P812"/>
      <w:bookmarkEnd w:id="1"/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Уполномоченный      представитель       избирательного      объединения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(наименование избирательного объединения)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проинформирован  о  том,  что: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рассмотрение   вопроса  о  регистрации  списка кандидатов назначено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на: ____ час. ____ мин. "__" ________ 202</w:t>
      </w:r>
      <w:r w:rsidR="000E21FA">
        <w:rPr>
          <w:sz w:val="24"/>
          <w:szCs w:val="24"/>
          <w:lang w:eastAsia="zh-CN"/>
        </w:rPr>
        <w:t>5</w:t>
      </w:r>
      <w:r w:rsidRPr="006471C6">
        <w:rPr>
          <w:sz w:val="24"/>
          <w:szCs w:val="24"/>
          <w:lang w:eastAsia="zh-CN"/>
        </w:rPr>
        <w:t xml:space="preserve"> года;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проведение проверки подписных листов осуществляется в период рабочего времени </w:t>
      </w:r>
      <w:r w:rsidR="000E21FA">
        <w:rPr>
          <w:sz w:val="24"/>
          <w:szCs w:val="24"/>
          <w:lang w:eastAsia="zh-CN"/>
        </w:rPr>
        <w:t xml:space="preserve">территориальной </w:t>
      </w:r>
      <w:r w:rsidRPr="006471C6">
        <w:rPr>
          <w:sz w:val="24"/>
          <w:szCs w:val="24"/>
          <w:lang w:eastAsia="zh-CN"/>
        </w:rPr>
        <w:t xml:space="preserve">избирательной комиссии </w:t>
      </w:r>
      <w:r w:rsidR="000E21FA">
        <w:rPr>
          <w:sz w:val="24"/>
          <w:szCs w:val="24"/>
          <w:lang w:eastAsia="zh-CN"/>
        </w:rPr>
        <w:t xml:space="preserve">Промышленного района </w:t>
      </w:r>
      <w:r w:rsidRPr="006471C6">
        <w:rPr>
          <w:sz w:val="24"/>
          <w:szCs w:val="24"/>
          <w:lang w:eastAsia="zh-CN"/>
        </w:rPr>
        <w:t>города Ставрополя, снятие печати с сейфа с подписными листами будет осуществляться в 09-00, опечатывание сейфа – в 18-00 в течение периода отведенного на проверку подписных листов, начиная со следующего дня за днем предоставления документов.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0E21FA" w:rsidP="006471C6">
      <w:pPr>
        <w:widowControl w:val="0"/>
        <w:overflowPunct w:val="0"/>
        <w:autoSpaceDE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Составлено в </w:t>
      </w:r>
      <w:r w:rsidR="006471C6" w:rsidRPr="006471C6">
        <w:rPr>
          <w:sz w:val="24"/>
          <w:szCs w:val="24"/>
        </w:rPr>
        <w:t xml:space="preserve">двух экземплярах, один из которых незамедлительно после принятия документов для регистрации списка кандидатов, передан уполномоченному представителю избирательного объединения, а другой хранится в </w:t>
      </w:r>
      <w:r>
        <w:rPr>
          <w:sz w:val="24"/>
          <w:szCs w:val="24"/>
        </w:rPr>
        <w:t xml:space="preserve">территориальной </w:t>
      </w:r>
      <w:r w:rsidR="006471C6" w:rsidRPr="006471C6">
        <w:rPr>
          <w:sz w:val="24"/>
          <w:szCs w:val="24"/>
        </w:rPr>
        <w:t xml:space="preserve">избирательной комиссии </w:t>
      </w:r>
      <w:r>
        <w:rPr>
          <w:sz w:val="24"/>
          <w:szCs w:val="24"/>
        </w:rPr>
        <w:t xml:space="preserve">Промышленного района </w:t>
      </w:r>
      <w:r w:rsidR="006471C6" w:rsidRPr="006471C6">
        <w:rPr>
          <w:sz w:val="24"/>
          <w:szCs w:val="24"/>
        </w:rPr>
        <w:t>города Ставрополя вместе с представленными документами.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Уполномоченный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представитель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избирательного объединения     ____________      __________________________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  (подпись)                          (инициалы, фамилия)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Руководитель и (или)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член рабочей группы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по приему и проверке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избирательных документов      ____________      __________________________</w:t>
      </w:r>
    </w:p>
    <w:p w:rsidR="006471C6" w:rsidRPr="006471C6" w:rsidRDefault="006471C6" w:rsidP="006471C6">
      <w:pPr>
        <w:autoSpaceDE w:val="0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   (подпись)                           (инициалы, фамилия)</w:t>
      </w:r>
    </w:p>
    <w:p w:rsidR="006471C6" w:rsidRPr="006471C6" w:rsidRDefault="006471C6" w:rsidP="006471C6">
      <w:pPr>
        <w:autoSpaceDE w:val="0"/>
        <w:rPr>
          <w:sz w:val="20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  <w:sectPr w:rsidR="006471C6" w:rsidRPr="006471C6" w:rsidSect="002E218F">
          <w:headerReference w:type="default" r:id="rId10"/>
          <w:pgSz w:w="11905" w:h="16838"/>
          <w:pgMar w:top="426" w:right="850" w:bottom="284" w:left="1701" w:header="0" w:footer="0" w:gutter="0"/>
          <w:cols w:space="720"/>
          <w:titlePg/>
          <w:docGrid w:linePitch="272"/>
        </w:sectPr>
      </w:pPr>
      <w:r w:rsidRPr="006471C6">
        <w:rPr>
          <w:rFonts w:ascii="Courier New" w:hAnsi="Courier New" w:cs="Courier New"/>
          <w:sz w:val="20"/>
          <w:lang w:eastAsia="zh-CN"/>
        </w:rPr>
        <w:t xml:space="preserve">             </w:t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sz w:val="20"/>
          <w:lang w:eastAsia="zh-CN"/>
        </w:rPr>
        <w:t xml:space="preserve">       М</w:t>
      </w:r>
      <w:bookmarkStart w:id="2" w:name="P904"/>
      <w:bookmarkEnd w:id="2"/>
      <w:r w:rsidRPr="006471C6">
        <w:rPr>
          <w:sz w:val="20"/>
          <w:lang w:eastAsia="zh-CN"/>
        </w:rPr>
        <w:t>П</w:t>
      </w:r>
    </w:p>
    <w:p w:rsidR="006471C6" w:rsidRPr="006471C6" w:rsidRDefault="006471C6" w:rsidP="006471C6">
      <w:pPr>
        <w:autoSpaceDE w:val="0"/>
        <w:rPr>
          <w:sz w:val="20"/>
          <w:lang w:eastAsia="zh-CN"/>
        </w:rPr>
        <w:sectPr w:rsidR="006471C6" w:rsidRPr="006471C6" w:rsidSect="006471C6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CA71DF" w:rsidRPr="00A6139D" w:rsidRDefault="00CA71DF" w:rsidP="00CA71DF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A6139D">
        <w:rPr>
          <w:rFonts w:ascii="Times New Roman CYR" w:hAnsi="Times New Roman CYR"/>
          <w:sz w:val="20"/>
        </w:rPr>
        <w:lastRenderedPageBreak/>
        <w:t xml:space="preserve">Приложение № </w:t>
      </w:r>
      <w:r>
        <w:rPr>
          <w:rFonts w:ascii="Times New Roman CYR" w:hAnsi="Times New Roman CYR"/>
          <w:sz w:val="20"/>
        </w:rPr>
        <w:t>2</w:t>
      </w:r>
    </w:p>
    <w:p w:rsidR="00CA71DF" w:rsidRPr="00A6139D" w:rsidRDefault="00CA71DF" w:rsidP="00CA71DF">
      <w:pPr>
        <w:suppressAutoHyphens w:val="0"/>
        <w:spacing w:line="240" w:lineRule="exact"/>
        <w:ind w:left="5529"/>
        <w:jc w:val="center"/>
        <w:rPr>
          <w:sz w:val="20"/>
        </w:rPr>
      </w:pPr>
      <w:r w:rsidRPr="00A6139D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CA71DF" w:rsidRPr="00A6139D" w:rsidRDefault="00CA71DF" w:rsidP="00CA71DF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A6139D">
        <w:rPr>
          <w:sz w:val="20"/>
        </w:rPr>
        <w:t xml:space="preserve">от 02 июля 2025 года </w:t>
      </w:r>
      <w:r w:rsidRPr="009C0D3F">
        <w:rPr>
          <w:color w:val="000000" w:themeColor="text1"/>
          <w:sz w:val="20"/>
        </w:rPr>
        <w:t xml:space="preserve">№ </w:t>
      </w:r>
      <w:r w:rsidR="009C0D3F" w:rsidRPr="009C0D3F">
        <w:rPr>
          <w:color w:val="000000" w:themeColor="text1"/>
          <w:sz w:val="20"/>
        </w:rPr>
        <w:t>126/855</w:t>
      </w:r>
    </w:p>
    <w:p w:rsidR="006471C6" w:rsidRDefault="006471C6" w:rsidP="006471C6">
      <w:pPr>
        <w:widowControl w:val="0"/>
        <w:overflowPunct w:val="0"/>
        <w:autoSpaceDE w:val="0"/>
        <w:jc w:val="right"/>
        <w:textAlignment w:val="baseline"/>
        <w:rPr>
          <w:sz w:val="20"/>
          <w:lang w:eastAsia="zh-CN"/>
        </w:rPr>
      </w:pPr>
    </w:p>
    <w:p w:rsidR="00CA71DF" w:rsidRPr="006471C6" w:rsidRDefault="00CA71DF" w:rsidP="006471C6">
      <w:pPr>
        <w:widowControl w:val="0"/>
        <w:overflowPunct w:val="0"/>
        <w:autoSpaceDE w:val="0"/>
        <w:jc w:val="right"/>
        <w:textAlignment w:val="baseline"/>
        <w:rPr>
          <w:sz w:val="20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Дата и время представления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Дата и время начала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Дата и время окончания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Подтверждение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о получении </w:t>
      </w:r>
      <w:r w:rsidRPr="006471C6">
        <w:rPr>
          <w:sz w:val="24"/>
          <w:szCs w:val="24"/>
        </w:rPr>
        <w:t>документов для регистрации</w:t>
      </w:r>
      <w:r w:rsidRPr="006471C6">
        <w:rPr>
          <w:sz w:val="24"/>
          <w:szCs w:val="24"/>
          <w:lang w:eastAsia="zh-CN"/>
        </w:rPr>
        <w:t xml:space="preserve"> кандидата, </w:t>
      </w:r>
    </w:p>
    <w:p w:rsidR="006471C6" w:rsidRPr="006471C6" w:rsidRDefault="006471C6" w:rsidP="006471C6">
      <w:pPr>
        <w:autoSpaceDE w:val="0"/>
        <w:jc w:val="center"/>
        <w:rPr>
          <w:sz w:val="22"/>
          <w:szCs w:val="22"/>
          <w:lang w:eastAsia="zh-CN"/>
        </w:rPr>
      </w:pPr>
      <w:r w:rsidRPr="006471C6">
        <w:rPr>
          <w:sz w:val="24"/>
          <w:szCs w:val="24"/>
          <w:lang w:eastAsia="zh-CN"/>
        </w:rPr>
        <w:t>выдвинутого избирательным объединением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_____________________________________________________________________________,</w:t>
      </w:r>
    </w:p>
    <w:p w:rsidR="006471C6" w:rsidRPr="006471C6" w:rsidRDefault="006471C6" w:rsidP="006471C6">
      <w:pPr>
        <w:autoSpaceDE w:val="0"/>
        <w:jc w:val="center"/>
        <w:rPr>
          <w:sz w:val="22"/>
          <w:szCs w:val="22"/>
          <w:lang w:eastAsia="zh-CN"/>
        </w:rPr>
      </w:pPr>
      <w:r w:rsidRPr="006471C6">
        <w:rPr>
          <w:sz w:val="22"/>
          <w:szCs w:val="22"/>
          <w:lang w:eastAsia="zh-CN"/>
        </w:rPr>
        <w:t xml:space="preserve">(наименование избирательного объединения)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 одномандатному избирательному округу № ___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на </w:t>
      </w:r>
      <w:r w:rsidR="00316002">
        <w:rPr>
          <w:sz w:val="24"/>
          <w:szCs w:val="24"/>
          <w:lang w:eastAsia="zh-CN"/>
        </w:rPr>
        <w:t xml:space="preserve">досрочных </w:t>
      </w:r>
      <w:r w:rsidRPr="006471C6">
        <w:rPr>
          <w:sz w:val="24"/>
          <w:szCs w:val="24"/>
          <w:lang w:eastAsia="zh-CN"/>
        </w:rPr>
        <w:t xml:space="preserve">выборах депутатов Ставропольской городской Думы </w:t>
      </w:r>
      <w:r w:rsidR="00316002">
        <w:rPr>
          <w:sz w:val="24"/>
          <w:szCs w:val="24"/>
          <w:lang w:eastAsia="zh-CN"/>
        </w:rPr>
        <w:t>девятого</w:t>
      </w:r>
      <w:r w:rsidRPr="006471C6">
        <w:rPr>
          <w:sz w:val="24"/>
          <w:szCs w:val="24"/>
          <w:lang w:eastAsia="zh-CN"/>
        </w:rPr>
        <w:t xml:space="preserve"> созыва, 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ind w:firstLine="708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Территориальная избирательная комиссия __________________________ района города Ставрополя, на которую возложены полномочия окружной избирательной комиссии на </w:t>
      </w:r>
      <w:r w:rsidR="00316002">
        <w:rPr>
          <w:sz w:val="24"/>
          <w:szCs w:val="24"/>
          <w:lang w:eastAsia="zh-CN"/>
        </w:rPr>
        <w:t xml:space="preserve">досрочных </w:t>
      </w:r>
      <w:r w:rsidRPr="006471C6">
        <w:rPr>
          <w:sz w:val="24"/>
          <w:szCs w:val="24"/>
          <w:lang w:eastAsia="zh-CN"/>
        </w:rPr>
        <w:t xml:space="preserve">выборах депутатов Ставропольской городской Думы </w:t>
      </w:r>
      <w:r w:rsidR="00316002">
        <w:rPr>
          <w:sz w:val="24"/>
          <w:szCs w:val="24"/>
          <w:lang w:eastAsia="zh-CN"/>
        </w:rPr>
        <w:t>девятого</w:t>
      </w:r>
      <w:r w:rsidRPr="006471C6">
        <w:rPr>
          <w:sz w:val="24"/>
          <w:szCs w:val="24"/>
          <w:lang w:eastAsia="zh-CN"/>
        </w:rPr>
        <w:t xml:space="preserve"> созыва приняла от кандидата/ уполномоченного представителя избирательного объединения ____________________________________________________________________________</w:t>
      </w:r>
    </w:p>
    <w:p w:rsidR="006471C6" w:rsidRPr="006471C6" w:rsidRDefault="006471C6" w:rsidP="006471C6">
      <w:pPr>
        <w:autoSpaceDE w:val="0"/>
        <w:jc w:val="center"/>
        <w:rPr>
          <w:sz w:val="20"/>
          <w:lang w:eastAsia="zh-CN"/>
        </w:rPr>
      </w:pPr>
      <w:r w:rsidRPr="006471C6">
        <w:rPr>
          <w:sz w:val="20"/>
          <w:lang w:eastAsia="zh-CN"/>
        </w:rPr>
        <w:t>(фамилия, имя, отчество)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_____________________________________________________________________________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_____________________________________________________________________________,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(наименование избирательного объединения)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следующие документы: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295"/>
        <w:gridCol w:w="1754"/>
      </w:tblGrid>
      <w:tr w:rsidR="006471C6" w:rsidRPr="006471C6" w:rsidTr="006471C6"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6471C6" w:rsidRPr="009137FC" w:rsidRDefault="006471C6" w:rsidP="006471C6">
            <w:pPr>
              <w:autoSpaceDE w:val="0"/>
              <w:jc w:val="center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95" w:type="dxa"/>
            <w:vMerge w:val="restart"/>
            <w:shd w:val="clear" w:color="auto" w:fill="auto"/>
          </w:tcPr>
          <w:p w:rsidR="009137FC" w:rsidRPr="009137FC" w:rsidRDefault="009137FC" w:rsidP="009137F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37FC">
              <w:rPr>
                <w:color w:val="000000"/>
                <w:sz w:val="24"/>
                <w:szCs w:val="24"/>
              </w:rPr>
              <w:t>Первый финансовый отчет кандидата либо письменное уведомление о несоздании кандидатом избирательного фонда</w:t>
            </w:r>
          </w:p>
          <w:p w:rsidR="006471C6" w:rsidRPr="009137FC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nil"/>
            </w:tcBorders>
            <w:vAlign w:val="center"/>
          </w:tcPr>
          <w:p w:rsidR="006471C6" w:rsidRPr="009137FC" w:rsidRDefault="006471C6" w:rsidP="006471C6">
            <w:pPr>
              <w:autoSpaceDE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c>
          <w:tcPr>
            <w:tcW w:w="564" w:type="dxa"/>
            <w:vMerge w:val="restart"/>
            <w:tcBorders>
              <w:top w:val="nil"/>
            </w:tcBorders>
          </w:tcPr>
          <w:p w:rsidR="006471C6" w:rsidRPr="009137FC" w:rsidRDefault="006471C6" w:rsidP="006471C6">
            <w:pPr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9137FC" w:rsidRDefault="006471C6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6471C6" w:rsidRPr="009137FC" w:rsidRDefault="006471C6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rPr>
          <w:trHeight w:val="115"/>
        </w:trPr>
        <w:tc>
          <w:tcPr>
            <w:tcW w:w="564" w:type="dxa"/>
            <w:vMerge/>
            <w:tcBorders>
              <w:top w:val="nil"/>
            </w:tcBorders>
          </w:tcPr>
          <w:p w:rsidR="006471C6" w:rsidRPr="009137FC" w:rsidRDefault="006471C6" w:rsidP="006471C6">
            <w:pPr>
              <w:widowControl w:val="0"/>
              <w:overflowPunct w:val="0"/>
              <w:autoSpaceDE w:val="0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9137FC" w:rsidRDefault="006471C6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</w:tcBorders>
            <w:vAlign w:val="bottom"/>
          </w:tcPr>
          <w:p w:rsidR="006471C6" w:rsidRPr="009137FC" w:rsidRDefault="006471C6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9137FC" w:rsidRDefault="006471C6" w:rsidP="006471C6">
            <w:pPr>
              <w:autoSpaceDE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95" w:type="dxa"/>
          </w:tcPr>
          <w:p w:rsidR="009137FC" w:rsidRPr="009137FC" w:rsidRDefault="009137FC" w:rsidP="009137F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37FC">
              <w:rPr>
                <w:color w:val="000000"/>
                <w:sz w:val="24"/>
                <w:szCs w:val="24"/>
              </w:rPr>
              <w:t>Информацию об изменениях в сведениях о кандидате, ранее представленных, с приложением копий подтверждающих такие изменения документов</w:t>
            </w:r>
          </w:p>
          <w:p w:rsidR="006471C6" w:rsidRPr="009137FC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6471C6" w:rsidRPr="009137FC" w:rsidRDefault="006471C6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9137FC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9137FC" w:rsidRPr="009137FC" w:rsidRDefault="009137FC" w:rsidP="006471C6">
            <w:pPr>
              <w:autoSpaceDE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95" w:type="dxa"/>
          </w:tcPr>
          <w:p w:rsidR="009137FC" w:rsidRPr="009137FC" w:rsidRDefault="009137FC" w:rsidP="009137F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37FC">
              <w:rPr>
                <w:color w:val="000000"/>
                <w:sz w:val="24"/>
                <w:szCs w:val="24"/>
              </w:rPr>
              <w:t>Если в заявлении кандидата о согласии баллотироваться были указаны сведения о том, что кандидат является иностранным агентом, -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      </w:r>
          </w:p>
          <w:p w:rsidR="009137FC" w:rsidRPr="009137FC" w:rsidRDefault="009137FC" w:rsidP="009137F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9137FC" w:rsidRPr="009137FC" w:rsidRDefault="009137FC" w:rsidP="006471C6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0693A" w:rsidRDefault="00FC5F80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7295" w:type="dxa"/>
          </w:tcPr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Подписные листы с подписями избирателей собранными в поддержку кандидата: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папка № 1 на _____ л., количество подписей __________ шт.;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папка № 2 на _____л., количество подписей __________ шт.;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…</w:t>
            </w:r>
          </w:p>
          <w:p w:rsidR="006471C6" w:rsidRPr="0080693A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0693A">
              <w:rPr>
                <w:i/>
                <w:color w:val="000000" w:themeColor="text1"/>
                <w:sz w:val="24"/>
                <w:szCs w:val="24"/>
              </w:rPr>
              <w:t>(В отношении подписных листов проверяется соответствие количества подписных листов, указанного в протоколе об итогах сбора подписей избирателей, их фактическому количеству путем полистного пересчета, при этом проверяется правильность нумерации подписных листов. После завершения данной проверки каждая папка с подписными листами заверяется печатью соответствующей территориальной комиссии. В случае выявления нарушений нумерации подписных листов они устраняются представившими их лицами).</w:t>
            </w:r>
          </w:p>
        </w:tc>
        <w:tc>
          <w:tcPr>
            <w:tcW w:w="1754" w:type="dxa"/>
            <w:vAlign w:val="bottom"/>
          </w:tcPr>
          <w:p w:rsidR="006471C6" w:rsidRPr="0080693A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t>папок ___ шт., листов______., количество подписей _____ шт.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B71E19" w:rsidRDefault="00FC5F80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95" w:type="dxa"/>
          </w:tcPr>
          <w:p w:rsidR="00B71E19" w:rsidRPr="00B71E19" w:rsidRDefault="00B71E19" w:rsidP="00B71E19">
            <w:pPr>
              <w:widowControl w:val="0"/>
              <w:overflowPunct w:val="0"/>
              <w:autoSpaceDE w:val="0"/>
              <w:spacing w:line="240" w:lineRule="exac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71E19">
              <w:rPr>
                <w:color w:val="000000" w:themeColor="text1"/>
                <w:sz w:val="24"/>
                <w:szCs w:val="24"/>
              </w:rPr>
              <w:t>Протокол об итогах сбора подписей избирателей по форме, установленной избирательной комиссией, организующей выборы, на бумажном носителе</w:t>
            </w:r>
          </w:p>
          <w:p w:rsidR="006471C6" w:rsidRPr="00B71E19" w:rsidRDefault="006471C6" w:rsidP="006471C6">
            <w:pPr>
              <w:widowControl w:val="0"/>
              <w:overflowPunct w:val="0"/>
              <w:autoSpaceDE w:val="0"/>
              <w:spacing w:line="240" w:lineRule="exact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:rsidR="006471C6" w:rsidRPr="00B71E1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bottom"/>
          </w:tcPr>
          <w:p w:rsidR="006471C6" w:rsidRPr="00B71E1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B71E1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025738" w:rsidRDefault="00FC5F80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95" w:type="dxa"/>
            <w:vAlign w:val="center"/>
          </w:tcPr>
          <w:p w:rsidR="006471C6" w:rsidRPr="00025738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25738">
              <w:rPr>
                <w:color w:val="000000" w:themeColor="text1"/>
                <w:sz w:val="24"/>
                <w:szCs w:val="24"/>
              </w:rPr>
              <w:t>Документ, подтверждающий факт оплаты изготовления подписных листов за счет средств избирательного фонда кандидата.</w:t>
            </w:r>
          </w:p>
          <w:p w:rsidR="006471C6" w:rsidRPr="00025738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71C6" w:rsidRPr="00025738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bottom"/>
          </w:tcPr>
          <w:p w:rsidR="006471C6" w:rsidRPr="00025738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025738">
              <w:rPr>
                <w:color w:val="000000" w:themeColor="text1"/>
                <w:sz w:val="24"/>
                <w:szCs w:val="24"/>
                <w:lang w:eastAsia="zh-CN"/>
              </w:rPr>
              <w:t>____ штук</w:t>
            </w:r>
          </w:p>
          <w:p w:rsidR="006471C6" w:rsidRPr="00025738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025738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</w:tbl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</w:t>
      </w:r>
    </w:p>
    <w:p w:rsidR="006471C6" w:rsidRPr="006471C6" w:rsidRDefault="006471C6" w:rsidP="006471C6">
      <w:pPr>
        <w:autoSpaceDE w:val="0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</w:t>
      </w:r>
      <w:r w:rsidRPr="006471C6">
        <w:rPr>
          <w:sz w:val="24"/>
          <w:szCs w:val="24"/>
          <w:lang w:eastAsia="zh-CN"/>
        </w:rPr>
        <w:tab/>
        <w:t xml:space="preserve">Кандидат / уполномоченный      представитель     кандидата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</w:t>
      </w:r>
      <w:r w:rsidRPr="006471C6">
        <w:rPr>
          <w:sz w:val="20"/>
          <w:lang w:eastAsia="zh-CN"/>
        </w:rPr>
        <w:t xml:space="preserve">                                  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проинформирован  о  том,  что: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рассмотрение   вопроса  о  регистрации  кандидата назначено </w:t>
      </w:r>
    </w:p>
    <w:p w:rsid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на: ____ час. ____ мин. "__" ________ 202</w:t>
      </w:r>
      <w:r w:rsidR="00316002">
        <w:rPr>
          <w:sz w:val="24"/>
          <w:szCs w:val="24"/>
          <w:lang w:eastAsia="zh-CN"/>
        </w:rPr>
        <w:t>5</w:t>
      </w:r>
      <w:r w:rsidRPr="006471C6">
        <w:rPr>
          <w:sz w:val="24"/>
          <w:szCs w:val="24"/>
          <w:lang w:eastAsia="zh-CN"/>
        </w:rPr>
        <w:t xml:space="preserve"> года;</w:t>
      </w:r>
    </w:p>
    <w:p w:rsidR="00316002" w:rsidRPr="006471C6" w:rsidRDefault="00316002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проведение проверки подписных листов осуществляется в период рабочего времени </w:t>
      </w:r>
      <w:r w:rsidR="00316002">
        <w:rPr>
          <w:sz w:val="24"/>
          <w:szCs w:val="24"/>
          <w:lang w:eastAsia="zh-CN"/>
        </w:rPr>
        <w:t xml:space="preserve">территориальной </w:t>
      </w:r>
      <w:r w:rsidRPr="006471C6">
        <w:rPr>
          <w:sz w:val="24"/>
          <w:szCs w:val="24"/>
          <w:lang w:eastAsia="zh-CN"/>
        </w:rPr>
        <w:t xml:space="preserve">избирательной комиссии </w:t>
      </w:r>
      <w:r w:rsidR="00316002">
        <w:rPr>
          <w:sz w:val="24"/>
          <w:szCs w:val="24"/>
          <w:lang w:eastAsia="zh-CN"/>
        </w:rPr>
        <w:t xml:space="preserve">Промышленного района </w:t>
      </w:r>
      <w:r w:rsidRPr="006471C6">
        <w:rPr>
          <w:sz w:val="24"/>
          <w:szCs w:val="24"/>
          <w:lang w:eastAsia="zh-CN"/>
        </w:rPr>
        <w:t>города Ставрополя, снятие печати с сейфа с подписными листами будет осуществляться  в 09-00, опечатывание сейфа – в 18-00 в течение периода отведенного на проверку подписных листов, начиная со следующего дня за днем предоставления документов.</w:t>
      </w:r>
    </w:p>
    <w:p w:rsidR="006471C6" w:rsidRPr="006471C6" w:rsidRDefault="006471C6" w:rsidP="006471C6">
      <w:pPr>
        <w:widowControl w:val="0"/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6471C6" w:rsidRPr="006471C6" w:rsidRDefault="00316002" w:rsidP="006471C6">
      <w:pPr>
        <w:widowControl w:val="0"/>
        <w:overflowPunct w:val="0"/>
        <w:autoSpaceDE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Составлено в </w:t>
      </w:r>
      <w:r w:rsidR="006471C6" w:rsidRPr="006471C6">
        <w:rPr>
          <w:sz w:val="24"/>
          <w:szCs w:val="24"/>
        </w:rPr>
        <w:t xml:space="preserve">двух экземплярах, один из которых незамедлительно после принятия документов для регистрации кандидата передан лицу, представившему документы, а другой хранится в </w:t>
      </w:r>
      <w:r w:rsidR="004F179A">
        <w:rPr>
          <w:sz w:val="24"/>
          <w:szCs w:val="24"/>
        </w:rPr>
        <w:t xml:space="preserve">территориальной </w:t>
      </w:r>
      <w:r w:rsidR="006471C6" w:rsidRPr="006471C6">
        <w:rPr>
          <w:sz w:val="24"/>
          <w:szCs w:val="24"/>
        </w:rPr>
        <w:t xml:space="preserve">избирательной комиссии </w:t>
      </w:r>
      <w:r w:rsidR="004F179A">
        <w:rPr>
          <w:sz w:val="24"/>
          <w:szCs w:val="24"/>
        </w:rPr>
        <w:t xml:space="preserve">Промышленного района </w:t>
      </w:r>
      <w:r w:rsidR="006471C6" w:rsidRPr="006471C6">
        <w:rPr>
          <w:sz w:val="24"/>
          <w:szCs w:val="24"/>
        </w:rPr>
        <w:t>города Ставрополя вместе с представленными документами</w:t>
      </w:r>
    </w:p>
    <w:p w:rsidR="006471C6" w:rsidRPr="006471C6" w:rsidRDefault="006471C6" w:rsidP="00316002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316002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Кандидат/Уполномоченный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представитель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избирательного объединения     ____________      __________________________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  (подпись)                          (инициалы, фамилия)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Руководитель и (или)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член рабочей группы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по приему и проверке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избирательных документов      ____________      __________________________</w:t>
      </w:r>
    </w:p>
    <w:p w:rsidR="006471C6" w:rsidRPr="006471C6" w:rsidRDefault="006471C6" w:rsidP="006471C6">
      <w:pPr>
        <w:autoSpaceDE w:val="0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   (подпись)                           (инициалы, фамилия)</w:t>
      </w:r>
    </w:p>
    <w:p w:rsidR="006471C6" w:rsidRPr="006471C6" w:rsidRDefault="006471C6" w:rsidP="006471C6">
      <w:pPr>
        <w:autoSpaceDE w:val="0"/>
        <w:rPr>
          <w:sz w:val="20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rFonts w:ascii="Courier New" w:hAnsi="Courier New" w:cs="Courier New"/>
          <w:sz w:val="20"/>
          <w:lang w:eastAsia="zh-CN"/>
        </w:rPr>
        <w:t xml:space="preserve">             </w:t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sz w:val="20"/>
          <w:lang w:eastAsia="zh-CN"/>
        </w:rPr>
        <w:t xml:space="preserve">       МП</w:t>
      </w:r>
    </w:p>
    <w:p w:rsidR="006471C6" w:rsidRPr="006471C6" w:rsidRDefault="006471C6" w:rsidP="006471C6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</w:p>
    <w:p w:rsidR="001E6732" w:rsidRPr="00A6139D" w:rsidRDefault="001E6732" w:rsidP="001E6732">
      <w:pPr>
        <w:keepNext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outlineLvl w:val="2"/>
        <w:rPr>
          <w:rFonts w:ascii="Times New Roman CYR" w:hAnsi="Times New Roman CYR"/>
          <w:sz w:val="20"/>
        </w:rPr>
      </w:pPr>
      <w:r w:rsidRPr="00A6139D">
        <w:rPr>
          <w:rFonts w:ascii="Times New Roman CYR" w:hAnsi="Times New Roman CYR"/>
          <w:sz w:val="20"/>
        </w:rPr>
        <w:t xml:space="preserve">Приложение № </w:t>
      </w:r>
      <w:r>
        <w:rPr>
          <w:rFonts w:ascii="Times New Roman CYR" w:hAnsi="Times New Roman CYR"/>
          <w:sz w:val="20"/>
        </w:rPr>
        <w:t>3</w:t>
      </w:r>
    </w:p>
    <w:p w:rsidR="001E6732" w:rsidRPr="00A6139D" w:rsidRDefault="001E6732" w:rsidP="001E6732">
      <w:pPr>
        <w:suppressAutoHyphens w:val="0"/>
        <w:spacing w:line="240" w:lineRule="exact"/>
        <w:ind w:left="5529"/>
        <w:jc w:val="center"/>
        <w:rPr>
          <w:sz w:val="20"/>
        </w:rPr>
      </w:pPr>
      <w:r w:rsidRPr="00A6139D">
        <w:rPr>
          <w:sz w:val="20"/>
        </w:rPr>
        <w:t xml:space="preserve">к постановлению территориальной избирательной комиссии Промышленного района города Ставрополя </w:t>
      </w:r>
    </w:p>
    <w:p w:rsidR="001E6732" w:rsidRPr="00A6139D" w:rsidRDefault="001E6732" w:rsidP="001E6732">
      <w:pPr>
        <w:suppressAutoHyphens w:val="0"/>
        <w:overflowPunct w:val="0"/>
        <w:autoSpaceDE w:val="0"/>
        <w:autoSpaceDN w:val="0"/>
        <w:adjustRightInd w:val="0"/>
        <w:spacing w:line="216" w:lineRule="auto"/>
        <w:ind w:left="5670"/>
        <w:jc w:val="center"/>
        <w:textAlignment w:val="baseline"/>
        <w:rPr>
          <w:color w:val="FF0000"/>
          <w:sz w:val="20"/>
        </w:rPr>
      </w:pPr>
      <w:r w:rsidRPr="00A6139D">
        <w:rPr>
          <w:sz w:val="20"/>
        </w:rPr>
        <w:t xml:space="preserve">от 02 июля 2025 года № </w:t>
      </w:r>
      <w:r w:rsidR="009C0D3F" w:rsidRPr="009C0D3F">
        <w:rPr>
          <w:color w:val="000000" w:themeColor="text1"/>
          <w:sz w:val="20"/>
        </w:rPr>
        <w:t>126/855</w:t>
      </w:r>
    </w:p>
    <w:p w:rsidR="006471C6" w:rsidRDefault="006471C6" w:rsidP="006471C6">
      <w:pPr>
        <w:widowControl w:val="0"/>
        <w:overflowPunct w:val="0"/>
        <w:autoSpaceDE w:val="0"/>
        <w:jc w:val="right"/>
        <w:textAlignment w:val="baseline"/>
        <w:rPr>
          <w:sz w:val="20"/>
          <w:lang w:eastAsia="zh-CN"/>
        </w:rPr>
      </w:pPr>
    </w:p>
    <w:p w:rsidR="001E6732" w:rsidRPr="006471C6" w:rsidRDefault="001E6732" w:rsidP="006471C6">
      <w:pPr>
        <w:widowControl w:val="0"/>
        <w:overflowPunct w:val="0"/>
        <w:autoSpaceDE w:val="0"/>
        <w:jc w:val="right"/>
        <w:textAlignment w:val="baseline"/>
        <w:rPr>
          <w:sz w:val="20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Дата и время представления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Дата и время начала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Дата и время окончания приема документов: "__" _____ 20__ года</w:t>
      </w:r>
    </w:p>
    <w:p w:rsidR="006471C6" w:rsidRPr="006471C6" w:rsidRDefault="006471C6" w:rsidP="006471C6">
      <w:pPr>
        <w:autoSpaceDE w:val="0"/>
        <w:jc w:val="right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                                                           __ час. __ мин.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Подтверждение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о получении </w:t>
      </w:r>
      <w:r w:rsidRPr="006471C6">
        <w:rPr>
          <w:sz w:val="24"/>
          <w:szCs w:val="24"/>
        </w:rPr>
        <w:t>документов для регистрации</w:t>
      </w:r>
      <w:r w:rsidRPr="006471C6">
        <w:rPr>
          <w:sz w:val="24"/>
          <w:szCs w:val="24"/>
          <w:lang w:eastAsia="zh-CN"/>
        </w:rPr>
        <w:t xml:space="preserve"> кандидата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в порядке самовыдвижения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по одномандатному избирательному округу № ___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на </w:t>
      </w:r>
      <w:r w:rsidR="001E6732">
        <w:rPr>
          <w:sz w:val="24"/>
          <w:szCs w:val="24"/>
          <w:lang w:eastAsia="zh-CN"/>
        </w:rPr>
        <w:t xml:space="preserve">досрочных </w:t>
      </w:r>
      <w:r w:rsidRPr="006471C6">
        <w:rPr>
          <w:sz w:val="24"/>
          <w:szCs w:val="24"/>
          <w:lang w:eastAsia="zh-CN"/>
        </w:rPr>
        <w:t xml:space="preserve">выборах депутатов Ставропольской городской Думы </w:t>
      </w:r>
      <w:r w:rsidR="001E6732">
        <w:rPr>
          <w:sz w:val="24"/>
          <w:szCs w:val="24"/>
          <w:lang w:eastAsia="zh-CN"/>
        </w:rPr>
        <w:t>девятого</w:t>
      </w:r>
      <w:r w:rsidRPr="006471C6">
        <w:rPr>
          <w:sz w:val="24"/>
          <w:szCs w:val="24"/>
          <w:lang w:eastAsia="zh-CN"/>
        </w:rPr>
        <w:t xml:space="preserve"> созыва  </w:t>
      </w:r>
    </w:p>
    <w:p w:rsidR="006471C6" w:rsidRPr="006471C6" w:rsidRDefault="006471C6" w:rsidP="006471C6">
      <w:pPr>
        <w:autoSpaceDE w:val="0"/>
        <w:jc w:val="center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ind w:firstLine="708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Территориальная избирательная комиссия ___________________________ района города Ставрополя, на которую возложены полномочия окружной избирательной комиссии на </w:t>
      </w:r>
      <w:r w:rsidR="001E6732">
        <w:rPr>
          <w:sz w:val="24"/>
          <w:szCs w:val="24"/>
          <w:lang w:eastAsia="zh-CN"/>
        </w:rPr>
        <w:t xml:space="preserve">досрочных </w:t>
      </w:r>
      <w:r w:rsidRPr="006471C6">
        <w:rPr>
          <w:sz w:val="24"/>
          <w:szCs w:val="24"/>
          <w:lang w:eastAsia="zh-CN"/>
        </w:rPr>
        <w:t xml:space="preserve">выборах депутатов Ставропольской городской Думы </w:t>
      </w:r>
      <w:r w:rsidR="001E6732">
        <w:rPr>
          <w:sz w:val="24"/>
          <w:szCs w:val="24"/>
          <w:lang w:eastAsia="zh-CN"/>
        </w:rPr>
        <w:t>девятого</w:t>
      </w:r>
      <w:r w:rsidRPr="006471C6">
        <w:rPr>
          <w:sz w:val="24"/>
          <w:szCs w:val="24"/>
          <w:lang w:eastAsia="zh-CN"/>
        </w:rPr>
        <w:t xml:space="preserve"> созыва приняла от кандидата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_____________________________________________________________________________</w:t>
      </w:r>
    </w:p>
    <w:p w:rsidR="006471C6" w:rsidRPr="006471C6" w:rsidRDefault="006471C6" w:rsidP="006471C6">
      <w:pPr>
        <w:autoSpaceDE w:val="0"/>
        <w:jc w:val="center"/>
        <w:rPr>
          <w:sz w:val="20"/>
          <w:lang w:eastAsia="zh-CN"/>
        </w:rPr>
      </w:pPr>
      <w:r w:rsidRPr="006471C6">
        <w:rPr>
          <w:sz w:val="20"/>
          <w:lang w:eastAsia="zh-CN"/>
        </w:rPr>
        <w:t>(фамилия, имя, отчество)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</w:t>
      </w: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следующие документы: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7295"/>
        <w:gridCol w:w="1754"/>
      </w:tblGrid>
      <w:tr w:rsidR="006471C6" w:rsidRPr="006471C6" w:rsidTr="006471C6"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6471C6" w:rsidRPr="0086705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highlight w:val="green"/>
                <w:lang w:eastAsia="zh-CN"/>
              </w:rPr>
            </w:pPr>
            <w:r w:rsidRPr="00867059">
              <w:rPr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95" w:type="dxa"/>
            <w:vMerge w:val="restart"/>
            <w:shd w:val="clear" w:color="auto" w:fill="auto"/>
          </w:tcPr>
          <w:p w:rsidR="00867059" w:rsidRPr="00867059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67059">
              <w:rPr>
                <w:color w:val="000000" w:themeColor="text1"/>
                <w:sz w:val="24"/>
                <w:szCs w:val="24"/>
              </w:rPr>
              <w:t>Первый финансовый отчет кандидата либо письменное уведомление о несоздании кандидатом избирательного фонда</w:t>
            </w:r>
          </w:p>
          <w:p w:rsidR="006471C6" w:rsidRPr="0086705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nil"/>
            </w:tcBorders>
            <w:vAlign w:val="center"/>
          </w:tcPr>
          <w:p w:rsidR="006471C6" w:rsidRPr="0086705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c>
          <w:tcPr>
            <w:tcW w:w="564" w:type="dxa"/>
            <w:vMerge w:val="restart"/>
            <w:tcBorders>
              <w:top w:val="nil"/>
            </w:tcBorders>
          </w:tcPr>
          <w:p w:rsidR="006471C6" w:rsidRPr="00867059" w:rsidRDefault="006471C6" w:rsidP="006471C6">
            <w:pPr>
              <w:autoSpaceDE w:val="0"/>
              <w:jc w:val="both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86705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6471C6" w:rsidRPr="0086705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6705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rPr>
          <w:trHeight w:val="115"/>
        </w:trPr>
        <w:tc>
          <w:tcPr>
            <w:tcW w:w="564" w:type="dxa"/>
            <w:vMerge/>
            <w:tcBorders>
              <w:top w:val="nil"/>
            </w:tcBorders>
          </w:tcPr>
          <w:p w:rsidR="006471C6" w:rsidRPr="00867059" w:rsidRDefault="006471C6" w:rsidP="006471C6">
            <w:pPr>
              <w:widowControl w:val="0"/>
              <w:overflowPunct w:val="0"/>
              <w:autoSpaceDE w:val="0"/>
              <w:textAlignment w:val="baseline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95" w:type="dxa"/>
            <w:vMerge/>
          </w:tcPr>
          <w:p w:rsidR="006471C6" w:rsidRPr="0086705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tcBorders>
              <w:top w:val="nil"/>
            </w:tcBorders>
            <w:vAlign w:val="bottom"/>
          </w:tcPr>
          <w:p w:rsidR="006471C6" w:rsidRPr="0086705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67059" w:rsidRDefault="006471C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67059">
              <w:rPr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95" w:type="dxa"/>
          </w:tcPr>
          <w:p w:rsidR="00867059" w:rsidRPr="00867059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67059">
              <w:rPr>
                <w:color w:val="000000" w:themeColor="text1"/>
                <w:sz w:val="24"/>
                <w:szCs w:val="24"/>
              </w:rPr>
              <w:t>Информацию об изменениях в сведениях о кандидате, ранее представленных, с приложением копий подтверждающих такие изменения документов</w:t>
            </w:r>
          </w:p>
          <w:p w:rsidR="006471C6" w:rsidRPr="00867059" w:rsidRDefault="006471C6" w:rsidP="006471C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6471C6" w:rsidRPr="0086705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6705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867059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867059" w:rsidRPr="00867059" w:rsidRDefault="00867059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95" w:type="dxa"/>
          </w:tcPr>
          <w:p w:rsidR="00867059" w:rsidRPr="009137FC" w:rsidRDefault="00867059" w:rsidP="00464AE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37FC">
              <w:rPr>
                <w:color w:val="000000"/>
                <w:sz w:val="24"/>
                <w:szCs w:val="24"/>
              </w:rPr>
              <w:t>Если в заявлении кандидата о согласии баллотироваться были указаны сведения о том, что кандидат является иностранным агентом, -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      </w:r>
          </w:p>
          <w:p w:rsidR="00867059" w:rsidRPr="009137FC" w:rsidRDefault="00867059" w:rsidP="00464AE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Align w:val="bottom"/>
          </w:tcPr>
          <w:p w:rsidR="00867059" w:rsidRPr="009137FC" w:rsidRDefault="00867059" w:rsidP="00464AE1">
            <w:pPr>
              <w:autoSpaceDE w:val="0"/>
              <w:rPr>
                <w:color w:val="000000"/>
                <w:sz w:val="24"/>
                <w:szCs w:val="24"/>
                <w:lang w:eastAsia="zh-CN"/>
              </w:rPr>
            </w:pPr>
            <w:r w:rsidRPr="009137FC">
              <w:rPr>
                <w:color w:val="000000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0693A" w:rsidRDefault="00334066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95" w:type="dxa"/>
          </w:tcPr>
          <w:p w:rsidR="00867059" w:rsidRPr="0080693A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Подписные листы с подписями избирателей собранными в поддержку кандидата:</w:t>
            </w:r>
          </w:p>
          <w:p w:rsidR="00867059" w:rsidRPr="0080693A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папка № 1 на _____ л., количество подписей __________ шт.;</w:t>
            </w:r>
          </w:p>
          <w:p w:rsidR="00867059" w:rsidRPr="0080693A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lastRenderedPageBreak/>
              <w:t>папка № 2 на _____л., количество подписей __________ шт.;</w:t>
            </w:r>
          </w:p>
          <w:p w:rsidR="00867059" w:rsidRPr="0080693A" w:rsidRDefault="00867059" w:rsidP="0086705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0693A">
              <w:rPr>
                <w:color w:val="000000" w:themeColor="text1"/>
                <w:sz w:val="24"/>
                <w:szCs w:val="24"/>
              </w:rPr>
              <w:t>…</w:t>
            </w:r>
          </w:p>
          <w:p w:rsidR="006471C6" w:rsidRPr="0080693A" w:rsidRDefault="00867059" w:rsidP="00867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i/>
                <w:color w:val="000000" w:themeColor="text1"/>
                <w:sz w:val="24"/>
                <w:szCs w:val="24"/>
              </w:rPr>
              <w:t>(В отношении подписных листов проверяется соответствие количества подписных листов, указанного в протоколе об итогах сбора подписей избирателей, их фактическому количеству путем полистного пересчета, при этом проверяется правильность нумерации подписных листов. После завершения данной проверки каждая папка с подписными листами заверяется печатью соответствующей территориальной комиссии. В случае выявления нарушений нумерации подписных листов они устраняются представившими их лицами).</w:t>
            </w:r>
          </w:p>
        </w:tc>
        <w:tc>
          <w:tcPr>
            <w:tcW w:w="1754" w:type="dxa"/>
            <w:vAlign w:val="bottom"/>
          </w:tcPr>
          <w:p w:rsidR="006471C6" w:rsidRPr="0080693A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папок ___ шт., листов______., количество </w:t>
            </w:r>
            <w:r w:rsidRPr="0080693A"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>подписей _____ шт.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8D56D2" w:rsidRDefault="008D56D2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7295" w:type="dxa"/>
          </w:tcPr>
          <w:p w:rsidR="008D56D2" w:rsidRPr="008D56D2" w:rsidRDefault="008D56D2" w:rsidP="008D56D2">
            <w:pPr>
              <w:widowControl w:val="0"/>
              <w:overflowPunct w:val="0"/>
              <w:autoSpaceDE w:val="0"/>
              <w:spacing w:line="240" w:lineRule="exac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D56D2">
              <w:rPr>
                <w:color w:val="000000" w:themeColor="text1"/>
                <w:sz w:val="24"/>
                <w:szCs w:val="24"/>
              </w:rPr>
              <w:t>Протокол об итогах сбора подписей избирателей по форме, установленной избирательной комиссией, организующей выборы, на бумажном носителе</w:t>
            </w:r>
          </w:p>
          <w:p w:rsidR="006471C6" w:rsidRPr="008D56D2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bottom"/>
          </w:tcPr>
          <w:p w:rsidR="006471C6" w:rsidRPr="008D56D2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8D56D2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  <w:tr w:rsidR="006471C6" w:rsidRPr="006471C6" w:rsidTr="006471C6">
        <w:tblPrEx>
          <w:tblBorders>
            <w:insideH w:val="single" w:sz="4" w:space="0" w:color="auto"/>
          </w:tblBorders>
        </w:tblPrEx>
        <w:tc>
          <w:tcPr>
            <w:tcW w:w="564" w:type="dxa"/>
          </w:tcPr>
          <w:p w:rsidR="006471C6" w:rsidRPr="00530A19" w:rsidRDefault="00530A19" w:rsidP="006471C6">
            <w:pPr>
              <w:autoSpaceDE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95" w:type="dxa"/>
            <w:vAlign w:val="center"/>
          </w:tcPr>
          <w:p w:rsidR="006471C6" w:rsidRPr="00530A19" w:rsidRDefault="00530A19" w:rsidP="00530A19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30A19">
              <w:rPr>
                <w:color w:val="000000" w:themeColor="text1"/>
                <w:sz w:val="24"/>
                <w:szCs w:val="24"/>
              </w:rPr>
              <w:t>Документ, подтверждающий факт оплаты изготовления подписных листов за счет средств избирательного фонда кандидата.</w:t>
            </w:r>
          </w:p>
        </w:tc>
        <w:tc>
          <w:tcPr>
            <w:tcW w:w="1754" w:type="dxa"/>
            <w:vAlign w:val="bottom"/>
          </w:tcPr>
          <w:p w:rsidR="006471C6" w:rsidRPr="00530A1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30A19">
              <w:rPr>
                <w:color w:val="000000" w:themeColor="text1"/>
                <w:sz w:val="24"/>
                <w:szCs w:val="24"/>
                <w:lang w:eastAsia="zh-CN"/>
              </w:rPr>
              <w:t>____ штук</w:t>
            </w:r>
          </w:p>
          <w:p w:rsidR="006471C6" w:rsidRPr="00530A19" w:rsidRDefault="006471C6" w:rsidP="006471C6">
            <w:pPr>
              <w:autoSpaceDE w:val="0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30A19">
              <w:rPr>
                <w:color w:val="000000" w:themeColor="text1"/>
                <w:sz w:val="24"/>
                <w:szCs w:val="24"/>
                <w:lang w:eastAsia="zh-CN"/>
              </w:rPr>
              <w:t>на ____ л. в 1 экз.</w:t>
            </w:r>
          </w:p>
        </w:tc>
      </w:tr>
    </w:tbl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ind w:firstLine="708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Кандидат_______________________________________________________________</w:t>
      </w:r>
      <w:r w:rsidRPr="006471C6">
        <w:rPr>
          <w:sz w:val="20"/>
          <w:lang w:eastAsia="zh-CN"/>
        </w:rPr>
        <w:t xml:space="preserve">                                  </w:t>
      </w:r>
    </w:p>
    <w:p w:rsid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проинформирован  о  том,  что: </w:t>
      </w:r>
    </w:p>
    <w:p w:rsidR="001E6732" w:rsidRPr="006471C6" w:rsidRDefault="001E6732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рассмотрение   вопроса  о  регистрации  кандидата назначено </w:t>
      </w:r>
    </w:p>
    <w:p w:rsid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на: ____ час. ____ мин. "__" ________ 202</w:t>
      </w:r>
      <w:r w:rsidR="001E6732">
        <w:rPr>
          <w:sz w:val="24"/>
          <w:szCs w:val="24"/>
          <w:lang w:eastAsia="zh-CN"/>
        </w:rPr>
        <w:t>5</w:t>
      </w:r>
      <w:r w:rsidRPr="006471C6">
        <w:rPr>
          <w:sz w:val="24"/>
          <w:szCs w:val="24"/>
          <w:lang w:eastAsia="zh-CN"/>
        </w:rPr>
        <w:t xml:space="preserve"> года;</w:t>
      </w:r>
    </w:p>
    <w:p w:rsidR="00895C73" w:rsidRPr="006471C6" w:rsidRDefault="00895C73" w:rsidP="006471C6">
      <w:pPr>
        <w:autoSpaceDE w:val="0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- проведение проверки подписных листов осуществляется в период рабочего времени </w:t>
      </w:r>
      <w:r w:rsidR="00895C73">
        <w:rPr>
          <w:sz w:val="24"/>
          <w:szCs w:val="24"/>
          <w:lang w:eastAsia="zh-CN"/>
        </w:rPr>
        <w:t xml:space="preserve">территориальной </w:t>
      </w:r>
      <w:r w:rsidRPr="006471C6">
        <w:rPr>
          <w:sz w:val="24"/>
          <w:szCs w:val="24"/>
          <w:lang w:eastAsia="zh-CN"/>
        </w:rPr>
        <w:t xml:space="preserve">избирательной комиссии </w:t>
      </w:r>
      <w:r w:rsidR="00895C73">
        <w:rPr>
          <w:sz w:val="24"/>
          <w:szCs w:val="24"/>
          <w:lang w:eastAsia="zh-CN"/>
        </w:rPr>
        <w:t xml:space="preserve">Промышленного района </w:t>
      </w:r>
      <w:r w:rsidRPr="006471C6">
        <w:rPr>
          <w:sz w:val="24"/>
          <w:szCs w:val="24"/>
          <w:lang w:eastAsia="zh-CN"/>
        </w:rPr>
        <w:t>города Ставрополя, снятие печати с сейфа с подписным</w:t>
      </w:r>
      <w:r w:rsidR="00895C73">
        <w:rPr>
          <w:sz w:val="24"/>
          <w:szCs w:val="24"/>
          <w:lang w:eastAsia="zh-CN"/>
        </w:rPr>
        <w:t xml:space="preserve">и листами будет осуществляться </w:t>
      </w:r>
      <w:r w:rsidRPr="006471C6">
        <w:rPr>
          <w:sz w:val="24"/>
          <w:szCs w:val="24"/>
          <w:lang w:eastAsia="zh-CN"/>
        </w:rPr>
        <w:t>в 09-00, опечатывание сейфа – в 18-00 в течение периода отведенного на проверку подписных листов, начиная со следующего дня за днем предоставления документов.</w:t>
      </w:r>
    </w:p>
    <w:p w:rsidR="006471C6" w:rsidRPr="006471C6" w:rsidRDefault="006471C6" w:rsidP="006471C6">
      <w:pPr>
        <w:widowControl w:val="0"/>
        <w:overflowPunct w:val="0"/>
        <w:autoSpaceDE w:val="0"/>
        <w:ind w:firstLine="708"/>
        <w:jc w:val="both"/>
        <w:textAlignment w:val="baseline"/>
        <w:rPr>
          <w:sz w:val="24"/>
          <w:szCs w:val="24"/>
        </w:rPr>
      </w:pPr>
    </w:p>
    <w:p w:rsidR="006471C6" w:rsidRPr="006471C6" w:rsidRDefault="00895C73" w:rsidP="006471C6">
      <w:pPr>
        <w:widowControl w:val="0"/>
        <w:overflowPunct w:val="0"/>
        <w:autoSpaceDE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Составлено в </w:t>
      </w:r>
      <w:r w:rsidR="006471C6" w:rsidRPr="006471C6">
        <w:rPr>
          <w:sz w:val="24"/>
          <w:szCs w:val="24"/>
        </w:rPr>
        <w:t xml:space="preserve">двух экземплярах, один из которых незамедлительно после принятия документов для регистрации кандидата передан лицу, представившему документы, а другой хранится в </w:t>
      </w:r>
      <w:r>
        <w:rPr>
          <w:sz w:val="24"/>
          <w:szCs w:val="24"/>
        </w:rPr>
        <w:t xml:space="preserve">территориальной </w:t>
      </w:r>
      <w:r w:rsidR="006471C6" w:rsidRPr="006471C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Промышленного района</w:t>
      </w:r>
      <w:r w:rsidR="006471C6" w:rsidRPr="006471C6">
        <w:rPr>
          <w:sz w:val="24"/>
          <w:szCs w:val="24"/>
        </w:rPr>
        <w:t xml:space="preserve"> города Ставрополя вместе с представленными документами.</w:t>
      </w:r>
    </w:p>
    <w:p w:rsidR="006471C6" w:rsidRPr="006471C6" w:rsidRDefault="006471C6" w:rsidP="00E80C2B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E80C2B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E80C2B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>Кандидат</w:t>
      </w:r>
      <w:r w:rsidRPr="006471C6">
        <w:rPr>
          <w:sz w:val="24"/>
          <w:szCs w:val="24"/>
          <w:lang w:eastAsia="zh-CN"/>
        </w:rPr>
        <w:tab/>
      </w:r>
      <w:r w:rsidRPr="006471C6">
        <w:rPr>
          <w:sz w:val="24"/>
          <w:szCs w:val="24"/>
          <w:lang w:eastAsia="zh-CN"/>
        </w:rPr>
        <w:tab/>
      </w:r>
      <w:r w:rsidRPr="006471C6">
        <w:rPr>
          <w:sz w:val="24"/>
          <w:szCs w:val="24"/>
          <w:lang w:eastAsia="zh-CN"/>
        </w:rPr>
        <w:tab/>
        <w:t>__________________      __________________________</w:t>
      </w:r>
    </w:p>
    <w:p w:rsidR="006471C6" w:rsidRPr="006471C6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(подпись)                      </w:t>
      </w:r>
      <w:r w:rsidRPr="006471C6">
        <w:rPr>
          <w:sz w:val="20"/>
          <w:lang w:eastAsia="zh-CN"/>
        </w:rPr>
        <w:tab/>
        <w:t xml:space="preserve">    (инициалы, фамилия)</w:t>
      </w: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Руководитель и (или)</w:t>
      </w: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член рабочей группы</w:t>
      </w: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по приему и проверке</w:t>
      </w:r>
    </w:p>
    <w:p w:rsidR="006471C6" w:rsidRPr="006471C6" w:rsidRDefault="006471C6" w:rsidP="006471C6">
      <w:pPr>
        <w:autoSpaceDE w:val="0"/>
        <w:spacing w:line="240" w:lineRule="exact"/>
        <w:jc w:val="both"/>
        <w:rPr>
          <w:sz w:val="24"/>
          <w:szCs w:val="24"/>
          <w:lang w:eastAsia="zh-CN"/>
        </w:rPr>
      </w:pPr>
      <w:r w:rsidRPr="006471C6">
        <w:rPr>
          <w:sz w:val="24"/>
          <w:szCs w:val="24"/>
          <w:lang w:eastAsia="zh-CN"/>
        </w:rPr>
        <w:t xml:space="preserve"> избирательных документов      ____________      __________________________</w:t>
      </w:r>
    </w:p>
    <w:p w:rsidR="006471C6" w:rsidRPr="006471C6" w:rsidRDefault="006471C6" w:rsidP="006471C6">
      <w:pPr>
        <w:autoSpaceDE w:val="0"/>
        <w:spacing w:line="240" w:lineRule="exact"/>
        <w:rPr>
          <w:sz w:val="20"/>
          <w:lang w:eastAsia="zh-CN"/>
        </w:rPr>
      </w:pPr>
      <w:r w:rsidRPr="006471C6">
        <w:rPr>
          <w:sz w:val="20"/>
          <w:lang w:eastAsia="zh-CN"/>
        </w:rPr>
        <w:t xml:space="preserve">                                                                          (подпись)                           (инициалы, фамилия)</w:t>
      </w:r>
    </w:p>
    <w:p w:rsidR="006471C6" w:rsidRPr="006471C6" w:rsidRDefault="006471C6" w:rsidP="006471C6">
      <w:pPr>
        <w:autoSpaceDE w:val="0"/>
        <w:spacing w:line="240" w:lineRule="exact"/>
        <w:rPr>
          <w:sz w:val="20"/>
          <w:lang w:eastAsia="zh-CN"/>
        </w:rPr>
      </w:pPr>
    </w:p>
    <w:p w:rsidR="006471C6" w:rsidRPr="009137FC" w:rsidRDefault="006471C6" w:rsidP="006471C6">
      <w:pPr>
        <w:autoSpaceDE w:val="0"/>
        <w:jc w:val="both"/>
        <w:rPr>
          <w:sz w:val="20"/>
          <w:lang w:eastAsia="zh-CN"/>
        </w:rPr>
      </w:pPr>
      <w:r w:rsidRPr="006471C6">
        <w:rPr>
          <w:rFonts w:ascii="Courier New" w:hAnsi="Courier New" w:cs="Courier New"/>
          <w:sz w:val="20"/>
          <w:lang w:eastAsia="zh-CN"/>
        </w:rPr>
        <w:t xml:space="preserve">             </w:t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rFonts w:ascii="Courier New" w:hAnsi="Courier New" w:cs="Courier New"/>
          <w:sz w:val="20"/>
          <w:lang w:eastAsia="zh-CN"/>
        </w:rPr>
        <w:tab/>
      </w:r>
      <w:r w:rsidRPr="006471C6">
        <w:rPr>
          <w:sz w:val="20"/>
          <w:lang w:eastAsia="zh-CN"/>
        </w:rPr>
        <w:t xml:space="preserve">              МП</w:t>
      </w:r>
    </w:p>
    <w:p w:rsidR="006471C6" w:rsidRPr="009137FC" w:rsidRDefault="006471C6" w:rsidP="006471C6">
      <w:pPr>
        <w:widowControl w:val="0"/>
        <w:overflowPunct w:val="0"/>
        <w:autoSpaceDE w:val="0"/>
        <w:jc w:val="both"/>
        <w:textAlignment w:val="baseline"/>
        <w:rPr>
          <w:sz w:val="20"/>
          <w:lang w:eastAsia="zh-CN"/>
        </w:rPr>
      </w:pPr>
    </w:p>
    <w:p w:rsidR="006471C6" w:rsidRPr="006471C6" w:rsidRDefault="006471C6" w:rsidP="006471C6">
      <w:pPr>
        <w:widowControl w:val="0"/>
        <w:overflowPunct w:val="0"/>
        <w:autoSpaceDE w:val="0"/>
        <w:jc w:val="both"/>
        <w:textAlignment w:val="baseline"/>
        <w:rPr>
          <w:sz w:val="20"/>
          <w:lang w:eastAsia="zh-CN"/>
        </w:rPr>
      </w:pPr>
    </w:p>
    <w:p w:rsidR="00190B9C" w:rsidRPr="00190B9C" w:rsidRDefault="00190B9C" w:rsidP="00190B9C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1"/>
        <w:jc w:val="right"/>
        <w:textAlignment w:val="baseline"/>
        <w:rPr>
          <w:sz w:val="24"/>
          <w:szCs w:val="24"/>
        </w:rPr>
      </w:pPr>
    </w:p>
    <w:p w:rsidR="0023450C" w:rsidRPr="0023450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t>Секретарь территориальной</w:t>
      </w:r>
    </w:p>
    <w:p w:rsidR="00190B9C" w:rsidRPr="00190B9C" w:rsidRDefault="0023450C" w:rsidP="0023450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23450C">
        <w:rPr>
          <w:bCs/>
        </w:rPr>
        <w:t>избирательной комиссии</w:t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</w:r>
      <w:r w:rsidRPr="0023450C">
        <w:tab/>
        <w:t xml:space="preserve">          </w:t>
      </w:r>
      <w:r w:rsidRPr="0023450C">
        <w:rPr>
          <w:bCs/>
        </w:rPr>
        <w:t>Н.С. Нерушева</w:t>
      </w:r>
    </w:p>
    <w:sectPr w:rsidR="00190B9C" w:rsidRPr="00190B9C" w:rsidSect="00285155">
      <w:pgSz w:w="11906" w:h="16838"/>
      <w:pgMar w:top="851" w:right="850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C6" w:rsidRDefault="006471C6">
      <w:r>
        <w:separator/>
      </w:r>
    </w:p>
  </w:endnote>
  <w:endnote w:type="continuationSeparator" w:id="0">
    <w:p w:rsidR="006471C6" w:rsidRDefault="006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C6" w:rsidRDefault="006471C6">
      <w:r>
        <w:separator/>
      </w:r>
    </w:p>
  </w:footnote>
  <w:footnote w:type="continuationSeparator" w:id="0">
    <w:p w:rsidR="006471C6" w:rsidRDefault="006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C6" w:rsidRDefault="006471C6">
    <w:pPr>
      <w:pStyle w:val="af1"/>
      <w:framePr w:wrap="around" w:vAnchor="text" w:hAnchor="margin" w:xAlign="center" w:y="1"/>
      <w:rPr>
        <w:rStyle w:val="afe"/>
        <w:rFonts w:eastAsia="Arial"/>
      </w:rPr>
    </w:pPr>
    <w:r>
      <w:rPr>
        <w:rStyle w:val="afe"/>
        <w:rFonts w:eastAsia="Arial"/>
      </w:rPr>
      <w:fldChar w:fldCharType="begin"/>
    </w:r>
    <w:r>
      <w:rPr>
        <w:rStyle w:val="afe"/>
        <w:rFonts w:eastAsia="Arial"/>
      </w:rPr>
      <w:instrText xml:space="preserve">PAGE  </w:instrText>
    </w:r>
    <w:r>
      <w:rPr>
        <w:rStyle w:val="afe"/>
        <w:rFonts w:eastAsia="Arial"/>
      </w:rPr>
      <w:fldChar w:fldCharType="end"/>
    </w:r>
  </w:p>
  <w:p w:rsidR="006471C6" w:rsidRDefault="006471C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C6" w:rsidRDefault="006471C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C6" w:rsidRPr="0090795C" w:rsidRDefault="006471C6" w:rsidP="006471C6">
    <w:pPr>
      <w:pStyle w:val="af1"/>
      <w:jc w:val="center"/>
      <w:rPr>
        <w:lang w:val="en-US"/>
      </w:rPr>
    </w:pPr>
  </w:p>
  <w:p w:rsidR="006471C6" w:rsidRPr="0090795C" w:rsidRDefault="006471C6">
    <w:pPr>
      <w:pStyle w:val="af1"/>
      <w:jc w:val="center"/>
      <w:rPr>
        <w:szCs w:val="28"/>
      </w:rPr>
    </w:pPr>
    <w:r w:rsidRPr="0090795C">
      <w:rPr>
        <w:szCs w:val="28"/>
      </w:rPr>
      <w:fldChar w:fldCharType="begin"/>
    </w:r>
    <w:r w:rsidRPr="0090795C">
      <w:rPr>
        <w:szCs w:val="28"/>
      </w:rPr>
      <w:instrText xml:space="preserve"> PAGE   \* MERGEFORMAT </w:instrText>
    </w:r>
    <w:r w:rsidRPr="0090795C">
      <w:rPr>
        <w:szCs w:val="28"/>
      </w:rPr>
      <w:fldChar w:fldCharType="separate"/>
    </w:r>
    <w:r w:rsidR="00AF446F">
      <w:rPr>
        <w:noProof/>
        <w:szCs w:val="28"/>
      </w:rPr>
      <w:t>4</w:t>
    </w:r>
    <w:r w:rsidRPr="0090795C">
      <w:rPr>
        <w:szCs w:val="28"/>
      </w:rPr>
      <w:fldChar w:fldCharType="end"/>
    </w:r>
  </w:p>
  <w:p w:rsidR="006471C6" w:rsidRPr="0090795C" w:rsidRDefault="006471C6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5738"/>
    <w:rsid w:val="000C13FD"/>
    <w:rsid w:val="000E21FA"/>
    <w:rsid w:val="00120E65"/>
    <w:rsid w:val="00154A94"/>
    <w:rsid w:val="001640A8"/>
    <w:rsid w:val="00174357"/>
    <w:rsid w:val="00190B9C"/>
    <w:rsid w:val="001E6732"/>
    <w:rsid w:val="0023450C"/>
    <w:rsid w:val="002600A6"/>
    <w:rsid w:val="00265B5C"/>
    <w:rsid w:val="0027145E"/>
    <w:rsid w:val="00284364"/>
    <w:rsid w:val="00285155"/>
    <w:rsid w:val="002A4E58"/>
    <w:rsid w:val="002C5802"/>
    <w:rsid w:val="002D0CEA"/>
    <w:rsid w:val="002E218F"/>
    <w:rsid w:val="002E4AB8"/>
    <w:rsid w:val="002F30A0"/>
    <w:rsid w:val="0031256B"/>
    <w:rsid w:val="00313016"/>
    <w:rsid w:val="00316002"/>
    <w:rsid w:val="00334066"/>
    <w:rsid w:val="003977CB"/>
    <w:rsid w:val="003D673A"/>
    <w:rsid w:val="003E6D64"/>
    <w:rsid w:val="003F6BA0"/>
    <w:rsid w:val="00431C7E"/>
    <w:rsid w:val="00433191"/>
    <w:rsid w:val="004E600D"/>
    <w:rsid w:val="004F179A"/>
    <w:rsid w:val="00503150"/>
    <w:rsid w:val="00525EF4"/>
    <w:rsid w:val="00530A19"/>
    <w:rsid w:val="00583785"/>
    <w:rsid w:val="005B3AA3"/>
    <w:rsid w:val="005F46EB"/>
    <w:rsid w:val="005F73AE"/>
    <w:rsid w:val="006471C6"/>
    <w:rsid w:val="006954CA"/>
    <w:rsid w:val="006B04AD"/>
    <w:rsid w:val="007262CC"/>
    <w:rsid w:val="00785D6E"/>
    <w:rsid w:val="007F0A62"/>
    <w:rsid w:val="008046F8"/>
    <w:rsid w:val="0080693A"/>
    <w:rsid w:val="00867059"/>
    <w:rsid w:val="00891A88"/>
    <w:rsid w:val="00895C73"/>
    <w:rsid w:val="008A4F7D"/>
    <w:rsid w:val="008C3D30"/>
    <w:rsid w:val="008D56D2"/>
    <w:rsid w:val="008F34CC"/>
    <w:rsid w:val="008F3E89"/>
    <w:rsid w:val="009137FC"/>
    <w:rsid w:val="00924D53"/>
    <w:rsid w:val="0093450C"/>
    <w:rsid w:val="009738DD"/>
    <w:rsid w:val="009969E5"/>
    <w:rsid w:val="009C0D3F"/>
    <w:rsid w:val="009C6CB8"/>
    <w:rsid w:val="009D560E"/>
    <w:rsid w:val="009E76C3"/>
    <w:rsid w:val="00A153CA"/>
    <w:rsid w:val="00A6139D"/>
    <w:rsid w:val="00A9160B"/>
    <w:rsid w:val="00AA0678"/>
    <w:rsid w:val="00AF446F"/>
    <w:rsid w:val="00AF5D89"/>
    <w:rsid w:val="00B65BCC"/>
    <w:rsid w:val="00B71E19"/>
    <w:rsid w:val="00BB1AD2"/>
    <w:rsid w:val="00BB7E14"/>
    <w:rsid w:val="00C4666D"/>
    <w:rsid w:val="00C6282D"/>
    <w:rsid w:val="00C741F6"/>
    <w:rsid w:val="00CA71DF"/>
    <w:rsid w:val="00CD472C"/>
    <w:rsid w:val="00D115B0"/>
    <w:rsid w:val="00D1537B"/>
    <w:rsid w:val="00D36C96"/>
    <w:rsid w:val="00D62EC0"/>
    <w:rsid w:val="00D67C91"/>
    <w:rsid w:val="00D9749F"/>
    <w:rsid w:val="00DB2A01"/>
    <w:rsid w:val="00DD0F72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71928"/>
    <w:rsid w:val="00FC5A84"/>
    <w:rsid w:val="00FC5F8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9"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209</cp:revision>
  <cp:lastPrinted>2025-06-03T14:10:00Z</cp:lastPrinted>
  <dcterms:created xsi:type="dcterms:W3CDTF">2023-05-18T10:01:00Z</dcterms:created>
  <dcterms:modified xsi:type="dcterms:W3CDTF">2025-07-01T09:14:00Z</dcterms:modified>
  <dc:language>ru-RU</dc:language>
  <cp:version>917504</cp:version>
</cp:coreProperties>
</file>