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C1B8F" w:rsidTr="00001D1E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7A4ECD">
              <w:rPr>
                <w:sz w:val="28"/>
                <w:szCs w:val="28"/>
              </w:rPr>
              <w:t>6</w:t>
            </w:r>
          </w:p>
          <w:p w:rsidR="00101C1B" w:rsidRPr="00F852A5" w:rsidRDefault="00101C1B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101C1B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C1B8F" w:rsidRPr="00F852A5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A672BC">
              <w:rPr>
                <w:sz w:val="28"/>
                <w:szCs w:val="28"/>
              </w:rPr>
              <w:t>06</w:t>
            </w:r>
            <w:r w:rsidR="000C1B8F">
              <w:rPr>
                <w:sz w:val="28"/>
                <w:szCs w:val="28"/>
              </w:rPr>
              <w:t xml:space="preserve"> </w:t>
            </w:r>
            <w:r w:rsidR="00A672BC">
              <w:rPr>
                <w:sz w:val="28"/>
                <w:szCs w:val="28"/>
              </w:rPr>
              <w:t>дека</w:t>
            </w:r>
            <w:r>
              <w:rPr>
                <w:sz w:val="28"/>
                <w:szCs w:val="28"/>
              </w:rPr>
              <w:t xml:space="preserve">бря </w:t>
            </w:r>
            <w:r w:rsidR="00A672BC">
              <w:rPr>
                <w:sz w:val="28"/>
                <w:szCs w:val="28"/>
              </w:rPr>
              <w:t xml:space="preserve">2023 г. </w:t>
            </w:r>
            <w:r w:rsidR="000C1B8F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34691B">
              <w:rPr>
                <w:sz w:val="28"/>
                <w:szCs w:val="28"/>
              </w:rPr>
              <w:t>240</w:t>
            </w:r>
            <w:bookmarkStart w:id="0" w:name="_GoBack"/>
            <w:bookmarkEnd w:id="0"/>
          </w:p>
        </w:tc>
      </w:tr>
    </w:tbl>
    <w:p w:rsidR="000C1B8F" w:rsidRDefault="000C1B8F" w:rsidP="00101C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033E" w:rsidRDefault="00F4033E" w:rsidP="00101C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033E" w:rsidRDefault="00F4033E" w:rsidP="00101C1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17147B" w:rsidRDefault="000C1B8F" w:rsidP="000C1B8F">
      <w:pPr>
        <w:tabs>
          <w:tab w:val="left" w:pos="7655"/>
        </w:tabs>
        <w:spacing w:line="240" w:lineRule="exact"/>
        <w:ind w:hanging="14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D6B06" w:rsidRPr="001320EA" w:rsidRDefault="000C1B8F" w:rsidP="00BD6B0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7147B">
        <w:rPr>
          <w:sz w:val="28"/>
          <w:szCs w:val="28"/>
        </w:rPr>
        <w:t>направлений и объемов расходования средств субсидии,</w:t>
      </w:r>
      <w:r>
        <w:rPr>
          <w:sz w:val="28"/>
          <w:szCs w:val="28"/>
        </w:rPr>
        <w:t xml:space="preserve"> </w:t>
      </w:r>
      <w:r w:rsidR="00BD6B06" w:rsidRPr="001320EA">
        <w:rPr>
          <w:sz w:val="28"/>
          <w:szCs w:val="28"/>
        </w:rPr>
        <w:t xml:space="preserve">выделяемой </w:t>
      </w:r>
      <w:r w:rsidR="00BD6B06">
        <w:rPr>
          <w:sz w:val="28"/>
          <w:szCs w:val="28"/>
        </w:rPr>
        <w:br/>
      </w:r>
      <w:r w:rsidR="00BD6B06" w:rsidRPr="001320EA">
        <w:rPr>
          <w:sz w:val="28"/>
          <w:szCs w:val="28"/>
        </w:rPr>
        <w:t>из бюджета Ставропольского края бюджету города Ставрополя</w:t>
      </w:r>
    </w:p>
    <w:p w:rsidR="000C1B8F" w:rsidRPr="0017147B" w:rsidRDefault="00BD6B06" w:rsidP="00BD6B06">
      <w:pPr>
        <w:tabs>
          <w:tab w:val="left" w:pos="7655"/>
        </w:tabs>
        <w:spacing w:line="240" w:lineRule="exact"/>
        <w:contextualSpacing/>
        <w:jc w:val="center"/>
        <w:rPr>
          <w:sz w:val="28"/>
          <w:szCs w:val="28"/>
        </w:rPr>
      </w:pPr>
      <w:r w:rsidRPr="001320EA">
        <w:rPr>
          <w:sz w:val="28"/>
          <w:szCs w:val="28"/>
        </w:rPr>
        <w:t>на осуществление функций административного</w:t>
      </w:r>
      <w:r w:rsidR="000C1B8F" w:rsidRPr="0017147B">
        <w:rPr>
          <w:sz w:val="28"/>
          <w:szCs w:val="28"/>
        </w:rPr>
        <w:t xml:space="preserve"> центра </w:t>
      </w:r>
      <w:r w:rsidR="000C1B8F">
        <w:rPr>
          <w:sz w:val="28"/>
          <w:szCs w:val="28"/>
        </w:rPr>
        <w:t xml:space="preserve">      </w:t>
      </w:r>
      <w:r w:rsidR="005D7AF1">
        <w:rPr>
          <w:sz w:val="28"/>
          <w:szCs w:val="28"/>
        </w:rPr>
        <w:t xml:space="preserve">               </w:t>
      </w:r>
      <w:r w:rsidR="000C1B8F">
        <w:rPr>
          <w:sz w:val="28"/>
          <w:szCs w:val="28"/>
        </w:rPr>
        <w:t xml:space="preserve"> </w:t>
      </w:r>
      <w:r w:rsidR="000C1B8F" w:rsidRPr="0017147B">
        <w:rPr>
          <w:sz w:val="28"/>
          <w:szCs w:val="28"/>
        </w:rPr>
        <w:t>Ставропольского края</w:t>
      </w:r>
      <w:r w:rsidR="000C1B8F">
        <w:rPr>
          <w:sz w:val="28"/>
          <w:szCs w:val="28"/>
        </w:rPr>
        <w:t>,</w:t>
      </w:r>
      <w:r w:rsidR="000C1B8F" w:rsidRPr="0017147B">
        <w:rPr>
          <w:sz w:val="28"/>
          <w:szCs w:val="28"/>
        </w:rPr>
        <w:t xml:space="preserve"> на </w:t>
      </w:r>
      <w:r w:rsidR="00866BEF" w:rsidRPr="00866BEF">
        <w:rPr>
          <w:sz w:val="28"/>
          <w:szCs w:val="28"/>
        </w:rPr>
        <w:t>202</w:t>
      </w:r>
      <w:r w:rsidR="00866BEF">
        <w:rPr>
          <w:sz w:val="28"/>
          <w:szCs w:val="28"/>
        </w:rPr>
        <w:t>4</w:t>
      </w:r>
      <w:r w:rsidR="00866BEF" w:rsidRPr="00866BEF">
        <w:rPr>
          <w:sz w:val="28"/>
          <w:szCs w:val="28"/>
        </w:rPr>
        <w:t xml:space="preserve"> </w:t>
      </w:r>
      <w:r w:rsidR="00866BEF">
        <w:rPr>
          <w:sz w:val="28"/>
          <w:szCs w:val="28"/>
        </w:rPr>
        <w:t xml:space="preserve">год и </w:t>
      </w:r>
      <w:r w:rsidR="0052091E">
        <w:rPr>
          <w:sz w:val="28"/>
          <w:szCs w:val="28"/>
        </w:rPr>
        <w:t xml:space="preserve">плановый период </w:t>
      </w:r>
      <w:r w:rsidR="000C1B8F" w:rsidRPr="0017147B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866BEF">
        <w:rPr>
          <w:sz w:val="28"/>
          <w:szCs w:val="28"/>
        </w:rPr>
        <w:t>5</w:t>
      </w:r>
      <w:r w:rsidR="00D32CF7">
        <w:rPr>
          <w:sz w:val="28"/>
          <w:szCs w:val="28"/>
        </w:rPr>
        <w:t xml:space="preserve"> </w:t>
      </w:r>
      <w:r w:rsidR="0052091E">
        <w:rPr>
          <w:sz w:val="28"/>
          <w:szCs w:val="28"/>
        </w:rPr>
        <w:t xml:space="preserve">и </w:t>
      </w:r>
      <w:r w:rsidR="00042655">
        <w:rPr>
          <w:sz w:val="28"/>
          <w:szCs w:val="28"/>
        </w:rPr>
        <w:t>20</w:t>
      </w:r>
      <w:r w:rsidR="00E02143">
        <w:rPr>
          <w:sz w:val="28"/>
          <w:szCs w:val="28"/>
        </w:rPr>
        <w:t>2</w:t>
      </w:r>
      <w:r w:rsidR="00866BEF">
        <w:rPr>
          <w:sz w:val="28"/>
          <w:szCs w:val="28"/>
        </w:rPr>
        <w:t>6</w:t>
      </w:r>
      <w:r w:rsidR="000C1B8F" w:rsidRPr="0017147B">
        <w:rPr>
          <w:sz w:val="28"/>
          <w:szCs w:val="28"/>
        </w:rPr>
        <w:t xml:space="preserve"> год</w:t>
      </w:r>
      <w:r w:rsidR="0052091E">
        <w:rPr>
          <w:sz w:val="28"/>
          <w:szCs w:val="28"/>
        </w:rPr>
        <w:t>ов</w:t>
      </w:r>
    </w:p>
    <w:p w:rsidR="000C1B8F" w:rsidRPr="0017147B" w:rsidRDefault="000C1B8F" w:rsidP="000C1B8F">
      <w:pPr>
        <w:tabs>
          <w:tab w:val="left" w:pos="7655"/>
          <w:tab w:val="left" w:pos="8080"/>
        </w:tabs>
        <w:spacing w:line="240" w:lineRule="exact"/>
        <w:ind w:right="-1"/>
        <w:jc w:val="center"/>
        <w:rPr>
          <w:sz w:val="28"/>
          <w:szCs w:val="28"/>
        </w:rPr>
      </w:pPr>
    </w:p>
    <w:p w:rsidR="000C1B8F" w:rsidRPr="0054034E" w:rsidRDefault="000C1B8F" w:rsidP="000C1B8F">
      <w:pPr>
        <w:tabs>
          <w:tab w:val="left" w:pos="7655"/>
        </w:tabs>
        <w:spacing w:line="240" w:lineRule="exact"/>
        <w:ind w:right="-1"/>
        <w:jc w:val="right"/>
        <w:rPr>
          <w:sz w:val="20"/>
          <w:szCs w:val="20"/>
        </w:rPr>
      </w:pPr>
      <w:r w:rsidRPr="0054034E">
        <w:rPr>
          <w:sz w:val="20"/>
          <w:szCs w:val="20"/>
        </w:rPr>
        <w:t>(тыс. рублей)</w:t>
      </w:r>
    </w:p>
    <w:p w:rsidR="000C1B8F" w:rsidRPr="0054034E" w:rsidRDefault="000C1B8F" w:rsidP="000C1B8F">
      <w:pPr>
        <w:spacing w:line="14" w:lineRule="auto"/>
        <w:rPr>
          <w:sz w:val="20"/>
          <w:szCs w:val="20"/>
        </w:rPr>
      </w:pPr>
    </w:p>
    <w:p w:rsidR="000C1B8F" w:rsidRPr="0054034E" w:rsidRDefault="000C1B8F" w:rsidP="000C1B8F">
      <w:pPr>
        <w:spacing w:line="14" w:lineRule="auto"/>
        <w:rPr>
          <w:sz w:val="20"/>
          <w:szCs w:val="20"/>
        </w:rPr>
      </w:pPr>
    </w:p>
    <w:p w:rsidR="000C1B8F" w:rsidRPr="0054034E" w:rsidRDefault="000C1B8F" w:rsidP="000C1B8F">
      <w:pPr>
        <w:spacing w:line="14" w:lineRule="auto"/>
        <w:rPr>
          <w:sz w:val="20"/>
          <w:szCs w:val="20"/>
        </w:rPr>
      </w:pPr>
    </w:p>
    <w:p w:rsidR="000C1B8F" w:rsidRPr="0054034E" w:rsidRDefault="000C1B8F" w:rsidP="000C1B8F">
      <w:pPr>
        <w:spacing w:line="14" w:lineRule="auto"/>
        <w:rPr>
          <w:sz w:val="20"/>
          <w:szCs w:val="20"/>
        </w:rPr>
      </w:pPr>
    </w:p>
    <w:p w:rsidR="000C1B8F" w:rsidRPr="0054034E" w:rsidRDefault="000C1B8F" w:rsidP="000C1B8F">
      <w:pPr>
        <w:spacing w:line="14" w:lineRule="auto"/>
        <w:rPr>
          <w:sz w:val="20"/>
          <w:szCs w:val="20"/>
        </w:rPr>
      </w:pPr>
    </w:p>
    <w:p w:rsidR="000C1B8F" w:rsidRPr="0054034E" w:rsidRDefault="000C1B8F" w:rsidP="000C1B8F">
      <w:pPr>
        <w:spacing w:line="14" w:lineRule="auto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52"/>
        <w:gridCol w:w="4506"/>
        <w:gridCol w:w="1234"/>
        <w:gridCol w:w="1316"/>
        <w:gridCol w:w="1362"/>
      </w:tblGrid>
      <w:tr w:rsidR="0054034E" w:rsidRPr="0054034E" w:rsidTr="00C34513">
        <w:trPr>
          <w:trHeight w:val="516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513" w:rsidRPr="0054034E" w:rsidRDefault="00C34513" w:rsidP="00001D1E">
            <w:pPr>
              <w:jc w:val="center"/>
              <w:rPr>
                <w:bCs/>
                <w:sz w:val="20"/>
                <w:szCs w:val="20"/>
              </w:rPr>
            </w:pPr>
            <w:r w:rsidRPr="0054034E">
              <w:rPr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2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513" w:rsidRPr="0054034E" w:rsidRDefault="00C34513" w:rsidP="00001D1E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54034E">
              <w:rPr>
                <w:bCs/>
                <w:sz w:val="20"/>
                <w:szCs w:val="20"/>
              </w:rPr>
              <w:t>Направление расходов</w:t>
            </w:r>
          </w:p>
        </w:tc>
        <w:tc>
          <w:tcPr>
            <w:tcW w:w="2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54034E" w:rsidRDefault="00C34513" w:rsidP="00001D1E">
            <w:pPr>
              <w:tabs>
                <w:tab w:val="left" w:pos="7655"/>
              </w:tabs>
              <w:jc w:val="center"/>
              <w:rPr>
                <w:bCs/>
                <w:sz w:val="20"/>
                <w:szCs w:val="20"/>
              </w:rPr>
            </w:pPr>
            <w:r w:rsidRPr="0054034E">
              <w:rPr>
                <w:bCs/>
                <w:sz w:val="20"/>
                <w:szCs w:val="20"/>
              </w:rPr>
              <w:t>Сумма</w:t>
            </w:r>
            <w:r w:rsidR="005B65E6" w:rsidRPr="0054034E">
              <w:rPr>
                <w:bCs/>
                <w:sz w:val="20"/>
                <w:szCs w:val="20"/>
              </w:rPr>
              <w:t xml:space="preserve"> по годам</w:t>
            </w:r>
          </w:p>
        </w:tc>
      </w:tr>
      <w:tr w:rsidR="0054034E" w:rsidRPr="0054034E" w:rsidTr="00C34513">
        <w:trPr>
          <w:trHeight w:val="20"/>
        </w:trPr>
        <w:tc>
          <w:tcPr>
            <w:tcW w:w="6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54034E" w:rsidRDefault="00C34513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513" w:rsidRPr="0054034E" w:rsidRDefault="00C34513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54034E" w:rsidRDefault="00C34513" w:rsidP="00233120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2024 год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513" w:rsidRPr="0054034E" w:rsidRDefault="00C34513" w:rsidP="00233120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2025 год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54034E" w:rsidRDefault="00C34513" w:rsidP="00C34513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2026 год</w:t>
            </w:r>
          </w:p>
        </w:tc>
      </w:tr>
      <w:tr w:rsidR="0054034E" w:rsidRPr="0054034E" w:rsidTr="00C34513">
        <w:trPr>
          <w:trHeight w:val="20"/>
        </w:trPr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54034E" w:rsidRDefault="00C34513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1</w:t>
            </w:r>
          </w:p>
        </w:tc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513" w:rsidRPr="0054034E" w:rsidRDefault="00C34513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54034E" w:rsidRDefault="00C34513" w:rsidP="00233120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513" w:rsidRPr="0054034E" w:rsidRDefault="00C34513" w:rsidP="00233120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4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54034E" w:rsidRDefault="00C34513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5</w:t>
            </w:r>
          </w:p>
        </w:tc>
      </w:tr>
      <w:tr w:rsidR="0054034E" w:rsidRPr="0054034E" w:rsidTr="00C34513">
        <w:trPr>
          <w:trHeight w:val="20"/>
        </w:trPr>
        <w:tc>
          <w:tcPr>
            <w:tcW w:w="611" w:type="pct"/>
            <w:tcBorders>
              <w:top w:val="single" w:sz="4" w:space="0" w:color="auto"/>
            </w:tcBorders>
          </w:tcPr>
          <w:p w:rsidR="007A4ECD" w:rsidRPr="0054034E" w:rsidRDefault="007A4ECD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7A4ECD" w:rsidRPr="0054034E" w:rsidRDefault="007A4ECD" w:rsidP="00A51B21">
            <w:pPr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 xml:space="preserve">Муниципальная программа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Ставрополя» </w:t>
            </w:r>
          </w:p>
        </w:tc>
        <w:tc>
          <w:tcPr>
            <w:tcW w:w="653" w:type="pct"/>
            <w:tcBorders>
              <w:top w:val="single" w:sz="4" w:space="0" w:color="auto"/>
            </w:tcBorders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50 000,00</w:t>
            </w:r>
          </w:p>
        </w:tc>
        <w:tc>
          <w:tcPr>
            <w:tcW w:w="653" w:type="pc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50 000,00</w:t>
            </w:r>
          </w:p>
        </w:tc>
        <w:tc>
          <w:tcPr>
            <w:tcW w:w="720" w:type="pct"/>
            <w:tcBorders>
              <w:top w:val="single" w:sz="4" w:space="0" w:color="auto"/>
            </w:tcBorders>
          </w:tcPr>
          <w:p w:rsidR="007A4ECD" w:rsidRPr="0054034E" w:rsidRDefault="007A4ECD" w:rsidP="00811AA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50 000,00</w:t>
            </w:r>
          </w:p>
        </w:tc>
      </w:tr>
      <w:tr w:rsidR="0054034E" w:rsidRPr="0054034E" w:rsidTr="00C34513">
        <w:trPr>
          <w:trHeight w:val="20"/>
        </w:trPr>
        <w:tc>
          <w:tcPr>
            <w:tcW w:w="611" w:type="pct"/>
          </w:tcPr>
          <w:p w:rsidR="007A4ECD" w:rsidRPr="0054034E" w:rsidRDefault="007A4ECD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54034E" w:rsidRDefault="007A4ECD" w:rsidP="00A51B21">
            <w:pPr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в том числе:</w:t>
            </w:r>
          </w:p>
        </w:tc>
        <w:tc>
          <w:tcPr>
            <w:tcW w:w="653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7A4ECD" w:rsidRPr="0054034E" w:rsidRDefault="007A4ECD" w:rsidP="00811AA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54034E" w:rsidRPr="0054034E" w:rsidTr="00C34513">
        <w:trPr>
          <w:trHeight w:val="20"/>
        </w:trPr>
        <w:tc>
          <w:tcPr>
            <w:tcW w:w="611" w:type="pct"/>
          </w:tcPr>
          <w:p w:rsidR="007A4ECD" w:rsidRPr="0054034E" w:rsidRDefault="007A4ECD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54034E" w:rsidRDefault="007A4ECD" w:rsidP="00001D1E">
            <w:pPr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Подпрограмма «Дорожная деятельность и обеспечение безопасности дорожного движения на территории города Ставрополя»</w:t>
            </w:r>
          </w:p>
        </w:tc>
        <w:tc>
          <w:tcPr>
            <w:tcW w:w="653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19 359,64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19 359,64</w:t>
            </w:r>
          </w:p>
        </w:tc>
        <w:tc>
          <w:tcPr>
            <w:tcW w:w="720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19 359,64</w:t>
            </w:r>
          </w:p>
        </w:tc>
      </w:tr>
      <w:tr w:rsidR="0054034E" w:rsidRPr="0054034E" w:rsidTr="00C34513">
        <w:trPr>
          <w:trHeight w:val="20"/>
        </w:trPr>
        <w:tc>
          <w:tcPr>
            <w:tcW w:w="611" w:type="pct"/>
          </w:tcPr>
          <w:p w:rsidR="007A4ECD" w:rsidRPr="0054034E" w:rsidRDefault="007A4ECD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54034E" w:rsidRDefault="007A4ECD" w:rsidP="00A51B21">
            <w:pPr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из них:</w:t>
            </w:r>
          </w:p>
        </w:tc>
        <w:tc>
          <w:tcPr>
            <w:tcW w:w="653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54034E" w:rsidRPr="0054034E" w:rsidTr="00C34513">
        <w:trPr>
          <w:trHeight w:val="20"/>
        </w:trPr>
        <w:tc>
          <w:tcPr>
            <w:tcW w:w="611" w:type="pct"/>
          </w:tcPr>
          <w:p w:rsidR="007A4ECD" w:rsidRPr="0054034E" w:rsidRDefault="007A4ECD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0409</w:t>
            </w:r>
          </w:p>
          <w:p w:rsidR="007A4ECD" w:rsidRPr="0054034E" w:rsidRDefault="007A4ECD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54034E" w:rsidRDefault="007A4ECD" w:rsidP="00A51B21">
            <w:pPr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653" w:type="pct"/>
          </w:tcPr>
          <w:p w:rsidR="007A4ECD" w:rsidRPr="0054034E" w:rsidRDefault="007E16D2" w:rsidP="00233120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7A4ECD" w:rsidRPr="0054034E">
              <w:rPr>
                <w:sz w:val="20"/>
                <w:szCs w:val="20"/>
              </w:rPr>
              <w:t>19 359,64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54034E" w:rsidRDefault="007E16D2" w:rsidP="00621D8F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A4ECD" w:rsidRPr="0054034E">
              <w:rPr>
                <w:sz w:val="20"/>
                <w:szCs w:val="20"/>
              </w:rPr>
              <w:t>19 359,64</w:t>
            </w:r>
          </w:p>
        </w:tc>
        <w:tc>
          <w:tcPr>
            <w:tcW w:w="720" w:type="pct"/>
          </w:tcPr>
          <w:p w:rsidR="007A4ECD" w:rsidRPr="0054034E" w:rsidRDefault="007E16D2" w:rsidP="00233120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7A4ECD" w:rsidRPr="0054034E">
              <w:rPr>
                <w:sz w:val="20"/>
                <w:szCs w:val="20"/>
              </w:rPr>
              <w:t>19 359,64</w:t>
            </w:r>
          </w:p>
        </w:tc>
      </w:tr>
      <w:tr w:rsidR="0054034E" w:rsidRPr="0054034E" w:rsidTr="00C34513">
        <w:trPr>
          <w:trHeight w:val="20"/>
        </w:trPr>
        <w:tc>
          <w:tcPr>
            <w:tcW w:w="611" w:type="pct"/>
          </w:tcPr>
          <w:p w:rsidR="007A4ECD" w:rsidRPr="0054034E" w:rsidRDefault="007A4ECD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54034E" w:rsidRDefault="007A4ECD" w:rsidP="004A7DCE">
            <w:pPr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Подпрограмма «Благоустройство территории города Ставрополя»</w:t>
            </w:r>
          </w:p>
        </w:tc>
        <w:tc>
          <w:tcPr>
            <w:tcW w:w="653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30 640,36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30 640,36</w:t>
            </w:r>
          </w:p>
        </w:tc>
        <w:tc>
          <w:tcPr>
            <w:tcW w:w="720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30 640,36</w:t>
            </w:r>
          </w:p>
        </w:tc>
      </w:tr>
      <w:tr w:rsidR="0054034E" w:rsidRPr="0054034E" w:rsidTr="00C34513">
        <w:trPr>
          <w:trHeight w:val="20"/>
        </w:trPr>
        <w:tc>
          <w:tcPr>
            <w:tcW w:w="611" w:type="pct"/>
          </w:tcPr>
          <w:p w:rsidR="007A4ECD" w:rsidRPr="0054034E" w:rsidRDefault="007A4ECD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из них:</w:t>
            </w:r>
          </w:p>
        </w:tc>
        <w:tc>
          <w:tcPr>
            <w:tcW w:w="653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54034E" w:rsidRPr="0054034E" w:rsidTr="00C34513">
        <w:trPr>
          <w:trHeight w:val="20"/>
        </w:trPr>
        <w:tc>
          <w:tcPr>
            <w:tcW w:w="611" w:type="pct"/>
          </w:tcPr>
          <w:p w:rsidR="007A4ECD" w:rsidRPr="0054034E" w:rsidRDefault="007A4ECD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0503</w:t>
            </w: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 xml:space="preserve">содержание центральной части города Ставрополя </w:t>
            </w:r>
          </w:p>
        </w:tc>
        <w:tc>
          <w:tcPr>
            <w:tcW w:w="653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15 649,30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15 649,30</w:t>
            </w:r>
          </w:p>
        </w:tc>
        <w:tc>
          <w:tcPr>
            <w:tcW w:w="720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15 649,30</w:t>
            </w:r>
          </w:p>
        </w:tc>
      </w:tr>
      <w:tr w:rsidR="0054034E" w:rsidRPr="0054034E" w:rsidTr="00C34513">
        <w:trPr>
          <w:trHeight w:val="20"/>
        </w:trPr>
        <w:tc>
          <w:tcPr>
            <w:tcW w:w="611" w:type="pct"/>
          </w:tcPr>
          <w:p w:rsidR="007A4ECD" w:rsidRPr="0054034E" w:rsidRDefault="007A4ECD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в том числе:</w:t>
            </w:r>
          </w:p>
        </w:tc>
        <w:tc>
          <w:tcPr>
            <w:tcW w:w="653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</w:p>
        </w:tc>
      </w:tr>
      <w:tr w:rsidR="0054034E" w:rsidRPr="0054034E" w:rsidTr="00C34513">
        <w:trPr>
          <w:trHeight w:val="20"/>
        </w:trPr>
        <w:tc>
          <w:tcPr>
            <w:tcW w:w="611" w:type="pct"/>
          </w:tcPr>
          <w:p w:rsidR="007A4ECD" w:rsidRPr="0054034E" w:rsidRDefault="007A4ECD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Ленинский район</w:t>
            </w:r>
          </w:p>
        </w:tc>
        <w:tc>
          <w:tcPr>
            <w:tcW w:w="653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9 002,27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54034E" w:rsidRDefault="007A4ECD" w:rsidP="008436B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9 002,27</w:t>
            </w:r>
          </w:p>
        </w:tc>
        <w:tc>
          <w:tcPr>
            <w:tcW w:w="720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9 002,27</w:t>
            </w:r>
          </w:p>
        </w:tc>
      </w:tr>
      <w:tr w:rsidR="0054034E" w:rsidRPr="0054034E" w:rsidTr="00C34513">
        <w:trPr>
          <w:trHeight w:val="20"/>
        </w:trPr>
        <w:tc>
          <w:tcPr>
            <w:tcW w:w="611" w:type="pct"/>
          </w:tcPr>
          <w:p w:rsidR="007A4ECD" w:rsidRPr="0054034E" w:rsidRDefault="007A4ECD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pct"/>
            <w:shd w:val="clear" w:color="auto" w:fill="auto"/>
            <w:vAlign w:val="bottom"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Октябрьский район</w:t>
            </w:r>
          </w:p>
        </w:tc>
        <w:tc>
          <w:tcPr>
            <w:tcW w:w="653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6 647,03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54034E" w:rsidRDefault="007A4ECD" w:rsidP="008436B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6 647,03</w:t>
            </w:r>
          </w:p>
        </w:tc>
        <w:tc>
          <w:tcPr>
            <w:tcW w:w="720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6 647,03</w:t>
            </w:r>
          </w:p>
        </w:tc>
      </w:tr>
      <w:tr w:rsidR="0054034E" w:rsidRPr="0054034E" w:rsidTr="00101C1B">
        <w:trPr>
          <w:trHeight w:val="997"/>
        </w:trPr>
        <w:tc>
          <w:tcPr>
            <w:tcW w:w="611" w:type="pct"/>
          </w:tcPr>
          <w:p w:rsidR="007A4ECD" w:rsidRPr="0054034E" w:rsidRDefault="007A4ECD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0503</w:t>
            </w:r>
          </w:p>
        </w:tc>
        <w:tc>
          <w:tcPr>
            <w:tcW w:w="2363" w:type="pct"/>
            <w:shd w:val="clear" w:color="auto" w:fill="auto"/>
            <w:hideMark/>
          </w:tcPr>
          <w:p w:rsidR="007A4ECD" w:rsidRPr="0054034E" w:rsidRDefault="007A4ECD" w:rsidP="00001D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создание объектов озеленения, их реконструкция, капитальный ремонт, проведение работ по уходу за зелеными насаждениями (обрезка в целях придания соответствующей формы зеленым насаждениям, омоложение)</w:t>
            </w:r>
          </w:p>
        </w:tc>
        <w:tc>
          <w:tcPr>
            <w:tcW w:w="653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14 991,06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54034E" w:rsidRDefault="007A4ECD" w:rsidP="008436BE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14 991,06</w:t>
            </w:r>
          </w:p>
        </w:tc>
        <w:tc>
          <w:tcPr>
            <w:tcW w:w="720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sz w:val="20"/>
                <w:szCs w:val="20"/>
              </w:rPr>
            </w:pPr>
            <w:r w:rsidRPr="0054034E">
              <w:rPr>
                <w:sz w:val="20"/>
                <w:szCs w:val="20"/>
              </w:rPr>
              <w:t>14 991,06</w:t>
            </w:r>
          </w:p>
        </w:tc>
      </w:tr>
      <w:tr w:rsidR="0054034E" w:rsidRPr="0054034E" w:rsidTr="00C34513">
        <w:trPr>
          <w:trHeight w:val="20"/>
        </w:trPr>
        <w:tc>
          <w:tcPr>
            <w:tcW w:w="611" w:type="pct"/>
            <w:vAlign w:val="center"/>
          </w:tcPr>
          <w:p w:rsidR="007A4ECD" w:rsidRPr="0054034E" w:rsidRDefault="007A4ECD" w:rsidP="00001D1E">
            <w:pPr>
              <w:tabs>
                <w:tab w:val="left" w:pos="76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363" w:type="pct"/>
            <w:shd w:val="clear" w:color="auto" w:fill="auto"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rPr>
                <w:bCs/>
                <w:sz w:val="20"/>
                <w:szCs w:val="20"/>
              </w:rPr>
            </w:pPr>
            <w:r w:rsidRPr="0054034E">
              <w:rPr>
                <w:bCs/>
                <w:sz w:val="20"/>
                <w:szCs w:val="20"/>
              </w:rPr>
              <w:t>Всего:</w:t>
            </w:r>
          </w:p>
        </w:tc>
        <w:tc>
          <w:tcPr>
            <w:tcW w:w="653" w:type="pct"/>
          </w:tcPr>
          <w:p w:rsidR="007A4ECD" w:rsidRPr="0054034E" w:rsidRDefault="007A4ECD" w:rsidP="00233120">
            <w:pPr>
              <w:tabs>
                <w:tab w:val="left" w:pos="7655"/>
              </w:tabs>
              <w:jc w:val="right"/>
              <w:rPr>
                <w:bCs/>
                <w:sz w:val="20"/>
                <w:szCs w:val="20"/>
              </w:rPr>
            </w:pPr>
            <w:r w:rsidRPr="0054034E">
              <w:rPr>
                <w:bCs/>
                <w:sz w:val="20"/>
                <w:szCs w:val="20"/>
              </w:rPr>
              <w:t>50 000,00</w:t>
            </w:r>
          </w:p>
        </w:tc>
        <w:tc>
          <w:tcPr>
            <w:tcW w:w="653" w:type="pct"/>
            <w:shd w:val="clear" w:color="auto" w:fill="auto"/>
            <w:noWrap/>
            <w:hideMark/>
          </w:tcPr>
          <w:p w:rsidR="007A4ECD" w:rsidRPr="0054034E" w:rsidRDefault="007A4ECD" w:rsidP="00001D1E">
            <w:pPr>
              <w:tabs>
                <w:tab w:val="left" w:pos="7655"/>
              </w:tabs>
              <w:jc w:val="right"/>
              <w:rPr>
                <w:bCs/>
                <w:sz w:val="20"/>
                <w:szCs w:val="20"/>
              </w:rPr>
            </w:pPr>
            <w:r w:rsidRPr="0054034E">
              <w:rPr>
                <w:bCs/>
                <w:sz w:val="20"/>
                <w:szCs w:val="20"/>
              </w:rPr>
              <w:t>50 000,00</w:t>
            </w:r>
          </w:p>
        </w:tc>
        <w:tc>
          <w:tcPr>
            <w:tcW w:w="720" w:type="pct"/>
          </w:tcPr>
          <w:p w:rsidR="007A4ECD" w:rsidRPr="0054034E" w:rsidRDefault="007A4ECD" w:rsidP="00811AAE">
            <w:pPr>
              <w:tabs>
                <w:tab w:val="left" w:pos="7655"/>
              </w:tabs>
              <w:jc w:val="right"/>
              <w:rPr>
                <w:bCs/>
                <w:sz w:val="20"/>
                <w:szCs w:val="20"/>
              </w:rPr>
            </w:pPr>
            <w:r w:rsidRPr="0054034E">
              <w:rPr>
                <w:bCs/>
                <w:sz w:val="20"/>
                <w:szCs w:val="20"/>
              </w:rPr>
              <w:t>50 000,00</w:t>
            </w:r>
          </w:p>
        </w:tc>
      </w:tr>
    </w:tbl>
    <w:p w:rsidR="000C1B8F" w:rsidRDefault="000C1B8F" w:rsidP="00101C1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Default="000C1B8F" w:rsidP="00101C1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C1B8F" w:rsidRPr="00F84B1F" w:rsidRDefault="000C1B8F" w:rsidP="00101C1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A3692" w:rsidRPr="00D83D3F" w:rsidRDefault="00EA3692" w:rsidP="00EA3692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C1B8F" w:rsidRPr="00980D5D" w:rsidRDefault="000C1B8F" w:rsidP="000C1B8F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   </w:t>
      </w:r>
      <w:r w:rsidR="00101C1B">
        <w:rPr>
          <w:sz w:val="28"/>
          <w:szCs w:val="28"/>
        </w:rPr>
        <w:t xml:space="preserve">  </w:t>
      </w:r>
      <w:proofErr w:type="spellStart"/>
      <w:r w:rsidR="00EA3692"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 w:rsidR="00EA3692"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 w:rsidR="00EA3692">
        <w:rPr>
          <w:sz w:val="28"/>
          <w:szCs w:val="28"/>
        </w:rPr>
        <w:t>Колягин</w:t>
      </w:r>
      <w:proofErr w:type="spellEnd"/>
    </w:p>
    <w:p w:rsidR="001E6B3E" w:rsidRDefault="001E6B3E"/>
    <w:sectPr w:rsidR="001E6B3E" w:rsidSect="00FB565D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66F" w:rsidRDefault="00DC266F" w:rsidP="007B62B7">
      <w:r>
        <w:separator/>
      </w:r>
    </w:p>
  </w:endnote>
  <w:endnote w:type="continuationSeparator" w:id="0">
    <w:p w:rsidR="00DC266F" w:rsidRDefault="00DC266F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66F" w:rsidRDefault="00DC266F" w:rsidP="007B62B7">
      <w:r>
        <w:separator/>
      </w:r>
    </w:p>
  </w:footnote>
  <w:footnote w:type="continuationSeparator" w:id="0">
    <w:p w:rsidR="00DC266F" w:rsidRDefault="00DC266F" w:rsidP="007B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B8F"/>
    <w:rsid w:val="000064F1"/>
    <w:rsid w:val="00042655"/>
    <w:rsid w:val="00087657"/>
    <w:rsid w:val="00090937"/>
    <w:rsid w:val="000C1B8F"/>
    <w:rsid w:val="000F2CE5"/>
    <w:rsid w:val="0010165B"/>
    <w:rsid w:val="00101C1B"/>
    <w:rsid w:val="00101E0E"/>
    <w:rsid w:val="00103F41"/>
    <w:rsid w:val="00111F32"/>
    <w:rsid w:val="00133AF7"/>
    <w:rsid w:val="001C4CD9"/>
    <w:rsid w:val="001E6B3E"/>
    <w:rsid w:val="002158D0"/>
    <w:rsid w:val="002230BB"/>
    <w:rsid w:val="00240ECA"/>
    <w:rsid w:val="00250211"/>
    <w:rsid w:val="0025353B"/>
    <w:rsid w:val="002571E0"/>
    <w:rsid w:val="00295136"/>
    <w:rsid w:val="002E195A"/>
    <w:rsid w:val="00333238"/>
    <w:rsid w:val="0034691B"/>
    <w:rsid w:val="00380851"/>
    <w:rsid w:val="00384588"/>
    <w:rsid w:val="003D156A"/>
    <w:rsid w:val="003E387A"/>
    <w:rsid w:val="00420972"/>
    <w:rsid w:val="00467762"/>
    <w:rsid w:val="00483D46"/>
    <w:rsid w:val="004A7DCE"/>
    <w:rsid w:val="004D51D0"/>
    <w:rsid w:val="00502B5C"/>
    <w:rsid w:val="005151BE"/>
    <w:rsid w:val="0052091E"/>
    <w:rsid w:val="0054034E"/>
    <w:rsid w:val="00551044"/>
    <w:rsid w:val="00566450"/>
    <w:rsid w:val="005858C6"/>
    <w:rsid w:val="005920AA"/>
    <w:rsid w:val="005A242F"/>
    <w:rsid w:val="005B65E6"/>
    <w:rsid w:val="005C3D17"/>
    <w:rsid w:val="005D7AF1"/>
    <w:rsid w:val="005E52EC"/>
    <w:rsid w:val="00621D8F"/>
    <w:rsid w:val="006305B9"/>
    <w:rsid w:val="006335CA"/>
    <w:rsid w:val="00657AA1"/>
    <w:rsid w:val="006802BA"/>
    <w:rsid w:val="007017EF"/>
    <w:rsid w:val="00703A3C"/>
    <w:rsid w:val="007256D9"/>
    <w:rsid w:val="00790D02"/>
    <w:rsid w:val="007921E8"/>
    <w:rsid w:val="007A4ECD"/>
    <w:rsid w:val="007B0FA5"/>
    <w:rsid w:val="007B62B7"/>
    <w:rsid w:val="007C27A9"/>
    <w:rsid w:val="007E16D2"/>
    <w:rsid w:val="007F7248"/>
    <w:rsid w:val="008436BE"/>
    <w:rsid w:val="00864BB0"/>
    <w:rsid w:val="00866BEF"/>
    <w:rsid w:val="00883C14"/>
    <w:rsid w:val="00897DB4"/>
    <w:rsid w:val="00897F29"/>
    <w:rsid w:val="008C4751"/>
    <w:rsid w:val="0097752D"/>
    <w:rsid w:val="009916FA"/>
    <w:rsid w:val="009E653F"/>
    <w:rsid w:val="009F64F9"/>
    <w:rsid w:val="00A0392A"/>
    <w:rsid w:val="00A51B21"/>
    <w:rsid w:val="00A672BC"/>
    <w:rsid w:val="00A95C09"/>
    <w:rsid w:val="00AA182B"/>
    <w:rsid w:val="00AB1602"/>
    <w:rsid w:val="00AC1684"/>
    <w:rsid w:val="00BD6B06"/>
    <w:rsid w:val="00C029E9"/>
    <w:rsid w:val="00C17B3A"/>
    <w:rsid w:val="00C2405C"/>
    <w:rsid w:val="00C34513"/>
    <w:rsid w:val="00C4582B"/>
    <w:rsid w:val="00CC7C5D"/>
    <w:rsid w:val="00CE2BBA"/>
    <w:rsid w:val="00D32CF7"/>
    <w:rsid w:val="00D65EE2"/>
    <w:rsid w:val="00D77B15"/>
    <w:rsid w:val="00D85BAF"/>
    <w:rsid w:val="00D938D6"/>
    <w:rsid w:val="00DC266F"/>
    <w:rsid w:val="00DF3C05"/>
    <w:rsid w:val="00E02143"/>
    <w:rsid w:val="00E232CE"/>
    <w:rsid w:val="00E26C20"/>
    <w:rsid w:val="00E32824"/>
    <w:rsid w:val="00E72FC7"/>
    <w:rsid w:val="00E8558B"/>
    <w:rsid w:val="00E94E3E"/>
    <w:rsid w:val="00EA3692"/>
    <w:rsid w:val="00EA75BF"/>
    <w:rsid w:val="00EF4DA3"/>
    <w:rsid w:val="00F4033E"/>
    <w:rsid w:val="00F604D1"/>
    <w:rsid w:val="00F86E40"/>
    <w:rsid w:val="00FB296A"/>
    <w:rsid w:val="00FB565D"/>
    <w:rsid w:val="00FD183F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72D1"/>
  <w15:docId w15:val="{FBB54485-0CAD-49CE-97EA-E78ED5F8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10</cp:revision>
  <cp:lastPrinted>2023-12-05T11:52:00Z</cp:lastPrinted>
  <dcterms:created xsi:type="dcterms:W3CDTF">2023-11-09T13:32:00Z</dcterms:created>
  <dcterms:modified xsi:type="dcterms:W3CDTF">2023-12-07T06:57:00Z</dcterms:modified>
</cp:coreProperties>
</file>