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26/1</w:t>
      </w:r>
      <w:r w:rsidR="004C0CA4">
        <w:rPr>
          <w:rFonts w:ascii="Times New Roman" w:hAnsi="Times New Roman"/>
          <w:b w:val="0"/>
          <w:szCs w:val="28"/>
        </w:rPr>
        <w:t>9</w:t>
      </w:r>
      <w:r w:rsidR="00174FBA">
        <w:rPr>
          <w:rFonts w:ascii="Times New Roman" w:hAnsi="Times New Roman"/>
          <w:b w:val="0"/>
          <w:szCs w:val="28"/>
        </w:rPr>
        <w:t>7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C20B1D">
        <w:rPr>
          <w:rFonts w:ascii="Times New Roman" w:hAnsi="Times New Roman"/>
          <w:b w:val="0"/>
          <w:szCs w:val="28"/>
        </w:rPr>
        <w:t>1</w:t>
      </w:r>
      <w:r w:rsidR="001114DF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 w:rsidR="00B35837">
        <w:rPr>
          <w:rFonts w:ascii="Times New Roman" w:hAnsi="Times New Roman"/>
          <w:b w:val="0"/>
          <w:szCs w:val="28"/>
        </w:rPr>
        <w:t xml:space="preserve"> </w:t>
      </w:r>
      <w:r w:rsidR="004C0CA4">
        <w:rPr>
          <w:rFonts w:ascii="Times New Roman" w:hAnsi="Times New Roman"/>
          <w:b w:val="0"/>
          <w:szCs w:val="28"/>
        </w:rPr>
        <w:t>члена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C20B1D">
        <w:rPr>
          <w:rFonts w:ascii="Times New Roman" w:hAnsi="Times New Roman"/>
          <w:b w:val="0"/>
          <w:szCs w:val="28"/>
        </w:rPr>
        <w:t>1</w:t>
      </w:r>
      <w:r w:rsidR="001114DF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B35837">
        <w:rPr>
          <w:rFonts w:ascii="Times New Roman" w:hAnsi="Times New Roman"/>
          <w:b w:val="0"/>
          <w:szCs w:val="28"/>
        </w:rPr>
        <w:t xml:space="preserve"> </w:t>
      </w:r>
      <w:r w:rsidR="00174FBA">
        <w:rPr>
          <w:rFonts w:ascii="Times New Roman" w:hAnsi="Times New Roman"/>
          <w:b w:val="0"/>
          <w:szCs w:val="28"/>
        </w:rPr>
        <w:t>Холодовой Натальи Николаевны</w:t>
      </w:r>
      <w:r w:rsidR="00B35837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26/184</w:t>
      </w:r>
      <w:r w:rsidR="00B35837">
        <w:rPr>
          <w:rFonts w:ascii="Times New Roman" w:hAnsi="Times New Roman"/>
          <w:b w:val="0"/>
          <w:szCs w:val="28"/>
        </w:rPr>
        <w:t xml:space="preserve"> </w:t>
      </w:r>
      <w:r w:rsidR="00A44E4D">
        <w:rPr>
          <w:rFonts w:ascii="Times New Roman" w:hAnsi="Times New Roman"/>
          <w:b w:val="0"/>
          <w:szCs w:val="28"/>
        </w:rPr>
        <w:t>«</w:t>
      </w:r>
      <w:r w:rsidRPr="00FF25A1">
        <w:rPr>
          <w:rFonts w:ascii="Times New Roman" w:hAnsi="Times New Roman"/>
          <w:b w:val="0"/>
          <w:szCs w:val="28"/>
        </w:rPr>
        <w:t>О</w:t>
      </w:r>
      <w:r w:rsidR="00B840D7" w:rsidRPr="00FF25A1">
        <w:rPr>
          <w:rFonts w:ascii="Times New Roman" w:hAnsi="Times New Roman"/>
          <w:b w:val="0"/>
          <w:szCs w:val="28"/>
        </w:rPr>
        <w:t xml:space="preserve">б </w:t>
      </w:r>
      <w:r w:rsidR="003A472C" w:rsidRPr="00FF25A1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25A1">
        <w:rPr>
          <w:rFonts w:ascii="Times New Roman" w:hAnsi="Times New Roman"/>
          <w:b w:val="0"/>
          <w:szCs w:val="28"/>
        </w:rPr>
        <w:t>в</w:t>
      </w:r>
      <w:r w:rsidR="00B35837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 w:rsidR="00B35837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B35837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 декабря 2012 г. №152/1137-6, руководствуясь постановлением территориальной избирательной</w:t>
      </w:r>
      <w:r w:rsidR="00B35837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B35837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A44E4D">
        <w:t> 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C20B1D">
        <w:rPr>
          <w:rFonts w:ascii="Times New Roman" w:hAnsi="Times New Roman"/>
          <w:b w:val="0"/>
          <w:szCs w:val="28"/>
        </w:rPr>
        <w:t>1</w:t>
      </w:r>
      <w:r w:rsidR="001114DF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1114DF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C20B1D">
        <w:rPr>
          <w:szCs w:val="28"/>
        </w:rPr>
        <w:t>1</w:t>
      </w:r>
      <w:r w:rsidR="001114DF">
        <w:rPr>
          <w:szCs w:val="28"/>
        </w:rPr>
        <w:t>7</w:t>
      </w:r>
      <w:r w:rsidRPr="00FF25A1">
        <w:rPr>
          <w:szCs w:val="28"/>
        </w:rPr>
        <w:t xml:space="preserve"> с правом решающего голоса</w:t>
      </w:r>
      <w:r w:rsidR="00B35837">
        <w:rPr>
          <w:szCs w:val="28"/>
        </w:rPr>
        <w:t xml:space="preserve"> </w:t>
      </w:r>
      <w:r w:rsidR="00174FBA">
        <w:rPr>
          <w:szCs w:val="28"/>
        </w:rPr>
        <w:t>Нагорную Наталью Николаевну, 1986</w:t>
      </w:r>
      <w:r w:rsidR="00C20B1D" w:rsidRPr="001114DF">
        <w:rPr>
          <w:szCs w:val="28"/>
        </w:rPr>
        <w:t> го</w:t>
      </w:r>
      <w:r w:rsidR="002C2895" w:rsidRPr="001114DF">
        <w:rPr>
          <w:szCs w:val="28"/>
        </w:rPr>
        <w:t xml:space="preserve">да рождения, </w:t>
      </w:r>
      <w:r w:rsidRPr="001114DF">
        <w:rPr>
          <w:szCs w:val="28"/>
        </w:rPr>
        <w:t>предложенн</w:t>
      </w:r>
      <w:r w:rsidR="001114DF" w:rsidRPr="001114DF">
        <w:rPr>
          <w:szCs w:val="28"/>
        </w:rPr>
        <w:t>ую</w:t>
      </w:r>
      <w:r w:rsidR="00403157" w:rsidRPr="001114DF">
        <w:rPr>
          <w:szCs w:val="28"/>
        </w:rPr>
        <w:t xml:space="preserve"> в состав комиссии </w:t>
      </w:r>
      <w:r w:rsidR="00174FBA">
        <w:rPr>
          <w:szCs w:val="28"/>
        </w:rPr>
        <w:t xml:space="preserve">собранием избирателей по месту </w:t>
      </w:r>
      <w:r w:rsidR="00FE7D68">
        <w:rPr>
          <w:szCs w:val="28"/>
        </w:rPr>
        <w:t>жительства</w:t>
      </w:r>
      <w:r w:rsidRPr="001114DF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C20B1D">
        <w:rPr>
          <w:szCs w:val="28"/>
        </w:rPr>
        <w:t>1</w:t>
      </w:r>
      <w:r w:rsidR="001114DF">
        <w:rPr>
          <w:szCs w:val="28"/>
        </w:rPr>
        <w:t>7</w:t>
      </w:r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174FBA" w:rsidRPr="00FF25A1" w:rsidRDefault="00174FBA" w:rsidP="00FF25A1">
      <w:pPr>
        <w:pStyle w:val="a3"/>
        <w:spacing w:line="240" w:lineRule="exact"/>
        <w:rPr>
          <w:szCs w:val="28"/>
        </w:rPr>
      </w:pPr>
      <w:bookmarkStart w:id="0" w:name="_GoBack"/>
      <w:bookmarkEnd w:id="0"/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8F2" w:rsidRDefault="008B78F2" w:rsidP="005F4277">
      <w:r>
        <w:separator/>
      </w:r>
    </w:p>
  </w:endnote>
  <w:endnote w:type="continuationSeparator" w:id="1">
    <w:p w:rsidR="008B78F2" w:rsidRDefault="008B78F2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8F2" w:rsidRDefault="008B78F2" w:rsidP="005F4277">
      <w:r>
        <w:separator/>
      </w:r>
    </w:p>
  </w:footnote>
  <w:footnote w:type="continuationSeparator" w:id="1">
    <w:p w:rsidR="008B78F2" w:rsidRDefault="008B78F2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355D21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1114D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0D36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14DF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4FBA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A547F"/>
    <w:rsid w:val="001B4A0C"/>
    <w:rsid w:val="001C028E"/>
    <w:rsid w:val="001C1A12"/>
    <w:rsid w:val="001C2E2E"/>
    <w:rsid w:val="001C31BB"/>
    <w:rsid w:val="001D20AE"/>
    <w:rsid w:val="001D3F6E"/>
    <w:rsid w:val="001D4BF8"/>
    <w:rsid w:val="001D4DFD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07F1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5D21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0CA4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02D"/>
    <w:rsid w:val="005131ED"/>
    <w:rsid w:val="005151DA"/>
    <w:rsid w:val="005228D5"/>
    <w:rsid w:val="00522CE3"/>
    <w:rsid w:val="005232D4"/>
    <w:rsid w:val="00523D28"/>
    <w:rsid w:val="00525040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78F2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20E3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146C"/>
    <w:rsid w:val="009E2B59"/>
    <w:rsid w:val="009E315D"/>
    <w:rsid w:val="009E41A1"/>
    <w:rsid w:val="009E7251"/>
    <w:rsid w:val="009F49E4"/>
    <w:rsid w:val="009F4D64"/>
    <w:rsid w:val="00A00052"/>
    <w:rsid w:val="00A06B06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44E4D"/>
    <w:rsid w:val="00A44E91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5837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406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0B1D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07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A6FD1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05D8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0FB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2F3A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009B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999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E7D68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6</cp:revision>
  <cp:lastPrinted>2018-02-13T10:15:00Z</cp:lastPrinted>
  <dcterms:created xsi:type="dcterms:W3CDTF">2021-08-19T18:15:00Z</dcterms:created>
  <dcterms:modified xsi:type="dcterms:W3CDTF">2021-08-23T08:00:00Z</dcterms:modified>
</cp:coreProperties>
</file>