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F4" w:rsidRDefault="006818F4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603D8A" w:rsidRPr="004F0E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C25B98" w:rsidRPr="001A7AFC" w:rsidRDefault="00C25B98" w:rsidP="00C25B98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E65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декабря 2021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9536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</w:p>
    <w:p w:rsidR="00C25B98" w:rsidRDefault="00C25B98" w:rsidP="00EE67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Default="00C25B98" w:rsidP="00EE67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Pr="00370EA2" w:rsidRDefault="00C25B98" w:rsidP="00EE67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Pr="00370EA2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EA2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C25B98" w:rsidRPr="00370EA2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EA2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</w:t>
      </w:r>
      <w:r w:rsidR="001A7AFC" w:rsidRPr="001A7AFC">
        <w:rPr>
          <w:rFonts w:ascii="Times New Roman" w:hAnsi="Times New Roman" w:cs="Times New Roman"/>
          <w:b w:val="0"/>
          <w:sz w:val="28"/>
          <w:szCs w:val="28"/>
        </w:rPr>
        <w:t>2</w:t>
      </w:r>
      <w:r w:rsidR="00603D8A" w:rsidRPr="00603D8A">
        <w:rPr>
          <w:rFonts w:ascii="Times New Roman" w:hAnsi="Times New Roman" w:cs="Times New Roman"/>
          <w:b w:val="0"/>
          <w:sz w:val="28"/>
          <w:szCs w:val="28"/>
        </w:rPr>
        <w:t>2</w:t>
      </w:r>
      <w:r w:rsidRPr="00370EA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791E24" w:rsidRPr="00791E24" w:rsidRDefault="00791E24" w:rsidP="00791E2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1E24" w:rsidRPr="00791E24" w:rsidRDefault="00791E24" w:rsidP="00DB229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791E24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662"/>
        <w:gridCol w:w="472"/>
        <w:gridCol w:w="1526"/>
        <w:gridCol w:w="540"/>
        <w:gridCol w:w="1619"/>
      </w:tblGrid>
      <w:tr w:rsidR="00791E24" w:rsidRPr="00791E24" w:rsidTr="00EB6AEE">
        <w:trPr>
          <w:cantSplit/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BD7F34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Вед</w:t>
            </w:r>
            <w:r w:rsidR="00BD7F3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526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</w:tbl>
    <w:p w:rsidR="00791E24" w:rsidRPr="00791E24" w:rsidRDefault="00791E24" w:rsidP="00DB229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791E24" w:rsidRPr="00791E24" w:rsidRDefault="00791E24" w:rsidP="00DB229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791E24" w:rsidRPr="00791E24" w:rsidRDefault="00791E24" w:rsidP="00DB229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791E24" w:rsidRPr="00791E24" w:rsidRDefault="00791E24" w:rsidP="00DB229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639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45"/>
        <w:gridCol w:w="567"/>
        <w:gridCol w:w="709"/>
        <w:gridCol w:w="419"/>
        <w:gridCol w:w="1559"/>
        <w:gridCol w:w="521"/>
        <w:gridCol w:w="1619"/>
      </w:tblGrid>
      <w:tr w:rsidR="00791E24" w:rsidRPr="00791E24" w:rsidTr="00EB6AEE">
        <w:trPr>
          <w:trHeight w:val="20"/>
          <w:tblHeader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1E24" w:rsidRPr="00791E24" w:rsidRDefault="00791E24" w:rsidP="00DB2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55 338,02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54 247,52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54 247,52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54 247,52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49 842,25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11 123,91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4 582,18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6 463,14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78,59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38 718,34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38 718,34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1 622,55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1 581,00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2 782,72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2 699,62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2 699,62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590,50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237 430,83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213 602,33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2 062,01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2 020,46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123 203,66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123 203,66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123 203,66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11 737,51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4 068,65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7 644,86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труда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110 191,27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1 265,88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1 001,49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264,39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1 217,44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1 217,44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1 217,44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1 217,44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1 217,44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87 119,22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2 334,31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2 334,31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2 334,31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1 544,31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Расходы в рамках реализации муниципальной программы «Развитие муниципальной службы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33 230,17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33 230,17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27 123,93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27 123,93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27 123,93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6 106,24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6 106,24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6 106,24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787,87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436,60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285,30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791E24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791E2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351,27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«Профилактика зависимого (</w:t>
            </w:r>
            <w:proofErr w:type="spellStart"/>
            <w:r w:rsidRPr="00791E24">
              <w:rPr>
                <w:rFonts w:ascii="Times New Roman" w:hAnsi="Times New Roman"/>
                <w:sz w:val="20"/>
                <w:szCs w:val="20"/>
              </w:rPr>
              <w:t>аддиктивного</w:t>
            </w:r>
            <w:proofErr w:type="spellEnd"/>
            <w:r w:rsidRPr="00791E24">
              <w:rPr>
                <w:rFonts w:ascii="Times New Roman" w:hAnsi="Times New Roman"/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38 088,33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38 088,33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38 088,33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15 922,09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21 918,48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247,76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9 726,34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9 426,34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21 107,50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333 268,32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237 934,83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237 934,83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жилищно-коммунального хозяйства,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Приобретение в собственность муниципального образования города Ставрополя земельного участка для размещения кладбища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7 295,95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7 295,95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1 239,32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1 239,32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539,32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6 056,63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2 190,94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2 190,94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1 703,92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90 638,88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90 178,63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12 944,32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1 499,95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11 375,10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69,27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77 234,31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460,25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72 2 00 20910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460,25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72 2 00 209</w:t>
            </w:r>
            <w:r w:rsidRPr="00791E2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791E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460,25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6 354,10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6 354,10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6 174,10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6 174,10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6 174,10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03 21550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5 562,10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03 21550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5 562,10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98 1 00 00000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98 1 00 20950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98 1 00 20950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88 628,39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88 628,39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жильем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88 628,39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88 628,39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88 628,39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14 798,81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3 713,15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11 085,66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14 798,81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 1 01 S4970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73 829,58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 1 01 S4970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3 691,48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 1 01 S4970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70 138,10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 1 01 S4970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73 829,58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320 935,34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112 566,51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55 805,86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4 962,50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1 274,72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3 639,48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50 843,36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37 016,23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37 016,23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37 016,23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37 016,23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37 016,23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19 744,42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19 744,42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19 744,42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14 744,42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14 744,42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208 368,83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169 622,02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159 066,51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159 066,51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103 381,27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12 4 00 00000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103 381,27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12 4 01 00000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12 4 02 00000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12 4 03 00000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12 4 04 00000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102 778,27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102 778,27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81 350,42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20 120,93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54 467,69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54 467,69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11 886,02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966,24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10 906,86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12,92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42 581,67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42 581,67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1 209,90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1 209,90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1 209,90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1 209,90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6 147,50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6 147,50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6 147,50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1 080,50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828,50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828,50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828,50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«Формирование комплекса мер по обеспечению совершенствования потребительского рынка и сферы услуг на территории города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5 412 040,96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5 258 137,03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2 283 823,87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2 226 937,05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2 226 937,05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2 226 937,05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1 127 934,51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1 090 613,40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37 321,11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1 099 002,54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1 052 971,22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38 095,69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2 208,42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5 187,21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49 916,03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48 667,86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1 248,17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4 893,05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4 761,65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131,40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2 077,74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2 621 147,59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2 574 210,06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2 574 210,06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2 485 645,89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701 065,29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642 749,52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46 709,60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11 606,17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116 454,14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106 983,61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9 470,53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1 392 831,24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1 261 476,06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125 173,04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6 182,14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275 295,22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13 764,76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261 530,46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260 202,43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15 092,79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19 162,66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15 457,77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15 457,77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01 1 06 21690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3 704,89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01 1 06 21690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3 704,89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</w:t>
            </w:r>
            <w:proofErr w:type="gramStart"/>
            <w:r w:rsidRPr="00791E24">
              <w:rPr>
                <w:rFonts w:ascii="Times New Roman" w:hAnsi="Times New Roman"/>
                <w:sz w:val="20"/>
                <w:szCs w:val="20"/>
              </w:rPr>
              <w:t xml:space="preserve">   «</w:t>
            </w:r>
            <w:proofErr w:type="gramEnd"/>
            <w:r w:rsidRPr="00791E24">
              <w:rPr>
                <w:rFonts w:ascii="Times New Roman" w:hAnsi="Times New Roman"/>
                <w:sz w:val="20"/>
                <w:szCs w:val="20"/>
              </w:rPr>
              <w:t>Современная школа»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E1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69 401,51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E1 57500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69 401,51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E1 57500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3 470,08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E1 57500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65 931,43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E1 57500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69 401,51</w:t>
            </w:r>
          </w:p>
        </w:tc>
      </w:tr>
      <w:tr w:rsidR="009536CE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9536CE" w:rsidRPr="00791E24" w:rsidRDefault="009536CE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9536CE" w:rsidRPr="00791E24" w:rsidRDefault="009536CE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9536CE" w:rsidRPr="00791E24" w:rsidRDefault="009536CE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</w:tcPr>
          <w:p w:rsidR="009536CE" w:rsidRPr="00791E24" w:rsidRDefault="009536CE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9536CE" w:rsidRPr="00791E24" w:rsidRDefault="009536CE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</w:tcPr>
          <w:p w:rsidR="009536CE" w:rsidRPr="00791E24" w:rsidRDefault="009536CE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9536CE" w:rsidRPr="00791E24" w:rsidRDefault="009536CE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36CE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9536CE" w:rsidRPr="00791E24" w:rsidRDefault="009536CE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9536CE" w:rsidRPr="00791E24" w:rsidRDefault="009536CE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9536CE" w:rsidRPr="00791E24" w:rsidRDefault="009536CE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</w:tcPr>
          <w:p w:rsidR="009536CE" w:rsidRPr="00791E24" w:rsidRDefault="009536CE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9536CE" w:rsidRPr="00791E24" w:rsidRDefault="009536CE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</w:tcPr>
          <w:p w:rsidR="009536CE" w:rsidRPr="00791E24" w:rsidRDefault="009536CE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9536CE" w:rsidRPr="00791E24" w:rsidRDefault="009536CE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36CE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9536CE" w:rsidRPr="00791E24" w:rsidRDefault="009536CE" w:rsidP="009536CE">
            <w:pPr>
              <w:spacing w:after="0" w:line="252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9536CE" w:rsidRPr="00791E24" w:rsidRDefault="009536CE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9536CE" w:rsidRPr="00791E24" w:rsidRDefault="009536CE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</w:tcPr>
          <w:p w:rsidR="009536CE" w:rsidRPr="00791E24" w:rsidRDefault="009536CE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9536CE" w:rsidRPr="00791E24" w:rsidRDefault="009536CE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</w:tcPr>
          <w:p w:rsidR="009536CE" w:rsidRPr="00791E24" w:rsidRDefault="009536CE" w:rsidP="009536CE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9536CE" w:rsidRPr="00791E24" w:rsidRDefault="009536CE" w:rsidP="009536CE">
            <w:pPr>
              <w:spacing w:after="0" w:line="252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40 451,14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35 603,06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35 603,06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35 603,06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33 603,01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2 000,05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791E24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791E2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гражданской обороны, пожарной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2 667,37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2 439,77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227,60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268 429,60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261 499,52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261 499,52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247 155,70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247 155,70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102 810,25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144 345,45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«Модернизация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14 343,82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14 343,82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14 343,82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5 585,88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5 465,88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5 465,88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5 465,88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3 659,99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1 805,89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791E24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791E2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Обеспечение пожарной безопасности в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1 344,20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1 077,40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266,80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25 191,44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23 691,44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59 544,53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18 014,71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18 014,71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5 916,99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5 571,70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12 097,72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12 097,72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12 097,72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598,88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пожарной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37,40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40 893,54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40 893,54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2 629,14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667,57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1 919,57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27 821,95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7 617,89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7 241,66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374,34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2 824,56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2 585,33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239,23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153 903,93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153 903,93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153 903,93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153 903,93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104 448,07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104 448,07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1 543,57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102 904,50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2 478,16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46 977,70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19 937,41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19 937,41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1 854,72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1 854,72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22 335,57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22 335,57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611 029,08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244 310,70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231 910,98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225 387,83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291,50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225 026,33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158 211,54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158 211,54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141 309,60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16 901,94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318,40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A1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65 896,39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12 924,27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646,22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12 278,05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9 166,84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3 757,43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A1 55197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52 972,12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2 648,61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50 323,51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52 972,12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6 037,77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4 789,42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1 248,35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485,38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437,38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12 399,72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11 822,22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 Б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 Б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5 313,18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терроризма, экстремизма, межнациональных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366 718,38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348 668,78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334 904,44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7 247,00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6 327,00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920,00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327 657,44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165 264,10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165 264,10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58 921,13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106 342,97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70 282,59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67 440,63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67 440,63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142,10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2 699,86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83 926,65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83 926,65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71 096,80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12 829,85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1 377,25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1 377,25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1 337,25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3 067,59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249,99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249,99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3 739,26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3 739,26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3 739,26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12 207,61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12 207,61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«Реализация профилактических мер, направленных на предупреждение экстремистской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12 131,11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12 131,11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3 077,54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9 053,57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660,65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18 049,60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18 049,60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17 345,23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1 794,17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1 263,20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173,64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15 551,06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4 004 852,42 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509,00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4 004 334,47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1 764 172,96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1 764 172,96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1 711 620,51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1 711 198,56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19 485,94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288,43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19 197,51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385 649,21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3 022,21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382 627,00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9 118,20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11 783,38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123,23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11 660,15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122 291,97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589,97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121 702,00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406 844,40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5 418,40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401 426,00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295 815,31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3 940,31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291 875,00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6 356,05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84,05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6 272,00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150,03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2,27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147,76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643,00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8,57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634,43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353 149,25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4 704,01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348 445,24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4 783,52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4 759,00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2 267,46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отдельным категориям граждан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92 860,84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92 860,84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421,95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421,95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49 943,95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36 394,35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3 893,76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3 893,76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17 621,76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17 621,76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7 008,77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7 008,77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1 414,30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1 414,30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1 109,14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Публичные нормативные социальные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1 109,14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623,00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623,00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324,48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1 081,60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1 081,60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2 005,29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2 005,29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54,08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A00E06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A00E06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A00E06" w:rsidRPr="00791E24" w:rsidRDefault="00A00E06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E06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A00E06" w:rsidRPr="00791E24" w:rsidRDefault="00A00E06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E06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A00E06" w:rsidRPr="00791E24" w:rsidRDefault="00A00E06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E06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A00E06" w:rsidRPr="00791E24" w:rsidRDefault="00A00E06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FFFFFF" w:themeFill="background1"/>
            <w:noWrap/>
          </w:tcPr>
          <w:p w:rsidR="00A00E06" w:rsidRPr="00791E24" w:rsidRDefault="00A00E06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1 747,98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2 142 457,65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2 142 457,65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2 142 457,65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1 383 618,87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133 310,92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133 310,92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124 472,71</w:t>
            </w:r>
          </w:p>
        </w:tc>
      </w:tr>
      <w:tr w:rsidR="00791E24" w:rsidRPr="00791E24" w:rsidTr="00DC0115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1 472,71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Публичные нормативные социальные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123 000,00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      </w:r>
            <w:proofErr w:type="gramStart"/>
            <w:r w:rsidRPr="00791E24">
              <w:rPr>
                <w:rFonts w:ascii="Times New Roman" w:hAnsi="Times New Roman"/>
                <w:sz w:val="20"/>
                <w:szCs w:val="20"/>
              </w:rPr>
              <w:t>обуви</w:t>
            </w:r>
            <w:proofErr w:type="gramEnd"/>
            <w:r w:rsidRPr="00791E24">
              <w:rPr>
                <w:rFonts w:ascii="Times New Roman" w:hAnsi="Times New Roman"/>
                <w:sz w:val="20"/>
                <w:szCs w:val="20"/>
              </w:rPr>
              <w:t xml:space="preserve"> и школьных письменных принадлежностей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35 043,54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346,54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34 697,00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873,47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8,47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865,00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1 089 918,23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1 089 918,23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758 838,78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190 775,64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190 775,64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568 063,14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4 268,74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563 794,40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97 703,86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11 083,07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6 746,25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4 200,25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3 104,31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1 292,31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1 292,31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1 265,14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</w:t>
            </w:r>
            <w:r w:rsidR="00B93516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t xml:space="preserve"> № 649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86 620,79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86 620,79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1 271,33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1 125,35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7 942,32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1 938,31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1 656,68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281,63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75 468,83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68 873,49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6 497,01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239 367,52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14 700,20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14 700,20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14 641,37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14 641,37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14 641,37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14 641,37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14 641,37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24,63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34,20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224 667,32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4 404,11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4 404,11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4 404,11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4 404,11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4 404,11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4 404,11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195 910,28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193 169,82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186 333,18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12 817,18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173 516,00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173 516,00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173 516,00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6 836,64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6 270,89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6 270,89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4 004,89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2 266,00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2 429,69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гражданской обороны, пожарной безопасности, безопасности людей на водных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310,77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3 700,00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20 652,93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568,88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9 227,28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10 652,44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9 512,44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200 791,91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43 025,26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42 078,43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42 078,43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42 078,43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3 838,80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3 125,95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36 659,14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1 501,19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1 401,95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99,24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946,83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246,83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246,83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«Управление и распоряжение объектами недвижимого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246,83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46,83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46,83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101 613,82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101 613,82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101 613,82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101 613,82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101 613,82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29 156,00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29 156,00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72 457,82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72 457,82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54 441,83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52 761,83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52 761,83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52 761,83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52 761,83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36 344,03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36 344,03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194 661,54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40 279,30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39 182,71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39 182,71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39 182,71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3 972,11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3 293,69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41,32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33 385,28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1 746,02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1 647,96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98,06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79,30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1 096,59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396,59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396,59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396,59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396,59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396,59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74 606,73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74 606,73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74 606,73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74 606,73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74 606,73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12 311,40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12 311,40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62 295,33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62 295,33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78 295,51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1 167,08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77 128,43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77 128,43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77 128,43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77 128,43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54 424,14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54 424,14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21 762,57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21 762,57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21 762,57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Расходы на проведение культурно-массовых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357 227,46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57 143,36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55 289,70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55 289,70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55 289,70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5 182,56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853,17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4 054,16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47 825,72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2 199,28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2 073,00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126,28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1 853,66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1 153,66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1 153,66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1 153,66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1 053,50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1 053,50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189 183,14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170 486,14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170 486,14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170 486,14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170 486,14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15 570,60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15 570,60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154 915,54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154 915,54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18 697,00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18 697,00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18 697,00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18 697,00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04 2 02 21470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18 697,00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04 2 02 21470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18 697,00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108 438,46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4 180,52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104 257,94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104 257,94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104 257,94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104 257,94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53 716,83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53 716,83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04 3 04 20410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6 882,69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04 3 04 20410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6 882,69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04 3 04 20470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28 000,00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04 3 04 20470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28 000,00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зоны отдыха «Ореховая роща» по просп. Ворошилова)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зоны отдыха «Ореховая роща» по просп. Ворошилова)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13 216,70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7 217,57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5 999,13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13 216,70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Расходы на размещение информационных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2 082 362,57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830,95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830,95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330,95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1 044 711,50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3 507,19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21 041,64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21 041,64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21 041,64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21 041,64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21 041,64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21 041,64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1 020 162,67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1 014 254,98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1 014 254,98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921 453,32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135 075,38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135 075,38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7 645,34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7 645,34</w:t>
            </w:r>
          </w:p>
        </w:tc>
      </w:tr>
      <w:tr w:rsidR="00791E24" w:rsidRPr="00791E24" w:rsidTr="00EB6AEE">
        <w:trPr>
          <w:trHeight w:val="175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32 000,00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разработка проектно-сметной документации на реконструкцию улично-дорожной сети города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32 000,00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32 000,00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112 366,08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1 123,66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111 242,42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112 366,08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76 308,42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3 815,42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72 493,00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76 308,42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R1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438 062,00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Обеспечение дорожной деятельности в рамках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 национального проекта «Безопасные качественные дороги»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438 062,00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21 903,10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416 158,90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438 062,00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R2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99 617,53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99 617,53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99,62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99 517,91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99 617,53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92 801,66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68 529,76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68 529,76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24 271,90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24 271,90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656,23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1 032 062,59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791E24" w:rsidRPr="00791E24" w:rsidTr="00EB6AEE">
        <w:trPr>
          <w:trHeight w:val="189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106 664,27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106 664,27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106 664,27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106 606,23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04 1 03 20220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53 026,67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04 1 03 20220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36 075,22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04 1 03 20220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16 951,45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04 1 03 20220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53 026,67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53 579,56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53 579,56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535,80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53 043,76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53 579,56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865 377,33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384 715,56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384 715,56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22 730,74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22 730,74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22 730,74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9 574,76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9 574,76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9 574,76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352 410,06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6 889,66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6 889,66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172 396,48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172 396,48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68 187,05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68 187,05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40 400,33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40 400,33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2 945,26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32 134,31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S724К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29 456,97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791E24">
              <w:rPr>
                <w:rFonts w:ascii="Times New Roman" w:hAnsi="Times New Roman"/>
                <w:sz w:val="20"/>
                <w:szCs w:val="20"/>
              </w:rPr>
              <w:t>Бруснева</w:t>
            </w:r>
            <w:proofErr w:type="spellEnd"/>
            <w:r w:rsidRPr="00791E24">
              <w:rPr>
                <w:rFonts w:ascii="Times New Roman" w:hAnsi="Times New Roman"/>
                <w:sz w:val="20"/>
                <w:szCs w:val="20"/>
              </w:rPr>
              <w:t xml:space="preserve"> до переулка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Буйнакского до точки подключения к существующей сети дождевой канализации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S724К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29 456,97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S724К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294,57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S724К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29 162,40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 3 04 S724К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29 456,97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477 276,25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477 276,25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476 566,40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Б F0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476 566,40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Б F2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476 566,40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476 566,40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70 245,90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406 320,50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476 566,40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Б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Б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59 930,99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59 930,99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59 930,99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7 123,77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5 881,84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52 807,22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2 070 209,56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86 620,95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86 620,95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86 584,71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82 534,71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DB229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7 335,10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966,00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6 177,30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191,80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54 528,49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20 621,12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17 414,42</w:t>
            </w:r>
          </w:p>
        </w:tc>
      </w:tr>
      <w:tr w:rsidR="00791E24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91E24" w:rsidRPr="00791E24" w:rsidRDefault="00791E24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</w:t>
            </w:r>
            <w:r w:rsidR="00C562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t>0</w:t>
            </w:r>
            <w:r w:rsidR="00C5625F">
              <w:rPr>
                <w:rFonts w:ascii="Times New Roman" w:hAnsi="Times New Roman"/>
                <w:sz w:val="20"/>
                <w:szCs w:val="20"/>
              </w:rPr>
              <w:t>89</w:t>
            </w:r>
            <w:r w:rsidRPr="00791E24">
              <w:rPr>
                <w:rFonts w:ascii="Times New Roman" w:hAnsi="Times New Roman"/>
                <w:sz w:val="20"/>
                <w:szCs w:val="20"/>
              </w:rPr>
              <w:t>,</w:t>
            </w:r>
            <w:r w:rsidR="00C5625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</w:tcPr>
          <w:p w:rsidR="00C5625F" w:rsidRPr="00791E24" w:rsidRDefault="00C5625F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21" w:type="dxa"/>
            <w:shd w:val="clear" w:color="auto" w:fill="FFFFFF" w:themeFill="background1"/>
            <w:noWrap/>
          </w:tcPr>
          <w:p w:rsidR="00C5625F" w:rsidRPr="00791E24" w:rsidRDefault="00105915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  <w:bookmarkStart w:id="0" w:name="_GoBack"/>
            <w:bookmarkEnd w:id="0"/>
          </w:p>
        </w:tc>
        <w:tc>
          <w:tcPr>
            <w:tcW w:w="1619" w:type="dxa"/>
            <w:shd w:val="clear" w:color="auto" w:fill="FFFFFF" w:themeFill="background1"/>
            <w:noWrap/>
          </w:tcPr>
          <w:p w:rsidR="00C5625F" w:rsidRPr="00791E24" w:rsidRDefault="00C5625F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  <w:r w:rsidRPr="00791E2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4 050,00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9 588,30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3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Снос самовольных построек, хранение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1 620,00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1 620,00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1 620,00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1 620,00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84 2 00 20200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1 620,00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84 2 00 20200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1 620,00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1 968 970,31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118 938,31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118 938,31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118 938,31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118 938,31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11 372,52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строительство дошкольного образовательного учреждения на 270 мест по ул. Якова Андрюшина в г. Ставрополе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3 372,52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строительство дошкольного образовательного учреждения на 300 мест в районе пересечения просп. Российского с ул. Тухачевского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11 372,52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P2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107 565,79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107 565,79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в г.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107 565,79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1 075,66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106 490,13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107 565,79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1 850 032,00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1 850 032,00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1 850 032,00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1 850 032,00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t>«Современная школа»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Е1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1 850 032,00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1 214 985,67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1 214 985,67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12 149,85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1 202 835,82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1 214 985,67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635 046,33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ул. Федеральная, 25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635 046,33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6 350,47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628 695,86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635 046,33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120 687,74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120 642,84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120 642,84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101 491,14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48 651,86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47 931,86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47 931,86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41 034,28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6 165,38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732,20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620,00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52 304,28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41 187,07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41 187,07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39 841,91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6 431,37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6 431,37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6 431,37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1 568,28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1 568,28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1 568,28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19 128,75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1 185,30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17 556,20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44,90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44,90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44,90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44,90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44,90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03 2 01 80302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44,90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03 2 01 80302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44,90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23 042,93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23 042,93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23 042,93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E24">
              <w:rPr>
                <w:rFonts w:ascii="Times New Roman" w:hAnsi="Times New Roman"/>
                <w:sz w:val="20"/>
                <w:szCs w:val="20"/>
              </w:rPr>
              <w:t>палаты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23 042,93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20 478,45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9 289,77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477,28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8 772,71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39,78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11 188,68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11 188,68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Председатель контрольно-счетного органа и его заместител</w:t>
            </w:r>
            <w:r w:rsidR="00D20F75">
              <w:rPr>
                <w:rFonts w:ascii="Times New Roman" w:hAnsi="Times New Roman"/>
                <w:sz w:val="20"/>
                <w:szCs w:val="20"/>
              </w:rPr>
              <w:t>ь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2 564,48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69,25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2 495,23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2 495,23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5625F" w:rsidRPr="00791E24" w:rsidTr="00EB6AEE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625F" w:rsidRPr="00791E24" w:rsidRDefault="00C5625F" w:rsidP="00C5625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1E24">
              <w:rPr>
                <w:rFonts w:ascii="Times New Roman" w:hAnsi="Times New Roman"/>
                <w:sz w:val="20"/>
                <w:szCs w:val="20"/>
              </w:rPr>
              <w:t>16 432 868,22</w:t>
            </w:r>
          </w:p>
        </w:tc>
      </w:tr>
    </w:tbl>
    <w:p w:rsidR="00C25B98" w:rsidRPr="00B1181F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674A" w:rsidRDefault="00EE674A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EE674A" w:rsidRDefault="00EE674A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0B610C" w:rsidRPr="00B5115D" w:rsidRDefault="00ED1057" w:rsidP="000B610C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0B610C" w:rsidRPr="00CF002D" w:rsidRDefault="000B610C" w:rsidP="00ED1057">
      <w:pPr>
        <w:spacing w:after="0" w:line="240" w:lineRule="exact"/>
        <w:ind w:right="4"/>
        <w:jc w:val="both"/>
        <w:rPr>
          <w:color w:val="FF0000"/>
          <w:sz w:val="2"/>
          <w:szCs w:val="2"/>
          <w:highlight w:val="yellow"/>
        </w:rPr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Ставропольской городской Думы</w:t>
      </w:r>
      <w:r w:rsidR="00EE67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  <w:proofErr w:type="spellEnd"/>
    </w:p>
    <w:p w:rsidR="000B610C" w:rsidRPr="000B610C" w:rsidRDefault="000B610C"/>
    <w:sectPr w:rsidR="000B610C" w:rsidRPr="000B610C" w:rsidSect="00C25B98">
      <w:headerReference w:type="default" r:id="rId8"/>
      <w:pgSz w:w="11906" w:h="16838"/>
      <w:pgMar w:top="1418" w:right="53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CB2" w:rsidRDefault="007D4CB2" w:rsidP="00C25B98">
      <w:pPr>
        <w:spacing w:after="0" w:line="240" w:lineRule="auto"/>
      </w:pPr>
      <w:r>
        <w:separator/>
      </w:r>
    </w:p>
  </w:endnote>
  <w:endnote w:type="continuationSeparator" w:id="0">
    <w:p w:rsidR="007D4CB2" w:rsidRDefault="007D4CB2" w:rsidP="00C2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CB2" w:rsidRDefault="007D4CB2" w:rsidP="00C25B98">
      <w:pPr>
        <w:spacing w:after="0" w:line="240" w:lineRule="auto"/>
      </w:pPr>
      <w:r>
        <w:separator/>
      </w:r>
    </w:p>
  </w:footnote>
  <w:footnote w:type="continuationSeparator" w:id="0">
    <w:p w:rsidR="007D4CB2" w:rsidRDefault="007D4CB2" w:rsidP="00C2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209952"/>
      <w:docPartObj>
        <w:docPartGallery w:val="Page Numbers (Top of Page)"/>
        <w:docPartUnique/>
      </w:docPartObj>
    </w:sdtPr>
    <w:sdtEndPr/>
    <w:sdtContent>
      <w:p w:rsidR="00EB6AEE" w:rsidRDefault="00EB6AEE" w:rsidP="00EE674A">
        <w:pPr>
          <w:pStyle w:val="a3"/>
          <w:jc w:val="right"/>
        </w:pPr>
        <w:r w:rsidRPr="00C25B98">
          <w:rPr>
            <w:rFonts w:ascii="Times New Roman" w:hAnsi="Times New Roman"/>
            <w:sz w:val="28"/>
            <w:szCs w:val="28"/>
          </w:rPr>
          <w:fldChar w:fldCharType="begin"/>
        </w:r>
        <w:r w:rsidRPr="00C25B9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25B98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63</w:t>
        </w:r>
        <w:r w:rsidRPr="00C25B9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B6AEE" w:rsidRDefault="00EB6A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 w15:restartNumberingAfterBreak="0">
    <w:nsid w:val="436C4F5F"/>
    <w:multiLevelType w:val="hybridMultilevel"/>
    <w:tmpl w:val="166684AC"/>
    <w:lvl w:ilvl="0" w:tplc="73B08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CE0FC1"/>
    <w:multiLevelType w:val="hybridMultilevel"/>
    <w:tmpl w:val="6C2A0818"/>
    <w:lvl w:ilvl="0" w:tplc="29B6713C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B98"/>
    <w:rsid w:val="00066519"/>
    <w:rsid w:val="0007677C"/>
    <w:rsid w:val="000944B9"/>
    <w:rsid w:val="000A2461"/>
    <w:rsid w:val="000B610C"/>
    <w:rsid w:val="000D1254"/>
    <w:rsid w:val="00105915"/>
    <w:rsid w:val="00111AE7"/>
    <w:rsid w:val="0016353C"/>
    <w:rsid w:val="001748B6"/>
    <w:rsid w:val="001749D0"/>
    <w:rsid w:val="00195A73"/>
    <w:rsid w:val="001A5D6A"/>
    <w:rsid w:val="001A7AFC"/>
    <w:rsid w:val="001C71A4"/>
    <w:rsid w:val="001D1EA0"/>
    <w:rsid w:val="001D437E"/>
    <w:rsid w:val="001D7B4D"/>
    <w:rsid w:val="002031B4"/>
    <w:rsid w:val="002646BA"/>
    <w:rsid w:val="002B02E3"/>
    <w:rsid w:val="00302ACE"/>
    <w:rsid w:val="00323DA4"/>
    <w:rsid w:val="003A5463"/>
    <w:rsid w:val="003D3483"/>
    <w:rsid w:val="003F1988"/>
    <w:rsid w:val="00413DE2"/>
    <w:rsid w:val="00415949"/>
    <w:rsid w:val="00434D67"/>
    <w:rsid w:val="004F0E71"/>
    <w:rsid w:val="00532C77"/>
    <w:rsid w:val="00560DAE"/>
    <w:rsid w:val="00584DA1"/>
    <w:rsid w:val="00596F63"/>
    <w:rsid w:val="005E4CAE"/>
    <w:rsid w:val="005F1B57"/>
    <w:rsid w:val="00603D8A"/>
    <w:rsid w:val="00623561"/>
    <w:rsid w:val="00642851"/>
    <w:rsid w:val="00663FF4"/>
    <w:rsid w:val="00671469"/>
    <w:rsid w:val="00677725"/>
    <w:rsid w:val="006818F4"/>
    <w:rsid w:val="006961BE"/>
    <w:rsid w:val="006C5980"/>
    <w:rsid w:val="00706F58"/>
    <w:rsid w:val="00753524"/>
    <w:rsid w:val="00791E24"/>
    <w:rsid w:val="007B7879"/>
    <w:rsid w:val="007D4B14"/>
    <w:rsid w:val="007D4CB2"/>
    <w:rsid w:val="007D700A"/>
    <w:rsid w:val="007F1679"/>
    <w:rsid w:val="00854E70"/>
    <w:rsid w:val="008A6EA1"/>
    <w:rsid w:val="008B49FD"/>
    <w:rsid w:val="008C0263"/>
    <w:rsid w:val="008D5DBB"/>
    <w:rsid w:val="008E1EE8"/>
    <w:rsid w:val="008F5A93"/>
    <w:rsid w:val="008F7587"/>
    <w:rsid w:val="00913F76"/>
    <w:rsid w:val="009262D3"/>
    <w:rsid w:val="009526FA"/>
    <w:rsid w:val="009531AA"/>
    <w:rsid w:val="009536CE"/>
    <w:rsid w:val="0098401D"/>
    <w:rsid w:val="00A00E06"/>
    <w:rsid w:val="00A128D8"/>
    <w:rsid w:val="00A17114"/>
    <w:rsid w:val="00A64CED"/>
    <w:rsid w:val="00AB2CE1"/>
    <w:rsid w:val="00AC2502"/>
    <w:rsid w:val="00B10F0A"/>
    <w:rsid w:val="00B50B86"/>
    <w:rsid w:val="00B74561"/>
    <w:rsid w:val="00B917E1"/>
    <w:rsid w:val="00B93516"/>
    <w:rsid w:val="00BA61D7"/>
    <w:rsid w:val="00BC4DE2"/>
    <w:rsid w:val="00BD7F34"/>
    <w:rsid w:val="00C25B98"/>
    <w:rsid w:val="00C32C4E"/>
    <w:rsid w:val="00C40AF1"/>
    <w:rsid w:val="00C43951"/>
    <w:rsid w:val="00C50A07"/>
    <w:rsid w:val="00C5275C"/>
    <w:rsid w:val="00C5625F"/>
    <w:rsid w:val="00CB6434"/>
    <w:rsid w:val="00CD45F6"/>
    <w:rsid w:val="00CD5804"/>
    <w:rsid w:val="00CE441D"/>
    <w:rsid w:val="00CE5233"/>
    <w:rsid w:val="00CF4F1E"/>
    <w:rsid w:val="00D1009C"/>
    <w:rsid w:val="00D20F75"/>
    <w:rsid w:val="00DA550C"/>
    <w:rsid w:val="00DB1A68"/>
    <w:rsid w:val="00DB2297"/>
    <w:rsid w:val="00DB516D"/>
    <w:rsid w:val="00DC6911"/>
    <w:rsid w:val="00E02EA5"/>
    <w:rsid w:val="00E27361"/>
    <w:rsid w:val="00E34A71"/>
    <w:rsid w:val="00E47D21"/>
    <w:rsid w:val="00E65B87"/>
    <w:rsid w:val="00E8268F"/>
    <w:rsid w:val="00E93A8B"/>
    <w:rsid w:val="00E97AD0"/>
    <w:rsid w:val="00EB6AEE"/>
    <w:rsid w:val="00EC69FB"/>
    <w:rsid w:val="00ED1057"/>
    <w:rsid w:val="00EE33AF"/>
    <w:rsid w:val="00EE3BA3"/>
    <w:rsid w:val="00EE3D28"/>
    <w:rsid w:val="00EE46BA"/>
    <w:rsid w:val="00EE674A"/>
    <w:rsid w:val="00F05393"/>
    <w:rsid w:val="00F17621"/>
    <w:rsid w:val="00F24687"/>
    <w:rsid w:val="00F555FC"/>
    <w:rsid w:val="00F87F27"/>
    <w:rsid w:val="00FB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13F8"/>
  <w15:docId w15:val="{9A14ED05-76B4-4C21-BE9A-38F315D5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5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B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B9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79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91E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91E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91E2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1E2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791E2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91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1E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91E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1E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unhideWhenUsed/>
    <w:rsid w:val="00791E2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791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91E24"/>
    <w:rPr>
      <w:color w:val="0000FF"/>
      <w:u w:val="single"/>
    </w:rPr>
  </w:style>
  <w:style w:type="paragraph" w:customStyle="1" w:styleId="Style3">
    <w:name w:val="Style3"/>
    <w:basedOn w:val="a"/>
    <w:uiPriority w:val="99"/>
    <w:rsid w:val="00791E24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91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91E24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91E24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Верхний колонтитул Знак1"/>
    <w:uiPriority w:val="99"/>
    <w:semiHidden/>
    <w:rsid w:val="00791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uiPriority w:val="99"/>
    <w:semiHidden/>
    <w:rsid w:val="00791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791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semiHidden/>
    <w:unhideWhenUsed/>
    <w:rsid w:val="00791E24"/>
    <w:rPr>
      <w:color w:val="800080"/>
      <w:u w:val="single"/>
    </w:rPr>
  </w:style>
  <w:style w:type="paragraph" w:customStyle="1" w:styleId="xl67">
    <w:name w:val="xl67"/>
    <w:basedOn w:val="a"/>
    <w:rsid w:val="00791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791E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791E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791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791E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791E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791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791E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791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791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791E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791E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791E2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791E2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791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791E24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791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791E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791E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791E24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791E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791E24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791E2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791E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791E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791E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791E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791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791E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791E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791E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791E2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791E24"/>
    <w:pPr>
      <w:shd w:val="clear" w:color="auto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791E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791E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791E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791E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791E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791E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791E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"/>
    <w:rsid w:val="00791E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791E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791E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791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791E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7">
    <w:name w:val="xl207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791E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5">
    <w:name w:val="xl215"/>
    <w:basedOn w:val="a"/>
    <w:rsid w:val="00791E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791E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791E24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9">
    <w:name w:val="xl219"/>
    <w:basedOn w:val="a"/>
    <w:rsid w:val="00791E24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0">
    <w:name w:val="xl220"/>
    <w:basedOn w:val="a"/>
    <w:rsid w:val="00791E2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1">
    <w:name w:val="xl221"/>
    <w:basedOn w:val="a"/>
    <w:rsid w:val="00791E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1E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xl224">
    <w:name w:val="xl224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7">
    <w:name w:val="xl227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8">
    <w:name w:val="xl228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9">
    <w:name w:val="xl229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0">
    <w:name w:val="xl230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1">
    <w:name w:val="xl231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2">
    <w:name w:val="xl232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3">
    <w:name w:val="xl233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4">
    <w:name w:val="xl234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5">
    <w:name w:val="xl235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36">
    <w:name w:val="xl236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7">
    <w:name w:val="xl237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9">
    <w:name w:val="xl239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40">
    <w:name w:val="xl240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2">
    <w:name w:val="xl242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79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791E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791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91E24"/>
    <w:rPr>
      <w:vertAlign w:val="superscript"/>
    </w:rPr>
  </w:style>
  <w:style w:type="paragraph" w:customStyle="1" w:styleId="msonormal0">
    <w:name w:val="msonormal"/>
    <w:basedOn w:val="a"/>
    <w:rsid w:val="00791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3">
    <w:name w:val="xl243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4">
    <w:name w:val="xl244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5">
    <w:name w:val="xl245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6">
    <w:name w:val="xl246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7">
    <w:name w:val="xl247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8">
    <w:name w:val="xl248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49">
    <w:name w:val="xl249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0">
    <w:name w:val="xl250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51">
    <w:name w:val="xl251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52">
    <w:name w:val="xl252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3">
    <w:name w:val="xl253"/>
    <w:basedOn w:val="a"/>
    <w:rsid w:val="00791E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4">
    <w:name w:val="xl254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55">
    <w:name w:val="xl255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256">
    <w:name w:val="xl256"/>
    <w:basedOn w:val="a"/>
    <w:rsid w:val="00791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font5">
    <w:name w:val="font5"/>
    <w:basedOn w:val="a"/>
    <w:rsid w:val="00791E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791E2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5">
    <w:name w:val="xl65"/>
    <w:basedOn w:val="a"/>
    <w:rsid w:val="00791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91E24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91E24"/>
  </w:style>
  <w:style w:type="paragraph" w:customStyle="1" w:styleId="ConsPlusCell">
    <w:name w:val="ConsPlusCell"/>
    <w:uiPriority w:val="99"/>
    <w:rsid w:val="00791E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91E24"/>
  </w:style>
  <w:style w:type="numbering" w:customStyle="1" w:styleId="3">
    <w:name w:val="Нет списка3"/>
    <w:next w:val="a2"/>
    <w:uiPriority w:val="99"/>
    <w:semiHidden/>
    <w:unhideWhenUsed/>
    <w:rsid w:val="00791E24"/>
  </w:style>
  <w:style w:type="paragraph" w:styleId="af6">
    <w:name w:val="Title"/>
    <w:basedOn w:val="a"/>
    <w:link w:val="af7"/>
    <w:qFormat/>
    <w:rsid w:val="00791E2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7">
    <w:name w:val="Заголовок Знак"/>
    <w:basedOn w:val="a0"/>
    <w:link w:val="af6"/>
    <w:rsid w:val="00791E2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sid w:val="00791E24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91E24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91E24"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91E2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91E24"/>
    <w:rPr>
      <w:rFonts w:ascii="Calibri" w:eastAsia="Calibri" w:hAnsi="Calibri" w:cs="Times New Roman"/>
      <w:b/>
      <w:bCs/>
      <w:sz w:val="20"/>
      <w:szCs w:val="20"/>
    </w:rPr>
  </w:style>
  <w:style w:type="character" w:styleId="afd">
    <w:name w:val="Emphasis"/>
    <w:basedOn w:val="a0"/>
    <w:uiPriority w:val="20"/>
    <w:qFormat/>
    <w:rsid w:val="00791E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C4B8C-B083-4A22-894B-E2093A60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69</Pages>
  <Words>28260</Words>
  <Characters>161085</Characters>
  <Application>Microsoft Office Word</Application>
  <DocSecurity>0</DocSecurity>
  <Lines>1342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User</cp:lastModifiedBy>
  <cp:revision>41</cp:revision>
  <cp:lastPrinted>2021-12-09T12:01:00Z</cp:lastPrinted>
  <dcterms:created xsi:type="dcterms:W3CDTF">2020-11-11T05:54:00Z</dcterms:created>
  <dcterms:modified xsi:type="dcterms:W3CDTF">2021-12-09T12:05:00Z</dcterms:modified>
</cp:coreProperties>
</file>