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7543CA">
        <w:rPr>
          <w:rFonts w:ascii="Times New Roman" w:hAnsi="Times New Roman"/>
          <w:b w:val="0"/>
          <w:szCs w:val="28"/>
        </w:rPr>
        <w:t>963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83686B">
        <w:rPr>
          <w:bCs/>
          <w:sz w:val="28"/>
          <w:szCs w:val="28"/>
        </w:rPr>
        <w:t>1286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83686B">
        <w:rPr>
          <w:bCs/>
          <w:sz w:val="28"/>
          <w:szCs w:val="28"/>
        </w:rPr>
        <w:t>Ениной Александры Юрьевны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83686B">
        <w:rPr>
          <w:bCs/>
          <w:sz w:val="28"/>
          <w:szCs w:val="28"/>
        </w:rPr>
        <w:t>1286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83686B">
        <w:rPr>
          <w:rFonts w:ascii="Times New Roman CYR" w:hAnsi="Times New Roman CYR"/>
          <w:sz w:val="28"/>
          <w:szCs w:val="28"/>
        </w:rPr>
        <w:t>1286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83686B">
        <w:rPr>
          <w:rFonts w:ascii="Times New Roman" w:hAnsi="Times New Roman"/>
          <w:b w:val="0"/>
          <w:bCs/>
          <w:szCs w:val="28"/>
        </w:rPr>
        <w:t>1286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83686B">
        <w:rPr>
          <w:rFonts w:ascii="Times New Roman" w:hAnsi="Times New Roman"/>
          <w:b w:val="0"/>
          <w:bCs/>
          <w:szCs w:val="28"/>
        </w:rPr>
        <w:t>Ениной Александры Юрьевны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83686B">
        <w:rPr>
          <w:rFonts w:ascii="Times New Roman" w:hAnsi="Times New Roman"/>
          <w:b w:val="0"/>
          <w:szCs w:val="28"/>
        </w:rPr>
        <w:t>1286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83686B">
        <w:rPr>
          <w:bCs/>
          <w:sz w:val="28"/>
          <w:szCs w:val="28"/>
        </w:rPr>
        <w:t>Ениной Александры Юрьевны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>ии избирательного участка № 1286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>иссии избирательного участка № 1286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83686B">
        <w:rPr>
          <w:sz w:val="28"/>
          <w:szCs w:val="28"/>
        </w:rPr>
        <w:t>1286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83686B">
        <w:rPr>
          <w:sz w:val="28"/>
          <w:szCs w:val="28"/>
        </w:rPr>
        <w:t>Гнусину Марию Викторовну</w:t>
      </w:r>
      <w:r w:rsidR="008A3731" w:rsidRPr="007D5DBF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83686B" w:rsidRPr="0083686B">
        <w:rPr>
          <w:sz w:val="28"/>
          <w:szCs w:val="28"/>
        </w:rPr>
        <w:t>Ленинское местное отделение КПРФ города Ставрополя «КОММУНИСТИЧЕСКАЯ ПАРТИЯ РОССИЙСКОЙ ФЕДЕРАЦИИ»</w:t>
      </w:r>
      <w:r w:rsidR="007D5DBF" w:rsidRPr="0083686B">
        <w:rPr>
          <w:sz w:val="28"/>
          <w:szCs w:val="28"/>
        </w:rPr>
        <w:t>)</w:t>
      </w:r>
      <w:r w:rsidR="004D5847" w:rsidRPr="0083686B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83686B">
        <w:rPr>
          <w:szCs w:val="28"/>
        </w:rPr>
        <w:t>1286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1A" w:rsidRDefault="00FE401A" w:rsidP="005F4277">
      <w:r>
        <w:separator/>
      </w:r>
    </w:p>
  </w:endnote>
  <w:endnote w:type="continuationSeparator" w:id="0">
    <w:p w:rsidR="00FE401A" w:rsidRDefault="00FE401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1A" w:rsidRDefault="00FE401A" w:rsidP="005F4277">
      <w:r>
        <w:separator/>
      </w:r>
    </w:p>
  </w:footnote>
  <w:footnote w:type="continuationSeparator" w:id="0">
    <w:p w:rsidR="00FE401A" w:rsidRDefault="00FE401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3CA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E401A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286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51</cp:revision>
  <cp:lastPrinted>2025-08-26T15:28:00Z</cp:lastPrinted>
  <dcterms:created xsi:type="dcterms:W3CDTF">2023-04-04T11:35:00Z</dcterms:created>
  <dcterms:modified xsi:type="dcterms:W3CDTF">2025-08-26T15:29:00Z</dcterms:modified>
</cp:coreProperties>
</file>