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</w:t>
      </w:r>
      <w:r w:rsidR="00D85758">
        <w:rPr>
          <w:rFonts w:ascii="Times New Roman" w:hAnsi="Times New Roman"/>
          <w:b w:val="0"/>
          <w:szCs w:val="28"/>
        </w:rPr>
        <w:t>3</w:t>
      </w:r>
      <w:r w:rsidR="007E4AA6">
        <w:rPr>
          <w:rFonts w:ascii="Times New Roman" w:hAnsi="Times New Roman"/>
          <w:b w:val="0"/>
          <w:szCs w:val="28"/>
        </w:rPr>
        <w:t>1</w:t>
      </w:r>
      <w:r w:rsidR="00C37603">
        <w:rPr>
          <w:rFonts w:ascii="Times New Roman" w:hAnsi="Times New Roman"/>
          <w:b w:val="0"/>
          <w:szCs w:val="28"/>
        </w:rPr>
        <w:t>2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3A472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3202FC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F430C1">
        <w:rPr>
          <w:b w:val="0"/>
        </w:rPr>
        <w:t>3</w:t>
      </w:r>
      <w:r w:rsidR="00D46977">
        <w:rPr>
          <w:b w:val="0"/>
        </w:rPr>
        <w:t>4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E91DE5" w:rsidRDefault="002F608A" w:rsidP="00A077AD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proofErr w:type="gramStart"/>
      <w:r w:rsidRPr="003202FC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A973D7">
        <w:rPr>
          <w:rFonts w:ascii="Times New Roman" w:hAnsi="Times New Roman"/>
          <w:b w:val="0"/>
          <w:szCs w:val="28"/>
        </w:rPr>
        <w:t>3</w:t>
      </w:r>
      <w:r w:rsidR="00D46977">
        <w:rPr>
          <w:rFonts w:ascii="Times New Roman" w:hAnsi="Times New Roman"/>
          <w:b w:val="0"/>
          <w:szCs w:val="28"/>
        </w:rPr>
        <w:t>4</w:t>
      </w:r>
      <w:r w:rsidRPr="003202FC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7E4D08" w:rsidRPr="003202FC">
        <w:rPr>
          <w:rFonts w:ascii="Times New Roman" w:hAnsi="Times New Roman"/>
          <w:b w:val="0"/>
          <w:szCs w:val="28"/>
        </w:rPr>
        <w:t xml:space="preserve"> </w:t>
      </w:r>
      <w:r w:rsidR="00C37603">
        <w:rPr>
          <w:rFonts w:ascii="Times New Roman" w:hAnsi="Times New Roman"/>
          <w:b w:val="0"/>
          <w:szCs w:val="28"/>
        </w:rPr>
        <w:t>Трофименко Елены Сергеевны</w:t>
      </w:r>
      <w:r w:rsidR="00697B57" w:rsidRPr="003202FC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51/280</w:t>
      </w:r>
      <w:r w:rsidRPr="003202FC">
        <w:rPr>
          <w:rFonts w:ascii="Times New Roman" w:hAnsi="Times New Roman"/>
          <w:b w:val="0"/>
          <w:szCs w:val="28"/>
        </w:rPr>
        <w:t xml:space="preserve"> «О</w:t>
      </w:r>
      <w:r w:rsidR="00B840D7" w:rsidRPr="003202FC">
        <w:rPr>
          <w:rFonts w:ascii="Times New Roman" w:hAnsi="Times New Roman"/>
          <w:b w:val="0"/>
          <w:szCs w:val="28"/>
        </w:rPr>
        <w:t xml:space="preserve">б </w:t>
      </w:r>
      <w:r w:rsidR="003A472C" w:rsidRPr="003202F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3202FC">
        <w:rPr>
          <w:rFonts w:ascii="Times New Roman" w:hAnsi="Times New Roman"/>
          <w:b w:val="0"/>
          <w:szCs w:val="28"/>
        </w:rPr>
        <w:t>в</w:t>
      </w:r>
      <w:r w:rsidR="00F430C1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 w:rsidR="003202FC" w:rsidRPr="003202FC">
        <w:rPr>
          <w:rFonts w:ascii="Times New Roman" w:hAnsi="Times New Roman"/>
          <w:b w:val="0"/>
          <w:szCs w:val="28"/>
        </w:rPr>
        <w:t xml:space="preserve"> </w:t>
      </w:r>
      <w:r w:rsidR="00C37603">
        <w:rPr>
          <w:rFonts w:ascii="Times New Roman" w:hAnsi="Times New Roman"/>
          <w:b w:val="0"/>
          <w:szCs w:val="28"/>
        </w:rPr>
        <w:t xml:space="preserve">             </w:t>
      </w:r>
      <w:r w:rsidRPr="003202FC">
        <w:rPr>
          <w:rFonts w:ascii="Times New Roman" w:hAnsi="Times New Roman"/>
          <w:b w:val="0"/>
          <w:szCs w:val="28"/>
        </w:rPr>
        <w:t>от</w:t>
      </w:r>
      <w:proofErr w:type="gramEnd"/>
      <w:r w:rsidRPr="003202FC">
        <w:rPr>
          <w:rFonts w:ascii="Times New Roman" w:hAnsi="Times New Roman"/>
          <w:b w:val="0"/>
          <w:szCs w:val="28"/>
        </w:rPr>
        <w:t xml:space="preserve"> 12 июня 2002 г. № 67-ФЗ «Об основных гарантиях избирательных прав </w:t>
      </w:r>
      <w:proofErr w:type="gramStart"/>
      <w:r w:rsidRPr="003202FC">
        <w:rPr>
          <w:rFonts w:ascii="Times New Roman" w:hAnsi="Times New Roman"/>
          <w:b w:val="0"/>
          <w:szCs w:val="28"/>
        </w:rPr>
        <w:t>и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права на участие в</w:t>
      </w:r>
      <w:r w:rsidR="00D46977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3202FC">
        <w:rPr>
          <w:rFonts w:ascii="Times New Roman" w:hAnsi="Times New Roman"/>
          <w:b w:val="0"/>
          <w:szCs w:val="28"/>
        </w:rPr>
        <w:t>Ф</w:t>
      </w:r>
      <w:r w:rsidRPr="003202FC">
        <w:rPr>
          <w:rFonts w:ascii="Times New Roman" w:hAnsi="Times New Roman"/>
          <w:b w:val="0"/>
          <w:szCs w:val="28"/>
        </w:rPr>
        <w:t xml:space="preserve">едерации от 05 декабря 2012 г. № 152/1137-6, руководствуясь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51/281 «О</w:t>
      </w:r>
      <w:proofErr w:type="gramEnd"/>
      <w:r w:rsidR="003A472C" w:rsidRPr="003202FC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3A472C" w:rsidRPr="003202FC">
        <w:rPr>
          <w:rFonts w:ascii="Times New Roman" w:hAnsi="Times New Roman"/>
          <w:b w:val="0"/>
          <w:szCs w:val="28"/>
        </w:rPr>
        <w:t>зачислении в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резерв составов участковых избирательных комиссии, формируемый на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территории Ленинского района города Ставрополя</w:t>
      </w:r>
      <w:r w:rsidRPr="003202FC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C37603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состав </w:t>
      </w:r>
      <w:r w:rsidRPr="00E91DE5">
        <w:rPr>
          <w:rFonts w:ascii="Times New Roman" w:hAnsi="Times New Roman"/>
          <w:b w:val="0"/>
          <w:szCs w:val="28"/>
        </w:rPr>
        <w:t xml:space="preserve">участковой избирательной комиссии избирательного участка № </w:t>
      </w:r>
      <w:r w:rsidR="00F430C1" w:rsidRPr="00E91DE5">
        <w:rPr>
          <w:rFonts w:ascii="Times New Roman" w:hAnsi="Times New Roman"/>
          <w:b w:val="0"/>
          <w:szCs w:val="28"/>
        </w:rPr>
        <w:t>3</w:t>
      </w:r>
      <w:r w:rsidR="00D46977" w:rsidRPr="00E91DE5">
        <w:rPr>
          <w:rFonts w:ascii="Times New Roman" w:hAnsi="Times New Roman"/>
          <w:b w:val="0"/>
          <w:szCs w:val="28"/>
        </w:rPr>
        <w:t>4</w:t>
      </w:r>
      <w:r w:rsidRPr="00E91DE5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  <w:proofErr w:type="gramEnd"/>
    </w:p>
    <w:p w:rsidR="002F608A" w:rsidRPr="00E91DE5" w:rsidRDefault="002F608A" w:rsidP="00A077AD">
      <w:pPr>
        <w:pStyle w:val="a5"/>
        <w:ind w:left="0" w:firstLine="709"/>
        <w:rPr>
          <w:b w:val="0"/>
          <w:szCs w:val="28"/>
        </w:rPr>
      </w:pPr>
    </w:p>
    <w:p w:rsidR="002F608A" w:rsidRPr="00E91DE5" w:rsidRDefault="002F608A" w:rsidP="00A077AD">
      <w:pPr>
        <w:jc w:val="both"/>
        <w:rPr>
          <w:bCs/>
          <w:sz w:val="28"/>
          <w:szCs w:val="28"/>
        </w:rPr>
      </w:pPr>
      <w:r w:rsidRPr="00E91DE5">
        <w:rPr>
          <w:bCs/>
          <w:sz w:val="28"/>
          <w:szCs w:val="28"/>
        </w:rPr>
        <w:t>ПОСТАНОВЛЯЕТ:</w:t>
      </w:r>
    </w:p>
    <w:p w:rsidR="002F608A" w:rsidRPr="00E91DE5" w:rsidRDefault="002F608A" w:rsidP="00A077AD">
      <w:pPr>
        <w:ind w:firstLine="709"/>
        <w:jc w:val="both"/>
        <w:rPr>
          <w:bCs/>
          <w:sz w:val="28"/>
          <w:szCs w:val="28"/>
        </w:rPr>
      </w:pPr>
    </w:p>
    <w:p w:rsidR="00E91DE5" w:rsidRPr="00E91DE5" w:rsidRDefault="002F608A" w:rsidP="00A077AD">
      <w:pPr>
        <w:ind w:firstLine="708"/>
        <w:jc w:val="both"/>
        <w:rPr>
          <w:sz w:val="28"/>
          <w:szCs w:val="28"/>
          <w:lang w:eastAsia="en-US"/>
        </w:rPr>
      </w:pPr>
      <w:r w:rsidRPr="00E91DE5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F430C1" w:rsidRPr="00E91DE5">
        <w:rPr>
          <w:sz w:val="28"/>
          <w:szCs w:val="28"/>
        </w:rPr>
        <w:t>3</w:t>
      </w:r>
      <w:r w:rsidR="00D46977" w:rsidRPr="00E91DE5">
        <w:rPr>
          <w:sz w:val="28"/>
          <w:szCs w:val="28"/>
        </w:rPr>
        <w:t>4</w:t>
      </w:r>
      <w:r w:rsidRPr="00E91DE5">
        <w:rPr>
          <w:sz w:val="28"/>
          <w:szCs w:val="28"/>
        </w:rPr>
        <w:t xml:space="preserve"> с правом решающего голоса</w:t>
      </w:r>
      <w:r w:rsidR="00B62E02" w:rsidRPr="00E91DE5">
        <w:rPr>
          <w:sz w:val="28"/>
          <w:szCs w:val="28"/>
        </w:rPr>
        <w:t xml:space="preserve"> </w:t>
      </w:r>
      <w:proofErr w:type="spellStart"/>
      <w:r w:rsidR="00C37603">
        <w:rPr>
          <w:sz w:val="28"/>
          <w:szCs w:val="28"/>
        </w:rPr>
        <w:t>Отрашевскую</w:t>
      </w:r>
      <w:proofErr w:type="spellEnd"/>
      <w:r w:rsidR="00C37603">
        <w:rPr>
          <w:sz w:val="28"/>
          <w:szCs w:val="28"/>
        </w:rPr>
        <w:t xml:space="preserve"> </w:t>
      </w:r>
      <w:r w:rsidR="00C37603" w:rsidRPr="00C37603">
        <w:rPr>
          <w:sz w:val="28"/>
          <w:szCs w:val="28"/>
        </w:rPr>
        <w:t>Людмилу Васильевну, 1973</w:t>
      </w:r>
      <w:r w:rsidR="00697B57" w:rsidRPr="00C37603">
        <w:rPr>
          <w:sz w:val="28"/>
          <w:szCs w:val="28"/>
        </w:rPr>
        <w:t> </w:t>
      </w:r>
      <w:r w:rsidR="009E566B" w:rsidRPr="00C37603">
        <w:rPr>
          <w:sz w:val="28"/>
          <w:szCs w:val="28"/>
        </w:rPr>
        <w:t>года</w:t>
      </w:r>
      <w:r w:rsidR="002C2895" w:rsidRPr="00C37603">
        <w:rPr>
          <w:sz w:val="28"/>
          <w:szCs w:val="28"/>
        </w:rPr>
        <w:t xml:space="preserve"> рождения, </w:t>
      </w:r>
      <w:r w:rsidRPr="00C37603">
        <w:rPr>
          <w:sz w:val="28"/>
          <w:szCs w:val="28"/>
        </w:rPr>
        <w:t>образование</w:t>
      </w:r>
      <w:r w:rsidR="00F430C1" w:rsidRPr="00C37603">
        <w:rPr>
          <w:sz w:val="28"/>
          <w:szCs w:val="28"/>
        </w:rPr>
        <w:t xml:space="preserve"> </w:t>
      </w:r>
      <w:r w:rsidR="00AC4035" w:rsidRPr="00C37603">
        <w:rPr>
          <w:sz w:val="28"/>
          <w:szCs w:val="28"/>
        </w:rPr>
        <w:t>высшее</w:t>
      </w:r>
      <w:r w:rsidR="00F430C1" w:rsidRPr="00C37603">
        <w:rPr>
          <w:sz w:val="28"/>
          <w:szCs w:val="28"/>
        </w:rPr>
        <w:t>, предложенную</w:t>
      </w:r>
      <w:r w:rsidR="007E4AA6" w:rsidRPr="00C37603">
        <w:rPr>
          <w:sz w:val="28"/>
          <w:szCs w:val="28"/>
        </w:rPr>
        <w:t xml:space="preserve"> </w:t>
      </w:r>
      <w:r w:rsidR="00C37603" w:rsidRPr="00C37603">
        <w:rPr>
          <w:sz w:val="28"/>
          <w:szCs w:val="28"/>
        </w:rPr>
        <w:t>собранием избирателей по месту работы.</w:t>
      </w:r>
    </w:p>
    <w:p w:rsidR="002F608A" w:rsidRPr="003202FC" w:rsidRDefault="002F608A" w:rsidP="00A077AD">
      <w:pPr>
        <w:pStyle w:val="a3"/>
        <w:ind w:firstLine="709"/>
        <w:rPr>
          <w:szCs w:val="28"/>
        </w:rPr>
      </w:pPr>
      <w:r w:rsidRPr="00E91DE5">
        <w:rPr>
          <w:szCs w:val="28"/>
        </w:rPr>
        <w:t>2. Направить настоящее постановление в избирательную комиссию Ставропольского края и учас</w:t>
      </w:r>
      <w:r w:rsidRPr="003202FC">
        <w:rPr>
          <w:szCs w:val="28"/>
        </w:rPr>
        <w:t xml:space="preserve">тковую избирательную комиссию избирательного участка № </w:t>
      </w:r>
      <w:r w:rsidR="00F430C1">
        <w:rPr>
          <w:szCs w:val="28"/>
        </w:rPr>
        <w:t>3</w:t>
      </w:r>
      <w:r w:rsidR="00D46977">
        <w:rPr>
          <w:szCs w:val="28"/>
        </w:rPr>
        <w:t>4</w:t>
      </w:r>
      <w:r w:rsidRPr="003202FC">
        <w:rPr>
          <w:szCs w:val="28"/>
        </w:rPr>
        <w:t xml:space="preserve">. </w:t>
      </w:r>
      <w:bookmarkStart w:id="0" w:name="_GoBack"/>
      <w:bookmarkEnd w:id="0"/>
    </w:p>
    <w:p w:rsidR="002F608A" w:rsidRPr="003202FC" w:rsidRDefault="002F608A" w:rsidP="00A077AD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3202FC">
        <w:rPr>
          <w:sz w:val="28"/>
          <w:szCs w:val="28"/>
        </w:rPr>
        <w:t>3. </w:t>
      </w:r>
      <w:proofErr w:type="gramStart"/>
      <w:r w:rsidRPr="003202FC">
        <w:rPr>
          <w:sz w:val="28"/>
          <w:szCs w:val="28"/>
        </w:rPr>
        <w:t>Разместить</w:t>
      </w:r>
      <w:proofErr w:type="gramEnd"/>
      <w:r w:rsidRPr="003202FC">
        <w:rPr>
          <w:sz w:val="28"/>
          <w:szCs w:val="28"/>
        </w:rPr>
        <w:t xml:space="preserve"> настоящее постановление </w:t>
      </w:r>
      <w:r w:rsidRPr="003202FC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8B44B2">
      <w:pPr>
        <w:pStyle w:val="a3"/>
        <w:spacing w:line="240" w:lineRule="exact"/>
      </w:pPr>
    </w:p>
    <w:p w:rsidR="00602A7D" w:rsidRDefault="00602A7D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3202FC">
      <w:headerReference w:type="default" r:id="rId7"/>
      <w:pgSz w:w="11906" w:h="16838"/>
      <w:pgMar w:top="56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D0" w:rsidRDefault="00D174D0" w:rsidP="005F4277">
      <w:r>
        <w:separator/>
      </w:r>
    </w:p>
  </w:endnote>
  <w:endnote w:type="continuationSeparator" w:id="0">
    <w:p w:rsidR="00D174D0" w:rsidRDefault="00D174D0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D0" w:rsidRDefault="00D174D0" w:rsidP="005F4277">
      <w:r>
        <w:separator/>
      </w:r>
    </w:p>
  </w:footnote>
  <w:footnote w:type="continuationSeparator" w:id="0">
    <w:p w:rsidR="00D174D0" w:rsidRDefault="00D174D0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A7D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58D3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079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6A0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677BF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6A15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2FC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0A1"/>
    <w:rsid w:val="00337C88"/>
    <w:rsid w:val="00340A6E"/>
    <w:rsid w:val="0034713D"/>
    <w:rsid w:val="00355308"/>
    <w:rsid w:val="003572A7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39E4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0286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2A7D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36CAF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3703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97B57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5BAF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3D1E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AA6"/>
    <w:rsid w:val="007E4D08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44B2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6E54"/>
    <w:rsid w:val="008D77F2"/>
    <w:rsid w:val="008D7C2E"/>
    <w:rsid w:val="008D7FF9"/>
    <w:rsid w:val="008E196E"/>
    <w:rsid w:val="008E584B"/>
    <w:rsid w:val="008E7A7B"/>
    <w:rsid w:val="008F0508"/>
    <w:rsid w:val="008F0B05"/>
    <w:rsid w:val="008F626A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0946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624E"/>
    <w:rsid w:val="00A077AD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258D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973D7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035"/>
    <w:rsid w:val="00AC4D71"/>
    <w:rsid w:val="00AD1C79"/>
    <w:rsid w:val="00AD2488"/>
    <w:rsid w:val="00AD259A"/>
    <w:rsid w:val="00AD3702"/>
    <w:rsid w:val="00AD4429"/>
    <w:rsid w:val="00AD497B"/>
    <w:rsid w:val="00AD4E84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AF7188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94C73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414C"/>
    <w:rsid w:val="00C31C9A"/>
    <w:rsid w:val="00C34E9A"/>
    <w:rsid w:val="00C37603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233"/>
    <w:rsid w:val="00D02CB8"/>
    <w:rsid w:val="00D02E88"/>
    <w:rsid w:val="00D048EC"/>
    <w:rsid w:val="00D10B90"/>
    <w:rsid w:val="00D11387"/>
    <w:rsid w:val="00D126EE"/>
    <w:rsid w:val="00D1356D"/>
    <w:rsid w:val="00D136E9"/>
    <w:rsid w:val="00D137A6"/>
    <w:rsid w:val="00D1424C"/>
    <w:rsid w:val="00D174D0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46977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5758"/>
    <w:rsid w:val="00D86178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E622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00C1"/>
    <w:rsid w:val="00E412C9"/>
    <w:rsid w:val="00E41C52"/>
    <w:rsid w:val="00E46A80"/>
    <w:rsid w:val="00E47F8D"/>
    <w:rsid w:val="00E52A7B"/>
    <w:rsid w:val="00E52FD1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1DE5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11B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D6539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03E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430C1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2047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5</cp:revision>
  <cp:lastPrinted>2018-02-13T10:15:00Z</cp:lastPrinted>
  <dcterms:created xsi:type="dcterms:W3CDTF">2020-03-30T17:54:00Z</dcterms:created>
  <dcterms:modified xsi:type="dcterms:W3CDTF">2020-03-30T18:44:00Z</dcterms:modified>
</cp:coreProperties>
</file>